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F72C9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3E54366" wp14:editId="0978B630">
            <wp:extent cx="619125" cy="695325"/>
            <wp:effectExtent l="0" t="0" r="9525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72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72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F72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F72C9" w:rsidRPr="003F72C9" w:rsidRDefault="003F72C9" w:rsidP="003F7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2C9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:rsidR="003F72C9" w:rsidRPr="003F72C9" w:rsidRDefault="003F72C9" w:rsidP="003F7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2C9" w:rsidRPr="003F72C9" w:rsidRDefault="003F72C9" w:rsidP="003F7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23.01.2026</w:t>
      </w:r>
      <w:r w:rsidRPr="003F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3F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2E35E2" w:rsidRDefault="002E35E2" w:rsidP="002E35E2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53B" w:rsidRPr="005D653B" w:rsidRDefault="002E35E2" w:rsidP="002E35E2">
      <w:pPr>
        <w:spacing w:after="0" w:line="0" w:lineRule="atLeast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признании утратившим</w:t>
      </w:r>
      <w:r w:rsidR="005D653B" w:rsidRPr="005D653B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распоряжения</w:t>
      </w:r>
      <w:r w:rsidRPr="00AB6E4C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«Вяземский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иципальный округ» Смоленской области от 02.12.2025 </w:t>
      </w:r>
      <w:r w:rsidRPr="00AB6E4C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6E4C">
        <w:rPr>
          <w:rFonts w:ascii="Times New Roman" w:eastAsia="Calibri" w:hAnsi="Times New Roman" w:cs="Times New Roman"/>
          <w:sz w:val="28"/>
          <w:szCs w:val="28"/>
        </w:rPr>
        <w:t>514-р</w:t>
      </w:r>
    </w:p>
    <w:p w:rsidR="008171A4" w:rsidRDefault="008171A4" w:rsidP="002E35E2">
      <w:pPr>
        <w:pStyle w:val="a4"/>
        <w:spacing w:before="0" w:beforeAutospacing="0" w:after="0" w:afterAutospacing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E4C" w:rsidRDefault="005D653B" w:rsidP="002E35E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D65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653B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D653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E35E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2E35E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2E35E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E35E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06.10.2003</w:t>
      </w:r>
      <w:r w:rsidR="002E35E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D653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131-</w:t>
      </w:r>
      <w:r w:rsidRPr="005D653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ФЗ </w:t>
      </w:r>
      <w:r w:rsidR="002E35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</w:t>
      </w:r>
      <w:proofErr w:type="gramStart"/>
      <w:r w:rsidR="002E35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</w:t>
      </w:r>
      <w:r w:rsidRPr="005D653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5D653B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Pr="005D65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754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связи с установлением факта несоответствия объектов соглашения действующей схеме теплоснабжения, </w:t>
      </w:r>
    </w:p>
    <w:p w:rsidR="001754C1" w:rsidRDefault="001754C1" w:rsidP="002E35E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E4C" w:rsidRDefault="00AB6E4C" w:rsidP="002E35E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754C1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Pr="00AB6E4C">
        <w:rPr>
          <w:rFonts w:ascii="Times New Roman" w:eastAsia="Calibri" w:hAnsi="Times New Roman" w:cs="Times New Roman"/>
          <w:sz w:val="28"/>
          <w:szCs w:val="28"/>
        </w:rPr>
        <w:t xml:space="preserve"> силу распоряжение Администрации муниципального образования «Вяземский муниципальный округ»</w:t>
      </w:r>
      <w:r w:rsidR="002E35E2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от 02.12.2025</w:t>
      </w:r>
      <w:r w:rsidR="00175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6E4C">
        <w:rPr>
          <w:rFonts w:ascii="Times New Roman" w:eastAsia="Calibri" w:hAnsi="Times New Roman" w:cs="Times New Roman"/>
          <w:sz w:val="28"/>
          <w:szCs w:val="28"/>
        </w:rPr>
        <w:t>№</w:t>
      </w:r>
      <w:r w:rsidR="00175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6E4C">
        <w:rPr>
          <w:rFonts w:ascii="Times New Roman" w:eastAsia="Calibri" w:hAnsi="Times New Roman" w:cs="Times New Roman"/>
          <w:sz w:val="28"/>
          <w:szCs w:val="28"/>
        </w:rPr>
        <w:t>514-р «О решении по заключению концессионного соглашения в отношении объектов теплоснабжения, находящихся в собственности муниципального образования, на конкурсной основе».</w:t>
      </w:r>
    </w:p>
    <w:p w:rsidR="00AB6E4C" w:rsidRDefault="00AB6E4C" w:rsidP="002E35E2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6E4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E35E2">
        <w:rPr>
          <w:rFonts w:ascii="Times New Roman" w:eastAsia="Calibri" w:hAnsi="Times New Roman" w:cs="Times New Roman"/>
          <w:sz w:val="28"/>
          <w:szCs w:val="28"/>
        </w:rPr>
        <w:t>Разместить настоящее распоряжение</w:t>
      </w:r>
      <w:r w:rsidRPr="00AB6E4C">
        <w:rPr>
          <w:rFonts w:ascii="Times New Roman" w:eastAsia="Calibri" w:hAnsi="Times New Roman" w:cs="Times New Roman"/>
          <w:sz w:val="28"/>
          <w:szCs w:val="28"/>
        </w:rPr>
        <w:t xml:space="preserve"> на сайте Администрации муниципального образования «Вяземский муниципа</w:t>
      </w:r>
      <w:r w:rsidR="002E35E2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области.</w:t>
      </w:r>
    </w:p>
    <w:p w:rsidR="00AB6E4C" w:rsidRPr="00AB6E4C" w:rsidRDefault="00AB6E4C" w:rsidP="002E35E2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распоряжение</w:t>
      </w:r>
      <w:r w:rsidRPr="00AB6E4C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подписания и применяется к правоотнош</w:t>
      </w:r>
      <w:r w:rsidR="004032EA">
        <w:rPr>
          <w:rFonts w:ascii="Times New Roman" w:eastAsia="Calibri" w:hAnsi="Times New Roman" w:cs="Times New Roman"/>
          <w:sz w:val="28"/>
          <w:szCs w:val="28"/>
        </w:rPr>
        <w:t xml:space="preserve">ениям, возникшим с 1 января </w:t>
      </w:r>
      <w:r w:rsidR="004032EA" w:rsidRPr="00DC3EA6">
        <w:rPr>
          <w:rFonts w:ascii="Times New Roman" w:eastAsia="Calibri" w:hAnsi="Times New Roman" w:cs="Times New Roman"/>
          <w:sz w:val="28"/>
          <w:szCs w:val="28"/>
        </w:rPr>
        <w:t>2025</w:t>
      </w:r>
      <w:r w:rsidRPr="00AB6E4C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AB6E4C" w:rsidRPr="00AB6E4C" w:rsidRDefault="00AB6E4C" w:rsidP="002E35E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581" w:rsidRDefault="00903581" w:rsidP="002E35E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1A4" w:rsidRPr="004D6D59" w:rsidRDefault="008171A4" w:rsidP="002E35E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171A4" w:rsidRDefault="008171A4" w:rsidP="002E35E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</w:t>
      </w:r>
      <w:r w:rsidRPr="004D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8171A4" w:rsidRPr="004D6D59" w:rsidRDefault="008171A4" w:rsidP="002E35E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  <w:r w:rsidRPr="004D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71A4" w:rsidRPr="004D6D59" w:rsidRDefault="008171A4" w:rsidP="0081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1A4" w:rsidRPr="004D6D59" w:rsidRDefault="008171A4" w:rsidP="0081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1A4" w:rsidRPr="004D6D59" w:rsidRDefault="008171A4" w:rsidP="0081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1A4" w:rsidRPr="004D6D59" w:rsidRDefault="008171A4" w:rsidP="0081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1A4" w:rsidRPr="004D6D59" w:rsidRDefault="008171A4" w:rsidP="0081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1A4" w:rsidRPr="004D6D59" w:rsidRDefault="008171A4" w:rsidP="0081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171A4" w:rsidRPr="004D6D59" w:rsidSect="002E35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A1B"/>
    <w:multiLevelType w:val="hybridMultilevel"/>
    <w:tmpl w:val="B8A8B360"/>
    <w:lvl w:ilvl="0" w:tplc="48821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432E03"/>
    <w:multiLevelType w:val="hybridMultilevel"/>
    <w:tmpl w:val="5356992A"/>
    <w:lvl w:ilvl="0" w:tplc="DBCA4FA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9622705"/>
    <w:multiLevelType w:val="hybridMultilevel"/>
    <w:tmpl w:val="ACAE0A00"/>
    <w:lvl w:ilvl="0" w:tplc="67165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C358FF"/>
    <w:multiLevelType w:val="hybridMultilevel"/>
    <w:tmpl w:val="B3926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483D15"/>
    <w:multiLevelType w:val="hybridMultilevel"/>
    <w:tmpl w:val="05BA1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4"/>
    <w:rsid w:val="001754C1"/>
    <w:rsid w:val="002E35E2"/>
    <w:rsid w:val="003F72C9"/>
    <w:rsid w:val="004032EA"/>
    <w:rsid w:val="005511A1"/>
    <w:rsid w:val="005D653B"/>
    <w:rsid w:val="008171A4"/>
    <w:rsid w:val="00903581"/>
    <w:rsid w:val="009840C0"/>
    <w:rsid w:val="00AB6E4C"/>
    <w:rsid w:val="00CB27E0"/>
    <w:rsid w:val="00DC3EA6"/>
    <w:rsid w:val="00E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E8699-4859-4C92-9D4C-9A064EC5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1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71A4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Иванова Наталья Николаевна</cp:lastModifiedBy>
  <cp:revision>9</cp:revision>
  <dcterms:created xsi:type="dcterms:W3CDTF">2025-12-22T13:36:00Z</dcterms:created>
  <dcterms:modified xsi:type="dcterms:W3CDTF">2026-01-27T07:57:00Z</dcterms:modified>
</cp:coreProperties>
</file>