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2AC" w:rsidRPr="004332AC" w:rsidRDefault="004332AC" w:rsidP="004332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</w:rPr>
      </w:pPr>
      <w:r w:rsidRPr="004332AC">
        <w:rPr>
          <w:rFonts w:ascii="Times New Roman" w:eastAsia="Times New Roman" w:hAnsi="Times New Roman" w:cs="Times New Roman"/>
          <w:b/>
          <w:noProof/>
          <w:sz w:val="26"/>
          <w:szCs w:val="24"/>
        </w:rPr>
        <w:drawing>
          <wp:inline distT="0" distB="0" distL="0" distR="0" wp14:anchorId="1BCECAA1" wp14:editId="67404B2B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2AC" w:rsidRPr="004332AC" w:rsidRDefault="004332AC" w:rsidP="004332AC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4332AC" w:rsidRPr="004332AC" w:rsidRDefault="004332AC" w:rsidP="00433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4332AC">
        <w:rPr>
          <w:rFonts w:ascii="Times New Roman" w:eastAsia="Times New Roman" w:hAnsi="Times New Roman" w:cs="Times New Roman"/>
          <w:b/>
          <w:caps/>
          <w:sz w:val="28"/>
          <w:szCs w:val="28"/>
        </w:rPr>
        <w:t>администрация муниципального образования</w:t>
      </w:r>
    </w:p>
    <w:p w:rsidR="004332AC" w:rsidRPr="004332AC" w:rsidRDefault="004332AC" w:rsidP="00433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4332AC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«Вяземский муниципальный округ» </w:t>
      </w:r>
    </w:p>
    <w:p w:rsidR="004332AC" w:rsidRPr="004332AC" w:rsidRDefault="004332AC" w:rsidP="00433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4332AC">
        <w:rPr>
          <w:rFonts w:ascii="Times New Roman" w:eastAsia="Times New Roman" w:hAnsi="Times New Roman" w:cs="Times New Roman"/>
          <w:b/>
          <w:caps/>
          <w:sz w:val="28"/>
          <w:szCs w:val="28"/>
        </w:rPr>
        <w:t>смоленской области</w:t>
      </w:r>
    </w:p>
    <w:p w:rsidR="004332AC" w:rsidRPr="004332AC" w:rsidRDefault="004332AC" w:rsidP="004332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4332AC" w:rsidRPr="004332AC" w:rsidRDefault="004332AC" w:rsidP="004332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332AC">
        <w:rPr>
          <w:rFonts w:ascii="Times New Roman" w:eastAsia="Times New Roman" w:hAnsi="Times New Roman" w:cs="Times New Roman"/>
          <w:b/>
          <w:caps/>
          <w:sz w:val="32"/>
          <w:szCs w:val="24"/>
        </w:rPr>
        <w:t>ПОСТАНОВЛЕНИЕ</w:t>
      </w:r>
    </w:p>
    <w:p w:rsidR="004332AC" w:rsidRPr="004332AC" w:rsidRDefault="004332AC" w:rsidP="004332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2AC" w:rsidRPr="004332AC" w:rsidRDefault="004332AC" w:rsidP="004332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32AC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16.09</w:t>
      </w:r>
      <w:r w:rsidRPr="004332AC">
        <w:rPr>
          <w:rFonts w:ascii="Times New Roman" w:eastAsia="Times New Roman" w:hAnsi="Times New Roman" w:cs="Times New Roman"/>
          <w:b/>
          <w:sz w:val="28"/>
          <w:szCs w:val="28"/>
        </w:rPr>
        <w:t xml:space="preserve">.2026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2060</w:t>
      </w:r>
    </w:p>
    <w:p w:rsidR="0001759E" w:rsidRPr="0001759E" w:rsidRDefault="0001759E" w:rsidP="00576297">
      <w:pPr>
        <w:tabs>
          <w:tab w:val="left" w:pos="4253"/>
        </w:tabs>
        <w:spacing w:line="240" w:lineRule="auto"/>
        <w:ind w:right="56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9153F" w:rsidRPr="0079153F" w:rsidRDefault="0079153F" w:rsidP="0079153F">
      <w:pPr>
        <w:tabs>
          <w:tab w:val="left" w:pos="4536"/>
        </w:tabs>
        <w:spacing w:line="240" w:lineRule="auto"/>
        <w:ind w:right="53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153F">
        <w:rPr>
          <w:rFonts w:ascii="Times New Roman" w:hAnsi="Times New Roman" w:cs="Times New Roman"/>
          <w:sz w:val="28"/>
          <w:szCs w:val="28"/>
        </w:rPr>
        <w:t xml:space="preserve">О присвоении наименования элементу планировочной структуры </w:t>
      </w:r>
    </w:p>
    <w:p w:rsidR="00586071" w:rsidRPr="00586071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75F6" w:rsidRPr="00AA75F6" w:rsidRDefault="00586071" w:rsidP="0058607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6071">
        <w:rPr>
          <w:rFonts w:ascii="Times New Roman" w:hAnsi="Times New Roman" w:cs="Times New Roman"/>
          <w:sz w:val="28"/>
          <w:szCs w:val="28"/>
        </w:rPr>
        <w:t>Руководствуясь подпунктом 11 пункта 2 статьи 32 Федерального закона                           от 20.03.2025 №33-ФЗ «Об общих принципах организации местного самоуправления в единой системе публичной власти»</w:t>
      </w:r>
      <w:r w:rsidR="00AA75F6" w:rsidRPr="00AA75F6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="0079153F" w:rsidRPr="0079153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</w:t>
      </w:r>
      <w:r w:rsidR="0079153F" w:rsidRPr="0079153F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от 22.05.2015 №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492</w:t>
      </w:r>
      <w:r w:rsidR="007915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53F" w:rsidRPr="0079153F">
        <w:rPr>
          <w:rFonts w:ascii="Times New Roman" w:hAnsi="Times New Roman" w:cs="Times New Roman"/>
          <w:bCs/>
          <w:sz w:val="28"/>
          <w:szCs w:val="28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реестра»,</w:t>
      </w:r>
      <w:r w:rsidR="007915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75F6" w:rsidRPr="00AA75F6">
        <w:rPr>
          <w:rFonts w:ascii="Times New Roman" w:hAnsi="Times New Roman" w:cs="Times New Roman"/>
          <w:sz w:val="28"/>
          <w:szCs w:val="28"/>
        </w:rPr>
        <w:t>Уставом муниципального образования «Вяземский муниципальный округ» Смоленской области,</w:t>
      </w:r>
    </w:p>
    <w:p w:rsidR="00576297" w:rsidRPr="00C40EC2" w:rsidRDefault="00576297" w:rsidP="005762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76297" w:rsidRPr="00C40EC2" w:rsidRDefault="00576297" w:rsidP="001C22E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Администрация муниципальн</w:t>
      </w:r>
      <w:r w:rsidR="00647F55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 xml:space="preserve">» Смоленской области </w:t>
      </w:r>
      <w:r w:rsidRPr="00C40EC2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76297" w:rsidRPr="00C40EC2" w:rsidRDefault="00576297" w:rsidP="001C22E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22E2" w:rsidRDefault="0064239B" w:rsidP="0001759E">
      <w:pPr>
        <w:tabs>
          <w:tab w:val="left" w:pos="340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674F5">
        <w:rPr>
          <w:rFonts w:ascii="Times New Roman" w:hAnsi="Times New Roman" w:cs="Times New Roman"/>
          <w:sz w:val="28"/>
          <w:szCs w:val="28"/>
        </w:rPr>
        <w:t xml:space="preserve">. </w:t>
      </w:r>
      <w:r w:rsidR="0079153F">
        <w:rPr>
          <w:rFonts w:ascii="Times New Roman" w:hAnsi="Times New Roman" w:cs="Times New Roman"/>
          <w:sz w:val="28"/>
          <w:szCs w:val="28"/>
        </w:rPr>
        <w:t>Присвоить элементу планировочной структуры</w:t>
      </w:r>
      <w:r w:rsidR="00DE5E6E">
        <w:rPr>
          <w:rFonts w:ascii="Times New Roman" w:hAnsi="Times New Roman" w:cs="Times New Roman"/>
          <w:sz w:val="28"/>
          <w:szCs w:val="28"/>
        </w:rPr>
        <w:t>, рас</w:t>
      </w:r>
      <w:r w:rsidR="0079153F">
        <w:rPr>
          <w:rFonts w:ascii="Times New Roman" w:hAnsi="Times New Roman" w:cs="Times New Roman"/>
          <w:sz w:val="28"/>
          <w:szCs w:val="28"/>
        </w:rPr>
        <w:t xml:space="preserve">положенному </w:t>
      </w:r>
      <w:r w:rsidR="006C1AD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9153F">
        <w:rPr>
          <w:rFonts w:ascii="Times New Roman" w:hAnsi="Times New Roman" w:cs="Times New Roman"/>
          <w:sz w:val="28"/>
          <w:szCs w:val="28"/>
        </w:rPr>
        <w:t xml:space="preserve">в районе </w:t>
      </w:r>
      <w:r w:rsidR="00AA75F6">
        <w:rPr>
          <w:rFonts w:ascii="Times New Roman" w:hAnsi="Times New Roman" w:cs="Times New Roman"/>
          <w:sz w:val="28"/>
          <w:szCs w:val="28"/>
        </w:rPr>
        <w:t>улицы</w:t>
      </w:r>
      <w:r w:rsidR="00F9221B">
        <w:rPr>
          <w:rFonts w:ascii="Times New Roman" w:hAnsi="Times New Roman" w:cs="Times New Roman"/>
          <w:sz w:val="28"/>
          <w:szCs w:val="28"/>
        </w:rPr>
        <w:t xml:space="preserve"> </w:t>
      </w:r>
      <w:r w:rsidR="00561F27">
        <w:rPr>
          <w:rFonts w:ascii="Times New Roman" w:hAnsi="Times New Roman" w:cs="Times New Roman"/>
          <w:sz w:val="28"/>
          <w:szCs w:val="28"/>
        </w:rPr>
        <w:t>Машиностроительная</w:t>
      </w:r>
      <w:r w:rsidR="00F9221B">
        <w:rPr>
          <w:rFonts w:ascii="Times New Roman" w:hAnsi="Times New Roman" w:cs="Times New Roman"/>
          <w:sz w:val="28"/>
          <w:szCs w:val="28"/>
        </w:rPr>
        <w:t xml:space="preserve"> </w:t>
      </w:r>
      <w:r w:rsidR="00C6516B">
        <w:rPr>
          <w:rFonts w:ascii="Times New Roman" w:hAnsi="Times New Roman" w:cs="Times New Roman"/>
          <w:sz w:val="28"/>
          <w:szCs w:val="28"/>
        </w:rPr>
        <w:t>в городе Вязьма</w:t>
      </w:r>
      <w:r w:rsidR="00576297" w:rsidRPr="0019750E">
        <w:rPr>
          <w:rFonts w:ascii="Times New Roman" w:hAnsi="Times New Roman" w:cs="Times New Roman"/>
          <w:sz w:val="28"/>
          <w:szCs w:val="28"/>
        </w:rPr>
        <w:t>,</w:t>
      </w:r>
      <w:r w:rsidR="00B674F5">
        <w:rPr>
          <w:rFonts w:ascii="Times New Roman" w:hAnsi="Times New Roman" w:cs="Times New Roman"/>
          <w:sz w:val="28"/>
          <w:szCs w:val="28"/>
        </w:rPr>
        <w:t xml:space="preserve"> наименование:</w:t>
      </w:r>
    </w:p>
    <w:p w:rsidR="00576297" w:rsidRPr="0001759E" w:rsidRDefault="00576297" w:rsidP="001C22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750E">
        <w:rPr>
          <w:rFonts w:ascii="Times New Roman" w:hAnsi="Times New Roman" w:cs="Times New Roman"/>
          <w:sz w:val="28"/>
          <w:szCs w:val="28"/>
        </w:rPr>
        <w:t xml:space="preserve">– </w:t>
      </w:r>
      <w:r w:rsidRPr="0001759E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="00C16EFB" w:rsidRPr="0001759E">
        <w:rPr>
          <w:rFonts w:ascii="Times New Roman" w:hAnsi="Times New Roman" w:cs="Times New Roman"/>
          <w:sz w:val="28"/>
          <w:szCs w:val="28"/>
        </w:rPr>
        <w:t>, Смоленская о</w:t>
      </w:r>
      <w:r w:rsidR="00AA75F6" w:rsidRPr="0001759E">
        <w:rPr>
          <w:rFonts w:ascii="Times New Roman" w:hAnsi="Times New Roman" w:cs="Times New Roman"/>
          <w:sz w:val="28"/>
          <w:szCs w:val="28"/>
        </w:rPr>
        <w:t>бласть, Вяземский муниципальный округ</w:t>
      </w:r>
      <w:r w:rsidR="0064239B" w:rsidRPr="0001759E">
        <w:rPr>
          <w:rFonts w:ascii="Times New Roman" w:hAnsi="Times New Roman" w:cs="Times New Roman"/>
          <w:sz w:val="28"/>
          <w:szCs w:val="28"/>
        </w:rPr>
        <w:t>, горо</w:t>
      </w:r>
      <w:r w:rsidR="0079153F" w:rsidRPr="0001759E">
        <w:rPr>
          <w:rFonts w:ascii="Times New Roman" w:hAnsi="Times New Roman" w:cs="Times New Roman"/>
          <w:sz w:val="28"/>
          <w:szCs w:val="28"/>
        </w:rPr>
        <w:t xml:space="preserve">д Вязьма, </w:t>
      </w:r>
      <w:r w:rsidR="00F9221B" w:rsidRPr="0001759E">
        <w:rPr>
          <w:rFonts w:ascii="Times New Roman" w:hAnsi="Times New Roman" w:cs="Times New Roman"/>
          <w:sz w:val="28"/>
          <w:szCs w:val="28"/>
        </w:rPr>
        <w:t xml:space="preserve">территория ГСК </w:t>
      </w:r>
      <w:r w:rsidR="00561F27" w:rsidRPr="0001759E">
        <w:rPr>
          <w:rFonts w:ascii="Times New Roman" w:hAnsi="Times New Roman" w:cs="Times New Roman"/>
          <w:sz w:val="28"/>
          <w:szCs w:val="28"/>
        </w:rPr>
        <w:t>Днепр</w:t>
      </w:r>
      <w:r w:rsidRPr="0001759E">
        <w:rPr>
          <w:rFonts w:ascii="Times New Roman" w:hAnsi="Times New Roman" w:cs="Times New Roman"/>
          <w:sz w:val="28"/>
          <w:szCs w:val="28"/>
        </w:rPr>
        <w:t xml:space="preserve">, </w:t>
      </w:r>
      <w:r w:rsidR="0079153F" w:rsidRPr="0001759E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01759E">
        <w:rPr>
          <w:rFonts w:ascii="Times New Roman" w:hAnsi="Times New Roman" w:cs="Times New Roman"/>
          <w:sz w:val="28"/>
          <w:szCs w:val="28"/>
        </w:rPr>
        <w:t>.</w:t>
      </w:r>
    </w:p>
    <w:p w:rsidR="00576297" w:rsidRPr="00C40EC2" w:rsidRDefault="00576297" w:rsidP="001C22E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40EC2">
        <w:rPr>
          <w:rFonts w:ascii="Times New Roman" w:hAnsi="Times New Roman" w:cs="Times New Roman"/>
          <w:sz w:val="28"/>
          <w:szCs w:val="28"/>
        </w:rPr>
        <w:t>.</w:t>
      </w:r>
      <w:r w:rsidR="00C6516B">
        <w:rPr>
          <w:rFonts w:ascii="Times New Roman" w:hAnsi="Times New Roman" w:cs="Times New Roman"/>
          <w:sz w:val="28"/>
          <w:szCs w:val="28"/>
        </w:rPr>
        <w:t xml:space="preserve"> </w:t>
      </w:r>
      <w:r w:rsidRPr="00C40EC2">
        <w:rPr>
          <w:rFonts w:ascii="Times New Roman" w:hAnsi="Times New Roman" w:cs="Times New Roman"/>
          <w:sz w:val="28"/>
          <w:szCs w:val="28"/>
        </w:rPr>
        <w:t>Опубликовать настоящее постановл</w:t>
      </w:r>
      <w:r w:rsidR="004E04A2">
        <w:rPr>
          <w:rFonts w:ascii="Times New Roman" w:hAnsi="Times New Roman" w:cs="Times New Roman"/>
          <w:sz w:val="28"/>
          <w:szCs w:val="28"/>
        </w:rPr>
        <w:t>ение в газете «Вяземский вестник</w:t>
      </w:r>
      <w:r w:rsidRPr="00C40EC2">
        <w:rPr>
          <w:rFonts w:ascii="Times New Roman" w:hAnsi="Times New Roman" w:cs="Times New Roman"/>
          <w:sz w:val="28"/>
          <w:szCs w:val="28"/>
        </w:rPr>
        <w:t>» и разместить на сайте Администрации муниципальн</w:t>
      </w:r>
      <w:r w:rsidR="004E04A2"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C40EC2"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576297" w:rsidRPr="00C40EC2" w:rsidRDefault="00576297" w:rsidP="005762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6297" w:rsidRPr="00C40EC2" w:rsidRDefault="00576297" w:rsidP="0057629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6297" w:rsidRPr="00C40EC2" w:rsidRDefault="00576297" w:rsidP="005762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>Глав</w:t>
      </w:r>
      <w:r w:rsidR="004E04A2">
        <w:rPr>
          <w:rFonts w:ascii="Times New Roman" w:hAnsi="Times New Roman" w:cs="Times New Roman"/>
          <w:sz w:val="28"/>
          <w:szCs w:val="28"/>
        </w:rPr>
        <w:t>а</w:t>
      </w:r>
      <w:r w:rsidRPr="00C40EC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4E04A2" w:rsidRDefault="004E04A2" w:rsidP="001C22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«Вяземский муниципальный округ</w:t>
      </w:r>
      <w:r w:rsidR="00576297" w:rsidRPr="00C40EC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76297" w:rsidRDefault="00576297" w:rsidP="001C22E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40EC2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40EC2">
        <w:rPr>
          <w:rFonts w:ascii="Times New Roman" w:hAnsi="Times New Roman" w:cs="Times New Roman"/>
          <w:sz w:val="28"/>
          <w:szCs w:val="28"/>
        </w:rPr>
        <w:t xml:space="preserve">   </w:t>
      </w:r>
      <w:r w:rsidR="00C16EFB">
        <w:rPr>
          <w:rFonts w:ascii="Times New Roman" w:hAnsi="Times New Roman" w:cs="Times New Roman"/>
          <w:sz w:val="28"/>
          <w:szCs w:val="28"/>
        </w:rPr>
        <w:t xml:space="preserve">  </w:t>
      </w:r>
      <w:r w:rsidR="004E04A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C16EFB">
        <w:rPr>
          <w:rFonts w:ascii="Times New Roman" w:hAnsi="Times New Roman" w:cs="Times New Roman"/>
          <w:b/>
          <w:sz w:val="28"/>
          <w:szCs w:val="28"/>
        </w:rPr>
        <w:t>О.М. Смоляков</w:t>
      </w: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76297" w:rsidRDefault="00576297" w:rsidP="005762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Ind w:w="49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8"/>
      </w:tblGrid>
      <w:tr w:rsidR="0001759E" w:rsidRPr="00C23482" w:rsidTr="00C324F9">
        <w:tc>
          <w:tcPr>
            <w:tcW w:w="4388" w:type="dxa"/>
          </w:tcPr>
          <w:p w:rsidR="0001759E" w:rsidRPr="00C23482" w:rsidRDefault="0001759E" w:rsidP="00C324F9">
            <w:pPr>
              <w:pStyle w:val="a9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</w:p>
        </w:tc>
      </w:tr>
      <w:tr w:rsidR="0001759E" w:rsidRPr="00C23482" w:rsidTr="00C324F9">
        <w:tc>
          <w:tcPr>
            <w:tcW w:w="4388" w:type="dxa"/>
          </w:tcPr>
          <w:p w:rsidR="0001759E" w:rsidRPr="00C23482" w:rsidRDefault="0001759E" w:rsidP="00C324F9">
            <w:pPr>
              <w:pStyle w:val="a9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3482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постановлению</w:t>
            </w:r>
            <w:r w:rsidRPr="00C23482"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«Вяземский муниципальный округ» Смоленской области </w:t>
            </w:r>
          </w:p>
        </w:tc>
      </w:tr>
      <w:tr w:rsidR="0001759E" w:rsidRPr="00C23482" w:rsidTr="00C324F9">
        <w:tc>
          <w:tcPr>
            <w:tcW w:w="4388" w:type="dxa"/>
          </w:tcPr>
          <w:p w:rsidR="0001759E" w:rsidRPr="00C23482" w:rsidRDefault="004332AC" w:rsidP="00C324F9">
            <w:pPr>
              <w:pStyle w:val="a9"/>
              <w:spacing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332AC">
              <w:rPr>
                <w:rFonts w:ascii="Times New Roman" w:hAnsi="Times New Roman"/>
                <w:sz w:val="28"/>
                <w:szCs w:val="28"/>
              </w:rPr>
              <w:t>от 16.09.2026 № 2060</w:t>
            </w:r>
          </w:p>
        </w:tc>
      </w:tr>
    </w:tbl>
    <w:p w:rsidR="00A5681B" w:rsidRDefault="00A5681B" w:rsidP="0001759E">
      <w:pPr>
        <w:rPr>
          <w:rFonts w:ascii="Times New Roman" w:hAnsi="Times New Roman" w:cs="Times New Roman"/>
          <w:sz w:val="28"/>
          <w:szCs w:val="28"/>
        </w:rPr>
      </w:pPr>
    </w:p>
    <w:p w:rsidR="00A5681B" w:rsidRPr="00DE77BA" w:rsidRDefault="00A5681B" w:rsidP="00A5681B">
      <w:pPr>
        <w:jc w:val="center"/>
        <w:rPr>
          <w:rFonts w:ascii="Times New Roman" w:hAnsi="Times New Roman" w:cs="Times New Roman"/>
          <w:sz w:val="28"/>
          <w:szCs w:val="28"/>
        </w:rPr>
      </w:pPr>
      <w:r w:rsidRPr="00384E86">
        <w:rPr>
          <w:rFonts w:ascii="Times New Roman" w:hAnsi="Times New Roman" w:cs="Times New Roman"/>
          <w:sz w:val="28"/>
          <w:szCs w:val="28"/>
        </w:rPr>
        <w:t xml:space="preserve">Схема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элемента</w:t>
      </w:r>
      <w:r w:rsidRPr="00855EAD">
        <w:rPr>
          <w:rFonts w:ascii="Times New Roman" w:eastAsia="Times New Roman" w:hAnsi="Times New Roman" w:cs="Times New Roman"/>
          <w:sz w:val="28"/>
          <w:szCs w:val="28"/>
        </w:rPr>
        <w:t xml:space="preserve"> планировочной структуры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8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«Вяземский муниципальный округ</w:t>
      </w:r>
      <w:r w:rsidRPr="00384E86">
        <w:rPr>
          <w:rFonts w:ascii="Times New Roman" w:hAnsi="Times New Roman" w:cs="Times New Roman"/>
          <w:sz w:val="28"/>
          <w:szCs w:val="28"/>
        </w:rPr>
        <w:t>» Смоленской облас</w:t>
      </w:r>
      <w:r w:rsidR="0001759E">
        <w:rPr>
          <w:rFonts w:ascii="Times New Roman" w:hAnsi="Times New Roman" w:cs="Times New Roman"/>
          <w:sz w:val="28"/>
          <w:szCs w:val="28"/>
        </w:rPr>
        <w:t>ти</w:t>
      </w:r>
    </w:p>
    <w:p w:rsidR="00A5681B" w:rsidRDefault="00A5681B" w:rsidP="00A5681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0C76D9" wp14:editId="34386881">
                <wp:simplePos x="0" y="0"/>
                <wp:positionH relativeFrom="margin">
                  <wp:posOffset>2643319</wp:posOffset>
                </wp:positionH>
                <wp:positionV relativeFrom="paragraph">
                  <wp:posOffset>595046</wp:posOffset>
                </wp:positionV>
                <wp:extent cx="954332" cy="3525834"/>
                <wp:effectExtent l="0" t="1095375" r="0" b="109410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32179">
                          <a:off x="0" y="0"/>
                          <a:ext cx="954332" cy="352583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B121F7" id="Прямоугольник 3" o:spid="_x0000_s1026" style="position:absolute;margin-left:208.15pt;margin-top:46.85pt;width:75.15pt;height:277.6pt;rotation:-3132425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" filled="f" strokecolor="black [3213]" strokeweight="3pt"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30DF87F" wp14:editId="7A0325F5">
            <wp:extent cx="5929935" cy="47910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_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5905" cy="4812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5EAD">
        <w:rPr>
          <w:noProof/>
        </w:rPr>
        <w:t xml:space="preserve"> </w:t>
      </w:r>
    </w:p>
    <w:p w:rsidR="00A5681B" w:rsidRDefault="00A5681B" w:rsidP="00A5681B"/>
    <w:p w:rsidR="00A5681B" w:rsidRPr="00704960" w:rsidRDefault="00A5681B" w:rsidP="00704960">
      <w:pPr>
        <w:rPr>
          <w:rFonts w:ascii="Times New Roman" w:hAnsi="Times New Roman" w:cs="Times New Roman"/>
          <w:b/>
        </w:rPr>
      </w:pPr>
      <w:r w:rsidRPr="0001759E">
        <w:rPr>
          <w:rFonts w:ascii="Times New Roman" w:hAnsi="Times New Roman" w:cs="Times New Roman"/>
          <w:b/>
          <w:noProof/>
          <w:color w:val="262626" w:themeColor="text1" w:themeTint="D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D411BA" wp14:editId="13B8F1CD">
                <wp:simplePos x="0" y="0"/>
                <wp:positionH relativeFrom="margin">
                  <wp:align>left</wp:align>
                </wp:positionH>
                <wp:positionV relativeFrom="paragraph">
                  <wp:posOffset>80010</wp:posOffset>
                </wp:positionV>
                <wp:extent cx="680720" cy="45719"/>
                <wp:effectExtent l="0" t="0" r="24130" b="12065"/>
                <wp:wrapNone/>
                <wp:docPr id="2" name="Rectangle 6" descr="Светлый вертикальный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25BB7B" id="Rectangle 6" o:spid="_x0000_s1026" alt="Светлый вертикальный" style="position:absolute;margin-left:0;margin-top:6.3pt;width:53.6pt;height:3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" fillcolor="black [3213]">
                <w10:wrap anchorx="margin"/>
              </v:rect>
            </w:pict>
          </mc:Fallback>
        </mc:AlternateContent>
      </w:r>
      <w:r w:rsidRPr="0001759E">
        <w:rPr>
          <w:rFonts w:ascii="Times New Roman" w:hAnsi="Times New Roman" w:cs="Times New Roman"/>
          <w:b/>
        </w:rPr>
        <w:t xml:space="preserve">                       - территория ГСК Днепр</w:t>
      </w:r>
      <w:bookmarkStart w:id="0" w:name="_GoBack"/>
      <w:bookmarkEnd w:id="0"/>
    </w:p>
    <w:sectPr w:rsidR="00A5681B" w:rsidRPr="00704960" w:rsidSect="0001759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E63" w:rsidRDefault="00245E63" w:rsidP="0001759E">
      <w:pPr>
        <w:spacing w:after="0" w:line="240" w:lineRule="auto"/>
      </w:pPr>
      <w:r>
        <w:separator/>
      </w:r>
    </w:p>
  </w:endnote>
  <w:endnote w:type="continuationSeparator" w:id="0">
    <w:p w:rsidR="00245E63" w:rsidRDefault="00245E63" w:rsidP="00017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E63" w:rsidRDefault="00245E63" w:rsidP="0001759E">
      <w:pPr>
        <w:spacing w:after="0" w:line="240" w:lineRule="auto"/>
      </w:pPr>
      <w:r>
        <w:separator/>
      </w:r>
    </w:p>
  </w:footnote>
  <w:footnote w:type="continuationSeparator" w:id="0">
    <w:p w:rsidR="00245E63" w:rsidRDefault="00245E63" w:rsidP="00017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6826857"/>
      <w:docPartObj>
        <w:docPartGallery w:val="Page Numbers (Top of Page)"/>
        <w:docPartUnique/>
      </w:docPartObj>
    </w:sdtPr>
    <w:sdtEndPr/>
    <w:sdtContent>
      <w:p w:rsidR="0001759E" w:rsidRDefault="0001759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960">
          <w:rPr>
            <w:noProof/>
          </w:rPr>
          <w:t>2</w:t>
        </w:r>
        <w:r>
          <w:fldChar w:fldCharType="end"/>
        </w:r>
      </w:p>
    </w:sdtContent>
  </w:sdt>
  <w:p w:rsidR="0001759E" w:rsidRDefault="0001759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297"/>
    <w:rsid w:val="0001759E"/>
    <w:rsid w:val="000D34F8"/>
    <w:rsid w:val="001729E2"/>
    <w:rsid w:val="00184B8B"/>
    <w:rsid w:val="001C22E2"/>
    <w:rsid w:val="001D1B69"/>
    <w:rsid w:val="002001C1"/>
    <w:rsid w:val="00245E63"/>
    <w:rsid w:val="002540B0"/>
    <w:rsid w:val="00272F9B"/>
    <w:rsid w:val="003B4F12"/>
    <w:rsid w:val="003D7792"/>
    <w:rsid w:val="003E625B"/>
    <w:rsid w:val="003F47C5"/>
    <w:rsid w:val="004332AC"/>
    <w:rsid w:val="00445270"/>
    <w:rsid w:val="004A7818"/>
    <w:rsid w:val="004B0FD1"/>
    <w:rsid w:val="004B1B03"/>
    <w:rsid w:val="004E04A2"/>
    <w:rsid w:val="00534AE2"/>
    <w:rsid w:val="00561F27"/>
    <w:rsid w:val="00576297"/>
    <w:rsid w:val="00586071"/>
    <w:rsid w:val="005D3ED5"/>
    <w:rsid w:val="00600B81"/>
    <w:rsid w:val="00621707"/>
    <w:rsid w:val="0064239B"/>
    <w:rsid w:val="006436CC"/>
    <w:rsid w:val="00647F55"/>
    <w:rsid w:val="006C1AD5"/>
    <w:rsid w:val="006E4CD9"/>
    <w:rsid w:val="00704960"/>
    <w:rsid w:val="00724C6A"/>
    <w:rsid w:val="0079153F"/>
    <w:rsid w:val="00820EC0"/>
    <w:rsid w:val="00927CD0"/>
    <w:rsid w:val="00951107"/>
    <w:rsid w:val="009D1CBB"/>
    <w:rsid w:val="00A13FE1"/>
    <w:rsid w:val="00A5681B"/>
    <w:rsid w:val="00AA75F6"/>
    <w:rsid w:val="00AD34F3"/>
    <w:rsid w:val="00B54972"/>
    <w:rsid w:val="00B57B73"/>
    <w:rsid w:val="00B674F5"/>
    <w:rsid w:val="00BA7E1F"/>
    <w:rsid w:val="00BC2891"/>
    <w:rsid w:val="00C16EFB"/>
    <w:rsid w:val="00C6516B"/>
    <w:rsid w:val="00C676CE"/>
    <w:rsid w:val="00D43F47"/>
    <w:rsid w:val="00D6129A"/>
    <w:rsid w:val="00DE5E6E"/>
    <w:rsid w:val="00E6231D"/>
    <w:rsid w:val="00E65E80"/>
    <w:rsid w:val="00F4600B"/>
    <w:rsid w:val="00F9221B"/>
    <w:rsid w:val="00FC540D"/>
    <w:rsid w:val="00FD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803"/>
  <w15:docId w15:val="{958BFA20-F36D-4F57-AC2E-DDD279449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297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1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107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017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759E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017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759E"/>
    <w:rPr>
      <w:rFonts w:eastAsiaTheme="minorEastAsia"/>
      <w:lang w:eastAsia="ru-RU"/>
    </w:rPr>
  </w:style>
  <w:style w:type="paragraph" w:styleId="a9">
    <w:name w:val="No Spacing"/>
    <w:uiPriority w:val="1"/>
    <w:qFormat/>
    <w:rsid w:val="0001759E"/>
    <w:pPr>
      <w:spacing w:after="0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01759E"/>
    <w:pPr>
      <w:spacing w:after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Baikova_VV</dc:creator>
  <cp:lastModifiedBy>Антонова Анастасия Алексеевна</cp:lastModifiedBy>
  <cp:revision>8</cp:revision>
  <cp:lastPrinted>2026-09-11T14:00:00Z</cp:lastPrinted>
  <dcterms:created xsi:type="dcterms:W3CDTF">2026-09-07T08:55:00Z</dcterms:created>
  <dcterms:modified xsi:type="dcterms:W3CDTF">2026-09-23T06:00:00Z</dcterms:modified>
</cp:coreProperties>
</file>