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127F2" w14:textId="77777777" w:rsidR="009A1E7D" w:rsidRPr="009A1E7D" w:rsidRDefault="009A1E7D" w:rsidP="009A1E7D">
      <w:pPr>
        <w:spacing w:after="0" w:line="240" w:lineRule="auto"/>
        <w:jc w:val="center"/>
        <w:rPr>
          <w:rFonts w:ascii="Times New Roman" w:eastAsia="Times New Roman" w:hAnsi="Times New Roman" w:cs="Times New Roman"/>
          <w:sz w:val="25"/>
          <w:szCs w:val="25"/>
          <w:lang w:eastAsia="ru-RU"/>
        </w:rPr>
      </w:pPr>
      <w:r w:rsidRPr="009A1E7D">
        <w:rPr>
          <w:rFonts w:ascii="Times New Roman" w:eastAsia="Times New Roman" w:hAnsi="Times New Roman" w:cs="Times New Roman"/>
          <w:b/>
          <w:noProof/>
          <w:sz w:val="26"/>
          <w:szCs w:val="24"/>
          <w:lang w:eastAsia="ru-RU"/>
        </w:rPr>
        <w:drawing>
          <wp:inline distT="0" distB="0" distL="0" distR="0" wp14:anchorId="4083E20D" wp14:editId="1E83EA9C">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12F62DEF" w14:textId="77777777" w:rsidR="009A1E7D" w:rsidRPr="009A1E7D" w:rsidRDefault="009A1E7D" w:rsidP="009A1E7D">
      <w:pPr>
        <w:tabs>
          <w:tab w:val="left" w:pos="284"/>
        </w:tabs>
        <w:spacing w:after="0" w:line="240" w:lineRule="auto"/>
        <w:jc w:val="center"/>
        <w:rPr>
          <w:rFonts w:ascii="Times New Roman" w:eastAsia="Times New Roman" w:hAnsi="Times New Roman" w:cs="Times New Roman"/>
          <w:b/>
          <w:sz w:val="16"/>
          <w:szCs w:val="16"/>
          <w:lang w:eastAsia="ru-RU"/>
        </w:rPr>
      </w:pPr>
    </w:p>
    <w:p w14:paraId="094CD416" w14:textId="77777777" w:rsidR="009A1E7D" w:rsidRPr="009A1E7D" w:rsidRDefault="009A1E7D" w:rsidP="009A1E7D">
      <w:pPr>
        <w:spacing w:after="0" w:line="240" w:lineRule="auto"/>
        <w:jc w:val="center"/>
        <w:rPr>
          <w:rFonts w:ascii="Times New Roman" w:eastAsia="Times New Roman" w:hAnsi="Times New Roman" w:cs="Times New Roman"/>
          <w:b/>
          <w:caps/>
          <w:sz w:val="28"/>
          <w:szCs w:val="28"/>
          <w:lang w:eastAsia="ru-RU"/>
        </w:rPr>
      </w:pPr>
      <w:r w:rsidRPr="009A1E7D">
        <w:rPr>
          <w:rFonts w:ascii="Times New Roman" w:eastAsia="Times New Roman" w:hAnsi="Times New Roman" w:cs="Times New Roman"/>
          <w:b/>
          <w:caps/>
          <w:sz w:val="28"/>
          <w:szCs w:val="28"/>
          <w:lang w:eastAsia="ru-RU"/>
        </w:rPr>
        <w:t>администрация муниципального образования</w:t>
      </w:r>
    </w:p>
    <w:p w14:paraId="6371148D" w14:textId="77777777" w:rsidR="009A1E7D" w:rsidRPr="009A1E7D" w:rsidRDefault="009A1E7D" w:rsidP="009A1E7D">
      <w:pPr>
        <w:spacing w:after="0" w:line="240" w:lineRule="auto"/>
        <w:jc w:val="center"/>
        <w:rPr>
          <w:rFonts w:ascii="Times New Roman" w:eastAsia="Times New Roman" w:hAnsi="Times New Roman" w:cs="Times New Roman"/>
          <w:b/>
          <w:caps/>
          <w:sz w:val="28"/>
          <w:szCs w:val="28"/>
          <w:lang w:eastAsia="ru-RU"/>
        </w:rPr>
      </w:pPr>
      <w:r w:rsidRPr="009A1E7D">
        <w:rPr>
          <w:rFonts w:ascii="Times New Roman" w:eastAsia="Times New Roman" w:hAnsi="Times New Roman" w:cs="Times New Roman"/>
          <w:b/>
          <w:caps/>
          <w:sz w:val="28"/>
          <w:szCs w:val="28"/>
          <w:lang w:eastAsia="ru-RU"/>
        </w:rPr>
        <w:t xml:space="preserve">«Вяземский муниципальный округ» </w:t>
      </w:r>
    </w:p>
    <w:p w14:paraId="042E46C9" w14:textId="77777777" w:rsidR="009A1E7D" w:rsidRPr="009A1E7D" w:rsidRDefault="009A1E7D" w:rsidP="009A1E7D">
      <w:pPr>
        <w:spacing w:after="0" w:line="240" w:lineRule="auto"/>
        <w:jc w:val="center"/>
        <w:rPr>
          <w:rFonts w:ascii="Times New Roman" w:eastAsia="Times New Roman" w:hAnsi="Times New Roman" w:cs="Times New Roman"/>
          <w:b/>
          <w:caps/>
          <w:sz w:val="28"/>
          <w:szCs w:val="28"/>
          <w:lang w:eastAsia="ru-RU"/>
        </w:rPr>
      </w:pPr>
      <w:r w:rsidRPr="009A1E7D">
        <w:rPr>
          <w:rFonts w:ascii="Times New Roman" w:eastAsia="Times New Roman" w:hAnsi="Times New Roman" w:cs="Times New Roman"/>
          <w:b/>
          <w:caps/>
          <w:sz w:val="28"/>
          <w:szCs w:val="28"/>
          <w:lang w:eastAsia="ru-RU"/>
        </w:rPr>
        <w:t>смоленской области</w:t>
      </w:r>
    </w:p>
    <w:p w14:paraId="7E5E2D29" w14:textId="77777777" w:rsidR="009A1E7D" w:rsidRPr="009A1E7D" w:rsidRDefault="009A1E7D" w:rsidP="009A1E7D">
      <w:pPr>
        <w:spacing w:after="0" w:line="240" w:lineRule="auto"/>
        <w:jc w:val="center"/>
        <w:rPr>
          <w:rFonts w:ascii="Times New Roman" w:eastAsia="Times New Roman" w:hAnsi="Times New Roman" w:cs="Times New Roman"/>
          <w:b/>
          <w:caps/>
          <w:sz w:val="28"/>
          <w:szCs w:val="28"/>
          <w:lang w:eastAsia="ru-RU"/>
        </w:rPr>
      </w:pPr>
    </w:p>
    <w:p w14:paraId="7DF77B2C" w14:textId="77777777" w:rsidR="009A1E7D" w:rsidRPr="009A1E7D" w:rsidRDefault="009A1E7D" w:rsidP="009A1E7D">
      <w:pPr>
        <w:spacing w:after="0" w:line="240" w:lineRule="auto"/>
        <w:jc w:val="center"/>
        <w:rPr>
          <w:rFonts w:ascii="Times New Roman" w:eastAsia="Times New Roman" w:hAnsi="Times New Roman" w:cs="Times New Roman"/>
          <w:sz w:val="24"/>
          <w:szCs w:val="24"/>
          <w:lang w:eastAsia="ru-RU"/>
        </w:rPr>
      </w:pPr>
      <w:r w:rsidRPr="009A1E7D">
        <w:rPr>
          <w:rFonts w:ascii="Times New Roman" w:eastAsia="Times New Roman" w:hAnsi="Times New Roman" w:cs="Times New Roman"/>
          <w:b/>
          <w:caps/>
          <w:sz w:val="32"/>
          <w:szCs w:val="24"/>
          <w:lang w:eastAsia="ru-RU"/>
        </w:rPr>
        <w:t>ПОСТАНОВЛЕНИЕ</w:t>
      </w:r>
    </w:p>
    <w:p w14:paraId="1A3D3BCD" w14:textId="77777777" w:rsidR="009A1E7D" w:rsidRPr="009A1E7D" w:rsidRDefault="009A1E7D" w:rsidP="009A1E7D">
      <w:pPr>
        <w:spacing w:after="0" w:line="240" w:lineRule="auto"/>
        <w:rPr>
          <w:rFonts w:ascii="Times New Roman" w:eastAsia="Times New Roman" w:hAnsi="Times New Roman" w:cs="Times New Roman"/>
          <w:sz w:val="24"/>
          <w:szCs w:val="24"/>
          <w:lang w:eastAsia="ru-RU"/>
        </w:rPr>
      </w:pPr>
    </w:p>
    <w:p w14:paraId="3A2BE1D8" w14:textId="07FB58E4" w:rsidR="009A1E7D" w:rsidRPr="009A1E7D" w:rsidRDefault="009A1E7D" w:rsidP="009A1E7D">
      <w:pPr>
        <w:spacing w:after="0" w:line="240" w:lineRule="auto"/>
        <w:jc w:val="both"/>
        <w:rPr>
          <w:rFonts w:ascii="Times New Roman" w:eastAsia="Times New Roman" w:hAnsi="Times New Roman" w:cs="Times New Roman"/>
          <w:b/>
          <w:sz w:val="28"/>
          <w:szCs w:val="28"/>
          <w:lang w:eastAsia="ru-RU"/>
        </w:rPr>
      </w:pPr>
      <w:r w:rsidRPr="009A1E7D">
        <w:rPr>
          <w:rFonts w:ascii="Times New Roman" w:eastAsia="Times New Roman" w:hAnsi="Times New Roman" w:cs="Times New Roman"/>
          <w:b/>
          <w:sz w:val="28"/>
          <w:szCs w:val="28"/>
          <w:lang w:eastAsia="ru-RU"/>
        </w:rPr>
        <w:t xml:space="preserve">от </w:t>
      </w:r>
      <w:r>
        <w:rPr>
          <w:rFonts w:ascii="Times New Roman" w:eastAsia="Times New Roman" w:hAnsi="Times New Roman" w:cs="Times New Roman"/>
          <w:b/>
          <w:sz w:val="28"/>
          <w:szCs w:val="28"/>
          <w:lang w:eastAsia="ru-RU"/>
        </w:rPr>
        <w:t>12</w:t>
      </w:r>
      <w:r w:rsidRPr="009A1E7D">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1</w:t>
      </w:r>
      <w:r w:rsidRPr="009A1E7D">
        <w:rPr>
          <w:rFonts w:ascii="Times New Roman" w:eastAsia="Times New Roman" w:hAnsi="Times New Roman" w:cs="Times New Roman"/>
          <w:b/>
          <w:sz w:val="28"/>
          <w:szCs w:val="28"/>
          <w:lang w:eastAsia="ru-RU"/>
        </w:rPr>
        <w:t>.2025 № 2</w:t>
      </w:r>
      <w:r>
        <w:rPr>
          <w:rFonts w:ascii="Times New Roman" w:eastAsia="Times New Roman" w:hAnsi="Times New Roman" w:cs="Times New Roman"/>
          <w:b/>
          <w:sz w:val="28"/>
          <w:szCs w:val="28"/>
          <w:lang w:eastAsia="ru-RU"/>
        </w:rPr>
        <w:t>212</w:t>
      </w:r>
    </w:p>
    <w:p w14:paraId="67697BF1" w14:textId="77777777" w:rsidR="00596C52" w:rsidRPr="00EC6458" w:rsidRDefault="00596C52" w:rsidP="00596C52">
      <w:pPr>
        <w:shd w:val="clear" w:color="auto" w:fill="FFFFFF"/>
        <w:spacing w:after="0" w:line="240" w:lineRule="atLeast"/>
        <w:rPr>
          <w:rFonts w:ascii="Times New Roman" w:eastAsia="Times New Roman" w:hAnsi="Times New Roman" w:cs="Times New Roman"/>
          <w:sz w:val="28"/>
          <w:szCs w:val="28"/>
          <w:u w:val="single"/>
          <w:lang w:eastAsia="ru-RU"/>
        </w:rPr>
      </w:pPr>
    </w:p>
    <w:tbl>
      <w:tblPr>
        <w:tblW w:w="4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tblGrid>
      <w:tr w:rsidR="00596C52" w:rsidRPr="003529B1" w14:paraId="1A6916E3" w14:textId="77777777" w:rsidTr="00596C52">
        <w:trPr>
          <w:trHeight w:val="2189"/>
        </w:trPr>
        <w:tc>
          <w:tcPr>
            <w:tcW w:w="4253" w:type="dxa"/>
            <w:tcBorders>
              <w:top w:val="nil"/>
              <w:left w:val="nil"/>
              <w:bottom w:val="nil"/>
              <w:right w:val="nil"/>
            </w:tcBorders>
          </w:tcPr>
          <w:p w14:paraId="54C4BBE5" w14:textId="77777777" w:rsidR="00596C52" w:rsidRPr="003529B1" w:rsidRDefault="00596C52" w:rsidP="00596C52">
            <w:pPr>
              <w:tabs>
                <w:tab w:val="left" w:pos="-284"/>
                <w:tab w:val="left" w:pos="426"/>
                <w:tab w:val="left" w:pos="4147"/>
              </w:tabs>
              <w:spacing w:after="0" w:line="240" w:lineRule="atLeast"/>
              <w:ind w:right="-106"/>
              <w:jc w:val="both"/>
              <w:rPr>
                <w:rFonts w:ascii="Times New Roman" w:eastAsia="Times New Roman" w:hAnsi="Times New Roman" w:cs="Times New Roman"/>
                <w:spacing w:val="-2"/>
                <w:sz w:val="28"/>
                <w:szCs w:val="28"/>
                <w:lang w:eastAsia="ru-RU"/>
              </w:rPr>
            </w:pPr>
            <w:bookmarkStart w:id="0" w:name="_Hlk206505507"/>
            <w:r w:rsidRPr="00452271">
              <w:rPr>
                <w:rFonts w:ascii="Times New Roman" w:eastAsia="Times New Roman" w:hAnsi="Times New Roman" w:cs="Times New Roman"/>
                <w:color w:val="000000"/>
                <w:sz w:val="28"/>
                <w:szCs w:val="28"/>
                <w:lang w:eastAsia="ru-RU"/>
              </w:rPr>
              <w:t>Об утверждении Административного регламента Администраци</w:t>
            </w:r>
            <w:r>
              <w:rPr>
                <w:rFonts w:ascii="Times New Roman" w:eastAsia="Times New Roman" w:hAnsi="Times New Roman" w:cs="Times New Roman"/>
                <w:color w:val="000000"/>
                <w:sz w:val="28"/>
                <w:szCs w:val="28"/>
                <w:lang w:eastAsia="ru-RU"/>
              </w:rPr>
              <w:t>и</w:t>
            </w:r>
            <w:r w:rsidRPr="00452271">
              <w:rPr>
                <w:rFonts w:ascii="Times New Roman" w:eastAsia="Times New Roman" w:hAnsi="Times New Roman" w:cs="Times New Roman"/>
                <w:color w:val="000000"/>
                <w:sz w:val="28"/>
                <w:szCs w:val="28"/>
                <w:lang w:eastAsia="ru-RU"/>
              </w:rPr>
              <w:t xml:space="preserve"> муниципального образования «</w:t>
            </w:r>
            <w:r>
              <w:rPr>
                <w:rFonts w:ascii="Times New Roman" w:eastAsia="Times New Roman" w:hAnsi="Times New Roman" w:cs="Times New Roman"/>
                <w:color w:val="000000"/>
                <w:sz w:val="28"/>
                <w:szCs w:val="28"/>
                <w:lang w:eastAsia="ru-RU"/>
              </w:rPr>
              <w:t>Вяземский муниципальный округ</w:t>
            </w:r>
            <w:r w:rsidRPr="00452271">
              <w:rPr>
                <w:rFonts w:ascii="Times New Roman" w:eastAsia="Times New Roman" w:hAnsi="Times New Roman" w:cs="Times New Roman"/>
                <w:color w:val="000000"/>
                <w:sz w:val="28"/>
                <w:szCs w:val="28"/>
                <w:lang w:eastAsia="ru-RU"/>
              </w:rPr>
              <w:t xml:space="preserve">» Смоленской области </w:t>
            </w:r>
            <w:r>
              <w:rPr>
                <w:rFonts w:ascii="Times New Roman" w:eastAsia="Times New Roman" w:hAnsi="Times New Roman" w:cs="Times New Roman"/>
                <w:color w:val="000000"/>
                <w:sz w:val="28"/>
                <w:szCs w:val="28"/>
                <w:lang w:eastAsia="ru-RU"/>
              </w:rPr>
              <w:t xml:space="preserve">по </w:t>
            </w:r>
            <w:r w:rsidRPr="00452271">
              <w:rPr>
                <w:rFonts w:ascii="Times New Roman" w:eastAsia="Times New Roman" w:hAnsi="Times New Roman" w:cs="Times New Roman"/>
                <w:color w:val="000000"/>
                <w:sz w:val="28"/>
                <w:szCs w:val="28"/>
                <w:lang w:eastAsia="ru-RU"/>
              </w:rPr>
              <w:t>предоставлени</w:t>
            </w:r>
            <w:r>
              <w:rPr>
                <w:rFonts w:ascii="Times New Roman" w:eastAsia="Times New Roman" w:hAnsi="Times New Roman" w:cs="Times New Roman"/>
                <w:color w:val="000000"/>
                <w:sz w:val="28"/>
                <w:szCs w:val="28"/>
                <w:lang w:eastAsia="ru-RU"/>
              </w:rPr>
              <w:t>ю</w:t>
            </w:r>
            <w:r w:rsidRPr="00452271">
              <w:rPr>
                <w:rFonts w:ascii="Times New Roman" w:eastAsia="Times New Roman" w:hAnsi="Times New Roman" w:cs="Times New Roman"/>
                <w:color w:val="000000"/>
                <w:sz w:val="28"/>
                <w:szCs w:val="28"/>
                <w:lang w:eastAsia="ru-RU"/>
              </w:rPr>
              <w:t xml:space="preserve"> муниципальной услуги «Признание садового дома жилым домом и жилого дома садовым домом» </w:t>
            </w:r>
            <w:bookmarkEnd w:id="0"/>
          </w:p>
        </w:tc>
      </w:tr>
    </w:tbl>
    <w:p w14:paraId="4C9FBC02" w14:textId="77777777" w:rsidR="00596C52" w:rsidRPr="00EC6458" w:rsidRDefault="00596C52" w:rsidP="00596C52">
      <w:pPr>
        <w:spacing w:after="0" w:line="240" w:lineRule="atLeast"/>
        <w:rPr>
          <w:rFonts w:ascii="Times New Roman" w:eastAsia="Times New Roman" w:hAnsi="Times New Roman" w:cs="Times New Roman"/>
          <w:sz w:val="28"/>
          <w:szCs w:val="28"/>
          <w:lang w:eastAsia="ru-RU"/>
        </w:rPr>
      </w:pPr>
    </w:p>
    <w:p w14:paraId="26FC85C0" w14:textId="77777777" w:rsidR="00596C52" w:rsidRDefault="00596C52" w:rsidP="00596C52">
      <w:pPr>
        <w:tabs>
          <w:tab w:val="left" w:pos="4253"/>
        </w:tabs>
        <w:spacing w:after="0" w:line="240" w:lineRule="atLeast"/>
        <w:ind w:firstLine="709"/>
        <w:jc w:val="both"/>
        <w:rPr>
          <w:rFonts w:ascii="Times New Roman" w:eastAsia="Times New Roman" w:hAnsi="Times New Roman" w:cs="Times New Roman"/>
          <w:sz w:val="28"/>
          <w:szCs w:val="28"/>
          <w:lang w:eastAsia="ru-RU"/>
        </w:rPr>
      </w:pPr>
      <w:r w:rsidRPr="003529B1">
        <w:rPr>
          <w:rFonts w:ascii="Times New Roman" w:eastAsia="Times New Roman" w:hAnsi="Times New Roman" w:cs="Times New Roman"/>
          <w:sz w:val="28"/>
          <w:szCs w:val="28"/>
          <w:lang w:eastAsia="ru-RU"/>
        </w:rPr>
        <w:t>В соответствии с</w:t>
      </w:r>
      <w:r>
        <w:rPr>
          <w:rFonts w:ascii="Times New Roman" w:eastAsia="Times New Roman" w:hAnsi="Times New Roman" w:cs="Times New Roman"/>
          <w:sz w:val="28"/>
          <w:szCs w:val="28"/>
          <w:lang w:eastAsia="ru-RU"/>
        </w:rPr>
        <w:t xml:space="preserve"> Жилищным кодексом Российской Федерации, </w:t>
      </w:r>
      <w:r w:rsidRPr="003529B1">
        <w:rPr>
          <w:rFonts w:ascii="Times New Roman" w:eastAsia="Times New Roman" w:hAnsi="Times New Roman" w:cs="Times New Roman"/>
          <w:sz w:val="28"/>
          <w:szCs w:val="28"/>
          <w:lang w:eastAsia="ru-RU"/>
        </w:rPr>
        <w:t xml:space="preserve"> </w:t>
      </w:r>
      <w:r w:rsidRPr="00CC6BE5">
        <w:rPr>
          <w:rFonts w:ascii="Times New Roman" w:eastAsia="Times New Roman" w:hAnsi="Times New Roman" w:cs="Times New Roman"/>
          <w:sz w:val="28"/>
          <w:szCs w:val="28"/>
        </w:rPr>
        <w:t>Градостроительным кодексом Российской Федерации</w:t>
      </w:r>
      <w:r>
        <w:rPr>
          <w:rFonts w:ascii="Times New Roman" w:eastAsia="Times New Roman" w:hAnsi="Times New Roman" w:cs="Times New Roman"/>
          <w:sz w:val="28"/>
          <w:szCs w:val="28"/>
        </w:rPr>
        <w:t>,</w:t>
      </w:r>
      <w:r w:rsidRPr="003529B1">
        <w:rPr>
          <w:rFonts w:ascii="Times New Roman" w:eastAsia="Times New Roman" w:hAnsi="Times New Roman" w:cs="Times New Roman"/>
          <w:sz w:val="28"/>
          <w:szCs w:val="28"/>
          <w:lang w:eastAsia="ru-RU"/>
        </w:rPr>
        <w:t xml:space="preserve"> Федеральным законом</w:t>
      </w:r>
      <w:r>
        <w:rPr>
          <w:rFonts w:ascii="Times New Roman" w:eastAsia="Times New Roman" w:hAnsi="Times New Roman" w:cs="Times New Roman"/>
          <w:sz w:val="28"/>
          <w:szCs w:val="28"/>
          <w:lang w:eastAsia="ru-RU"/>
        </w:rPr>
        <w:t xml:space="preserve">                </w:t>
      </w:r>
      <w:r w:rsidRPr="003529B1">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27</w:t>
      </w:r>
      <w:r w:rsidRPr="003529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r w:rsidRPr="003529B1">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10</w:t>
      </w:r>
      <w:r w:rsidRPr="003529B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210</w:t>
      </w:r>
      <w:r w:rsidRPr="003529B1">
        <w:rPr>
          <w:rFonts w:ascii="Times New Roman" w:eastAsia="Times New Roman" w:hAnsi="Times New Roman" w:cs="Times New Roman"/>
          <w:sz w:val="28"/>
          <w:szCs w:val="28"/>
          <w:lang w:eastAsia="ru-RU"/>
        </w:rPr>
        <w:t>-ФЗ «</w:t>
      </w:r>
      <w:r>
        <w:rPr>
          <w:rFonts w:ascii="Times New Roman" w:eastAsia="Times New Roman" w:hAnsi="Times New Roman" w:cs="Times New Roman"/>
          <w:sz w:val="28"/>
          <w:szCs w:val="28"/>
          <w:lang w:eastAsia="ru-RU"/>
        </w:rPr>
        <w:t>О</w:t>
      </w:r>
      <w:r w:rsidRPr="00091A55">
        <w:rPr>
          <w:rFonts w:ascii="Times New Roman" w:eastAsia="Times New Roman" w:hAnsi="Times New Roman" w:cs="Times New Roman"/>
          <w:sz w:val="28"/>
          <w:szCs w:val="28"/>
          <w:lang w:eastAsia="ru-RU"/>
        </w:rPr>
        <w:t>б организации предоставления</w:t>
      </w:r>
      <w:r>
        <w:rPr>
          <w:rFonts w:ascii="Times New Roman" w:eastAsia="Times New Roman" w:hAnsi="Times New Roman" w:cs="Times New Roman"/>
          <w:sz w:val="28"/>
          <w:szCs w:val="28"/>
          <w:lang w:eastAsia="ru-RU"/>
        </w:rPr>
        <w:t xml:space="preserve"> </w:t>
      </w:r>
      <w:r w:rsidRPr="00091A55">
        <w:rPr>
          <w:rFonts w:ascii="Times New Roman" w:eastAsia="Times New Roman" w:hAnsi="Times New Roman" w:cs="Times New Roman"/>
          <w:sz w:val="28"/>
          <w:szCs w:val="28"/>
          <w:lang w:eastAsia="ru-RU"/>
        </w:rPr>
        <w:t>государственных и муниципальных услуг</w:t>
      </w:r>
      <w:r w:rsidRPr="003529B1">
        <w:rPr>
          <w:rFonts w:ascii="Times New Roman" w:eastAsia="Times New Roman" w:hAnsi="Times New Roman" w:cs="Times New Roman"/>
          <w:sz w:val="28"/>
          <w:szCs w:val="28"/>
          <w:lang w:eastAsia="ru-RU"/>
        </w:rPr>
        <w:t xml:space="preserve">», </w:t>
      </w:r>
      <w:r w:rsidRPr="00C95DEB">
        <w:rPr>
          <w:rFonts w:ascii="Times New Roman" w:eastAsia="Times New Roman" w:hAnsi="Times New Roman" w:cs="Times New Roman"/>
          <w:bCs/>
          <w:sz w:val="28"/>
          <w:szCs w:val="28"/>
          <w:lang w:eastAsia="ru-RU"/>
        </w:rPr>
        <w:t>постановление</w:t>
      </w:r>
      <w:r>
        <w:rPr>
          <w:rFonts w:ascii="Times New Roman" w:eastAsia="Times New Roman" w:hAnsi="Times New Roman" w:cs="Times New Roman"/>
          <w:bCs/>
          <w:sz w:val="28"/>
          <w:szCs w:val="28"/>
          <w:lang w:eastAsia="ru-RU"/>
        </w:rPr>
        <w:t>м</w:t>
      </w:r>
      <w:r w:rsidRPr="00C95DEB">
        <w:rPr>
          <w:rFonts w:ascii="Times New Roman" w:eastAsia="Times New Roman" w:hAnsi="Times New Roman" w:cs="Times New Roman"/>
          <w:bCs/>
          <w:sz w:val="28"/>
          <w:szCs w:val="28"/>
          <w:lang w:eastAsia="ru-RU"/>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eastAsia="Times New Roman" w:hAnsi="Times New Roman" w:cs="Times New Roman"/>
          <w:bCs/>
          <w:sz w:val="28"/>
          <w:szCs w:val="28"/>
          <w:lang w:eastAsia="ru-RU"/>
        </w:rPr>
        <w:t xml:space="preserve">, </w:t>
      </w:r>
      <w:r w:rsidRPr="00CC6BE5">
        <w:rPr>
          <w:rFonts w:ascii="Times New Roman" w:eastAsia="Times New Roman" w:hAnsi="Times New Roman" w:cs="Times New Roman"/>
          <w:sz w:val="28"/>
          <w:szCs w:val="28"/>
        </w:rPr>
        <w:t>Порядком разработки и утверждения административных регламентов предоставления муниципальных услуг, утвержденного постановлением Администрации муниципального образования «</w:t>
      </w:r>
      <w:r>
        <w:rPr>
          <w:rFonts w:ascii="Times New Roman" w:eastAsia="Times New Roman" w:hAnsi="Times New Roman" w:cs="Times New Roman"/>
          <w:sz w:val="28"/>
          <w:szCs w:val="28"/>
        </w:rPr>
        <w:t>Вяземский</w:t>
      </w:r>
      <w:r w:rsidRPr="00CC6B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муниципальный округ</w:t>
      </w:r>
      <w:r w:rsidRPr="00CC6BE5">
        <w:rPr>
          <w:rFonts w:ascii="Times New Roman" w:eastAsia="Times New Roman" w:hAnsi="Times New Roman" w:cs="Times New Roman"/>
          <w:sz w:val="28"/>
          <w:szCs w:val="28"/>
        </w:rPr>
        <w:t xml:space="preserve">» Смоленской области </w:t>
      </w:r>
      <w:r>
        <w:rPr>
          <w:rFonts w:ascii="Times New Roman" w:eastAsia="Times New Roman" w:hAnsi="Times New Roman" w:cs="Times New Roman"/>
          <w:sz w:val="28"/>
          <w:szCs w:val="28"/>
        </w:rPr>
        <w:t>о</w:t>
      </w:r>
      <w:r w:rsidRPr="00CC6BE5">
        <w:rPr>
          <w:rFonts w:ascii="Times New Roman" w:eastAsia="Times New Roman" w:hAnsi="Times New Roman" w:cs="Times New Roman"/>
          <w:sz w:val="28"/>
          <w:szCs w:val="28"/>
        </w:rPr>
        <w:t xml:space="preserve">т </w:t>
      </w:r>
      <w:r w:rsidRPr="00431410">
        <w:rPr>
          <w:rFonts w:ascii="Times New Roman" w:eastAsia="Calibri" w:hAnsi="Times New Roman" w:cs="Times New Roman"/>
          <w:sz w:val="28"/>
          <w:szCs w:val="28"/>
          <w:lang w:eastAsia="ru-RU"/>
        </w:rPr>
        <w:t>27.01.2025 № 68</w:t>
      </w:r>
      <w:r>
        <w:rPr>
          <w:rFonts w:ascii="Times New Roman" w:eastAsia="Calibri" w:hAnsi="Times New Roman" w:cs="Times New Roman"/>
          <w:sz w:val="28"/>
          <w:szCs w:val="28"/>
          <w:lang w:eastAsia="ru-RU"/>
        </w:rPr>
        <w:t xml:space="preserve">, </w:t>
      </w:r>
      <w:r w:rsidRPr="003529B1">
        <w:rPr>
          <w:rFonts w:ascii="Times New Roman" w:eastAsia="Times New Roman" w:hAnsi="Times New Roman" w:cs="Times New Roman"/>
          <w:sz w:val="28"/>
          <w:szCs w:val="28"/>
          <w:lang w:eastAsia="ru-RU"/>
        </w:rPr>
        <w:t xml:space="preserve">Уставом муниципального образования «Вяземский </w:t>
      </w:r>
      <w:r>
        <w:rPr>
          <w:rFonts w:ascii="Times New Roman" w:eastAsia="Times New Roman" w:hAnsi="Times New Roman" w:cs="Times New Roman"/>
          <w:sz w:val="28"/>
          <w:szCs w:val="28"/>
          <w:lang w:eastAsia="ru-RU"/>
        </w:rPr>
        <w:t>муниципальный округ</w:t>
      </w:r>
      <w:r w:rsidRPr="003529B1">
        <w:rPr>
          <w:rFonts w:ascii="Times New Roman" w:eastAsia="Times New Roman" w:hAnsi="Times New Roman" w:cs="Times New Roman"/>
          <w:sz w:val="28"/>
          <w:szCs w:val="28"/>
          <w:lang w:eastAsia="ru-RU"/>
        </w:rPr>
        <w:t>» Смоленской области</w:t>
      </w:r>
      <w:r>
        <w:rPr>
          <w:rFonts w:ascii="Times New Roman" w:eastAsia="Times New Roman" w:hAnsi="Times New Roman" w:cs="Times New Roman"/>
          <w:sz w:val="28"/>
          <w:szCs w:val="28"/>
          <w:lang w:eastAsia="ru-RU"/>
        </w:rPr>
        <w:t xml:space="preserve">, </w:t>
      </w:r>
    </w:p>
    <w:p w14:paraId="40A3D53E" w14:textId="77777777" w:rsidR="00596C52" w:rsidRPr="003529B1" w:rsidRDefault="00596C52" w:rsidP="00596C52">
      <w:pPr>
        <w:tabs>
          <w:tab w:val="left" w:pos="4253"/>
        </w:tabs>
        <w:spacing w:after="0" w:line="240" w:lineRule="atLeast"/>
        <w:ind w:firstLine="709"/>
        <w:jc w:val="both"/>
        <w:rPr>
          <w:rFonts w:ascii="Times New Roman" w:eastAsia="Times New Roman" w:hAnsi="Times New Roman" w:cs="Times New Roman"/>
          <w:color w:val="222222"/>
          <w:sz w:val="28"/>
          <w:szCs w:val="28"/>
          <w:lang w:eastAsia="ru-RU"/>
        </w:rPr>
      </w:pPr>
    </w:p>
    <w:p w14:paraId="683871BB" w14:textId="77777777" w:rsidR="00596C52" w:rsidRPr="003529B1" w:rsidRDefault="00596C52" w:rsidP="00596C52">
      <w:pPr>
        <w:tabs>
          <w:tab w:val="left" w:pos="600"/>
        </w:tabs>
        <w:autoSpaceDE w:val="0"/>
        <w:autoSpaceDN w:val="0"/>
        <w:adjustRightInd w:val="0"/>
        <w:spacing w:after="0" w:line="240" w:lineRule="atLeast"/>
        <w:ind w:firstLine="709"/>
        <w:jc w:val="both"/>
        <w:rPr>
          <w:rFonts w:ascii="Times New Roman" w:eastAsia="Times New Roman" w:hAnsi="Times New Roman" w:cs="Times New Roman"/>
          <w:bCs/>
          <w:sz w:val="28"/>
          <w:szCs w:val="28"/>
          <w:lang w:eastAsia="ru-RU"/>
        </w:rPr>
      </w:pPr>
      <w:r w:rsidRPr="003529B1">
        <w:rPr>
          <w:rFonts w:ascii="Times New Roman" w:eastAsia="Times New Roman" w:hAnsi="Times New Roman" w:cs="Times New Roman"/>
          <w:bCs/>
          <w:sz w:val="28"/>
          <w:szCs w:val="28"/>
          <w:lang w:eastAsia="ru-RU"/>
        </w:rPr>
        <w:t xml:space="preserve">Администрация муниципального образования «Вяземский </w:t>
      </w:r>
      <w:r>
        <w:rPr>
          <w:rFonts w:ascii="Times New Roman" w:eastAsia="Times New Roman" w:hAnsi="Times New Roman" w:cs="Times New Roman"/>
          <w:bCs/>
          <w:sz w:val="28"/>
          <w:szCs w:val="28"/>
          <w:lang w:eastAsia="ru-RU"/>
        </w:rPr>
        <w:t>муниципальный округ</w:t>
      </w:r>
      <w:r w:rsidRPr="003529B1">
        <w:rPr>
          <w:rFonts w:ascii="Times New Roman" w:eastAsia="Times New Roman" w:hAnsi="Times New Roman" w:cs="Times New Roman"/>
          <w:bCs/>
          <w:sz w:val="28"/>
          <w:szCs w:val="28"/>
          <w:lang w:eastAsia="ru-RU"/>
        </w:rPr>
        <w:t xml:space="preserve">» Смоленской области </w:t>
      </w:r>
      <w:r w:rsidRPr="003529B1">
        <w:rPr>
          <w:rFonts w:ascii="Times New Roman" w:eastAsia="Times New Roman" w:hAnsi="Times New Roman" w:cs="Times New Roman"/>
          <w:b/>
          <w:bCs/>
          <w:sz w:val="28"/>
          <w:szCs w:val="28"/>
          <w:lang w:eastAsia="ru-RU"/>
        </w:rPr>
        <w:t>постановляет:</w:t>
      </w:r>
    </w:p>
    <w:p w14:paraId="586FF457" w14:textId="77777777" w:rsidR="00596C52" w:rsidRPr="00EC6458" w:rsidRDefault="00596C52" w:rsidP="00596C52">
      <w:pPr>
        <w:shd w:val="clear" w:color="auto" w:fill="FFFFFF"/>
        <w:spacing w:after="0" w:line="240" w:lineRule="atLeast"/>
        <w:ind w:firstLine="709"/>
        <w:rPr>
          <w:rFonts w:ascii="Times New Roman" w:eastAsia="Times New Roman" w:hAnsi="Times New Roman" w:cs="Times New Roman"/>
          <w:b/>
          <w:sz w:val="28"/>
          <w:szCs w:val="28"/>
          <w:lang w:eastAsia="ru-RU"/>
        </w:rPr>
      </w:pPr>
    </w:p>
    <w:p w14:paraId="59FD8C8A" w14:textId="77777777" w:rsidR="00596C52" w:rsidRPr="003D617D" w:rsidRDefault="00596C52" w:rsidP="00596C52">
      <w:pPr>
        <w:widowControl w:val="0"/>
        <w:numPr>
          <w:ilvl w:val="0"/>
          <w:numId w:val="1"/>
        </w:numPr>
        <w:shd w:val="clear" w:color="auto" w:fill="FFFFFF"/>
        <w:tabs>
          <w:tab w:val="left" w:pos="1123"/>
        </w:tabs>
        <w:autoSpaceDE w:val="0"/>
        <w:autoSpaceDN w:val="0"/>
        <w:adjustRightInd w:val="0"/>
        <w:spacing w:after="0" w:line="240" w:lineRule="atLeast"/>
        <w:ind w:firstLine="709"/>
        <w:jc w:val="both"/>
        <w:rPr>
          <w:rFonts w:ascii="Times New Roman" w:eastAsia="Times New Roman" w:hAnsi="Times New Roman" w:cs="Times New Roman"/>
          <w:spacing w:val="-2"/>
          <w:sz w:val="28"/>
          <w:szCs w:val="28"/>
          <w:lang w:eastAsia="ru-RU"/>
        </w:rPr>
      </w:pPr>
      <w:r w:rsidRPr="003529B1">
        <w:rPr>
          <w:rFonts w:ascii="Times New Roman" w:eastAsia="Times New Roman" w:hAnsi="Times New Roman" w:cs="Times New Roman"/>
          <w:spacing w:val="-2"/>
          <w:sz w:val="28"/>
          <w:szCs w:val="28"/>
          <w:lang w:eastAsia="ru-RU"/>
        </w:rPr>
        <w:t xml:space="preserve">Утвердить прилагаемый Административный регламент </w:t>
      </w:r>
      <w:r>
        <w:rPr>
          <w:rFonts w:ascii="Times New Roman" w:eastAsia="Times New Roman" w:hAnsi="Times New Roman" w:cs="Times New Roman"/>
          <w:spacing w:val="-2"/>
          <w:sz w:val="28"/>
          <w:szCs w:val="28"/>
          <w:lang w:eastAsia="ru-RU"/>
        </w:rPr>
        <w:t>Администрации муниципального образования «Вяземский муниципальный округ» Смоленской области</w:t>
      </w:r>
      <w:r w:rsidRPr="003D617D">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по п</w:t>
      </w:r>
      <w:r w:rsidRPr="003D617D">
        <w:rPr>
          <w:rFonts w:ascii="Times New Roman" w:eastAsia="Times New Roman" w:hAnsi="Times New Roman" w:cs="Times New Roman"/>
          <w:spacing w:val="-2"/>
          <w:sz w:val="28"/>
          <w:szCs w:val="28"/>
          <w:lang w:eastAsia="ru-RU"/>
        </w:rPr>
        <w:t>редоставлени</w:t>
      </w:r>
      <w:r>
        <w:rPr>
          <w:rFonts w:ascii="Times New Roman" w:eastAsia="Times New Roman" w:hAnsi="Times New Roman" w:cs="Times New Roman"/>
          <w:spacing w:val="-2"/>
          <w:sz w:val="28"/>
          <w:szCs w:val="28"/>
          <w:lang w:eastAsia="ru-RU"/>
        </w:rPr>
        <w:t xml:space="preserve">ю </w:t>
      </w:r>
      <w:r w:rsidRPr="003D617D">
        <w:rPr>
          <w:rFonts w:ascii="Times New Roman" w:eastAsia="Times New Roman" w:hAnsi="Times New Roman" w:cs="Times New Roman"/>
          <w:spacing w:val="-2"/>
          <w:sz w:val="28"/>
          <w:szCs w:val="28"/>
          <w:lang w:eastAsia="ru-RU"/>
        </w:rPr>
        <w:t>муниципальной</w:t>
      </w:r>
      <w:r>
        <w:rPr>
          <w:rFonts w:ascii="Times New Roman" w:eastAsia="Times New Roman" w:hAnsi="Times New Roman" w:cs="Times New Roman"/>
          <w:spacing w:val="-2"/>
          <w:sz w:val="28"/>
          <w:szCs w:val="28"/>
          <w:lang w:eastAsia="ru-RU"/>
        </w:rPr>
        <w:t xml:space="preserve"> у</w:t>
      </w:r>
      <w:r w:rsidRPr="003D617D">
        <w:rPr>
          <w:rFonts w:ascii="Times New Roman" w:eastAsia="Times New Roman" w:hAnsi="Times New Roman" w:cs="Times New Roman"/>
          <w:spacing w:val="-2"/>
          <w:sz w:val="28"/>
          <w:szCs w:val="28"/>
          <w:lang w:eastAsia="ru-RU"/>
        </w:rPr>
        <w:t>слуги «Признание садового дома жилым домом и жилого дома садовым домом»</w:t>
      </w:r>
      <w:r>
        <w:rPr>
          <w:rFonts w:ascii="Times New Roman" w:eastAsia="Times New Roman" w:hAnsi="Times New Roman" w:cs="Times New Roman"/>
          <w:spacing w:val="-2"/>
          <w:sz w:val="28"/>
          <w:szCs w:val="28"/>
          <w:lang w:eastAsia="ru-RU"/>
        </w:rPr>
        <w:t>.</w:t>
      </w:r>
      <w:r w:rsidRPr="003D617D">
        <w:rPr>
          <w:rFonts w:ascii="Times New Roman" w:eastAsia="Times New Roman" w:hAnsi="Times New Roman" w:cs="Times New Roman"/>
          <w:spacing w:val="-2"/>
          <w:sz w:val="28"/>
          <w:szCs w:val="28"/>
          <w:lang w:eastAsia="ru-RU"/>
        </w:rPr>
        <w:t xml:space="preserve"> </w:t>
      </w:r>
    </w:p>
    <w:p w14:paraId="6F05694A" w14:textId="77777777" w:rsidR="00596C52" w:rsidRPr="003529B1" w:rsidRDefault="00596C52" w:rsidP="00596C52">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Pr="003529B1">
        <w:rPr>
          <w:rFonts w:ascii="Times New Roman" w:eastAsia="Times New Roman" w:hAnsi="Times New Roman" w:cs="Times New Roman"/>
          <w:sz w:val="28"/>
          <w:szCs w:val="28"/>
          <w:lang w:eastAsia="ru-RU"/>
        </w:rPr>
        <w:t xml:space="preserve">. Опубликовать </w:t>
      </w:r>
      <w:r>
        <w:rPr>
          <w:rFonts w:ascii="Times New Roman" w:eastAsia="Times New Roman" w:hAnsi="Times New Roman" w:cs="Times New Roman"/>
          <w:sz w:val="28"/>
          <w:szCs w:val="28"/>
          <w:lang w:eastAsia="ru-RU"/>
        </w:rPr>
        <w:t>настоящее</w:t>
      </w:r>
      <w:r w:rsidRPr="003529B1">
        <w:rPr>
          <w:rFonts w:ascii="Times New Roman" w:eastAsia="Times New Roman" w:hAnsi="Times New Roman" w:cs="Times New Roman"/>
          <w:sz w:val="28"/>
          <w:szCs w:val="28"/>
          <w:lang w:eastAsia="ru-RU"/>
        </w:rPr>
        <w:t xml:space="preserve"> постановление в газете «</w:t>
      </w:r>
      <w:r>
        <w:rPr>
          <w:rFonts w:ascii="Times New Roman" w:eastAsia="Times New Roman" w:hAnsi="Times New Roman" w:cs="Times New Roman"/>
          <w:sz w:val="28"/>
          <w:szCs w:val="28"/>
          <w:lang w:eastAsia="ru-RU"/>
        </w:rPr>
        <w:t>Вяземский вестник</w:t>
      </w:r>
      <w:r w:rsidRPr="003529B1">
        <w:rPr>
          <w:rFonts w:ascii="Times New Roman" w:eastAsia="Times New Roman" w:hAnsi="Times New Roman" w:cs="Times New Roman"/>
          <w:sz w:val="28"/>
          <w:szCs w:val="28"/>
          <w:lang w:eastAsia="ru-RU"/>
        </w:rPr>
        <w:t xml:space="preserve">» и разместить на сайте Администрации муниципального образования «Вяземский </w:t>
      </w:r>
      <w:r>
        <w:rPr>
          <w:rFonts w:ascii="Times New Roman" w:eastAsia="Times New Roman" w:hAnsi="Times New Roman" w:cs="Times New Roman"/>
          <w:sz w:val="28"/>
          <w:szCs w:val="28"/>
          <w:lang w:eastAsia="ru-RU"/>
        </w:rPr>
        <w:t>муниципальный округ</w:t>
      </w:r>
      <w:r w:rsidRPr="003529B1">
        <w:rPr>
          <w:rFonts w:ascii="Times New Roman" w:eastAsia="Times New Roman" w:hAnsi="Times New Roman" w:cs="Times New Roman"/>
          <w:sz w:val="28"/>
          <w:szCs w:val="28"/>
          <w:lang w:eastAsia="ru-RU"/>
        </w:rPr>
        <w:t>» Смоленской области.</w:t>
      </w:r>
    </w:p>
    <w:p w14:paraId="3DA52FF2" w14:textId="77777777" w:rsidR="00596C52" w:rsidRPr="003529B1" w:rsidRDefault="00596C52" w:rsidP="00596C52">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529B1">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первого заместителя Главы муниципального образования «Вяземский </w:t>
      </w:r>
      <w:r>
        <w:rPr>
          <w:rFonts w:ascii="Times New Roman" w:eastAsia="Times New Roman" w:hAnsi="Times New Roman" w:cs="Times New Roman"/>
          <w:sz w:val="28"/>
          <w:szCs w:val="28"/>
          <w:lang w:eastAsia="ru-RU"/>
        </w:rPr>
        <w:t>муниципальный округ</w:t>
      </w:r>
      <w:r w:rsidRPr="003529B1">
        <w:rPr>
          <w:rFonts w:ascii="Times New Roman" w:eastAsia="Times New Roman" w:hAnsi="Times New Roman" w:cs="Times New Roman"/>
          <w:sz w:val="28"/>
          <w:szCs w:val="28"/>
          <w:lang w:eastAsia="ru-RU"/>
        </w:rPr>
        <w:t xml:space="preserve">» Смоленской области </w:t>
      </w:r>
      <w:r>
        <w:rPr>
          <w:rFonts w:ascii="Times New Roman" w:eastAsia="Times New Roman" w:hAnsi="Times New Roman" w:cs="Times New Roman"/>
          <w:sz w:val="28"/>
          <w:szCs w:val="28"/>
          <w:lang w:eastAsia="ru-RU"/>
        </w:rPr>
        <w:t>Прудникову А.О.</w:t>
      </w:r>
    </w:p>
    <w:p w14:paraId="052D3EB2" w14:textId="77777777" w:rsidR="00596C52" w:rsidRPr="003529B1" w:rsidRDefault="00596C52" w:rsidP="00596C52">
      <w:pPr>
        <w:autoSpaceDE w:val="0"/>
        <w:autoSpaceDN w:val="0"/>
        <w:adjustRightInd w:val="0"/>
        <w:spacing w:after="0" w:line="240" w:lineRule="atLeast"/>
        <w:jc w:val="both"/>
        <w:rPr>
          <w:rFonts w:ascii="Times New Roman" w:eastAsia="Times New Roman" w:hAnsi="Times New Roman" w:cs="Times New Roman"/>
          <w:sz w:val="28"/>
          <w:szCs w:val="28"/>
          <w:lang w:eastAsia="ru-RU"/>
        </w:rPr>
      </w:pPr>
    </w:p>
    <w:p w14:paraId="33CAD5BB" w14:textId="77777777" w:rsidR="00596C52" w:rsidRDefault="00596C52" w:rsidP="00596C52">
      <w:pPr>
        <w:autoSpaceDE w:val="0"/>
        <w:autoSpaceDN w:val="0"/>
        <w:adjustRightInd w:val="0"/>
        <w:spacing w:after="0" w:line="240" w:lineRule="atLeast"/>
        <w:jc w:val="both"/>
        <w:rPr>
          <w:rFonts w:ascii="Times New Roman" w:eastAsia="Times New Roman" w:hAnsi="Times New Roman" w:cs="Times New Roman"/>
          <w:sz w:val="28"/>
          <w:szCs w:val="28"/>
          <w:lang w:eastAsia="ru-RU"/>
        </w:rPr>
      </w:pPr>
    </w:p>
    <w:p w14:paraId="07764113" w14:textId="77777777" w:rsidR="00596C52" w:rsidRPr="00EC6458" w:rsidRDefault="00596C52" w:rsidP="00596C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C6458">
        <w:rPr>
          <w:rFonts w:ascii="Times New Roman" w:eastAsia="Times New Roman" w:hAnsi="Times New Roman" w:cs="Times New Roman"/>
          <w:sz w:val="28"/>
          <w:szCs w:val="28"/>
          <w:lang w:eastAsia="ru-RU"/>
        </w:rPr>
        <w:t>Глава муниципального образования</w:t>
      </w:r>
    </w:p>
    <w:p w14:paraId="5EAB3D15" w14:textId="77777777" w:rsidR="00596C52" w:rsidRPr="00EC6458" w:rsidRDefault="00596C52" w:rsidP="00596C52">
      <w:pPr>
        <w:spacing w:after="0" w:line="240" w:lineRule="auto"/>
        <w:jc w:val="both"/>
        <w:rPr>
          <w:rFonts w:ascii="Times New Roman" w:eastAsia="Times New Roman" w:hAnsi="Times New Roman" w:cs="Times New Roman"/>
          <w:sz w:val="28"/>
          <w:szCs w:val="28"/>
          <w:lang w:eastAsia="ru-RU"/>
        </w:rPr>
      </w:pPr>
      <w:r w:rsidRPr="00EC6458">
        <w:rPr>
          <w:rFonts w:ascii="Times New Roman" w:eastAsia="Times New Roman" w:hAnsi="Times New Roman" w:cs="Times New Roman"/>
          <w:sz w:val="28"/>
          <w:szCs w:val="28"/>
          <w:lang w:eastAsia="ru-RU"/>
        </w:rPr>
        <w:t xml:space="preserve">«Вяземский муниципальный округ» </w:t>
      </w:r>
    </w:p>
    <w:p w14:paraId="6A533DE5" w14:textId="77777777" w:rsidR="00596C52" w:rsidRPr="00EC6458" w:rsidRDefault="00596C52" w:rsidP="00596C52">
      <w:pPr>
        <w:spacing w:after="0" w:line="240" w:lineRule="auto"/>
        <w:jc w:val="both"/>
        <w:rPr>
          <w:rFonts w:ascii="Times New Roman" w:eastAsia="Times New Roman" w:hAnsi="Times New Roman" w:cs="Times New Roman"/>
          <w:sz w:val="28"/>
          <w:szCs w:val="28"/>
          <w:lang w:eastAsia="ru-RU"/>
        </w:rPr>
      </w:pPr>
      <w:r w:rsidRPr="00EC6458">
        <w:rPr>
          <w:rFonts w:ascii="Times New Roman" w:eastAsia="Times New Roman" w:hAnsi="Times New Roman" w:cs="Times New Roman"/>
          <w:sz w:val="28"/>
          <w:szCs w:val="28"/>
          <w:lang w:eastAsia="ru-RU"/>
        </w:rPr>
        <w:t xml:space="preserve">Смоленской области                    </w:t>
      </w:r>
      <w:r w:rsidRPr="00EC6458">
        <w:rPr>
          <w:rFonts w:ascii="Times New Roman" w:eastAsia="Times New Roman" w:hAnsi="Times New Roman" w:cs="Times New Roman"/>
          <w:b/>
          <w:sz w:val="28"/>
          <w:szCs w:val="28"/>
          <w:lang w:eastAsia="ru-RU"/>
        </w:rPr>
        <w:t xml:space="preserve">                                                        О.М. Смоляков</w:t>
      </w:r>
    </w:p>
    <w:p w14:paraId="167A7048" w14:textId="77777777" w:rsidR="00596C52" w:rsidRPr="003529B1" w:rsidRDefault="00596C52" w:rsidP="00596C52">
      <w:pPr>
        <w:autoSpaceDE w:val="0"/>
        <w:autoSpaceDN w:val="0"/>
        <w:adjustRightInd w:val="0"/>
        <w:spacing w:after="0" w:line="240" w:lineRule="atLeast"/>
        <w:jc w:val="both"/>
        <w:rPr>
          <w:rFonts w:ascii="Times New Roman" w:eastAsia="Times New Roman" w:hAnsi="Times New Roman" w:cs="Times New Roman"/>
          <w:sz w:val="28"/>
          <w:szCs w:val="28"/>
          <w:lang w:eastAsia="ru-RU"/>
        </w:rPr>
      </w:pPr>
    </w:p>
    <w:p w14:paraId="0B2C2769" w14:textId="77777777" w:rsidR="00596C52" w:rsidRDefault="00596C52" w:rsidP="00596C52">
      <w:pPr>
        <w:spacing w:after="0" w:line="240" w:lineRule="atLeast"/>
        <w:ind w:firstLine="708"/>
        <w:jc w:val="both"/>
        <w:rPr>
          <w:rFonts w:ascii="Times New Roman" w:hAnsi="Times New Roman" w:cs="Times New Roman"/>
          <w:sz w:val="24"/>
          <w:szCs w:val="24"/>
        </w:rPr>
      </w:pPr>
    </w:p>
    <w:p w14:paraId="0067C568" w14:textId="77777777" w:rsidR="00596C52" w:rsidRDefault="00596C52" w:rsidP="00596C52">
      <w:pPr>
        <w:spacing w:after="0" w:line="240" w:lineRule="atLeast"/>
        <w:ind w:firstLine="708"/>
        <w:jc w:val="both"/>
        <w:rPr>
          <w:rFonts w:ascii="Times New Roman" w:hAnsi="Times New Roman" w:cs="Times New Roman"/>
          <w:sz w:val="24"/>
          <w:szCs w:val="24"/>
        </w:rPr>
      </w:pPr>
    </w:p>
    <w:p w14:paraId="446B1595" w14:textId="77777777" w:rsidR="00596C52" w:rsidRDefault="00596C52" w:rsidP="00596C52">
      <w:pPr>
        <w:spacing w:after="0" w:line="240" w:lineRule="atLeast"/>
        <w:ind w:firstLine="708"/>
        <w:jc w:val="both"/>
        <w:rPr>
          <w:rFonts w:ascii="Times New Roman" w:hAnsi="Times New Roman" w:cs="Times New Roman"/>
          <w:sz w:val="24"/>
          <w:szCs w:val="24"/>
        </w:rPr>
      </w:pPr>
    </w:p>
    <w:p w14:paraId="22ACF120" w14:textId="77777777" w:rsidR="00596C52" w:rsidRDefault="00596C52" w:rsidP="00596C52">
      <w:pPr>
        <w:spacing w:after="0" w:line="240" w:lineRule="atLeast"/>
        <w:ind w:firstLine="708"/>
        <w:jc w:val="both"/>
        <w:rPr>
          <w:rFonts w:ascii="Times New Roman" w:hAnsi="Times New Roman" w:cs="Times New Roman"/>
          <w:sz w:val="24"/>
          <w:szCs w:val="24"/>
        </w:rPr>
      </w:pPr>
    </w:p>
    <w:p w14:paraId="0DA1B534" w14:textId="77777777" w:rsidR="00596C52" w:rsidRDefault="00596C52" w:rsidP="00596C52">
      <w:pPr>
        <w:spacing w:after="0" w:line="240" w:lineRule="atLeast"/>
        <w:ind w:firstLine="708"/>
        <w:jc w:val="both"/>
        <w:rPr>
          <w:rFonts w:ascii="Times New Roman" w:hAnsi="Times New Roman" w:cs="Times New Roman"/>
          <w:sz w:val="24"/>
          <w:szCs w:val="24"/>
        </w:rPr>
      </w:pPr>
    </w:p>
    <w:p w14:paraId="3A0A6CAB" w14:textId="77777777" w:rsidR="00596C52" w:rsidRDefault="00596C52" w:rsidP="00596C52">
      <w:pPr>
        <w:spacing w:after="0" w:line="240" w:lineRule="atLeast"/>
        <w:ind w:firstLine="708"/>
        <w:jc w:val="both"/>
        <w:rPr>
          <w:rFonts w:ascii="Times New Roman" w:hAnsi="Times New Roman" w:cs="Times New Roman"/>
          <w:sz w:val="24"/>
          <w:szCs w:val="24"/>
        </w:rPr>
      </w:pPr>
    </w:p>
    <w:p w14:paraId="1A4CADA0" w14:textId="77777777" w:rsidR="00596C52" w:rsidRDefault="00596C52" w:rsidP="00596C52">
      <w:pPr>
        <w:spacing w:after="0" w:line="240" w:lineRule="atLeast"/>
        <w:ind w:firstLine="708"/>
        <w:jc w:val="both"/>
        <w:rPr>
          <w:rFonts w:ascii="Times New Roman" w:hAnsi="Times New Roman" w:cs="Times New Roman"/>
          <w:sz w:val="24"/>
          <w:szCs w:val="24"/>
        </w:rPr>
      </w:pPr>
    </w:p>
    <w:p w14:paraId="0FCB1D17" w14:textId="77777777" w:rsidR="00596C52" w:rsidRDefault="00596C52" w:rsidP="00596C52">
      <w:pPr>
        <w:spacing w:after="0" w:line="240" w:lineRule="atLeast"/>
        <w:ind w:firstLine="708"/>
        <w:jc w:val="both"/>
        <w:rPr>
          <w:rFonts w:ascii="Times New Roman" w:hAnsi="Times New Roman" w:cs="Times New Roman"/>
          <w:sz w:val="24"/>
          <w:szCs w:val="24"/>
        </w:rPr>
      </w:pPr>
    </w:p>
    <w:p w14:paraId="19FB5943" w14:textId="77777777" w:rsidR="00596C52" w:rsidRDefault="00596C52" w:rsidP="00596C52">
      <w:pPr>
        <w:spacing w:after="0" w:line="240" w:lineRule="atLeast"/>
        <w:ind w:firstLine="708"/>
        <w:jc w:val="both"/>
        <w:rPr>
          <w:rFonts w:ascii="Times New Roman" w:hAnsi="Times New Roman" w:cs="Times New Roman"/>
          <w:sz w:val="24"/>
          <w:szCs w:val="24"/>
        </w:rPr>
      </w:pPr>
    </w:p>
    <w:p w14:paraId="3B7558AC" w14:textId="77777777" w:rsidR="00596C52" w:rsidRDefault="00596C52" w:rsidP="00596C52">
      <w:pPr>
        <w:spacing w:after="0" w:line="240" w:lineRule="atLeast"/>
        <w:ind w:firstLine="708"/>
        <w:jc w:val="both"/>
        <w:rPr>
          <w:rFonts w:ascii="Times New Roman" w:hAnsi="Times New Roman" w:cs="Times New Roman"/>
          <w:sz w:val="24"/>
          <w:szCs w:val="24"/>
        </w:rPr>
      </w:pPr>
    </w:p>
    <w:p w14:paraId="66455BA5" w14:textId="77777777" w:rsidR="00596C52" w:rsidRDefault="00596C52" w:rsidP="00596C52">
      <w:pPr>
        <w:spacing w:after="0" w:line="240" w:lineRule="atLeast"/>
        <w:ind w:firstLine="708"/>
        <w:jc w:val="both"/>
        <w:rPr>
          <w:rFonts w:ascii="Times New Roman" w:hAnsi="Times New Roman" w:cs="Times New Roman"/>
          <w:sz w:val="24"/>
          <w:szCs w:val="24"/>
        </w:rPr>
      </w:pPr>
    </w:p>
    <w:p w14:paraId="223FDC53" w14:textId="77777777" w:rsidR="00596C52" w:rsidRDefault="00596C52" w:rsidP="00596C52">
      <w:pPr>
        <w:spacing w:after="0" w:line="240" w:lineRule="atLeast"/>
        <w:ind w:firstLine="708"/>
        <w:jc w:val="both"/>
        <w:rPr>
          <w:rFonts w:ascii="Times New Roman" w:hAnsi="Times New Roman" w:cs="Times New Roman"/>
          <w:sz w:val="24"/>
          <w:szCs w:val="24"/>
        </w:rPr>
      </w:pPr>
    </w:p>
    <w:p w14:paraId="363BB0E7" w14:textId="77777777" w:rsidR="00596C52" w:rsidRDefault="00596C52" w:rsidP="00596C52">
      <w:pPr>
        <w:spacing w:after="0" w:line="240" w:lineRule="atLeast"/>
        <w:ind w:firstLine="708"/>
        <w:jc w:val="both"/>
        <w:rPr>
          <w:rFonts w:ascii="Times New Roman" w:hAnsi="Times New Roman" w:cs="Times New Roman"/>
          <w:sz w:val="24"/>
          <w:szCs w:val="24"/>
        </w:rPr>
      </w:pPr>
    </w:p>
    <w:p w14:paraId="6F051218" w14:textId="77777777" w:rsidR="00596C52" w:rsidRDefault="00596C52" w:rsidP="00596C52">
      <w:pPr>
        <w:spacing w:after="0" w:line="240" w:lineRule="atLeast"/>
        <w:ind w:firstLine="708"/>
        <w:jc w:val="both"/>
        <w:rPr>
          <w:rFonts w:ascii="Times New Roman" w:hAnsi="Times New Roman" w:cs="Times New Roman"/>
          <w:sz w:val="24"/>
          <w:szCs w:val="24"/>
        </w:rPr>
      </w:pPr>
    </w:p>
    <w:p w14:paraId="429271CB" w14:textId="77777777" w:rsidR="00596C52" w:rsidRDefault="00596C52" w:rsidP="00596C52">
      <w:pPr>
        <w:spacing w:after="0" w:line="240" w:lineRule="atLeast"/>
        <w:ind w:firstLine="708"/>
        <w:jc w:val="both"/>
        <w:rPr>
          <w:rFonts w:ascii="Times New Roman" w:hAnsi="Times New Roman" w:cs="Times New Roman"/>
          <w:sz w:val="24"/>
          <w:szCs w:val="24"/>
        </w:rPr>
      </w:pPr>
    </w:p>
    <w:p w14:paraId="63EC9716" w14:textId="77777777" w:rsidR="00596C52" w:rsidRDefault="00596C52" w:rsidP="00596C52">
      <w:pPr>
        <w:spacing w:after="0" w:line="240" w:lineRule="atLeast"/>
        <w:ind w:firstLine="708"/>
        <w:jc w:val="both"/>
        <w:rPr>
          <w:rFonts w:ascii="Times New Roman" w:hAnsi="Times New Roman" w:cs="Times New Roman"/>
          <w:sz w:val="24"/>
          <w:szCs w:val="24"/>
        </w:rPr>
      </w:pPr>
    </w:p>
    <w:p w14:paraId="53A63F5D" w14:textId="77777777" w:rsidR="00596C52" w:rsidRDefault="00596C52" w:rsidP="00596C52">
      <w:pPr>
        <w:spacing w:after="0" w:line="240" w:lineRule="atLeast"/>
        <w:ind w:firstLine="708"/>
        <w:jc w:val="both"/>
        <w:rPr>
          <w:rFonts w:ascii="Times New Roman" w:hAnsi="Times New Roman" w:cs="Times New Roman"/>
          <w:sz w:val="24"/>
          <w:szCs w:val="24"/>
        </w:rPr>
      </w:pPr>
    </w:p>
    <w:p w14:paraId="1147D600" w14:textId="77777777" w:rsidR="00596C52" w:rsidRDefault="00596C52" w:rsidP="00596C52">
      <w:pPr>
        <w:spacing w:after="0" w:line="240" w:lineRule="atLeast"/>
        <w:ind w:firstLine="708"/>
        <w:jc w:val="both"/>
        <w:rPr>
          <w:rFonts w:ascii="Times New Roman" w:hAnsi="Times New Roman" w:cs="Times New Roman"/>
          <w:sz w:val="24"/>
          <w:szCs w:val="24"/>
        </w:rPr>
      </w:pPr>
    </w:p>
    <w:p w14:paraId="2C04F044" w14:textId="77777777" w:rsidR="00596C52" w:rsidRDefault="00596C52" w:rsidP="00596C52">
      <w:pPr>
        <w:spacing w:after="0" w:line="240" w:lineRule="atLeast"/>
        <w:ind w:firstLine="708"/>
        <w:jc w:val="both"/>
        <w:rPr>
          <w:rFonts w:ascii="Times New Roman" w:hAnsi="Times New Roman" w:cs="Times New Roman"/>
          <w:sz w:val="24"/>
          <w:szCs w:val="24"/>
        </w:rPr>
      </w:pPr>
    </w:p>
    <w:p w14:paraId="7A8DD3C1" w14:textId="77777777" w:rsidR="00596C52" w:rsidRDefault="00596C52" w:rsidP="00596C52">
      <w:pPr>
        <w:spacing w:after="0" w:line="240" w:lineRule="atLeast"/>
        <w:ind w:firstLine="708"/>
        <w:jc w:val="both"/>
        <w:rPr>
          <w:rFonts w:ascii="Times New Roman" w:hAnsi="Times New Roman" w:cs="Times New Roman"/>
          <w:sz w:val="24"/>
          <w:szCs w:val="24"/>
        </w:rPr>
      </w:pPr>
    </w:p>
    <w:p w14:paraId="02DD4F0A" w14:textId="77777777" w:rsidR="00596C52" w:rsidRDefault="00596C52" w:rsidP="00596C52">
      <w:pPr>
        <w:spacing w:after="0" w:line="240" w:lineRule="atLeast"/>
        <w:ind w:firstLine="708"/>
        <w:jc w:val="both"/>
        <w:rPr>
          <w:rFonts w:ascii="Times New Roman" w:hAnsi="Times New Roman" w:cs="Times New Roman"/>
          <w:sz w:val="24"/>
          <w:szCs w:val="24"/>
        </w:rPr>
      </w:pPr>
    </w:p>
    <w:p w14:paraId="757439E4" w14:textId="77777777" w:rsidR="00596C52" w:rsidRDefault="00596C52" w:rsidP="00596C52">
      <w:pPr>
        <w:spacing w:after="0" w:line="240" w:lineRule="atLeast"/>
        <w:ind w:firstLine="708"/>
        <w:jc w:val="both"/>
        <w:rPr>
          <w:rFonts w:ascii="Times New Roman" w:hAnsi="Times New Roman" w:cs="Times New Roman"/>
          <w:sz w:val="24"/>
          <w:szCs w:val="24"/>
        </w:rPr>
      </w:pPr>
    </w:p>
    <w:p w14:paraId="602A0A61" w14:textId="77777777" w:rsidR="00596C52" w:rsidRDefault="00596C52" w:rsidP="00596C52">
      <w:pPr>
        <w:spacing w:after="0" w:line="240" w:lineRule="atLeast"/>
        <w:ind w:firstLine="708"/>
        <w:jc w:val="both"/>
        <w:rPr>
          <w:rFonts w:ascii="Times New Roman" w:hAnsi="Times New Roman" w:cs="Times New Roman"/>
          <w:sz w:val="24"/>
          <w:szCs w:val="24"/>
        </w:rPr>
      </w:pPr>
    </w:p>
    <w:p w14:paraId="536E6613" w14:textId="77777777" w:rsidR="00596C52" w:rsidRDefault="00596C52" w:rsidP="00596C52">
      <w:pPr>
        <w:spacing w:after="0" w:line="240" w:lineRule="atLeast"/>
        <w:ind w:firstLine="708"/>
        <w:jc w:val="both"/>
        <w:rPr>
          <w:rFonts w:ascii="Times New Roman" w:hAnsi="Times New Roman" w:cs="Times New Roman"/>
          <w:sz w:val="24"/>
          <w:szCs w:val="24"/>
        </w:rPr>
      </w:pPr>
    </w:p>
    <w:p w14:paraId="087B99A4" w14:textId="77777777" w:rsidR="00596C52" w:rsidRDefault="00596C52" w:rsidP="00596C52">
      <w:pPr>
        <w:spacing w:after="0" w:line="240" w:lineRule="atLeast"/>
        <w:ind w:firstLine="708"/>
        <w:jc w:val="both"/>
        <w:rPr>
          <w:rFonts w:ascii="Times New Roman" w:hAnsi="Times New Roman" w:cs="Times New Roman"/>
          <w:sz w:val="24"/>
          <w:szCs w:val="24"/>
        </w:rPr>
      </w:pPr>
    </w:p>
    <w:p w14:paraId="58A15C1E" w14:textId="77777777" w:rsidR="00596C52" w:rsidRDefault="00596C52" w:rsidP="00596C52">
      <w:pPr>
        <w:spacing w:after="0" w:line="240" w:lineRule="atLeast"/>
        <w:ind w:firstLine="708"/>
        <w:jc w:val="both"/>
        <w:rPr>
          <w:rFonts w:ascii="Times New Roman" w:hAnsi="Times New Roman" w:cs="Times New Roman"/>
          <w:sz w:val="24"/>
          <w:szCs w:val="24"/>
        </w:rPr>
      </w:pPr>
    </w:p>
    <w:p w14:paraId="02AEC1E6" w14:textId="77777777" w:rsidR="00596C52" w:rsidRDefault="00596C52" w:rsidP="00596C52">
      <w:pPr>
        <w:spacing w:after="0" w:line="240" w:lineRule="atLeast"/>
        <w:ind w:firstLine="708"/>
        <w:jc w:val="both"/>
        <w:rPr>
          <w:rFonts w:ascii="Times New Roman" w:hAnsi="Times New Roman" w:cs="Times New Roman"/>
          <w:sz w:val="24"/>
          <w:szCs w:val="24"/>
        </w:rPr>
      </w:pPr>
    </w:p>
    <w:p w14:paraId="306E6F5D" w14:textId="77777777" w:rsidR="00596C52" w:rsidRDefault="00596C52" w:rsidP="00596C52">
      <w:pPr>
        <w:spacing w:after="0" w:line="240" w:lineRule="atLeast"/>
        <w:ind w:firstLine="708"/>
        <w:jc w:val="both"/>
        <w:rPr>
          <w:rFonts w:ascii="Times New Roman" w:hAnsi="Times New Roman" w:cs="Times New Roman"/>
          <w:sz w:val="24"/>
          <w:szCs w:val="24"/>
        </w:rPr>
      </w:pPr>
    </w:p>
    <w:p w14:paraId="2DBFCD1B" w14:textId="77777777" w:rsidR="00596C52" w:rsidRDefault="00596C52" w:rsidP="00596C52">
      <w:pPr>
        <w:spacing w:after="0" w:line="240" w:lineRule="atLeast"/>
        <w:ind w:firstLine="708"/>
        <w:jc w:val="both"/>
        <w:rPr>
          <w:rFonts w:ascii="Times New Roman" w:hAnsi="Times New Roman" w:cs="Times New Roman"/>
          <w:sz w:val="24"/>
          <w:szCs w:val="24"/>
        </w:rPr>
      </w:pPr>
    </w:p>
    <w:p w14:paraId="6AED7FA3" w14:textId="77777777" w:rsidR="00596C52" w:rsidRDefault="00596C52" w:rsidP="00596C52">
      <w:pPr>
        <w:spacing w:after="0" w:line="240" w:lineRule="atLeast"/>
        <w:ind w:firstLine="708"/>
        <w:jc w:val="both"/>
        <w:rPr>
          <w:rFonts w:ascii="Times New Roman" w:hAnsi="Times New Roman" w:cs="Times New Roman"/>
          <w:sz w:val="24"/>
          <w:szCs w:val="24"/>
        </w:rPr>
      </w:pPr>
    </w:p>
    <w:p w14:paraId="55BB9F8D" w14:textId="77777777" w:rsidR="00596C52" w:rsidRDefault="00596C52" w:rsidP="00596C52">
      <w:pPr>
        <w:spacing w:after="0" w:line="240" w:lineRule="atLeast"/>
        <w:ind w:firstLine="708"/>
        <w:jc w:val="both"/>
        <w:rPr>
          <w:rFonts w:ascii="Times New Roman" w:hAnsi="Times New Roman" w:cs="Times New Roman"/>
          <w:sz w:val="24"/>
          <w:szCs w:val="24"/>
        </w:rPr>
      </w:pPr>
    </w:p>
    <w:p w14:paraId="5297F72F" w14:textId="77777777" w:rsidR="00596C52" w:rsidRDefault="00596C52" w:rsidP="00596C52">
      <w:pPr>
        <w:spacing w:after="0" w:line="240" w:lineRule="atLeast"/>
        <w:ind w:firstLine="708"/>
        <w:jc w:val="both"/>
        <w:rPr>
          <w:rFonts w:ascii="Times New Roman" w:hAnsi="Times New Roman" w:cs="Times New Roman"/>
          <w:sz w:val="24"/>
          <w:szCs w:val="24"/>
        </w:rPr>
      </w:pPr>
    </w:p>
    <w:p w14:paraId="15D7C076" w14:textId="77777777" w:rsidR="00596C52" w:rsidRDefault="00596C52" w:rsidP="00596C52">
      <w:pPr>
        <w:spacing w:after="0" w:line="240" w:lineRule="atLeast"/>
        <w:ind w:firstLine="708"/>
        <w:jc w:val="both"/>
        <w:rPr>
          <w:rFonts w:ascii="Times New Roman" w:hAnsi="Times New Roman" w:cs="Times New Roman"/>
          <w:sz w:val="24"/>
          <w:szCs w:val="24"/>
        </w:rPr>
      </w:pPr>
    </w:p>
    <w:p w14:paraId="239BBD34" w14:textId="77777777" w:rsidR="00596C52" w:rsidRDefault="00596C52" w:rsidP="00596C52">
      <w:pPr>
        <w:spacing w:after="0" w:line="240" w:lineRule="atLeast"/>
        <w:ind w:firstLine="708"/>
        <w:jc w:val="both"/>
        <w:rPr>
          <w:rFonts w:ascii="Times New Roman" w:hAnsi="Times New Roman" w:cs="Times New Roman"/>
          <w:sz w:val="24"/>
          <w:szCs w:val="24"/>
        </w:rPr>
      </w:pPr>
    </w:p>
    <w:p w14:paraId="7DDD4A05" w14:textId="77777777" w:rsidR="00596C52" w:rsidRDefault="00596C52" w:rsidP="00596C52">
      <w:pPr>
        <w:spacing w:after="0" w:line="240" w:lineRule="atLeast"/>
        <w:ind w:firstLine="708"/>
        <w:jc w:val="both"/>
        <w:rPr>
          <w:rFonts w:ascii="Times New Roman" w:hAnsi="Times New Roman" w:cs="Times New Roman"/>
          <w:sz w:val="24"/>
          <w:szCs w:val="24"/>
        </w:rPr>
      </w:pPr>
    </w:p>
    <w:p w14:paraId="4279F407" w14:textId="77777777" w:rsidR="00596C52" w:rsidRDefault="00596C52" w:rsidP="00596C52">
      <w:pPr>
        <w:spacing w:after="0" w:line="240" w:lineRule="atLeast"/>
        <w:ind w:firstLine="708"/>
        <w:jc w:val="both"/>
        <w:rPr>
          <w:rFonts w:ascii="Times New Roman" w:hAnsi="Times New Roman" w:cs="Times New Roman"/>
          <w:sz w:val="24"/>
          <w:szCs w:val="24"/>
        </w:rPr>
      </w:pPr>
    </w:p>
    <w:p w14:paraId="2DD2E2BC" w14:textId="77777777" w:rsidR="00596C52" w:rsidRDefault="00596C52" w:rsidP="00596C52">
      <w:pPr>
        <w:spacing w:after="0" w:line="240" w:lineRule="atLeast"/>
        <w:ind w:firstLine="708"/>
        <w:jc w:val="both"/>
        <w:rPr>
          <w:rFonts w:ascii="Times New Roman" w:hAnsi="Times New Roman" w:cs="Times New Roman"/>
          <w:sz w:val="24"/>
          <w:szCs w:val="24"/>
        </w:rPr>
      </w:pPr>
    </w:p>
    <w:p w14:paraId="348C397B" w14:textId="563F52C6" w:rsidR="00596C52" w:rsidRDefault="00596C52" w:rsidP="009A1E7D">
      <w:pPr>
        <w:spacing w:after="0" w:line="240" w:lineRule="atLeast"/>
        <w:jc w:val="both"/>
        <w:rPr>
          <w:rFonts w:ascii="Times New Roman" w:hAnsi="Times New Roman" w:cs="Times New Roman"/>
          <w:sz w:val="24"/>
          <w:szCs w:val="24"/>
        </w:rPr>
      </w:pPr>
    </w:p>
    <w:tbl>
      <w:tblPr>
        <w:tblStyle w:val="1"/>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596C52" w:rsidRPr="00596C52" w14:paraId="3A280E72" w14:textId="77777777" w:rsidTr="00596C52">
        <w:tc>
          <w:tcPr>
            <w:tcW w:w="4242" w:type="dxa"/>
          </w:tcPr>
          <w:p w14:paraId="447791FA" w14:textId="77777777" w:rsidR="00596C52" w:rsidRPr="00596C52" w:rsidRDefault="00596C52" w:rsidP="00596C52">
            <w:pPr>
              <w:autoSpaceDE w:val="0"/>
              <w:autoSpaceDN w:val="0"/>
              <w:adjustRightInd w:val="0"/>
              <w:spacing w:line="0" w:lineRule="atLeast"/>
              <w:rPr>
                <w:rFonts w:ascii="Times New Roman" w:hAnsi="Times New Roman"/>
                <w:sz w:val="28"/>
                <w:szCs w:val="28"/>
              </w:rPr>
            </w:pPr>
            <w:r w:rsidRPr="00596C52">
              <w:rPr>
                <w:rFonts w:ascii="Times New Roman" w:hAnsi="Times New Roman"/>
                <w:sz w:val="28"/>
                <w:szCs w:val="28"/>
              </w:rPr>
              <w:lastRenderedPageBreak/>
              <w:t>УТВЕРЖДЕН</w:t>
            </w:r>
          </w:p>
        </w:tc>
      </w:tr>
      <w:tr w:rsidR="00596C52" w:rsidRPr="00596C52" w14:paraId="11342314" w14:textId="77777777" w:rsidTr="00596C52">
        <w:tc>
          <w:tcPr>
            <w:tcW w:w="4242" w:type="dxa"/>
          </w:tcPr>
          <w:p w14:paraId="2DBEF119" w14:textId="77777777" w:rsidR="00596C52" w:rsidRPr="00596C52" w:rsidRDefault="00596C52" w:rsidP="00596C52">
            <w:pPr>
              <w:autoSpaceDE w:val="0"/>
              <w:autoSpaceDN w:val="0"/>
              <w:adjustRightInd w:val="0"/>
              <w:spacing w:line="0" w:lineRule="atLeast"/>
              <w:jc w:val="both"/>
              <w:rPr>
                <w:rFonts w:ascii="Times New Roman" w:hAnsi="Times New Roman"/>
                <w:sz w:val="28"/>
                <w:szCs w:val="28"/>
              </w:rPr>
            </w:pPr>
            <w:r w:rsidRPr="00596C52">
              <w:rPr>
                <w:rFonts w:ascii="Times New Roman" w:hAnsi="Times New Roman"/>
                <w:sz w:val="28"/>
                <w:szCs w:val="28"/>
              </w:rPr>
              <w:t xml:space="preserve">постановлением Администрации муниципального образования «Вяземский муниципальный округ» Смоленской области </w:t>
            </w:r>
          </w:p>
        </w:tc>
      </w:tr>
      <w:tr w:rsidR="00596C52" w:rsidRPr="00596C52" w14:paraId="6065D753" w14:textId="77777777" w:rsidTr="00596C52">
        <w:tc>
          <w:tcPr>
            <w:tcW w:w="4242" w:type="dxa"/>
          </w:tcPr>
          <w:p w14:paraId="18326553" w14:textId="56861C4F" w:rsidR="00596C52" w:rsidRPr="00596C52" w:rsidRDefault="009A1E7D" w:rsidP="00596C52">
            <w:pPr>
              <w:spacing w:line="0" w:lineRule="atLeast"/>
              <w:rPr>
                <w:rFonts w:ascii="Times New Roman" w:hAnsi="Times New Roman"/>
                <w:sz w:val="28"/>
                <w:szCs w:val="28"/>
              </w:rPr>
            </w:pPr>
            <w:r w:rsidRPr="009A1E7D">
              <w:rPr>
                <w:rFonts w:ascii="Times New Roman" w:hAnsi="Times New Roman"/>
                <w:sz w:val="28"/>
                <w:szCs w:val="28"/>
              </w:rPr>
              <w:t>от 12.11.2025 № 2212</w:t>
            </w:r>
            <w:bookmarkStart w:id="1" w:name="_GoBack"/>
            <w:bookmarkEnd w:id="1"/>
          </w:p>
        </w:tc>
      </w:tr>
    </w:tbl>
    <w:p w14:paraId="1584DD8C" w14:textId="77777777" w:rsidR="00596C52" w:rsidRDefault="00596C52" w:rsidP="00596C52">
      <w:pPr>
        <w:spacing w:after="0" w:line="240" w:lineRule="atLeast"/>
        <w:ind w:firstLine="708"/>
        <w:jc w:val="both"/>
        <w:rPr>
          <w:rFonts w:ascii="Times New Roman" w:hAnsi="Times New Roman" w:cs="Times New Roman"/>
          <w:sz w:val="24"/>
          <w:szCs w:val="24"/>
        </w:rPr>
      </w:pPr>
    </w:p>
    <w:p w14:paraId="6AF2B0C2" w14:textId="77777777" w:rsidR="00596C52" w:rsidRDefault="00596C52" w:rsidP="00596C52">
      <w:pPr>
        <w:spacing w:after="0" w:line="240" w:lineRule="atLeast"/>
        <w:ind w:firstLine="708"/>
        <w:jc w:val="both"/>
        <w:rPr>
          <w:rFonts w:ascii="Times New Roman" w:hAnsi="Times New Roman" w:cs="Times New Roman"/>
          <w:sz w:val="24"/>
          <w:szCs w:val="24"/>
        </w:rPr>
      </w:pPr>
    </w:p>
    <w:p w14:paraId="47713750" w14:textId="77777777" w:rsidR="00596C52" w:rsidRPr="00EC6458" w:rsidRDefault="00596C52" w:rsidP="00596C52">
      <w:pPr>
        <w:widowControl w:val="0"/>
        <w:autoSpaceDE w:val="0"/>
        <w:autoSpaceDN w:val="0"/>
        <w:adjustRightInd w:val="0"/>
        <w:spacing w:after="0" w:line="240" w:lineRule="atLeast"/>
        <w:ind w:firstLine="709"/>
        <w:jc w:val="center"/>
        <w:rPr>
          <w:rFonts w:ascii="Times New Roman" w:eastAsia="Times New Roman" w:hAnsi="Times New Roman" w:cs="Times New Roman"/>
          <w:b/>
          <w:bCs/>
          <w:sz w:val="28"/>
          <w:szCs w:val="28"/>
          <w:lang w:eastAsia="ru-RU"/>
        </w:rPr>
      </w:pPr>
      <w:r w:rsidRPr="00EC6458">
        <w:rPr>
          <w:rFonts w:ascii="Times New Roman" w:eastAsia="Times New Roman" w:hAnsi="Times New Roman" w:cs="Times New Roman"/>
          <w:b/>
          <w:bCs/>
          <w:sz w:val="28"/>
          <w:szCs w:val="28"/>
          <w:lang w:eastAsia="ru-RU"/>
        </w:rPr>
        <w:t>Административный регламент</w:t>
      </w:r>
    </w:p>
    <w:p w14:paraId="5D63CC81" w14:textId="77777777" w:rsidR="00596C52" w:rsidRPr="00EC6458" w:rsidRDefault="00596C52" w:rsidP="00596C52">
      <w:pPr>
        <w:widowControl w:val="0"/>
        <w:autoSpaceDE w:val="0"/>
        <w:autoSpaceDN w:val="0"/>
        <w:adjustRightInd w:val="0"/>
        <w:spacing w:after="0" w:line="240" w:lineRule="atLeast"/>
        <w:ind w:firstLine="709"/>
        <w:jc w:val="center"/>
        <w:rPr>
          <w:rFonts w:ascii="Times New Roman" w:eastAsia="Times New Roman" w:hAnsi="Times New Roman" w:cs="Times New Roman"/>
          <w:b/>
          <w:bCs/>
          <w:sz w:val="28"/>
          <w:szCs w:val="28"/>
          <w:lang w:eastAsia="ru-RU"/>
        </w:rPr>
      </w:pPr>
      <w:r w:rsidRPr="00EC6458">
        <w:rPr>
          <w:rFonts w:ascii="Times New Roman" w:eastAsia="Times New Roman" w:hAnsi="Times New Roman" w:cs="Times New Roman"/>
          <w:b/>
          <w:bCs/>
          <w:sz w:val="28"/>
          <w:szCs w:val="28"/>
          <w:lang w:eastAsia="ru-RU"/>
        </w:rPr>
        <w:t>Администрации муниципального образования «Вяземский муниципальный округ» Смоленской области по предоставлению муниципальной услуги «</w:t>
      </w:r>
      <w:r w:rsidRPr="00EC6458">
        <w:rPr>
          <w:rFonts w:ascii="Times New Roman" w:eastAsia="Times New Roman" w:hAnsi="Times New Roman" w:cs="Times New Roman"/>
          <w:b/>
          <w:sz w:val="28"/>
          <w:szCs w:val="28"/>
          <w:lang w:eastAsia="ru-RU"/>
        </w:rPr>
        <w:t>Признание садового дома жилым домом и жилого дома садовым домом</w:t>
      </w:r>
      <w:r w:rsidRPr="00EC6458">
        <w:rPr>
          <w:rFonts w:ascii="Times New Roman" w:eastAsia="Times New Roman" w:hAnsi="Times New Roman" w:cs="Times New Roman"/>
          <w:b/>
          <w:bCs/>
          <w:sz w:val="28"/>
          <w:szCs w:val="28"/>
          <w:lang w:eastAsia="ru-RU"/>
        </w:rPr>
        <w:t>»</w:t>
      </w:r>
    </w:p>
    <w:p w14:paraId="58A965E6" w14:textId="77777777" w:rsidR="00596C52" w:rsidRPr="00EC6458" w:rsidRDefault="00596C52" w:rsidP="00596C52">
      <w:pPr>
        <w:widowControl w:val="0"/>
        <w:autoSpaceDE w:val="0"/>
        <w:autoSpaceDN w:val="0"/>
        <w:adjustRightInd w:val="0"/>
        <w:spacing w:after="0" w:line="240" w:lineRule="atLeast"/>
        <w:ind w:firstLine="709"/>
        <w:jc w:val="center"/>
        <w:rPr>
          <w:rFonts w:ascii="Times New Roman" w:eastAsia="Calibri" w:hAnsi="Times New Roman" w:cs="Times New Roman"/>
          <w:sz w:val="28"/>
          <w:szCs w:val="28"/>
        </w:rPr>
      </w:pPr>
    </w:p>
    <w:p w14:paraId="75B71E1D" w14:textId="77777777" w:rsidR="00596C52" w:rsidRDefault="00596C52" w:rsidP="00596C52">
      <w:pPr>
        <w:widowControl w:val="0"/>
        <w:autoSpaceDE w:val="0"/>
        <w:autoSpaceDN w:val="0"/>
        <w:adjustRightInd w:val="0"/>
        <w:spacing w:after="0" w:line="240" w:lineRule="atLeast"/>
        <w:ind w:firstLine="709"/>
        <w:jc w:val="center"/>
        <w:outlineLvl w:val="1"/>
        <w:rPr>
          <w:rFonts w:ascii="Times New Roman" w:eastAsia="Calibri" w:hAnsi="Times New Roman" w:cs="Times New Roman"/>
          <w:b/>
          <w:sz w:val="28"/>
          <w:szCs w:val="28"/>
        </w:rPr>
      </w:pPr>
      <w:r w:rsidRPr="00EC6458">
        <w:rPr>
          <w:rFonts w:ascii="Times New Roman" w:eastAsia="Calibri" w:hAnsi="Times New Roman" w:cs="Times New Roman"/>
          <w:b/>
          <w:sz w:val="28"/>
          <w:szCs w:val="28"/>
        </w:rPr>
        <w:t>1. Общие положения</w:t>
      </w:r>
    </w:p>
    <w:p w14:paraId="0D0B3E84" w14:textId="77777777" w:rsidR="00596C52" w:rsidRPr="00EC6458" w:rsidRDefault="00596C52" w:rsidP="00596C52">
      <w:pPr>
        <w:widowControl w:val="0"/>
        <w:autoSpaceDE w:val="0"/>
        <w:autoSpaceDN w:val="0"/>
        <w:adjustRightInd w:val="0"/>
        <w:spacing w:after="0" w:line="240" w:lineRule="atLeast"/>
        <w:ind w:firstLine="709"/>
        <w:jc w:val="center"/>
        <w:outlineLvl w:val="1"/>
        <w:rPr>
          <w:rFonts w:ascii="Times New Roman" w:eastAsia="Calibri" w:hAnsi="Times New Roman" w:cs="Times New Roman"/>
          <w:b/>
          <w:sz w:val="28"/>
          <w:szCs w:val="28"/>
        </w:rPr>
      </w:pPr>
    </w:p>
    <w:p w14:paraId="036A0AB9" w14:textId="77777777" w:rsidR="00596C52" w:rsidRPr="00EC6458" w:rsidRDefault="00596C52" w:rsidP="00596C52">
      <w:pPr>
        <w:widowControl w:val="0"/>
        <w:autoSpaceDE w:val="0"/>
        <w:autoSpaceDN w:val="0"/>
        <w:adjustRightInd w:val="0"/>
        <w:spacing w:after="0" w:line="240" w:lineRule="atLeast"/>
        <w:ind w:firstLine="708"/>
        <w:jc w:val="center"/>
        <w:outlineLvl w:val="2"/>
        <w:rPr>
          <w:rFonts w:ascii="Times New Roman" w:eastAsia="Calibri" w:hAnsi="Times New Roman" w:cs="Times New Roman"/>
          <w:b/>
          <w:sz w:val="28"/>
          <w:szCs w:val="28"/>
        </w:rPr>
      </w:pPr>
      <w:r w:rsidRPr="00EC6458">
        <w:rPr>
          <w:rFonts w:ascii="Times New Roman" w:eastAsia="Calibri" w:hAnsi="Times New Roman" w:cs="Times New Roman"/>
          <w:b/>
          <w:sz w:val="28"/>
          <w:szCs w:val="28"/>
        </w:rPr>
        <w:t>1.1. Предмет регулирования Административного регламента</w:t>
      </w:r>
    </w:p>
    <w:p w14:paraId="162A1A99" w14:textId="77777777" w:rsidR="00596C52" w:rsidRPr="00EC6458" w:rsidRDefault="00596C52" w:rsidP="00596C52">
      <w:pPr>
        <w:widowControl w:val="0"/>
        <w:autoSpaceDE w:val="0"/>
        <w:autoSpaceDN w:val="0"/>
        <w:adjustRightInd w:val="0"/>
        <w:spacing w:after="0" w:line="240" w:lineRule="atLeast"/>
        <w:ind w:firstLine="708"/>
        <w:jc w:val="center"/>
        <w:outlineLvl w:val="2"/>
        <w:rPr>
          <w:rFonts w:ascii="Times New Roman" w:eastAsia="Calibri" w:hAnsi="Times New Roman" w:cs="Times New Roman"/>
          <w:b/>
          <w:sz w:val="28"/>
          <w:szCs w:val="28"/>
        </w:rPr>
      </w:pPr>
    </w:p>
    <w:p w14:paraId="684B2CAE"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Настоящий Административный регламент предоставления муниципальной услуги «</w:t>
      </w:r>
      <w:r w:rsidRPr="00EC6458">
        <w:rPr>
          <w:rFonts w:ascii="Times New Roman" w:eastAsia="Calibri" w:hAnsi="Times New Roman" w:cs="Times New Roman"/>
          <w:bCs/>
          <w:sz w:val="28"/>
          <w:szCs w:val="28"/>
        </w:rPr>
        <w:t>Признание садового дома жилым домом и жилого дома садовым домом</w:t>
      </w:r>
      <w:r w:rsidRPr="00EC6458">
        <w:rPr>
          <w:rFonts w:ascii="Times New Roman" w:eastAsia="Calibri" w:hAnsi="Times New Roman" w:cs="Times New Roman"/>
          <w:sz w:val="28"/>
          <w:szCs w:val="28"/>
        </w:rPr>
        <w:t xml:space="preserve">» (далее – </w:t>
      </w:r>
      <w:r w:rsidRPr="00EC6458">
        <w:rPr>
          <w:rFonts w:ascii="Times New Roman" w:eastAsia="Times New Roman" w:hAnsi="Times New Roman" w:cs="Times New Roman"/>
          <w:bCs/>
          <w:sz w:val="28"/>
          <w:szCs w:val="28"/>
          <w:lang w:eastAsia="ru-RU"/>
        </w:rPr>
        <w:t>Административный регламент</w:t>
      </w:r>
      <w:r w:rsidRPr="00EC6458">
        <w:rPr>
          <w:rFonts w:ascii="Times New Roman" w:eastAsia="Calibri" w:hAnsi="Times New Roman" w:cs="Times New Roman"/>
          <w:sz w:val="28"/>
          <w:szCs w:val="28"/>
        </w:rPr>
        <w:t>) разработа</w:t>
      </w:r>
      <w:r>
        <w:rPr>
          <w:rFonts w:ascii="Times New Roman" w:eastAsia="Calibri" w:hAnsi="Times New Roman" w:cs="Times New Roman"/>
          <w:sz w:val="28"/>
          <w:szCs w:val="28"/>
        </w:rPr>
        <w:t xml:space="preserve">н в целях повышения качества и </w:t>
      </w:r>
      <w:r w:rsidRPr="00EC6458">
        <w:rPr>
          <w:rFonts w:ascii="Times New Roman" w:eastAsia="Calibri" w:hAnsi="Times New Roman" w:cs="Times New Roman"/>
          <w:sz w:val="28"/>
          <w:szCs w:val="28"/>
        </w:rPr>
        <w:t>доступности предоставления муниципальной услуги (далее – муниципальная услуга), определяет стандарт, сроки и последовательность административных процедур и административных действий Администрацией муниципального образования «</w:t>
      </w:r>
      <w:r w:rsidRPr="00EC6458">
        <w:rPr>
          <w:rFonts w:ascii="Times New Roman" w:eastAsia="Calibri" w:hAnsi="Times New Roman" w:cs="Times New Roman"/>
          <w:bCs/>
          <w:sz w:val="28"/>
          <w:szCs w:val="28"/>
        </w:rPr>
        <w:t>Вяземский</w:t>
      </w:r>
      <w:r w:rsidRPr="00EC6458">
        <w:rPr>
          <w:rFonts w:ascii="Times New Roman" w:eastAsia="Calibri" w:hAnsi="Times New Roman" w:cs="Times New Roman"/>
          <w:sz w:val="28"/>
          <w:szCs w:val="28"/>
        </w:rPr>
        <w:t xml:space="preserve"> муниципальный округ» Смоленской области (далее – Администрация), осуществляемых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w:t>
      </w:r>
    </w:p>
    <w:p w14:paraId="26FE0BE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iCs/>
          <w:sz w:val="28"/>
          <w:szCs w:val="28"/>
        </w:rPr>
        <w:t xml:space="preserve">Настоящий </w:t>
      </w:r>
      <w:r w:rsidRPr="00EC6458">
        <w:rPr>
          <w:rFonts w:ascii="Times New Roman" w:eastAsia="Calibri" w:hAnsi="Times New Roman" w:cs="Times New Roman"/>
          <w:sz w:val="28"/>
          <w:szCs w:val="28"/>
        </w:rPr>
        <w:t xml:space="preserve">Административный регламент регулирует отношения, возникающие при оказании следующих </w:t>
      </w:r>
      <w:proofErr w:type="spellStart"/>
      <w:r w:rsidRPr="00EC6458">
        <w:rPr>
          <w:rFonts w:ascii="Times New Roman" w:eastAsia="Calibri" w:hAnsi="Times New Roman" w:cs="Times New Roman"/>
          <w:sz w:val="28"/>
          <w:szCs w:val="28"/>
        </w:rPr>
        <w:t>подуслуг</w:t>
      </w:r>
      <w:proofErr w:type="spellEnd"/>
      <w:r w:rsidRPr="00EC6458">
        <w:rPr>
          <w:rFonts w:ascii="Times New Roman" w:eastAsia="Calibri" w:hAnsi="Times New Roman" w:cs="Times New Roman"/>
          <w:sz w:val="28"/>
          <w:szCs w:val="28"/>
        </w:rPr>
        <w:t>:</w:t>
      </w:r>
    </w:p>
    <w:p w14:paraId="7B1B0D41"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признание садового дома жилым домом;</w:t>
      </w:r>
    </w:p>
    <w:p w14:paraId="57D8783D" w14:textId="77777777" w:rsidR="00596C52"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признание жилого дома садовым домом.</w:t>
      </w:r>
    </w:p>
    <w:p w14:paraId="26899F4B"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p>
    <w:p w14:paraId="08B0BFA4" w14:textId="77777777"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sz w:val="28"/>
          <w:szCs w:val="28"/>
        </w:rPr>
      </w:pPr>
      <w:r w:rsidRPr="00EC6458">
        <w:rPr>
          <w:rFonts w:ascii="Times New Roman" w:eastAsia="Calibri" w:hAnsi="Times New Roman" w:cs="Times New Roman"/>
          <w:b/>
          <w:sz w:val="28"/>
          <w:szCs w:val="28"/>
        </w:rPr>
        <w:t>1.2. Круг заявителей</w:t>
      </w:r>
    </w:p>
    <w:p w14:paraId="7FB49D50"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sz w:val="28"/>
          <w:szCs w:val="28"/>
        </w:rPr>
      </w:pPr>
    </w:p>
    <w:p w14:paraId="4F0402BE" w14:textId="08D1D021"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1.2.1.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r>
        <w:rPr>
          <w:rFonts w:ascii="Times New Roman" w:eastAsia="Calibri" w:hAnsi="Times New Roman" w:cs="Times New Roman"/>
          <w:sz w:val="28"/>
          <w:szCs w:val="28"/>
        </w:rPr>
        <w:t xml:space="preserve"> </w:t>
      </w:r>
      <w:r w:rsidRPr="00EC6458">
        <w:rPr>
          <w:rFonts w:ascii="Times New Roman" w:eastAsia="Calibri" w:hAnsi="Times New Roman" w:cs="Times New Roman"/>
          <w:sz w:val="28"/>
          <w:szCs w:val="28"/>
        </w:rPr>
        <w:t xml:space="preserve">(далее – Заявитель). </w:t>
      </w:r>
    </w:p>
    <w:p w14:paraId="67EA1673" w14:textId="77777777" w:rsidR="00596C52" w:rsidRPr="00EC6458" w:rsidRDefault="00596C52" w:rsidP="00596C52">
      <w:pPr>
        <w:spacing w:after="0" w:line="240" w:lineRule="atLeast"/>
        <w:ind w:firstLine="709"/>
        <w:jc w:val="both"/>
        <w:rPr>
          <w:rFonts w:ascii="Times New Roman" w:eastAsia="Times New Roman" w:hAnsi="Times New Roman" w:cs="Times New Roman"/>
          <w:sz w:val="28"/>
          <w:szCs w:val="28"/>
          <w:lang w:eastAsia="ru-RU"/>
        </w:rPr>
      </w:pPr>
      <w:r w:rsidRPr="00EC6458">
        <w:rPr>
          <w:rFonts w:ascii="Times New Roman" w:eastAsia="Calibri" w:hAnsi="Times New Roman" w:cs="Times New Roman"/>
          <w:sz w:val="28"/>
          <w:szCs w:val="28"/>
        </w:rPr>
        <w:t xml:space="preserve">1.2.2. </w:t>
      </w:r>
      <w:r w:rsidRPr="00EC6458">
        <w:rPr>
          <w:rFonts w:ascii="Times New Roman" w:eastAsia="Times New Roman" w:hAnsi="Times New Roman" w:cs="Times New Roman"/>
          <w:sz w:val="28"/>
          <w:szCs w:val="28"/>
          <w:lang w:eastAsia="ru-RU"/>
        </w:rPr>
        <w:t>От имени Заявителя заявление (запрос) о предоставлении муниципальной услуги (далее - Заявление) вправе подать его представитель при предъявлении документа, удостоверяющего личность, и одного из следующих документов, удостоверяющих представительские полномочия:</w:t>
      </w:r>
    </w:p>
    <w:p w14:paraId="1A6C3B68" w14:textId="77777777" w:rsidR="00596C52" w:rsidRPr="00EC6458" w:rsidRDefault="00596C52" w:rsidP="00596C52">
      <w:pPr>
        <w:spacing w:after="0" w:line="240" w:lineRule="atLeast"/>
        <w:ind w:firstLine="709"/>
        <w:jc w:val="both"/>
        <w:rPr>
          <w:rFonts w:ascii="Times New Roman" w:eastAsia="Times New Roman" w:hAnsi="Times New Roman" w:cs="Times New Roman"/>
          <w:sz w:val="28"/>
          <w:szCs w:val="28"/>
          <w:lang w:eastAsia="ru-RU"/>
        </w:rPr>
      </w:pPr>
      <w:r w:rsidRPr="00EC6458">
        <w:rPr>
          <w:rFonts w:ascii="Times New Roman" w:eastAsia="Times New Roman" w:hAnsi="Times New Roman" w:cs="Times New Roman"/>
          <w:sz w:val="28"/>
          <w:szCs w:val="28"/>
          <w:lang w:eastAsia="ru-RU"/>
        </w:rPr>
        <w:lastRenderedPageBreak/>
        <w:t xml:space="preserve">- для представителей физических лиц – доверенности, удостоверенной нотариально; </w:t>
      </w:r>
    </w:p>
    <w:p w14:paraId="452FC166" w14:textId="77777777" w:rsidR="00596C52" w:rsidRPr="00EC6458" w:rsidRDefault="00596C52" w:rsidP="00596C52">
      <w:pPr>
        <w:spacing w:after="0" w:line="240" w:lineRule="atLeast"/>
        <w:ind w:firstLine="709"/>
        <w:jc w:val="both"/>
        <w:rPr>
          <w:rFonts w:ascii="Times New Roman" w:eastAsia="Times New Roman" w:hAnsi="Times New Roman" w:cs="Times New Roman"/>
          <w:sz w:val="28"/>
          <w:szCs w:val="28"/>
          <w:lang w:eastAsia="ru-RU"/>
        </w:rPr>
      </w:pPr>
      <w:r w:rsidRPr="00EC6458">
        <w:rPr>
          <w:rFonts w:ascii="Times New Roman" w:eastAsia="Times New Roman" w:hAnsi="Times New Roman" w:cs="Times New Roman"/>
          <w:sz w:val="28"/>
          <w:szCs w:val="28"/>
          <w:lang w:eastAsia="ru-RU"/>
        </w:rPr>
        <w:t>- для представителей юридических лиц – документа о назначении (об избрании), подтверждающего полномочия действовать от имени организации без доверенности, или доверенности, удостоверенной нотариально или выданной за подписью руководителя организации или иного лица, уполномоченного на это в соответствии с законом и учредительными документами.</w:t>
      </w:r>
    </w:p>
    <w:p w14:paraId="541B3DDF" w14:textId="77777777" w:rsidR="00596C52" w:rsidRPr="00EC6458" w:rsidRDefault="00596C52" w:rsidP="00596C52">
      <w:pPr>
        <w:spacing w:after="0" w:line="240" w:lineRule="atLeast"/>
        <w:ind w:firstLine="709"/>
        <w:jc w:val="both"/>
        <w:rPr>
          <w:rFonts w:ascii="Times New Roman" w:eastAsia="Times New Roman" w:hAnsi="Times New Roman" w:cs="Times New Roman"/>
          <w:sz w:val="28"/>
          <w:szCs w:val="28"/>
          <w:lang w:eastAsia="ru-RU"/>
        </w:rPr>
      </w:pPr>
      <w:r w:rsidRPr="00EC6458">
        <w:rPr>
          <w:rFonts w:ascii="Times New Roman" w:eastAsia="Times New Roman" w:hAnsi="Times New Roman" w:cs="Times New Roman"/>
          <w:sz w:val="28"/>
          <w:szCs w:val="28"/>
          <w:lang w:eastAsia="ru-RU"/>
        </w:rPr>
        <w:t>Доверенность оформляется в соответствии с требованиями статей 185 и 185.1 Гражданского кодекса Российской Федерации.</w:t>
      </w:r>
    </w:p>
    <w:p w14:paraId="3421695B" w14:textId="77777777" w:rsidR="00596C52" w:rsidRPr="00EC6458" w:rsidRDefault="00596C52" w:rsidP="00596C52">
      <w:pPr>
        <w:tabs>
          <w:tab w:val="left" w:pos="709"/>
        </w:tabs>
        <w:autoSpaceDE w:val="0"/>
        <w:autoSpaceDN w:val="0"/>
        <w:adjustRightInd w:val="0"/>
        <w:spacing w:after="0" w:line="240" w:lineRule="atLeast"/>
        <w:jc w:val="both"/>
        <w:rPr>
          <w:rFonts w:ascii="Times New Roman" w:eastAsia="Calibri" w:hAnsi="Times New Roman" w:cs="Times New Roman"/>
          <w:sz w:val="28"/>
          <w:szCs w:val="28"/>
        </w:rPr>
      </w:pPr>
    </w:p>
    <w:p w14:paraId="00D39DA2" w14:textId="77777777" w:rsidR="00596C52" w:rsidRDefault="00596C52" w:rsidP="00596C52">
      <w:pPr>
        <w:pStyle w:val="a5"/>
        <w:numPr>
          <w:ilvl w:val="1"/>
          <w:numId w:val="1"/>
        </w:numPr>
        <w:tabs>
          <w:tab w:val="left" w:pos="709"/>
        </w:tabs>
        <w:autoSpaceDE w:val="0"/>
        <w:autoSpaceDN w:val="0"/>
        <w:adjustRightInd w:val="0"/>
        <w:spacing w:after="0" w:line="240" w:lineRule="atLeast"/>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Управление ЖКХ), а также результата, за предоставлением которого обратился Заявитель</w:t>
      </w:r>
    </w:p>
    <w:p w14:paraId="5152ED99" w14:textId="77777777" w:rsidR="00596C52" w:rsidRPr="00596C52" w:rsidRDefault="00596C52" w:rsidP="00596C52">
      <w:pPr>
        <w:tabs>
          <w:tab w:val="left" w:pos="709"/>
        </w:tabs>
        <w:autoSpaceDE w:val="0"/>
        <w:autoSpaceDN w:val="0"/>
        <w:adjustRightInd w:val="0"/>
        <w:spacing w:after="0" w:line="240" w:lineRule="atLeast"/>
        <w:rPr>
          <w:rFonts w:ascii="Times New Roman" w:eastAsia="Calibri" w:hAnsi="Times New Roman" w:cs="Times New Roman"/>
          <w:b/>
          <w:bCs/>
          <w:sz w:val="28"/>
          <w:szCs w:val="28"/>
        </w:rPr>
      </w:pPr>
    </w:p>
    <w:p w14:paraId="7571E4B1" w14:textId="77777777" w:rsidR="00596C52" w:rsidRPr="00EC6458" w:rsidRDefault="00596C52" w:rsidP="00596C52">
      <w:pPr>
        <w:pStyle w:val="a5"/>
        <w:autoSpaceDE w:val="0"/>
        <w:autoSpaceDN w:val="0"/>
        <w:adjustRightInd w:val="0"/>
        <w:spacing w:after="0" w:line="240" w:lineRule="atLeast"/>
        <w:ind w:left="0" w:firstLine="746"/>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Муниципальная 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14:paraId="2D5F4500" w14:textId="259CFA1C" w:rsidR="00596C52" w:rsidRPr="00EC6458" w:rsidRDefault="00596C52" w:rsidP="00596C52">
      <w:pPr>
        <w:pStyle w:val="a5"/>
        <w:autoSpaceDE w:val="0"/>
        <w:autoSpaceDN w:val="0"/>
        <w:adjustRightInd w:val="0"/>
        <w:spacing w:after="0" w:line="240" w:lineRule="atLeast"/>
        <w:ind w:left="0" w:firstLine="746"/>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Вариант, в соответствии с которым заявителю будет предоставления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45D2228A" w14:textId="30EE605F" w:rsidR="00596C52" w:rsidRPr="00596C52" w:rsidRDefault="00596C52" w:rsidP="00596C52">
      <w:pPr>
        <w:pStyle w:val="a5"/>
        <w:autoSpaceDE w:val="0"/>
        <w:autoSpaceDN w:val="0"/>
        <w:adjustRightInd w:val="0"/>
        <w:spacing w:after="0" w:line="240" w:lineRule="atLeast"/>
        <w:ind w:left="0" w:firstLine="746"/>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14:paraId="2983DDED"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1.3.1. Информирование о порядке предоставления муниципальной услуги осуществляется:</w:t>
      </w:r>
    </w:p>
    <w:p w14:paraId="42E5A61D"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по телефону:</w:t>
      </w:r>
    </w:p>
    <w:p w14:paraId="7F227847"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а) непосредственно при личном приеме Заявителя в Администрацию или МФЦ предоставления государственных и муниципальных услуг (далее – МФЦ);</w:t>
      </w:r>
    </w:p>
    <w:p w14:paraId="686D4283"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б) по номерам телефонов в Администрации или МФЦ;</w:t>
      </w:r>
    </w:p>
    <w:p w14:paraId="429D8C35"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в) письменно, в том числе посредством электронной почты, факсимильной связи;</w:t>
      </w:r>
    </w:p>
    <w:p w14:paraId="3118A752"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г) посредством размещения в открытой и доступной форме информации:</w:t>
      </w:r>
    </w:p>
    <w:p w14:paraId="19D7B501"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0347B465"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на сайте Администрации;</w:t>
      </w:r>
    </w:p>
    <w:p w14:paraId="70E02FAD"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посредством размещения информации на информационных стендах Администрации или МФЦ.</w:t>
      </w:r>
    </w:p>
    <w:p w14:paraId="6391E766"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1.3.2. Информирование осуществляется по вопросам, касающимся: </w:t>
      </w:r>
    </w:p>
    <w:p w14:paraId="6F672605"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а) способов подачи заявления о предоставлении муниципальной услуги;</w:t>
      </w:r>
    </w:p>
    <w:p w14:paraId="632A7238"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lastRenderedPageBreak/>
        <w:t>б) адресов Администрации и МФЦ, обращение в которые необходимо для предоставления муниципальной услуги;</w:t>
      </w:r>
    </w:p>
    <w:p w14:paraId="6E6CB777" w14:textId="24C8B878"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EC6458">
        <w:rPr>
          <w:rFonts w:ascii="Times New Roman" w:eastAsia="Calibri" w:hAnsi="Times New Roman" w:cs="Times New Roman"/>
          <w:sz w:val="28"/>
          <w:szCs w:val="28"/>
        </w:rPr>
        <w:t>справочной информации о работе Администрации;</w:t>
      </w:r>
    </w:p>
    <w:p w14:paraId="5BC74A5D" w14:textId="6B90D8C2"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г) документов, необходимых д</w:t>
      </w:r>
      <w:r>
        <w:rPr>
          <w:rFonts w:ascii="Times New Roman" w:eastAsia="Calibri" w:hAnsi="Times New Roman" w:cs="Times New Roman"/>
          <w:sz w:val="28"/>
          <w:szCs w:val="28"/>
        </w:rPr>
        <w:t>ля предоставления муниципальной</w:t>
      </w:r>
      <w:r w:rsidRPr="00EC6458">
        <w:rPr>
          <w:rFonts w:ascii="Times New Roman" w:eastAsia="Calibri" w:hAnsi="Times New Roman" w:cs="Times New Roman"/>
          <w:sz w:val="28"/>
          <w:szCs w:val="28"/>
        </w:rPr>
        <w:t xml:space="preserve"> услуги и услуг, которые являются необходимыми и обязательными для предоставления муниципальной услуги;</w:t>
      </w:r>
    </w:p>
    <w:p w14:paraId="077CAEA0" w14:textId="2B9139F0"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 </w:t>
      </w:r>
      <w:r w:rsidRPr="00EC6458">
        <w:rPr>
          <w:rFonts w:ascii="Times New Roman" w:eastAsia="Calibri" w:hAnsi="Times New Roman" w:cs="Times New Roman"/>
          <w:sz w:val="28"/>
          <w:szCs w:val="28"/>
        </w:rPr>
        <w:t>порядка и сроков предоставления муниципальной услуги;</w:t>
      </w:r>
    </w:p>
    <w:p w14:paraId="5543E59F"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8CCF921" w14:textId="6F9C5474"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ж) вопросов предоставления услуг, которые являются необходимыми и обязательными для предоставления муниципальной услуги;</w:t>
      </w:r>
    </w:p>
    <w:p w14:paraId="5A7E1DD6"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34B7315"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1.3.3.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08ACC62" w14:textId="3D4F2FAD" w:rsidR="00596C52" w:rsidRPr="00EC6458" w:rsidRDefault="00596C52" w:rsidP="00596C52">
      <w:pPr>
        <w:tabs>
          <w:tab w:val="left" w:pos="4253"/>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1.3.4. 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w:t>
      </w:r>
      <w:r>
        <w:rPr>
          <w:rFonts w:ascii="Times New Roman" w:eastAsia="Calibri" w:hAnsi="Times New Roman" w:cs="Times New Roman"/>
          <w:sz w:val="28"/>
          <w:szCs w:val="28"/>
        </w:rPr>
        <w:t xml:space="preserve">                                </w:t>
      </w:r>
      <w:r w:rsidRPr="00EC6458">
        <w:rPr>
          <w:rFonts w:ascii="Times New Roman" w:eastAsia="Calibri" w:hAnsi="Times New Roman" w:cs="Times New Roman"/>
          <w:sz w:val="28"/>
          <w:szCs w:val="28"/>
        </w:rPr>
        <w:t>от 09 февраля 2009 года № 8-ФЗ «Об обеспечении доступа к информации о деятельности государственных органов и органов местного самоуправления».</w:t>
      </w:r>
    </w:p>
    <w:p w14:paraId="17CFD10D"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1.3.5. На сайте муниципального образования «Вяземский муниципальный округ»</w:t>
      </w:r>
      <w:r w:rsidRPr="00EC6458">
        <w:rPr>
          <w:rFonts w:ascii="Times New Roman" w:eastAsia="Calibri" w:hAnsi="Times New Roman" w:cs="Times New Roman"/>
          <w:b/>
          <w:sz w:val="28"/>
          <w:szCs w:val="28"/>
        </w:rPr>
        <w:t xml:space="preserve"> </w:t>
      </w:r>
      <w:r w:rsidRPr="00EC6458">
        <w:rPr>
          <w:rFonts w:ascii="Times New Roman" w:eastAsia="Calibri" w:hAnsi="Times New Roman" w:cs="Times New Roman"/>
          <w:sz w:val="28"/>
          <w:szCs w:val="28"/>
        </w:rPr>
        <w:t>Смоленской области в информационно-телекоммуникационной сети «Интернет» размещается следующая информация:</w:t>
      </w:r>
    </w:p>
    <w:p w14:paraId="1A93A688"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текст настоящего Административного регламента;</w:t>
      </w:r>
    </w:p>
    <w:p w14:paraId="2D687BD6"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контактные данные Администрации;</w:t>
      </w:r>
    </w:p>
    <w:p w14:paraId="1C637EB6"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график работы Администрации с Заявителями в целях оказания содействия при подаче запросов Заявителей в электронной форме;</w:t>
      </w:r>
    </w:p>
    <w:p w14:paraId="3000C7E9" w14:textId="77777777" w:rsidR="00596C52" w:rsidRPr="00EC6458" w:rsidRDefault="00596C52" w:rsidP="00596C52">
      <w:pPr>
        <w:tabs>
          <w:tab w:val="left" w:pos="179"/>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график работы Администрации с Заявителями по иным вопросам их взаимодействия;</w:t>
      </w:r>
    </w:p>
    <w:p w14:paraId="29020D8A"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образцы заполнения заявителями бланков документов;</w:t>
      </w:r>
    </w:p>
    <w:p w14:paraId="4ECE1D15"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перечень нормативных правовых актов, в соответствии с которыми осуществляется предоставление муниципальной услуги;</w:t>
      </w:r>
    </w:p>
    <w:p w14:paraId="543E8013"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порядок получения консультаций (справок) о предоставлении муниципальной услуги;</w:t>
      </w:r>
    </w:p>
    <w:p w14:paraId="7CC443BF"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сведения о порядке досудебного (внесудебного) обжалования решений и действий (бездействия) должностных лиц Администрации, муниципальных служащих Администрации.</w:t>
      </w:r>
    </w:p>
    <w:p w14:paraId="1067F757"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lastRenderedPageBreak/>
        <w:t>1.3.6. В помещениях Администрации (на информационных стендах) размещается информация, указанная в пункте 1.3.5 настоящего Административного регламента.</w:t>
      </w:r>
    </w:p>
    <w:p w14:paraId="7F888F4E"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1.3.1. Информирование о порядке предоставления государственной (муниципальной) услуги осуществляется:</w:t>
      </w:r>
    </w:p>
    <w:p w14:paraId="34EEA736"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1) непосредственно при личном приеме заявителя в </w:t>
      </w:r>
      <w:r w:rsidRPr="00EC6458">
        <w:rPr>
          <w:rFonts w:ascii="Times New Roman" w:eastAsia="Calibri" w:hAnsi="Times New Roman" w:cs="Times New Roman"/>
          <w:iCs/>
          <w:sz w:val="28"/>
          <w:szCs w:val="28"/>
        </w:rPr>
        <w:t>Администрации</w:t>
      </w:r>
      <w:r w:rsidRPr="00EC6458">
        <w:rPr>
          <w:rFonts w:ascii="Times New Roman" w:eastAsia="Calibri" w:hAnsi="Times New Roman" w:cs="Times New Roman"/>
          <w:i/>
          <w:iCs/>
          <w:sz w:val="28"/>
          <w:szCs w:val="28"/>
        </w:rPr>
        <w:t xml:space="preserve"> </w:t>
      </w:r>
      <w:r w:rsidRPr="00EC6458">
        <w:rPr>
          <w:rFonts w:ascii="Times New Roman" w:eastAsia="Calibri" w:hAnsi="Times New Roman" w:cs="Times New Roman"/>
          <w:sz w:val="28"/>
          <w:szCs w:val="28"/>
        </w:rPr>
        <w:t>главным специалистом – жилищным инспектором Администрации муниципального образования «</w:t>
      </w:r>
      <w:r w:rsidRPr="00EC6458">
        <w:rPr>
          <w:rFonts w:ascii="Times New Roman" w:eastAsia="Calibri" w:hAnsi="Times New Roman" w:cs="Times New Roman"/>
          <w:bCs/>
          <w:sz w:val="28"/>
          <w:szCs w:val="28"/>
        </w:rPr>
        <w:t>Вяземский</w:t>
      </w:r>
      <w:r w:rsidRPr="00EC6458">
        <w:rPr>
          <w:rFonts w:ascii="Times New Roman" w:eastAsia="Calibri" w:hAnsi="Times New Roman" w:cs="Times New Roman"/>
          <w:sz w:val="28"/>
          <w:szCs w:val="28"/>
        </w:rPr>
        <w:t xml:space="preserve"> муниципальный округ» Смоленской области (далее - главным специалистом) или в многофункциональном центре предоставления государственных и муниципальных услуг (далее – многофункциональный центр);</w:t>
      </w:r>
    </w:p>
    <w:p w14:paraId="42919078"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 по телефону главного специалиста или многофункционального центра;</w:t>
      </w:r>
    </w:p>
    <w:p w14:paraId="65601ADE"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3) письменно, в том числе посредством электронной почты, факсимильной связи;</w:t>
      </w:r>
    </w:p>
    <w:p w14:paraId="32F3973B"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 посредством размещения в открытой и доступной форме информации:</w:t>
      </w:r>
    </w:p>
    <w:p w14:paraId="45FD9171" w14:textId="77777777" w:rsidR="00596C52" w:rsidRPr="00EC6458" w:rsidRDefault="00596C52" w:rsidP="00596C52">
      <w:pPr>
        <w:widowControl w:val="0"/>
        <w:tabs>
          <w:tab w:val="left" w:pos="851"/>
          <w:tab w:val="left" w:pos="1134"/>
        </w:tabs>
        <w:spacing w:after="0" w:line="240" w:lineRule="atLeast"/>
        <w:ind w:firstLine="746"/>
        <w:contextualSpacing/>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w:t>
      </w:r>
      <w:r w:rsidRPr="00EC6458">
        <w:rPr>
          <w:rFonts w:ascii="Times New Roman" w:eastAsia="Calibri" w:hAnsi="Times New Roman" w:cs="Times New Roman"/>
          <w:bCs/>
          <w:sz w:val="28"/>
          <w:szCs w:val="28"/>
        </w:rPr>
        <w:t xml:space="preserve"> </w:t>
      </w:r>
      <w:r w:rsidRPr="00EC6458">
        <w:rPr>
          <w:rFonts w:ascii="Times New Roman" w:eastAsia="Calibri" w:hAnsi="Times New Roman" w:cs="Times New Roman"/>
          <w:sz w:val="28"/>
          <w:szCs w:val="28"/>
        </w:rPr>
        <w:t>(https://www.gosuslugi.ru/) (далее – ЕПГУ, Единый портал);</w:t>
      </w:r>
    </w:p>
    <w:p w14:paraId="2BC1822E" w14:textId="77777777" w:rsidR="00596C52" w:rsidRPr="00EC6458" w:rsidRDefault="00596C52" w:rsidP="00596C52">
      <w:pPr>
        <w:widowControl w:val="0"/>
        <w:tabs>
          <w:tab w:val="left" w:pos="851"/>
          <w:tab w:val="left" w:pos="1134"/>
        </w:tabs>
        <w:spacing w:after="0" w:line="240" w:lineRule="atLeast"/>
        <w:ind w:firstLine="746"/>
        <w:contextualSpacing/>
        <w:jc w:val="both"/>
        <w:rPr>
          <w:rFonts w:ascii="Times New Roman" w:eastAsia="Calibri" w:hAnsi="Times New Roman" w:cs="Times New Roman"/>
          <w:sz w:val="28"/>
          <w:szCs w:val="28"/>
        </w:rPr>
      </w:pPr>
      <w:r w:rsidRPr="00EC6458">
        <w:rPr>
          <w:rFonts w:ascii="Times New Roman" w:eastAsia="Calibri" w:hAnsi="Times New Roman" w:cs="Times New Roman"/>
          <w:bCs/>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39ABE84B" w14:textId="77777777" w:rsidR="00596C52" w:rsidRPr="00EC6458" w:rsidRDefault="00596C52" w:rsidP="00596C52">
      <w:pPr>
        <w:tabs>
          <w:tab w:val="left" w:pos="7425"/>
        </w:tabs>
        <w:spacing w:after="0" w:line="240" w:lineRule="atLeast"/>
        <w:ind w:firstLine="746"/>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14:paraId="12FB46F6"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p>
    <w:p w14:paraId="4CDE0A4E" w14:textId="0BF0D4CA" w:rsidR="00596C52" w:rsidRDefault="00596C52" w:rsidP="00596C52">
      <w:pPr>
        <w:widowControl w:val="0"/>
        <w:autoSpaceDE w:val="0"/>
        <w:autoSpaceDN w:val="0"/>
        <w:adjustRightInd w:val="0"/>
        <w:spacing w:after="0" w:line="240" w:lineRule="atLeast"/>
        <w:ind w:firstLine="709"/>
        <w:jc w:val="center"/>
        <w:outlineLvl w:val="1"/>
        <w:rPr>
          <w:rFonts w:ascii="Times New Roman" w:eastAsia="Calibri" w:hAnsi="Times New Roman" w:cs="Times New Roman"/>
          <w:b/>
          <w:sz w:val="28"/>
          <w:szCs w:val="28"/>
        </w:rPr>
      </w:pPr>
      <w:r w:rsidRPr="00EC6458">
        <w:rPr>
          <w:rFonts w:ascii="Times New Roman" w:eastAsia="Calibri" w:hAnsi="Times New Roman" w:cs="Times New Roman"/>
          <w:b/>
          <w:sz w:val="28"/>
          <w:szCs w:val="28"/>
        </w:rPr>
        <w:t>2. Стандарт предоставления муниципальной услуги</w:t>
      </w:r>
    </w:p>
    <w:p w14:paraId="31200361" w14:textId="77777777" w:rsidR="00596C52" w:rsidRPr="00EC6458" w:rsidRDefault="00596C52" w:rsidP="00596C52">
      <w:pPr>
        <w:widowControl w:val="0"/>
        <w:autoSpaceDE w:val="0"/>
        <w:autoSpaceDN w:val="0"/>
        <w:adjustRightInd w:val="0"/>
        <w:spacing w:after="0" w:line="240" w:lineRule="atLeast"/>
        <w:ind w:firstLine="709"/>
        <w:jc w:val="center"/>
        <w:outlineLvl w:val="1"/>
        <w:rPr>
          <w:rFonts w:ascii="Times New Roman" w:eastAsia="Calibri" w:hAnsi="Times New Roman" w:cs="Times New Roman"/>
          <w:b/>
          <w:sz w:val="28"/>
          <w:szCs w:val="28"/>
        </w:rPr>
      </w:pPr>
    </w:p>
    <w:p w14:paraId="7D3E425A" w14:textId="77777777" w:rsidR="00596C52" w:rsidRPr="00EC6458" w:rsidRDefault="00596C52"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r w:rsidRPr="00EC6458">
        <w:rPr>
          <w:rFonts w:ascii="Times New Roman" w:eastAsia="Calibri" w:hAnsi="Times New Roman" w:cs="Times New Roman"/>
          <w:b/>
          <w:sz w:val="28"/>
          <w:szCs w:val="28"/>
        </w:rPr>
        <w:t>2.1. Наименование муниципальной услуги</w:t>
      </w:r>
    </w:p>
    <w:p w14:paraId="588465BD" w14:textId="77777777" w:rsidR="00596C52" w:rsidRPr="00EC6458" w:rsidRDefault="00596C52"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p>
    <w:p w14:paraId="6A3FE4FD" w14:textId="41146ABA"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Наименование муниципальной услуги: «</w:t>
      </w:r>
      <w:r w:rsidRPr="00EC6458">
        <w:rPr>
          <w:rFonts w:ascii="Times New Roman" w:eastAsia="Calibri" w:hAnsi="Times New Roman" w:cs="Times New Roman"/>
          <w:bCs/>
          <w:sz w:val="28"/>
          <w:szCs w:val="28"/>
        </w:rPr>
        <w:t>Признание садового дома жилым домом и жилого дома садовым домом</w:t>
      </w:r>
      <w:r w:rsidRPr="00EC6458">
        <w:rPr>
          <w:rFonts w:ascii="Times New Roman" w:eastAsia="Calibri" w:hAnsi="Times New Roman" w:cs="Times New Roman"/>
          <w:sz w:val="28"/>
          <w:szCs w:val="28"/>
        </w:rPr>
        <w:t>».</w:t>
      </w:r>
    </w:p>
    <w:p w14:paraId="3040BC3E"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p>
    <w:p w14:paraId="3E825371" w14:textId="4F0AAA45" w:rsidR="00596C52" w:rsidRDefault="00596C52"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r w:rsidRPr="00EC6458">
        <w:rPr>
          <w:rFonts w:ascii="Times New Roman" w:eastAsia="Calibri" w:hAnsi="Times New Roman" w:cs="Times New Roman"/>
          <w:b/>
          <w:sz w:val="28"/>
          <w:szCs w:val="28"/>
        </w:rPr>
        <w:t>2.2. Наименование органа, предоставляющего муниципальную услугу</w:t>
      </w:r>
    </w:p>
    <w:p w14:paraId="6732F7C6" w14:textId="77777777" w:rsidR="004F4095" w:rsidRPr="00EC6458" w:rsidRDefault="004F4095"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p>
    <w:p w14:paraId="28C7E361"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2.2.1. Муниципальная услуга предоставляется Администрацией муниципального образования «</w:t>
      </w:r>
      <w:r w:rsidRPr="00EC6458">
        <w:rPr>
          <w:rFonts w:ascii="Times New Roman" w:eastAsia="Calibri" w:hAnsi="Times New Roman" w:cs="Times New Roman"/>
          <w:bCs/>
          <w:sz w:val="28"/>
          <w:szCs w:val="28"/>
        </w:rPr>
        <w:t>Вяземский</w:t>
      </w:r>
      <w:r w:rsidRPr="00EC6458">
        <w:rPr>
          <w:rFonts w:ascii="Times New Roman" w:eastAsia="Calibri" w:hAnsi="Times New Roman" w:cs="Times New Roman"/>
          <w:sz w:val="28"/>
          <w:szCs w:val="28"/>
        </w:rPr>
        <w:t xml:space="preserve"> муниципальный округ» Смоленской области</w:t>
      </w:r>
      <w:r w:rsidRPr="00EC6458">
        <w:rPr>
          <w:rFonts w:ascii="Times New Roman" w:eastAsia="Times New Roman" w:hAnsi="Times New Roman" w:cs="Times New Roman"/>
          <w:sz w:val="28"/>
          <w:szCs w:val="28"/>
          <w:lang w:eastAsia="ru-RU"/>
        </w:rPr>
        <w:t xml:space="preserve"> в лице Управления ЖКХ</w:t>
      </w:r>
      <w:r w:rsidRPr="00EC6458">
        <w:rPr>
          <w:rFonts w:ascii="Times New Roman" w:eastAsia="Calibri" w:hAnsi="Times New Roman" w:cs="Times New Roman"/>
          <w:sz w:val="28"/>
          <w:szCs w:val="28"/>
        </w:rPr>
        <w:t xml:space="preserve">. </w:t>
      </w:r>
    </w:p>
    <w:p w14:paraId="176AC51A"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2.2.2.</w:t>
      </w:r>
      <w:r w:rsidRPr="00EC6458">
        <w:rPr>
          <w:rFonts w:ascii="Times New Roman" w:eastAsia="Calibri" w:hAnsi="Times New Roman" w:cs="Times New Roman"/>
          <w:sz w:val="28"/>
          <w:szCs w:val="28"/>
        </w:rPr>
        <w:tab/>
        <w:t>В предоставлении муниципальной услуги принимает участие МФЦ при наличии соответствующего соглашения о взаимодействии.</w:t>
      </w:r>
    </w:p>
    <w:p w14:paraId="76182725" w14:textId="5C2A4F1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2.2.3.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2782955" w14:textId="23B457F1" w:rsidR="00596C52" w:rsidRPr="00EC6458" w:rsidRDefault="00596C52" w:rsidP="00596C52">
      <w:pPr>
        <w:widowControl w:val="0"/>
        <w:autoSpaceDE w:val="0"/>
        <w:autoSpaceDN w:val="0"/>
        <w:adjustRightInd w:val="0"/>
        <w:spacing w:after="0" w:line="240" w:lineRule="atLeast"/>
        <w:jc w:val="both"/>
        <w:rPr>
          <w:rFonts w:ascii="Times New Roman" w:eastAsia="Calibri" w:hAnsi="Times New Roman" w:cs="Times New Roman"/>
          <w:sz w:val="28"/>
          <w:szCs w:val="28"/>
        </w:rPr>
      </w:pPr>
    </w:p>
    <w:p w14:paraId="58A7654A" w14:textId="2142F18E" w:rsidR="00596C52" w:rsidRDefault="00596C52"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r w:rsidRPr="00EC6458">
        <w:rPr>
          <w:rFonts w:ascii="Times New Roman" w:eastAsia="Calibri" w:hAnsi="Times New Roman" w:cs="Times New Roman"/>
          <w:b/>
          <w:sz w:val="28"/>
          <w:szCs w:val="28"/>
        </w:rPr>
        <w:t>2.3. Результат предоставления муниципальной услуги</w:t>
      </w:r>
    </w:p>
    <w:p w14:paraId="20399C98" w14:textId="77777777" w:rsidR="00596C52" w:rsidRPr="00EC6458" w:rsidRDefault="00596C52"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p>
    <w:p w14:paraId="28E5B59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2.3.1. Результатом предоставления муниципальной услуги является:</w:t>
      </w:r>
    </w:p>
    <w:p w14:paraId="0F73C59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решение о признании садового дома жилым домом или жилого дома садовым домом (приложение № 2);</w:t>
      </w:r>
    </w:p>
    <w:p w14:paraId="6770B927" w14:textId="6FF13332"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решения об отказе в предоставлении услуги (приложение №</w:t>
      </w:r>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3</w:t>
      </w:r>
      <w:r w:rsidR="004F4095">
        <w:rPr>
          <w:rFonts w:ascii="Times New Roman" w:eastAsia="Calibri" w:hAnsi="Times New Roman" w:cs="Times New Roman"/>
          <w:bCs/>
          <w:sz w:val="28"/>
          <w:szCs w:val="28"/>
        </w:rPr>
        <w:t xml:space="preserve"> к Административному регламенту</w:t>
      </w:r>
      <w:r w:rsidRPr="00EC6458">
        <w:rPr>
          <w:rFonts w:ascii="Times New Roman" w:eastAsia="Calibri" w:hAnsi="Times New Roman" w:cs="Times New Roman"/>
          <w:bCs/>
          <w:sz w:val="28"/>
          <w:szCs w:val="28"/>
        </w:rPr>
        <w:t>)</w:t>
      </w:r>
    </w:p>
    <w:p w14:paraId="6A7BF1F2" w14:textId="068DA188"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2.3.2. Документ, подтверждающий предоставление муниципальной услуги (в том числе отказ в предоставлении муниципальной услуги), может быть:</w:t>
      </w:r>
    </w:p>
    <w:p w14:paraId="2FFDB685" w14:textId="442BED08"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2.3.2.1. Выдан лично Заявителю (представителю Заявителя) в форме документа на бумажном носителе.</w:t>
      </w:r>
    </w:p>
    <w:p w14:paraId="334FCB7B" w14:textId="78F5309F"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2.3.2.2. Направлен Заявителю (представителю Заявителя) в форме документа на бумажном носителе почтовым отправлением.</w:t>
      </w:r>
    </w:p>
    <w:p w14:paraId="173E0C3F" w14:textId="0BEDC1A0"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2.3.2.3. 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запросе.</w:t>
      </w:r>
    </w:p>
    <w:p w14:paraId="42688934"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p>
    <w:p w14:paraId="3F647232" w14:textId="299E9F65" w:rsidR="00596C52" w:rsidRDefault="00596C52" w:rsidP="00596C52">
      <w:pPr>
        <w:widowControl w:val="0"/>
        <w:autoSpaceDE w:val="0"/>
        <w:autoSpaceDN w:val="0"/>
        <w:adjustRightInd w:val="0"/>
        <w:spacing w:after="0" w:line="240" w:lineRule="atLeast"/>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2.4. </w:t>
      </w:r>
      <w:r w:rsidRPr="00EC6458">
        <w:rPr>
          <w:rFonts w:ascii="Times New Roman" w:eastAsia="Calibri" w:hAnsi="Times New Roman" w:cs="Times New Roman"/>
          <w:b/>
          <w:sz w:val="28"/>
          <w:szCs w:val="28"/>
        </w:rPr>
        <w:t>Срок предоставления муниципальной услуги</w:t>
      </w:r>
    </w:p>
    <w:p w14:paraId="4555BFD5" w14:textId="77777777" w:rsidR="00596C52" w:rsidRPr="00EC6458" w:rsidRDefault="00596C52" w:rsidP="00596C52">
      <w:pPr>
        <w:widowControl w:val="0"/>
        <w:autoSpaceDE w:val="0"/>
        <w:autoSpaceDN w:val="0"/>
        <w:adjustRightInd w:val="0"/>
        <w:spacing w:after="0" w:line="240" w:lineRule="atLeast"/>
        <w:ind w:firstLine="709"/>
        <w:jc w:val="center"/>
        <w:rPr>
          <w:rFonts w:ascii="Times New Roman" w:eastAsia="Calibri" w:hAnsi="Times New Roman" w:cs="Times New Roman"/>
          <w:b/>
          <w:sz w:val="28"/>
          <w:szCs w:val="28"/>
        </w:rPr>
      </w:pPr>
    </w:p>
    <w:p w14:paraId="0B7DCDFF" w14:textId="03068CE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2.4.1. Срок предоставления муниципальной услуги не должен превышать 45 календарных дней с момента регистрации Заявления.</w:t>
      </w:r>
    </w:p>
    <w:p w14:paraId="74545D57" w14:textId="2B08EC68"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2.4.2. Выдача Заявителю результата предоставления муниципальной услуги – 1 (один) рабочий день.</w:t>
      </w:r>
    </w:p>
    <w:p w14:paraId="638DCB2A"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p>
    <w:p w14:paraId="51B7EE23" w14:textId="057D21B7" w:rsidR="00596C52" w:rsidRDefault="00596C52"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r w:rsidRPr="00EC6458">
        <w:rPr>
          <w:rFonts w:ascii="Times New Roman" w:eastAsia="Calibri" w:hAnsi="Times New Roman" w:cs="Times New Roman"/>
          <w:b/>
          <w:sz w:val="28"/>
          <w:szCs w:val="28"/>
        </w:rPr>
        <w:t>2.5. Правовые основания для предоставления муниципальной услуги</w:t>
      </w:r>
    </w:p>
    <w:p w14:paraId="2C8325F3" w14:textId="77777777" w:rsidR="00596C52" w:rsidRPr="00EC6458" w:rsidRDefault="00596C52" w:rsidP="00596C52">
      <w:pPr>
        <w:widowControl w:val="0"/>
        <w:autoSpaceDE w:val="0"/>
        <w:autoSpaceDN w:val="0"/>
        <w:adjustRightInd w:val="0"/>
        <w:spacing w:after="0" w:line="240" w:lineRule="atLeast"/>
        <w:ind w:firstLine="709"/>
        <w:jc w:val="center"/>
        <w:outlineLvl w:val="2"/>
        <w:rPr>
          <w:rFonts w:ascii="Times New Roman" w:eastAsia="Calibri" w:hAnsi="Times New Roman" w:cs="Times New Roman"/>
          <w:b/>
          <w:sz w:val="28"/>
          <w:szCs w:val="28"/>
        </w:rPr>
      </w:pPr>
    </w:p>
    <w:p w14:paraId="1837936D"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Градостроительный кодекс Российской Федерации; </w:t>
      </w:r>
    </w:p>
    <w:p w14:paraId="271F86D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Жилищный кодекс Российской Федерации;</w:t>
      </w:r>
    </w:p>
    <w:p w14:paraId="7F85334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Земельный кодекс Российской Федерации;</w:t>
      </w:r>
    </w:p>
    <w:p w14:paraId="340C518E"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w:t>
      </w:r>
      <w:r w:rsidRPr="00EC6458">
        <w:rPr>
          <w:rFonts w:ascii="Times New Roman" w:eastAsia="Calibri" w:hAnsi="Times New Roman" w:cs="Times New Roman"/>
          <w:color w:val="000000"/>
          <w:sz w:val="28"/>
          <w:szCs w:val="28"/>
          <w:shd w:val="clear" w:color="auto" w:fill="FFFFFF"/>
        </w:rPr>
        <w:t>Федеральным законом от 29.12.2004 № 191-ФЗ «О введении в действие Градостроительного кодекса Российской Федерации»;</w:t>
      </w:r>
    </w:p>
    <w:p w14:paraId="57A181B0"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Федеральный закон «Об организации предоставления государственных и муниципальных услуг» от 27.07.2010 № 210-ФЗ;</w:t>
      </w:r>
    </w:p>
    <w:p w14:paraId="69F9134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Федеральный закон «Об электронной подписи» от 06.14.2011 № 63-ФЗ;</w:t>
      </w:r>
    </w:p>
    <w:p w14:paraId="1364880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Федеральный закон «О персональных данных» от 27.07.2006 № 152-ФЗ;</w:t>
      </w:r>
    </w:p>
    <w:p w14:paraId="12C3E943"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Федеральный закон «Технический регламент о безопасности зданий и сооружений» от 30.12.2009 № 384-ФЗ;</w:t>
      </w:r>
    </w:p>
    <w:p w14:paraId="00D86BF6"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w:t>
      </w:r>
      <w:bookmarkStart w:id="2" w:name="_Hlk205475229"/>
      <w:r w:rsidRPr="00EC6458">
        <w:rPr>
          <w:rFonts w:ascii="Times New Roman" w:eastAsia="Calibri" w:hAnsi="Times New Roman" w:cs="Times New Roman"/>
          <w:bCs/>
          <w:sz w:val="28"/>
          <w:szCs w:val="28"/>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bookmarkEnd w:id="2"/>
      <w:r w:rsidRPr="00EC6458">
        <w:rPr>
          <w:rFonts w:ascii="Times New Roman" w:eastAsia="Calibri" w:hAnsi="Times New Roman" w:cs="Times New Roman"/>
          <w:bCs/>
          <w:sz w:val="28"/>
          <w:szCs w:val="28"/>
        </w:rPr>
        <w:t xml:space="preserve"> (далее – Положение);</w:t>
      </w:r>
    </w:p>
    <w:p w14:paraId="09B26DD3"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lastRenderedPageBreak/>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1D2BE6A3"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383BB5E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65BEF17E" w14:textId="5222D1C7" w:rsidR="00596C52" w:rsidRDefault="00596C52" w:rsidP="00596C52">
      <w:pPr>
        <w:widowControl w:val="0"/>
        <w:autoSpaceDE w:val="0"/>
        <w:spacing w:after="0" w:line="240" w:lineRule="atLeast"/>
        <w:ind w:firstLine="709"/>
        <w:jc w:val="center"/>
        <w:rPr>
          <w:rFonts w:ascii="Times New Roman" w:eastAsia="Arial" w:hAnsi="Times New Roman" w:cs="Times New Roman"/>
          <w:b/>
          <w:sz w:val="28"/>
          <w:szCs w:val="28"/>
          <w:lang w:eastAsia="ar-SA"/>
        </w:rPr>
      </w:pPr>
      <w:r w:rsidRPr="00EC6458">
        <w:rPr>
          <w:rFonts w:ascii="Times New Roman" w:eastAsia="Arial" w:hAnsi="Times New Roman" w:cs="Times New Roman"/>
          <w:b/>
          <w:sz w:val="28"/>
          <w:szCs w:val="28"/>
          <w:lang w:eastAsia="ar-SA"/>
        </w:rPr>
        <w:t>2.6. Исчерпывающий перечень документов, необходимых для предоставления муниципальной услуги</w:t>
      </w:r>
    </w:p>
    <w:p w14:paraId="1CD6AEA4" w14:textId="77777777" w:rsidR="00596C52" w:rsidRPr="00EC6458" w:rsidRDefault="00596C52" w:rsidP="00596C52">
      <w:pPr>
        <w:widowControl w:val="0"/>
        <w:autoSpaceDE w:val="0"/>
        <w:spacing w:after="0" w:line="240" w:lineRule="atLeast"/>
        <w:ind w:firstLine="709"/>
        <w:jc w:val="center"/>
        <w:rPr>
          <w:rFonts w:ascii="Times New Roman" w:eastAsia="Times New Roman" w:hAnsi="Times New Roman" w:cs="Times New Roman"/>
          <w:b/>
          <w:bCs/>
          <w:color w:val="993300"/>
          <w:sz w:val="28"/>
          <w:szCs w:val="28"/>
          <w:lang w:eastAsia="ar-SA"/>
        </w:rPr>
      </w:pPr>
    </w:p>
    <w:p w14:paraId="69434D55"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bookmarkStart w:id="3" w:name="Par132"/>
      <w:bookmarkEnd w:id="3"/>
      <w:r w:rsidRPr="00EC6458">
        <w:rPr>
          <w:rFonts w:ascii="Times New Roman" w:eastAsia="Calibri" w:hAnsi="Times New Roman" w:cs="Times New Roman"/>
          <w:sz w:val="28"/>
          <w:szCs w:val="28"/>
        </w:rPr>
        <w:t>2.6.1. Для получения муниципальной услуги заявитель предъявляет следующие документы:</w:t>
      </w:r>
    </w:p>
    <w:p w14:paraId="55FA988F"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1) согласие на обработку персональных данных;</w:t>
      </w:r>
    </w:p>
    <w:p w14:paraId="09BB8842" w14:textId="18D86BE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2) </w:t>
      </w:r>
      <w:r w:rsidRPr="00EC6458">
        <w:rPr>
          <w:rFonts w:ascii="Times New Roman" w:eastAsia="Calibri" w:hAnsi="Times New Roman" w:cs="Times New Roman"/>
          <w:bCs/>
          <w:sz w:val="28"/>
          <w:szCs w:val="28"/>
        </w:rPr>
        <w:t xml:space="preserve">Заявитель или его представитель представляет в Администрацию заявление о признании садового дома жилым домом или жилого дома садовым домом </w:t>
      </w:r>
      <w:r w:rsidRPr="00EC6458">
        <w:rPr>
          <w:rFonts w:ascii="Times New Roman" w:eastAsia="Calibri" w:hAnsi="Times New Roman" w:cs="Times New Roman"/>
          <w:sz w:val="28"/>
          <w:szCs w:val="28"/>
        </w:rPr>
        <w:t>(приложение № 1</w:t>
      </w:r>
      <w:r>
        <w:rPr>
          <w:rFonts w:ascii="Times New Roman" w:eastAsia="Calibri" w:hAnsi="Times New Roman" w:cs="Times New Roman"/>
          <w:sz w:val="28"/>
          <w:szCs w:val="28"/>
        </w:rPr>
        <w:t xml:space="preserve"> к Административному регламенту</w:t>
      </w:r>
      <w:r w:rsidRPr="00EC6458">
        <w:rPr>
          <w:rFonts w:ascii="Times New Roman" w:eastAsia="Calibri" w:hAnsi="Times New Roman" w:cs="Times New Roman"/>
          <w:sz w:val="28"/>
          <w:szCs w:val="28"/>
        </w:rPr>
        <w:t>),</w:t>
      </w:r>
      <w:r w:rsidRPr="00EC6458">
        <w:rPr>
          <w:rFonts w:ascii="Times New Roman" w:eastAsia="Calibri" w:hAnsi="Times New Roman" w:cs="Times New Roman"/>
          <w:bCs/>
          <w:sz w:val="28"/>
          <w:szCs w:val="28"/>
        </w:rPr>
        <w:t xml:space="preserve"> а также прилагаемые к нему документы, указанные в пункте </w:t>
      </w:r>
      <w:r w:rsidRPr="00EC6458">
        <w:rPr>
          <w:rFonts w:ascii="Times New Roman" w:eastAsia="Times New Roman" w:hAnsi="Times New Roman" w:cs="Times New Roman"/>
          <w:bCs/>
          <w:sz w:val="28"/>
          <w:szCs w:val="28"/>
        </w:rPr>
        <w:t xml:space="preserve">2.6.10. </w:t>
      </w:r>
      <w:r w:rsidRPr="00EC6458">
        <w:rPr>
          <w:rFonts w:ascii="Times New Roman" w:eastAsia="Calibri" w:hAnsi="Times New Roman" w:cs="Times New Roman"/>
          <w:bCs/>
          <w:sz w:val="28"/>
          <w:szCs w:val="28"/>
        </w:rPr>
        <w:t>настоящего Административного регламента, одним из следующих способов по выбору заявителя:</w:t>
      </w:r>
    </w:p>
    <w:p w14:paraId="7A670B70"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а) в электронной форме посредством федеральной государственной информационной системы ЕПГУ.</w:t>
      </w:r>
    </w:p>
    <w:p w14:paraId="5E2EC21E"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14:paraId="42D9F19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б) на бумажном носителе посредством личного обращения в Администрацию, в том числе через многофункциональный центр. </w:t>
      </w:r>
    </w:p>
    <w:p w14:paraId="3E16B90D"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8C5F73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2.6.2. Документы, прилагаемые к заявлению, представляемые в электронной форме, направляются в следующих форматах:</w:t>
      </w:r>
    </w:p>
    <w:p w14:paraId="2DAA14D5" w14:textId="77777777" w:rsidR="00596C52" w:rsidRPr="00EC6458" w:rsidRDefault="00596C52" w:rsidP="00596C52">
      <w:pPr>
        <w:widowControl w:val="0"/>
        <w:suppressAutoHyphens/>
        <w:autoSpaceDE w:val="0"/>
        <w:spacing w:after="0" w:line="240" w:lineRule="atLeast"/>
        <w:ind w:firstLine="709"/>
        <w:jc w:val="both"/>
        <w:rPr>
          <w:rFonts w:ascii="Times New Roman" w:eastAsia="Arial" w:hAnsi="Times New Roman" w:cs="Times New Roman"/>
          <w:sz w:val="28"/>
          <w:szCs w:val="28"/>
          <w:lang w:eastAsia="ar-SA"/>
        </w:rPr>
      </w:pPr>
      <w:r w:rsidRPr="00EC6458">
        <w:rPr>
          <w:rFonts w:ascii="Times New Roman" w:eastAsia="Arial" w:hAnsi="Times New Roman" w:cs="Times New Roman"/>
          <w:sz w:val="28"/>
          <w:szCs w:val="28"/>
          <w:lang w:eastAsia="ar-SA"/>
        </w:rPr>
        <w:t xml:space="preserve">а) </w:t>
      </w:r>
      <w:proofErr w:type="spellStart"/>
      <w:r w:rsidRPr="00EC6458">
        <w:rPr>
          <w:rFonts w:ascii="Times New Roman" w:eastAsia="Arial" w:hAnsi="Times New Roman" w:cs="Times New Roman"/>
          <w:sz w:val="28"/>
          <w:szCs w:val="28"/>
          <w:lang w:eastAsia="ar-SA"/>
        </w:rPr>
        <w:t>xml</w:t>
      </w:r>
      <w:proofErr w:type="spellEnd"/>
      <w:r w:rsidRPr="00EC6458">
        <w:rPr>
          <w:rFonts w:ascii="Times New Roman" w:eastAsia="Arial" w:hAnsi="Times New Roman" w:cs="Times New Roman"/>
          <w:sz w:val="28"/>
          <w:szCs w:val="28"/>
          <w:lang w:eastAsia="ar-SA"/>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C6458">
        <w:rPr>
          <w:rFonts w:ascii="Times New Roman" w:eastAsia="Arial" w:hAnsi="Times New Roman" w:cs="Times New Roman"/>
          <w:sz w:val="28"/>
          <w:szCs w:val="28"/>
          <w:lang w:eastAsia="ar-SA"/>
        </w:rPr>
        <w:t>xml</w:t>
      </w:r>
      <w:proofErr w:type="spellEnd"/>
      <w:r w:rsidRPr="00EC6458">
        <w:rPr>
          <w:rFonts w:ascii="Times New Roman" w:eastAsia="Arial" w:hAnsi="Times New Roman" w:cs="Times New Roman"/>
          <w:sz w:val="28"/>
          <w:szCs w:val="28"/>
          <w:lang w:eastAsia="ar-SA"/>
        </w:rPr>
        <w:t>;</w:t>
      </w:r>
    </w:p>
    <w:p w14:paraId="70EE0206" w14:textId="77777777" w:rsidR="00596C52" w:rsidRPr="00EC6458" w:rsidRDefault="00596C52" w:rsidP="00596C52">
      <w:pPr>
        <w:widowControl w:val="0"/>
        <w:suppressAutoHyphens/>
        <w:autoSpaceDE w:val="0"/>
        <w:spacing w:after="0" w:line="240" w:lineRule="atLeast"/>
        <w:ind w:firstLine="709"/>
        <w:jc w:val="both"/>
        <w:rPr>
          <w:rFonts w:ascii="Times New Roman" w:eastAsia="Arial" w:hAnsi="Times New Roman" w:cs="Times New Roman"/>
          <w:sz w:val="28"/>
          <w:szCs w:val="28"/>
          <w:lang w:eastAsia="ar-SA"/>
        </w:rPr>
      </w:pPr>
      <w:r w:rsidRPr="00EC6458">
        <w:rPr>
          <w:rFonts w:ascii="Times New Roman" w:eastAsia="Arial" w:hAnsi="Times New Roman" w:cs="Times New Roman"/>
          <w:sz w:val="28"/>
          <w:szCs w:val="28"/>
          <w:lang w:eastAsia="ar-SA"/>
        </w:rPr>
        <w:t xml:space="preserve">б) </w:t>
      </w:r>
      <w:proofErr w:type="spellStart"/>
      <w:r w:rsidRPr="00EC6458">
        <w:rPr>
          <w:rFonts w:ascii="Times New Roman" w:eastAsia="Arial" w:hAnsi="Times New Roman" w:cs="Times New Roman"/>
          <w:sz w:val="28"/>
          <w:szCs w:val="28"/>
          <w:lang w:eastAsia="ar-SA"/>
        </w:rPr>
        <w:t>doc</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docx</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odt</w:t>
      </w:r>
      <w:proofErr w:type="spellEnd"/>
      <w:r w:rsidRPr="00EC6458">
        <w:rPr>
          <w:rFonts w:ascii="Times New Roman" w:eastAsia="Arial" w:hAnsi="Times New Roman" w:cs="Times New Roman"/>
          <w:sz w:val="28"/>
          <w:szCs w:val="28"/>
          <w:lang w:eastAsia="ar-SA"/>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5D0876E" w14:textId="77777777" w:rsidR="00596C52" w:rsidRPr="00EC6458" w:rsidRDefault="00596C52" w:rsidP="00596C52">
      <w:pPr>
        <w:widowControl w:val="0"/>
        <w:suppressAutoHyphens/>
        <w:autoSpaceDE w:val="0"/>
        <w:spacing w:after="0" w:line="240" w:lineRule="atLeast"/>
        <w:ind w:firstLine="709"/>
        <w:jc w:val="both"/>
        <w:rPr>
          <w:rFonts w:ascii="Times New Roman" w:eastAsia="Arial" w:hAnsi="Times New Roman" w:cs="Times New Roman"/>
          <w:sz w:val="28"/>
          <w:szCs w:val="28"/>
          <w:lang w:eastAsia="ar-SA"/>
        </w:rPr>
      </w:pPr>
      <w:r w:rsidRPr="00EC6458">
        <w:rPr>
          <w:rFonts w:ascii="Times New Roman" w:eastAsia="Arial" w:hAnsi="Times New Roman" w:cs="Times New Roman"/>
          <w:sz w:val="28"/>
          <w:szCs w:val="28"/>
          <w:lang w:eastAsia="ar-SA"/>
        </w:rPr>
        <w:t xml:space="preserve">в) </w:t>
      </w:r>
      <w:proofErr w:type="spellStart"/>
      <w:r w:rsidRPr="00EC6458">
        <w:rPr>
          <w:rFonts w:ascii="Times New Roman" w:eastAsia="Arial" w:hAnsi="Times New Roman" w:cs="Times New Roman"/>
          <w:sz w:val="28"/>
          <w:szCs w:val="28"/>
          <w:lang w:eastAsia="ar-SA"/>
        </w:rPr>
        <w:t>xls</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xlsx</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ods</w:t>
      </w:r>
      <w:proofErr w:type="spellEnd"/>
      <w:r w:rsidRPr="00EC6458">
        <w:rPr>
          <w:rFonts w:ascii="Times New Roman" w:eastAsia="Arial" w:hAnsi="Times New Roman" w:cs="Times New Roman"/>
          <w:sz w:val="28"/>
          <w:szCs w:val="28"/>
          <w:lang w:eastAsia="ar-SA"/>
        </w:rPr>
        <w:t xml:space="preserve"> - для документов, содержащих расчеты;</w:t>
      </w:r>
    </w:p>
    <w:p w14:paraId="5BE86C7D" w14:textId="77777777" w:rsidR="00596C52" w:rsidRPr="00EC6458" w:rsidRDefault="00596C52" w:rsidP="00596C52">
      <w:pPr>
        <w:widowControl w:val="0"/>
        <w:suppressAutoHyphens/>
        <w:autoSpaceDE w:val="0"/>
        <w:spacing w:after="0" w:line="240" w:lineRule="atLeast"/>
        <w:ind w:firstLine="709"/>
        <w:jc w:val="both"/>
        <w:rPr>
          <w:rFonts w:ascii="Times New Roman" w:eastAsia="Arial" w:hAnsi="Times New Roman" w:cs="Times New Roman"/>
          <w:sz w:val="28"/>
          <w:szCs w:val="28"/>
          <w:lang w:eastAsia="ar-SA"/>
        </w:rPr>
      </w:pPr>
      <w:r w:rsidRPr="00EC6458">
        <w:rPr>
          <w:rFonts w:ascii="Times New Roman" w:eastAsia="Arial" w:hAnsi="Times New Roman" w:cs="Times New Roman"/>
          <w:sz w:val="28"/>
          <w:szCs w:val="28"/>
          <w:lang w:eastAsia="ar-SA"/>
        </w:rPr>
        <w:t xml:space="preserve">г) </w:t>
      </w:r>
      <w:proofErr w:type="spellStart"/>
      <w:r w:rsidRPr="00EC6458">
        <w:rPr>
          <w:rFonts w:ascii="Times New Roman" w:eastAsia="Arial" w:hAnsi="Times New Roman" w:cs="Times New Roman"/>
          <w:sz w:val="28"/>
          <w:szCs w:val="28"/>
          <w:lang w:eastAsia="ar-SA"/>
        </w:rPr>
        <w:t>pdf</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jpg</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jpeg</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png</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bmp</w:t>
      </w:r>
      <w:proofErr w:type="spellEnd"/>
      <w:r w:rsidRPr="00EC6458">
        <w:rPr>
          <w:rFonts w:ascii="Times New Roman" w:eastAsia="Arial" w:hAnsi="Times New Roman" w:cs="Times New Roman"/>
          <w:sz w:val="28"/>
          <w:szCs w:val="28"/>
          <w:lang w:eastAsia="ar-SA"/>
        </w:rPr>
        <w:t xml:space="preserve">, </w:t>
      </w:r>
      <w:proofErr w:type="spellStart"/>
      <w:r w:rsidRPr="00EC6458">
        <w:rPr>
          <w:rFonts w:ascii="Times New Roman" w:eastAsia="Arial" w:hAnsi="Times New Roman" w:cs="Times New Roman"/>
          <w:sz w:val="28"/>
          <w:szCs w:val="28"/>
          <w:lang w:eastAsia="ar-SA"/>
        </w:rPr>
        <w:t>tiff</w:t>
      </w:r>
      <w:proofErr w:type="spellEnd"/>
      <w:r w:rsidRPr="00EC6458">
        <w:rPr>
          <w:rFonts w:ascii="Times New Roman" w:eastAsia="Arial" w:hAnsi="Times New Roman" w:cs="Times New Roman"/>
          <w:sz w:val="28"/>
          <w:szCs w:val="28"/>
          <w:lang w:eastAsia="ar-SA"/>
        </w:rPr>
        <w:t xml:space="preserve"> - для документов с текстовым содержанием, </w:t>
      </w:r>
      <w:r w:rsidRPr="00EC6458">
        <w:rPr>
          <w:rFonts w:ascii="Times New Roman" w:eastAsia="Arial" w:hAnsi="Times New Roman" w:cs="Times New Roman"/>
          <w:sz w:val="28"/>
          <w:szCs w:val="28"/>
          <w:lang w:eastAsia="ar-SA"/>
        </w:rPr>
        <w:lastRenderedPageBreak/>
        <w:t>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E96D60B"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д) </w:t>
      </w:r>
      <w:proofErr w:type="spellStart"/>
      <w:r w:rsidRPr="00EC6458">
        <w:rPr>
          <w:rFonts w:ascii="Times New Roman" w:eastAsia="Calibri" w:hAnsi="Times New Roman" w:cs="Times New Roman"/>
          <w:sz w:val="28"/>
          <w:szCs w:val="28"/>
        </w:rPr>
        <w:t>zip</w:t>
      </w:r>
      <w:proofErr w:type="spellEnd"/>
      <w:r w:rsidRPr="00EC6458">
        <w:rPr>
          <w:rFonts w:ascii="Times New Roman" w:eastAsia="Calibri" w:hAnsi="Times New Roman" w:cs="Times New Roman"/>
          <w:sz w:val="28"/>
          <w:szCs w:val="28"/>
        </w:rPr>
        <w:t xml:space="preserve">, </w:t>
      </w:r>
      <w:proofErr w:type="spellStart"/>
      <w:r w:rsidRPr="00EC6458">
        <w:rPr>
          <w:rFonts w:ascii="Times New Roman" w:eastAsia="Calibri" w:hAnsi="Times New Roman" w:cs="Times New Roman"/>
          <w:sz w:val="28"/>
          <w:szCs w:val="28"/>
        </w:rPr>
        <w:t>rar</w:t>
      </w:r>
      <w:proofErr w:type="spellEnd"/>
      <w:r w:rsidRPr="00EC6458">
        <w:rPr>
          <w:rFonts w:ascii="Times New Roman" w:eastAsia="Calibri" w:hAnsi="Times New Roman" w:cs="Times New Roman"/>
          <w:sz w:val="28"/>
          <w:szCs w:val="28"/>
        </w:rPr>
        <w:t xml:space="preserve"> – для сжатых документов в один файл;</w:t>
      </w:r>
    </w:p>
    <w:p w14:paraId="7B9E4DA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е) </w:t>
      </w:r>
      <w:proofErr w:type="spellStart"/>
      <w:r w:rsidRPr="00EC6458">
        <w:rPr>
          <w:rFonts w:ascii="Times New Roman" w:eastAsia="Calibri" w:hAnsi="Times New Roman" w:cs="Times New Roman"/>
          <w:sz w:val="28"/>
          <w:szCs w:val="28"/>
        </w:rPr>
        <w:t>sig</w:t>
      </w:r>
      <w:proofErr w:type="spellEnd"/>
      <w:r w:rsidRPr="00EC6458">
        <w:rPr>
          <w:rFonts w:ascii="Times New Roman" w:eastAsia="Calibri" w:hAnsi="Times New Roman" w:cs="Times New Roman"/>
          <w:sz w:val="28"/>
          <w:szCs w:val="28"/>
        </w:rPr>
        <w:t xml:space="preserve"> – для открепленной усиленной квалифицированной электронной подписи.</w:t>
      </w:r>
    </w:p>
    <w:p w14:paraId="03159148"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2.6.3.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C6458">
        <w:rPr>
          <w:rFonts w:ascii="Times New Roman" w:eastAsia="Calibri" w:hAnsi="Times New Roman" w:cs="Times New Roman"/>
          <w:bCs/>
          <w:sz w:val="28"/>
          <w:szCs w:val="28"/>
        </w:rPr>
        <w:t>dpi</w:t>
      </w:r>
      <w:proofErr w:type="spellEnd"/>
      <w:r w:rsidRPr="00EC6458">
        <w:rPr>
          <w:rFonts w:ascii="Times New Roman" w:eastAsia="Calibri" w:hAnsi="Times New Roman" w:cs="Times New Roman"/>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D731EA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«черно-белый» (при отсутствии в документе графических изображений и (или) цветного текста);</w:t>
      </w:r>
    </w:p>
    <w:p w14:paraId="746B6F3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«оттенки серого» (при наличии в документе графических изображений, отличных от цветного графического изображения);</w:t>
      </w:r>
    </w:p>
    <w:p w14:paraId="589688A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«цветной» или «режим полной цветопередачи» (при наличии </w:t>
      </w:r>
      <w:r w:rsidRPr="00EC6458">
        <w:rPr>
          <w:rFonts w:ascii="Times New Roman" w:eastAsia="Calibri" w:hAnsi="Times New Roman" w:cs="Times New Roman"/>
          <w:bCs/>
          <w:sz w:val="28"/>
          <w:szCs w:val="28"/>
        </w:rPr>
        <w:br/>
        <w:t>в документе цветных графических изображений либо цветного текста).</w:t>
      </w:r>
    </w:p>
    <w:p w14:paraId="2204D89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EF4F61D"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2.6.4.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6927C4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Документы, подлежащие представлению в форматах </w:t>
      </w:r>
      <w:proofErr w:type="spellStart"/>
      <w:r w:rsidRPr="00EC6458">
        <w:rPr>
          <w:rFonts w:ascii="Times New Roman" w:eastAsia="Calibri" w:hAnsi="Times New Roman" w:cs="Times New Roman"/>
          <w:bCs/>
          <w:sz w:val="28"/>
          <w:szCs w:val="28"/>
        </w:rPr>
        <w:t>xls</w:t>
      </w:r>
      <w:proofErr w:type="spellEnd"/>
      <w:r w:rsidRPr="00EC6458">
        <w:rPr>
          <w:rFonts w:ascii="Times New Roman" w:eastAsia="Calibri" w:hAnsi="Times New Roman" w:cs="Times New Roman"/>
          <w:bCs/>
          <w:sz w:val="28"/>
          <w:szCs w:val="28"/>
        </w:rPr>
        <w:t xml:space="preserve">, </w:t>
      </w:r>
      <w:proofErr w:type="spellStart"/>
      <w:r w:rsidRPr="00EC6458">
        <w:rPr>
          <w:rFonts w:ascii="Times New Roman" w:eastAsia="Calibri" w:hAnsi="Times New Roman" w:cs="Times New Roman"/>
          <w:bCs/>
          <w:sz w:val="28"/>
          <w:szCs w:val="28"/>
        </w:rPr>
        <w:t>xlsx</w:t>
      </w:r>
      <w:proofErr w:type="spellEnd"/>
      <w:r w:rsidRPr="00EC6458">
        <w:rPr>
          <w:rFonts w:ascii="Times New Roman" w:eastAsia="Calibri" w:hAnsi="Times New Roman" w:cs="Times New Roman"/>
          <w:bCs/>
          <w:sz w:val="28"/>
          <w:szCs w:val="28"/>
        </w:rPr>
        <w:t xml:space="preserve"> или </w:t>
      </w:r>
      <w:proofErr w:type="spellStart"/>
      <w:r w:rsidRPr="00EC6458">
        <w:rPr>
          <w:rFonts w:ascii="Times New Roman" w:eastAsia="Calibri" w:hAnsi="Times New Roman" w:cs="Times New Roman"/>
          <w:bCs/>
          <w:sz w:val="28"/>
          <w:szCs w:val="28"/>
        </w:rPr>
        <w:t>ods</w:t>
      </w:r>
      <w:proofErr w:type="spellEnd"/>
      <w:r w:rsidRPr="00EC6458">
        <w:rPr>
          <w:rFonts w:ascii="Times New Roman" w:eastAsia="Calibri" w:hAnsi="Times New Roman" w:cs="Times New Roman"/>
          <w:bCs/>
          <w:sz w:val="28"/>
          <w:szCs w:val="28"/>
        </w:rPr>
        <w:t>, формируются в виде отдельного документа, представляемого в электронной форме.</w:t>
      </w:r>
    </w:p>
    <w:p w14:paraId="3CB72735"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2.6.5. 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967ED8D"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2.6.6. Запрещено требовать предоставление документов и информации, которая находится в распоряжении Администрации,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Смоленской области, нормативными правовыми актами муниципального образования «</w:t>
      </w:r>
      <w:r w:rsidRPr="00EC6458">
        <w:rPr>
          <w:rFonts w:ascii="Times New Roman" w:eastAsia="Calibri" w:hAnsi="Times New Roman" w:cs="Times New Roman"/>
          <w:bCs/>
          <w:sz w:val="28"/>
          <w:szCs w:val="28"/>
        </w:rPr>
        <w:t>Вяземский</w:t>
      </w:r>
      <w:r w:rsidRPr="00EC6458">
        <w:rPr>
          <w:rFonts w:ascii="Times New Roman" w:eastAsia="Calibri" w:hAnsi="Times New Roman" w:cs="Times New Roman"/>
          <w:sz w:val="28"/>
          <w:szCs w:val="28"/>
        </w:rPr>
        <w:t xml:space="preserve"> муниципальный округ» Смоленской области.</w:t>
      </w:r>
    </w:p>
    <w:p w14:paraId="03111723"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bookmarkStart w:id="4" w:name="Par152"/>
      <w:bookmarkEnd w:id="4"/>
      <w:r w:rsidRPr="00EC6458">
        <w:rPr>
          <w:rFonts w:ascii="Times New Roman" w:eastAsia="Calibri" w:hAnsi="Times New Roman" w:cs="Times New Roman"/>
          <w:sz w:val="28"/>
          <w:szCs w:val="28"/>
        </w:rPr>
        <w:t>2.6.7. Документы, предоставляемые Заявителем, должны соответствовать следующим требованиям:</w:t>
      </w:r>
    </w:p>
    <w:p w14:paraId="41B1562F" w14:textId="77777777" w:rsidR="00596C52" w:rsidRPr="00EC6458" w:rsidRDefault="00596C52" w:rsidP="00596C52">
      <w:pPr>
        <w:widowControl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 фамилия, имя и отчество (при наличии) заявителя, адрес его места жительства, телефон (если есть) должны быть написаны полностью; </w:t>
      </w:r>
    </w:p>
    <w:p w14:paraId="4B4412F5" w14:textId="77777777" w:rsidR="00596C52" w:rsidRPr="00EC6458" w:rsidRDefault="00596C52" w:rsidP="00596C52">
      <w:pPr>
        <w:widowControl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 в документах не должно быть подчисток, приписок, зачеркнутых слов и </w:t>
      </w:r>
      <w:r w:rsidRPr="00EC6458">
        <w:rPr>
          <w:rFonts w:ascii="Times New Roman" w:eastAsia="Calibri" w:hAnsi="Times New Roman" w:cs="Times New Roman"/>
          <w:sz w:val="28"/>
          <w:szCs w:val="28"/>
        </w:rPr>
        <w:lastRenderedPageBreak/>
        <w:t xml:space="preserve">иных неоговоренных исправлений; </w:t>
      </w:r>
    </w:p>
    <w:p w14:paraId="0D980F3C" w14:textId="77777777" w:rsidR="00596C52" w:rsidRPr="00EC6458" w:rsidRDefault="00596C52" w:rsidP="00596C52">
      <w:pPr>
        <w:widowControl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документы не должны быть исполнены карандашом;</w:t>
      </w:r>
    </w:p>
    <w:p w14:paraId="1D8D1630"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документы не должны иметь механических повреждений (обрывы, разрывы, проколы, порезы, места сгибов и т.п.), в результате которых записи, отметки и штампы являются нечитаемыми или трудноразличимыми.</w:t>
      </w:r>
    </w:p>
    <w:p w14:paraId="4898FB6A"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2.6.8. Документы, необходимые для получения муниципальной услуги, могут быть представлены как в подлинниках, так и в копиях.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2FF1F264" w14:textId="77777777" w:rsidR="00596C52" w:rsidRPr="00EC6458" w:rsidRDefault="00596C52" w:rsidP="00596C52">
      <w:pPr>
        <w:widowControl w:val="0"/>
        <w:autoSpaceDE w:val="0"/>
        <w:autoSpaceDN w:val="0"/>
        <w:adjustRightInd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2.6.9. Документы для предоставления муниципальной услуги по желанию заявителя могут направляться по почте, факсу, электронной почте.</w:t>
      </w:r>
    </w:p>
    <w:p w14:paraId="6FECBAD8" w14:textId="77777777" w:rsidR="00596C52" w:rsidRPr="00EC6458" w:rsidRDefault="00596C52" w:rsidP="00596C52">
      <w:pPr>
        <w:widowControl w:val="0"/>
        <w:spacing w:after="0" w:line="240" w:lineRule="atLeast"/>
        <w:ind w:firstLine="709"/>
        <w:jc w:val="both"/>
        <w:rPr>
          <w:rFonts w:ascii="Times New Roman" w:eastAsia="Calibri" w:hAnsi="Times New Roman" w:cs="Times New Roman"/>
          <w:bCs/>
          <w:sz w:val="28"/>
          <w:szCs w:val="28"/>
          <w:lang w:val="x-none" w:eastAsia="x-none"/>
        </w:rPr>
      </w:pPr>
      <w:r w:rsidRPr="00EC6458">
        <w:rPr>
          <w:rFonts w:ascii="Times New Roman" w:eastAsia="Times New Roman" w:hAnsi="Times New Roman" w:cs="Times New Roman"/>
          <w:bCs/>
          <w:sz w:val="28"/>
          <w:szCs w:val="28"/>
          <w:lang w:val="x-none" w:eastAsia="x-none"/>
        </w:rPr>
        <w:t>2.6</w:t>
      </w:r>
      <w:r w:rsidRPr="00EC6458">
        <w:rPr>
          <w:rFonts w:ascii="Times New Roman" w:eastAsia="Times New Roman" w:hAnsi="Times New Roman" w:cs="Times New Roman"/>
          <w:bCs/>
          <w:sz w:val="28"/>
          <w:szCs w:val="28"/>
          <w:lang w:eastAsia="x-none"/>
        </w:rPr>
        <w:t>.10</w:t>
      </w:r>
      <w:r w:rsidRPr="00EC6458">
        <w:rPr>
          <w:rFonts w:ascii="Times New Roman" w:eastAsia="Calibri" w:hAnsi="Times New Roman" w:cs="Times New Roman"/>
          <w:bCs/>
          <w:sz w:val="28"/>
          <w:szCs w:val="28"/>
          <w:lang w:val="x-none" w:eastAsia="x-none"/>
        </w:rPr>
        <w:t>. Исчерпывающий перечень документов, необходимых для предоставления услуги, подлежащих представлению заявителем самостоятельно:</w:t>
      </w:r>
    </w:p>
    <w:p w14:paraId="67C8EC79" w14:textId="40A86BDA"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а) заявление о предоставлении государственной услуги по форме согласно, приложению № 1 к настоящему Административному регламенту.</w:t>
      </w:r>
    </w:p>
    <w:p w14:paraId="2224CF7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93835E9"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 заявлении также указывается один из следующих способов направления результата предоставления государственной услуги:</w:t>
      </w:r>
    </w:p>
    <w:p w14:paraId="7C792D7E"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 форме электронного документа в личном кабинете на ЕПГУ, электронной почтой;</w:t>
      </w:r>
    </w:p>
    <w:p w14:paraId="4FD332B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на бумажном носителе в виде распечатанного экземпляра электронного документа в Администрации, многофункциональном центре;</w:t>
      </w:r>
    </w:p>
    <w:p w14:paraId="744E28C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на бумажном носителе в Администрации, многофункциональном центре;</w:t>
      </w:r>
    </w:p>
    <w:p w14:paraId="757FCD0F"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на бумажном носителе путем почтового отправления с уведомлением о вручении;</w:t>
      </w:r>
    </w:p>
    <w:p w14:paraId="42EAA612"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EF1D07D"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w:t>
      </w:r>
      <w:r w:rsidRPr="00EC6458">
        <w:rPr>
          <w:rFonts w:ascii="Times New Roman" w:eastAsia="Calibri" w:hAnsi="Times New Roman" w:cs="Times New Roman"/>
          <w:bCs/>
          <w:sz w:val="28"/>
          <w:szCs w:val="28"/>
        </w:rPr>
        <w:lastRenderedPageBreak/>
        <w:t xml:space="preserve">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EC6458">
        <w:rPr>
          <w:rFonts w:ascii="Times New Roman" w:eastAsia="Calibri" w:hAnsi="Times New Roman" w:cs="Times New Roman"/>
          <w:bCs/>
          <w:sz w:val="28"/>
          <w:szCs w:val="28"/>
          <w:lang w:val="en-US"/>
        </w:rPr>
        <w:t>sig</w:t>
      </w:r>
      <w:r w:rsidRPr="00EC6458">
        <w:rPr>
          <w:rFonts w:ascii="Times New Roman" w:eastAsia="Calibri" w:hAnsi="Times New Roman" w:cs="Times New Roman"/>
          <w:bCs/>
          <w:sz w:val="28"/>
          <w:szCs w:val="28"/>
        </w:rPr>
        <w:t>3.</w:t>
      </w:r>
    </w:p>
    <w:p w14:paraId="5DD81DFB"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Для </w:t>
      </w:r>
      <w:proofErr w:type="spellStart"/>
      <w:r w:rsidRPr="00EC6458">
        <w:rPr>
          <w:rFonts w:ascii="Times New Roman" w:eastAsia="Calibri" w:hAnsi="Times New Roman" w:cs="Times New Roman"/>
          <w:bCs/>
          <w:sz w:val="28"/>
          <w:szCs w:val="28"/>
        </w:rPr>
        <w:t>подуслуги</w:t>
      </w:r>
      <w:proofErr w:type="spellEnd"/>
      <w:r w:rsidRPr="00EC6458">
        <w:rPr>
          <w:rFonts w:ascii="Times New Roman" w:eastAsia="Calibri" w:hAnsi="Times New Roman" w:cs="Times New Roman"/>
          <w:bCs/>
          <w:sz w:val="28"/>
          <w:szCs w:val="28"/>
        </w:rPr>
        <w:t xml:space="preserve"> «Признание садового дома жилым домом»:</w:t>
      </w:r>
    </w:p>
    <w:p w14:paraId="4703067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5A1BECB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Pr="00EC6458">
        <w:rPr>
          <w:rFonts w:ascii="Times New Roman" w:eastAsia="Calibri" w:hAnsi="Times New Roman" w:cs="Times New Roman"/>
          <w:color w:val="000000"/>
          <w:sz w:val="28"/>
          <w:szCs w:val="28"/>
          <w:shd w:val="clear" w:color="auto" w:fill="FFFFFF"/>
        </w:rPr>
        <w:t>от 30.12.2009 № 384-ФЗ «</w:t>
      </w:r>
      <w:r w:rsidRPr="00EC6458">
        <w:rPr>
          <w:rFonts w:ascii="Times New Roman" w:eastAsia="Calibri" w:hAnsi="Times New Roman" w:cs="Times New Roman"/>
          <w:bCs/>
          <w:sz w:val="28"/>
          <w:szCs w:val="28"/>
        </w:rPr>
        <w:t>Технический регламент о безопасности зданий и сооружений», выданное индивидуальным предпринимателем или юридическим лицом, которое является членом саморегулируемой организации в области инженерных изысканий (в случае признания садового дома жилым домом);</w:t>
      </w:r>
    </w:p>
    <w:p w14:paraId="7C55922E"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14:paraId="79D5DD2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Для </w:t>
      </w:r>
      <w:proofErr w:type="spellStart"/>
      <w:r w:rsidRPr="00EC6458">
        <w:rPr>
          <w:rFonts w:ascii="Times New Roman" w:eastAsia="Calibri" w:hAnsi="Times New Roman" w:cs="Times New Roman"/>
          <w:bCs/>
          <w:sz w:val="28"/>
          <w:szCs w:val="28"/>
        </w:rPr>
        <w:t>подуслуги</w:t>
      </w:r>
      <w:proofErr w:type="spellEnd"/>
      <w:r w:rsidRPr="00EC6458">
        <w:rPr>
          <w:rFonts w:ascii="Times New Roman" w:eastAsia="Calibri" w:hAnsi="Times New Roman" w:cs="Times New Roman"/>
          <w:bCs/>
          <w:sz w:val="28"/>
          <w:szCs w:val="28"/>
        </w:rPr>
        <w:t xml:space="preserve"> «Признание жилого дома садовым домом»:</w:t>
      </w:r>
    </w:p>
    <w:p w14:paraId="1C92177B"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2B9B9C55"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з)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14:paraId="0BC929C5"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Times New Roman" w:hAnsi="Times New Roman" w:cs="Times New Roman"/>
          <w:bCs/>
          <w:sz w:val="28"/>
          <w:szCs w:val="28"/>
        </w:rPr>
        <w:t>2.6</w:t>
      </w:r>
      <w:r w:rsidRPr="00EC6458">
        <w:rPr>
          <w:rFonts w:ascii="Times New Roman" w:eastAsia="Calibri" w:hAnsi="Times New Roman" w:cs="Times New Roman"/>
          <w:bCs/>
          <w:sz w:val="28"/>
          <w:szCs w:val="28"/>
        </w:rPr>
        <w:t>.10.1. 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F542995"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1ACC09C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lastRenderedPageBreak/>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209EF5AD"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выписка из Единого государственного реестра юридических лиц;</w:t>
      </w:r>
    </w:p>
    <w:p w14:paraId="0D43A90B"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выписка из Единого государственного реестра индивидуальных предпринимателей.</w:t>
      </w:r>
    </w:p>
    <w:p w14:paraId="77B8D180" w14:textId="77777777" w:rsidR="00596C52" w:rsidRPr="00EC6458" w:rsidRDefault="00596C52" w:rsidP="00596C52">
      <w:pPr>
        <w:spacing w:after="0" w:line="240" w:lineRule="atLeast"/>
        <w:rPr>
          <w:rFonts w:ascii="Times New Roman" w:eastAsia="Times New Roman" w:hAnsi="Times New Roman" w:cs="Times New Roman"/>
          <w:b/>
          <w:bCs/>
          <w:sz w:val="28"/>
          <w:szCs w:val="28"/>
          <w:lang w:eastAsia="ru-RU"/>
        </w:rPr>
      </w:pPr>
      <w:r w:rsidRPr="00EC6458">
        <w:rPr>
          <w:rFonts w:ascii="Times New Roman" w:eastAsia="Times New Roman" w:hAnsi="Times New Roman" w:cs="Times New Roman"/>
          <w:b/>
          <w:bCs/>
          <w:sz w:val="28"/>
          <w:szCs w:val="28"/>
          <w:lang w:eastAsia="ru-RU"/>
        </w:rPr>
        <w:t xml:space="preserve">                           </w:t>
      </w:r>
    </w:p>
    <w:p w14:paraId="084A18C9" w14:textId="54783A48" w:rsidR="00596C52" w:rsidRPr="00EC6458" w:rsidRDefault="00596C52" w:rsidP="00596C52">
      <w:pPr>
        <w:spacing w:after="0" w:line="24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2.7 </w:t>
      </w:r>
      <w:r w:rsidRPr="00EC6458">
        <w:rPr>
          <w:rFonts w:ascii="Times New Roman" w:eastAsia="Times New Roman" w:hAnsi="Times New Roman" w:cs="Times New Roman"/>
          <w:b/>
          <w:bCs/>
          <w:sz w:val="28"/>
          <w:szCs w:val="28"/>
          <w:lang w:eastAsia="ru-RU"/>
        </w:rPr>
        <w:t>Исчерпывающий перечень оснований для отказа в приеме</w:t>
      </w:r>
    </w:p>
    <w:p w14:paraId="1DA57F1C" w14:textId="77777777" w:rsidR="00596C52" w:rsidRPr="00EC6458" w:rsidRDefault="00596C52" w:rsidP="00596C52">
      <w:pPr>
        <w:spacing w:after="0" w:line="240" w:lineRule="atLeast"/>
        <w:jc w:val="center"/>
        <w:rPr>
          <w:rFonts w:ascii="Times New Roman" w:eastAsia="Times New Roman" w:hAnsi="Times New Roman" w:cs="Times New Roman"/>
          <w:b/>
          <w:bCs/>
          <w:sz w:val="28"/>
          <w:szCs w:val="28"/>
          <w:lang w:eastAsia="ru-RU"/>
        </w:rPr>
      </w:pPr>
      <w:r w:rsidRPr="00EC6458">
        <w:rPr>
          <w:rFonts w:ascii="Times New Roman" w:eastAsia="Times New Roman" w:hAnsi="Times New Roman" w:cs="Times New Roman"/>
          <w:b/>
          <w:bCs/>
          <w:sz w:val="28"/>
          <w:szCs w:val="28"/>
          <w:lang w:eastAsia="ru-RU"/>
        </w:rPr>
        <w:t>документов, необходимых для предоставления муниципальной услуги</w:t>
      </w:r>
    </w:p>
    <w:p w14:paraId="710A0F7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rPr>
      </w:pPr>
    </w:p>
    <w:p w14:paraId="2A002E36"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sz w:val="28"/>
          <w:szCs w:val="28"/>
        </w:rPr>
        <w:t>2.7. Перечень оснований для отказа в приеме документов, необходимых для предоставления муниципальной услуги</w:t>
      </w:r>
      <w:r w:rsidRPr="00EC6458">
        <w:rPr>
          <w:rFonts w:ascii="Times New Roman" w:eastAsia="Calibri" w:hAnsi="Times New Roman" w:cs="Times New Roman"/>
          <w:bCs/>
          <w:sz w:val="28"/>
          <w:szCs w:val="28"/>
        </w:rPr>
        <w:t xml:space="preserve">, в том числе представленных в электронной форме: </w:t>
      </w:r>
    </w:p>
    <w:p w14:paraId="63F98955"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77167929"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б) заявление подано лицом, не имеющим полномочий представлять интересы Заявителя.</w:t>
      </w:r>
    </w:p>
    <w:p w14:paraId="343320B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в) подача заявления о признании садового дома жилым домом или жилого дома садовым домом, в котором не указаны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14:paraId="2879F773"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bCs/>
          <w:sz w:val="28"/>
          <w:szCs w:val="28"/>
        </w:rPr>
        <w:t xml:space="preserve">г) </w:t>
      </w:r>
      <w:r w:rsidRPr="00EC6458">
        <w:rPr>
          <w:rFonts w:ascii="Times New Roman" w:eastAsia="Calibri" w:hAnsi="Times New Roman" w:cs="Times New Roman"/>
          <w:sz w:val="28"/>
          <w:szCs w:val="28"/>
          <w:lang w:eastAsia="ru-RU"/>
        </w:rPr>
        <w:t xml:space="preserve">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w:t>
      </w:r>
      <w:hyperlink r:id="rId9" w:history="1">
        <w:r w:rsidRPr="00EC6458">
          <w:rPr>
            <w:rFonts w:ascii="Times New Roman" w:eastAsia="Calibri" w:hAnsi="Times New Roman" w:cs="Times New Roman"/>
            <w:sz w:val="28"/>
            <w:szCs w:val="28"/>
            <w:lang w:eastAsia="ru-RU"/>
          </w:rPr>
          <w:t>частью 2 статьи 5</w:t>
        </w:r>
      </w:hyperlink>
      <w:r w:rsidRPr="00EC6458">
        <w:rPr>
          <w:rFonts w:ascii="Times New Roman" w:eastAsia="Calibri" w:hAnsi="Times New Roman" w:cs="Times New Roman"/>
          <w:sz w:val="28"/>
          <w:szCs w:val="28"/>
          <w:lang w:eastAsia="ru-RU"/>
        </w:rPr>
        <w:t xml:space="preserve">, </w:t>
      </w:r>
      <w:hyperlink r:id="rId10" w:history="1">
        <w:r w:rsidRPr="00EC6458">
          <w:rPr>
            <w:rFonts w:ascii="Times New Roman" w:eastAsia="Calibri" w:hAnsi="Times New Roman" w:cs="Times New Roman"/>
            <w:sz w:val="28"/>
            <w:szCs w:val="28"/>
            <w:lang w:eastAsia="ru-RU"/>
          </w:rPr>
          <w:t>статьями 7</w:t>
        </w:r>
      </w:hyperlink>
      <w:r w:rsidRPr="00EC6458">
        <w:rPr>
          <w:rFonts w:ascii="Times New Roman" w:eastAsia="Calibri" w:hAnsi="Times New Roman" w:cs="Times New Roman"/>
          <w:sz w:val="28"/>
          <w:szCs w:val="28"/>
          <w:lang w:eastAsia="ru-RU"/>
        </w:rPr>
        <w:t xml:space="preserve">, </w:t>
      </w:r>
      <w:hyperlink r:id="rId11" w:history="1">
        <w:r w:rsidRPr="00EC6458">
          <w:rPr>
            <w:rFonts w:ascii="Times New Roman" w:eastAsia="Calibri" w:hAnsi="Times New Roman" w:cs="Times New Roman"/>
            <w:sz w:val="28"/>
            <w:szCs w:val="28"/>
            <w:lang w:eastAsia="ru-RU"/>
          </w:rPr>
          <w:t>8</w:t>
        </w:r>
      </w:hyperlink>
      <w:r w:rsidRPr="00EC6458">
        <w:rPr>
          <w:rFonts w:ascii="Times New Roman" w:eastAsia="Calibri" w:hAnsi="Times New Roman" w:cs="Times New Roman"/>
          <w:sz w:val="28"/>
          <w:szCs w:val="28"/>
          <w:lang w:eastAsia="ru-RU"/>
        </w:rPr>
        <w:t xml:space="preserve"> и </w:t>
      </w:r>
      <w:hyperlink r:id="rId12" w:history="1">
        <w:r w:rsidRPr="00EC6458">
          <w:rPr>
            <w:rFonts w:ascii="Times New Roman" w:eastAsia="Calibri" w:hAnsi="Times New Roman" w:cs="Times New Roman"/>
            <w:sz w:val="28"/>
            <w:szCs w:val="28"/>
            <w:lang w:eastAsia="ru-RU"/>
          </w:rPr>
          <w:t>10</w:t>
        </w:r>
      </w:hyperlink>
      <w:r w:rsidRPr="00EC6458">
        <w:rPr>
          <w:rFonts w:ascii="Times New Roman" w:eastAsia="Calibri" w:hAnsi="Times New Roman" w:cs="Times New Roman"/>
          <w:sz w:val="28"/>
          <w:szCs w:val="28"/>
          <w:lang w:eastAsia="ru-RU"/>
        </w:rPr>
        <w:t xml:space="preserve"> Федерального закона </w:t>
      </w:r>
      <w:r w:rsidRPr="00EC6458">
        <w:rPr>
          <w:rFonts w:ascii="Times New Roman" w:eastAsia="Calibri" w:hAnsi="Times New Roman" w:cs="Times New Roman"/>
          <w:color w:val="000000"/>
          <w:sz w:val="28"/>
          <w:szCs w:val="28"/>
          <w:shd w:val="clear" w:color="auto" w:fill="FFFFFF"/>
        </w:rPr>
        <w:t>от 30.12.2009 № 384-ФЗ</w:t>
      </w:r>
      <w:r w:rsidRPr="00EC6458">
        <w:rPr>
          <w:rFonts w:ascii="Times New Roman" w:eastAsia="Calibri" w:hAnsi="Times New Roman" w:cs="Times New Roman"/>
          <w:sz w:val="28"/>
          <w:szCs w:val="28"/>
          <w:lang w:eastAsia="ru-RU"/>
        </w:rPr>
        <w:t xml:space="preserve"> «Технический регламент о безопасности зданий и сооружений», выданное индивидуальным предпринимателем или юридическим лицом, которое является членом саморегулируемой организации в области инженерных изысканий (в случае признания садового дома жилым домом); </w:t>
      </w:r>
    </w:p>
    <w:p w14:paraId="6A16C5C0"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д)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06AD41D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 xml:space="preserve">е) поступление в Администрацию уведомления об отсутствии в Едином государственном реестре недвижимости сведений о зарегистрированных правах </w:t>
      </w:r>
      <w:r w:rsidRPr="00EC6458">
        <w:rPr>
          <w:rFonts w:ascii="Times New Roman" w:eastAsia="Calibri" w:hAnsi="Times New Roman" w:cs="Times New Roman"/>
          <w:sz w:val="28"/>
          <w:szCs w:val="28"/>
          <w:lang w:eastAsia="ru-RU"/>
        </w:rPr>
        <w:lastRenderedPageBreak/>
        <w:t>на садовый дом или жилой дом, если правоустанавливающий документ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вышеуказанный правоустанавливающий документ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3FC304C8"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ж) непредставление Заявителем нотариально удостоверенного согласия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14:paraId="379B5149"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з)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5C8A352F"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и)</w:t>
      </w:r>
      <w:r w:rsidRPr="00EC6458">
        <w:rPr>
          <w:rFonts w:ascii="Times New Roman" w:hAnsi="Times New Roman" w:cs="Times New Roman"/>
          <w:sz w:val="28"/>
          <w:szCs w:val="28"/>
        </w:rPr>
        <w:t xml:space="preserve"> </w:t>
      </w:r>
      <w:r w:rsidRPr="00EC6458">
        <w:rPr>
          <w:rFonts w:ascii="Times New Roman" w:eastAsia="Calibri" w:hAnsi="Times New Roman" w:cs="Times New Roman"/>
          <w:sz w:val="28"/>
          <w:szCs w:val="28"/>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3D2739D8"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 xml:space="preserve"> к)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24E2F148"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EC6458">
        <w:rPr>
          <w:rFonts w:ascii="Times New Roman" w:eastAsia="Calibri" w:hAnsi="Times New Roman" w:cs="Times New Roman"/>
          <w:sz w:val="28"/>
          <w:szCs w:val="28"/>
          <w:lang w:eastAsia="ru-RU"/>
        </w:rPr>
        <w:t>л)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314F1A85"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42B91F1B"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2.8. Исчерпывающий перечень оснований для приостановления</w:t>
      </w:r>
    </w:p>
    <w:p w14:paraId="52EB30E4"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предоставления муниципальной услуги или отказа в</w:t>
      </w:r>
    </w:p>
    <w:p w14:paraId="23BF6BC1" w14:textId="5CEBC962"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предоставлении муниципальной услуги</w:t>
      </w:r>
    </w:p>
    <w:p w14:paraId="5C99AA03"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01958530"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2.8.1. Основания для приостановления предоставления муниципальной услуги действующим законодательством не предусмотрено.</w:t>
      </w:r>
    </w:p>
    <w:p w14:paraId="60232D25"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lastRenderedPageBreak/>
        <w:t>2.8.2. Исчерпывающий перечень оснований для отказа в предоставлении муниципальной услуги:</w:t>
      </w:r>
    </w:p>
    <w:p w14:paraId="4087D2D0"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2.8.2.1. Предоставление документов, предусмотренных </w:t>
      </w:r>
      <w:hyperlink r:id="rId13" w:history="1">
        <w:r w:rsidRPr="00EC6458">
          <w:rPr>
            <w:rStyle w:val="a4"/>
            <w:rFonts w:ascii="Times New Roman" w:eastAsia="Calibri" w:hAnsi="Times New Roman" w:cs="Times New Roman"/>
            <w:bCs/>
            <w:color w:val="auto"/>
            <w:sz w:val="28"/>
            <w:szCs w:val="28"/>
            <w:u w:val="none"/>
          </w:rPr>
          <w:t>пунктом 2.6.</w:t>
        </w:r>
      </w:hyperlink>
      <w:r w:rsidRPr="00EC6458">
        <w:rPr>
          <w:rStyle w:val="a4"/>
          <w:rFonts w:ascii="Times New Roman" w:eastAsia="Calibri" w:hAnsi="Times New Roman" w:cs="Times New Roman"/>
          <w:bCs/>
          <w:color w:val="auto"/>
          <w:sz w:val="28"/>
          <w:szCs w:val="28"/>
          <w:u w:val="none"/>
        </w:rPr>
        <w:t>1</w:t>
      </w:r>
      <w:r w:rsidRPr="00EC6458">
        <w:rPr>
          <w:rStyle w:val="a4"/>
          <w:rFonts w:ascii="Times New Roman" w:eastAsia="Calibri" w:hAnsi="Times New Roman" w:cs="Times New Roman"/>
          <w:color w:val="auto"/>
          <w:sz w:val="28"/>
          <w:szCs w:val="28"/>
          <w:u w:val="none"/>
        </w:rPr>
        <w:t>0</w:t>
      </w:r>
      <w:r w:rsidRPr="00EC6458">
        <w:rPr>
          <w:rFonts w:ascii="Times New Roman" w:eastAsia="Calibri" w:hAnsi="Times New Roman" w:cs="Times New Roman"/>
          <w:bCs/>
          <w:sz w:val="28"/>
          <w:szCs w:val="28"/>
        </w:rPr>
        <w:t>, настоящего Административного регламента, содержащих недостоверную информацию;</w:t>
      </w:r>
    </w:p>
    <w:p w14:paraId="35AF49D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2.8.2.3. Представление документов, предусмотренных </w:t>
      </w:r>
      <w:hyperlink r:id="rId14" w:history="1">
        <w:r w:rsidRPr="00EC6458">
          <w:rPr>
            <w:rStyle w:val="a4"/>
            <w:rFonts w:ascii="Times New Roman" w:eastAsia="Calibri" w:hAnsi="Times New Roman" w:cs="Times New Roman"/>
            <w:bCs/>
            <w:color w:val="auto"/>
            <w:sz w:val="28"/>
            <w:szCs w:val="28"/>
            <w:u w:val="none"/>
          </w:rPr>
          <w:t>пунктом 2.6.</w:t>
        </w:r>
        <w:r w:rsidRPr="00EC6458">
          <w:rPr>
            <w:rStyle w:val="a4"/>
            <w:rFonts w:ascii="Times New Roman" w:eastAsia="Calibri" w:hAnsi="Times New Roman" w:cs="Times New Roman"/>
            <w:color w:val="auto"/>
            <w:sz w:val="28"/>
            <w:szCs w:val="28"/>
            <w:u w:val="none"/>
          </w:rPr>
          <w:t xml:space="preserve">10. </w:t>
        </w:r>
      </w:hyperlink>
      <w:r w:rsidRPr="00EC6458">
        <w:rPr>
          <w:rFonts w:ascii="Times New Roman" w:eastAsia="Calibri" w:hAnsi="Times New Roman" w:cs="Times New Roman"/>
          <w:bCs/>
          <w:sz w:val="28"/>
          <w:szCs w:val="28"/>
        </w:rPr>
        <w:t>настоящего Административного регламента, утративших силу;</w:t>
      </w:r>
    </w:p>
    <w:p w14:paraId="20B13DAA" w14:textId="61F6A4DF"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2.8.2.4. </w:t>
      </w:r>
      <w:r w:rsidRPr="00EC6458">
        <w:rPr>
          <w:rFonts w:ascii="Times New Roman" w:eastAsia="Calibri" w:hAnsi="Times New Roman" w:cs="Times New Roman"/>
          <w:bCs/>
          <w:sz w:val="28"/>
          <w:szCs w:val="28"/>
        </w:rPr>
        <w:t>Представление документов в ненадлежащий орган.</w:t>
      </w:r>
    </w:p>
    <w:p w14:paraId="4A9753D6"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2A78119C"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2.9. Размер платы, взимаемой с заявителя при предоставлении</w:t>
      </w:r>
    </w:p>
    <w:p w14:paraId="5B48517B" w14:textId="12602F05"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муниципальной услуги, и способы ее взимания</w:t>
      </w:r>
    </w:p>
    <w:p w14:paraId="0EF8992D"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006AC44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2.9.1. За предоставление муниципальной услуги плата не взимается.</w:t>
      </w:r>
    </w:p>
    <w:p w14:paraId="1AF8EDE0"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5ACA7D8C"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2.10.   Максимальный срок ожидания в очереди при подаче</w:t>
      </w:r>
    </w:p>
    <w:p w14:paraId="253F3AAA"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заявителем запроса о предоставлении   муниципальной услуги и</w:t>
      </w:r>
    </w:p>
    <w:p w14:paraId="05BA62FA" w14:textId="639E728D"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при получении результата предоставления муниципальной услуги</w:t>
      </w:r>
    </w:p>
    <w:p w14:paraId="509D77DE"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5A73D4C7" w14:textId="0C5C5B7A" w:rsidR="00596C52" w:rsidRPr="00EC6458" w:rsidRDefault="00596C52" w:rsidP="00596C52">
      <w:pPr>
        <w:tabs>
          <w:tab w:val="left" w:pos="570"/>
        </w:tabs>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2.10.1.</w:t>
      </w:r>
      <w:r>
        <w:rPr>
          <w:rFonts w:ascii="Times New Roman" w:eastAsia="Calibri" w:hAnsi="Times New Roman" w:cs="Times New Roman"/>
          <w:b/>
          <w:bCs/>
          <w:sz w:val="28"/>
          <w:szCs w:val="28"/>
        </w:rPr>
        <w:t xml:space="preserve"> </w:t>
      </w:r>
      <w:r w:rsidRPr="00EC6458">
        <w:rPr>
          <w:rFonts w:ascii="Times New Roman" w:eastAsia="Calibri" w:hAnsi="Times New Roman" w:cs="Times New Roman"/>
          <w:bCs/>
          <w:sz w:val="28"/>
          <w:szCs w:val="28"/>
        </w:rPr>
        <w:t>Максимальный срок ожидания в очереди:</w:t>
      </w:r>
    </w:p>
    <w:p w14:paraId="28B6CCD5" w14:textId="39350FDA"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при подаче запроса о предоставлении муниципальной </w:t>
      </w:r>
      <w:r>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услуги – до 15 минут;</w:t>
      </w:r>
    </w:p>
    <w:p w14:paraId="07DCC87F" w14:textId="63A24A34"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 xml:space="preserve">при получении результата предоставления муниципальной </w:t>
      </w:r>
      <w:r>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услуги – до 15 минут.</w:t>
      </w:r>
    </w:p>
    <w:p w14:paraId="3C045DB2"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0E8B39ED" w14:textId="1EB35DAB" w:rsidR="00596C52" w:rsidRDefault="00596C52" w:rsidP="00596C52">
      <w:pPr>
        <w:autoSpaceDE w:val="0"/>
        <w:autoSpaceDN w:val="0"/>
        <w:adjustRightInd w:val="0"/>
        <w:spacing w:after="0" w:line="240" w:lineRule="atLeast"/>
        <w:ind w:firstLine="708"/>
        <w:jc w:val="center"/>
        <w:outlineLvl w:val="2"/>
        <w:rPr>
          <w:rFonts w:ascii="Times New Roman" w:eastAsia="Calibri" w:hAnsi="Times New Roman" w:cs="Times New Roman"/>
          <w:b/>
          <w:sz w:val="28"/>
          <w:szCs w:val="28"/>
        </w:rPr>
      </w:pPr>
      <w:r w:rsidRPr="00EC6458">
        <w:rPr>
          <w:rFonts w:ascii="Times New Roman" w:eastAsia="Calibri" w:hAnsi="Times New Roman" w:cs="Times New Roman"/>
          <w:b/>
          <w:sz w:val="28"/>
          <w:szCs w:val="28"/>
        </w:rPr>
        <w:t>2.11. Срок регистрации запроса заявителя о предоставлении муниципальной услуги</w:t>
      </w:r>
    </w:p>
    <w:p w14:paraId="621D1A33" w14:textId="77777777" w:rsidR="00596C52" w:rsidRPr="00EC6458" w:rsidRDefault="00596C52" w:rsidP="00596C52">
      <w:pPr>
        <w:autoSpaceDE w:val="0"/>
        <w:autoSpaceDN w:val="0"/>
        <w:adjustRightInd w:val="0"/>
        <w:spacing w:after="0" w:line="240" w:lineRule="atLeast"/>
        <w:ind w:firstLine="708"/>
        <w:jc w:val="center"/>
        <w:outlineLvl w:val="2"/>
        <w:rPr>
          <w:rFonts w:ascii="Times New Roman" w:eastAsia="Calibri" w:hAnsi="Times New Roman" w:cs="Times New Roman"/>
          <w:b/>
          <w:sz w:val="28"/>
          <w:szCs w:val="28"/>
        </w:rPr>
      </w:pPr>
    </w:p>
    <w:p w14:paraId="0E39FEC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2.11.1. Заявление и документы, необходимые для предоставления муниципальной услуги, регистрируются </w:t>
      </w:r>
      <w:r w:rsidRPr="00EC6458">
        <w:rPr>
          <w:rFonts w:ascii="Times New Roman" w:eastAsia="Calibri" w:hAnsi="Times New Roman" w:cs="Times New Roman"/>
          <w:bCs/>
          <w:color w:val="000000"/>
          <w:sz w:val="28"/>
          <w:szCs w:val="28"/>
        </w:rPr>
        <w:t>не позднее 1 рабочего дня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со дня их поступления: </w:t>
      </w:r>
    </w:p>
    <w:p w14:paraId="61F015A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в системе электронного документооборота (далее </w:t>
      </w: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proofErr w:type="gramStart"/>
      <w:r w:rsidRPr="00EC6458">
        <w:rPr>
          <w:rFonts w:ascii="Times New Roman" w:eastAsia="Calibri" w:hAnsi="Times New Roman" w:cs="Times New Roman"/>
          <w:bCs/>
          <w:color w:val="000000"/>
          <w:sz w:val="28"/>
          <w:szCs w:val="28"/>
        </w:rPr>
        <w:t>СЭД</w:t>
      </w:r>
      <w:r w:rsidRPr="00EC6458">
        <w:rPr>
          <w:rFonts w:ascii="Times New Roman" w:eastAsia="Calibri" w:hAnsi="Times New Roman" w:cs="Times New Roman"/>
          <w:color w:val="000000"/>
          <w:sz w:val="28"/>
          <w:szCs w:val="28"/>
        </w:rPr>
        <w:t xml:space="preserve">)   </w:t>
      </w:r>
      <w:proofErr w:type="gramEnd"/>
      <w:r w:rsidRPr="00EC6458">
        <w:rPr>
          <w:rFonts w:ascii="Times New Roman" w:eastAsia="Calibri" w:hAnsi="Times New Roman" w:cs="Times New Roman"/>
          <w:color w:val="000000"/>
          <w:sz w:val="28"/>
          <w:szCs w:val="28"/>
        </w:rPr>
        <w:t xml:space="preserve">                                         с присвоением статуса «</w:t>
      </w:r>
      <w:r w:rsidRPr="00EC6458">
        <w:rPr>
          <w:rFonts w:ascii="Times New Roman" w:eastAsia="Calibri" w:hAnsi="Times New Roman" w:cs="Times New Roman"/>
          <w:bCs/>
          <w:color w:val="000000"/>
          <w:sz w:val="28"/>
          <w:szCs w:val="28"/>
        </w:rPr>
        <w:t>зарегистрировано</w:t>
      </w:r>
      <w:r w:rsidRPr="00EC6458">
        <w:rPr>
          <w:rFonts w:ascii="Times New Roman" w:eastAsia="Calibri" w:hAnsi="Times New Roman" w:cs="Times New Roman"/>
          <w:color w:val="000000"/>
          <w:sz w:val="28"/>
          <w:szCs w:val="28"/>
        </w:rPr>
        <w:t xml:space="preserve">»; </w:t>
      </w:r>
    </w:p>
    <w:p w14:paraId="527B56B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в автоматизированной системе многофункционального центра предоставления государственных и муниципальных услуг (далее </w:t>
      </w: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АИС </w:t>
      </w:r>
      <w:proofErr w:type="gramStart"/>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color w:val="000000"/>
          <w:sz w:val="28"/>
          <w:szCs w:val="28"/>
        </w:rPr>
        <w:t xml:space="preserve">)   </w:t>
      </w:r>
      <w:proofErr w:type="gramEnd"/>
      <w:r w:rsidRPr="00EC6458">
        <w:rPr>
          <w:rFonts w:ascii="Times New Roman" w:eastAsia="Calibri" w:hAnsi="Times New Roman" w:cs="Times New Roman"/>
          <w:color w:val="000000"/>
          <w:sz w:val="28"/>
          <w:szCs w:val="28"/>
        </w:rPr>
        <w:t xml:space="preserve">    с присвоением статуса «</w:t>
      </w:r>
      <w:r w:rsidRPr="00EC6458">
        <w:rPr>
          <w:rFonts w:ascii="Times New Roman" w:eastAsia="Calibri" w:hAnsi="Times New Roman" w:cs="Times New Roman"/>
          <w:bCs/>
          <w:color w:val="000000"/>
          <w:sz w:val="28"/>
          <w:szCs w:val="28"/>
        </w:rPr>
        <w:t>зарегистрировано</w:t>
      </w:r>
      <w:r w:rsidRPr="00EC6458">
        <w:rPr>
          <w:rFonts w:ascii="Times New Roman" w:eastAsia="Calibri" w:hAnsi="Times New Roman" w:cs="Times New Roman"/>
          <w:color w:val="000000"/>
          <w:sz w:val="28"/>
          <w:szCs w:val="28"/>
        </w:rPr>
        <w:t xml:space="preserve">». </w:t>
      </w:r>
    </w:p>
    <w:p w14:paraId="60BAD3BE" w14:textId="77777777" w:rsidR="00596C52" w:rsidRPr="00EC6458" w:rsidRDefault="00596C52" w:rsidP="00596C52">
      <w:pPr>
        <w:autoSpaceDE w:val="0"/>
        <w:autoSpaceDN w:val="0"/>
        <w:adjustRightInd w:val="0"/>
        <w:spacing w:after="0" w:line="240" w:lineRule="atLeast"/>
        <w:ind w:firstLine="708"/>
        <w:jc w:val="both"/>
        <w:outlineLvl w:val="2"/>
        <w:rPr>
          <w:rFonts w:ascii="Times New Roman" w:eastAsia="Calibri" w:hAnsi="Times New Roman" w:cs="Times New Roman"/>
          <w:sz w:val="28"/>
          <w:szCs w:val="28"/>
        </w:rPr>
      </w:pPr>
      <w:r w:rsidRPr="00EC6458">
        <w:rPr>
          <w:rFonts w:ascii="Times New Roman" w:eastAsia="Calibri" w:hAnsi="Times New Roman" w:cs="Times New Roman"/>
          <w:sz w:val="28"/>
          <w:szCs w:val="28"/>
        </w:rPr>
        <w:t>2.11.2. Заявление о предоставлении муниципальной услуги, представленное заявителем, либо его представителем через МФЦ, регистрируется Администрацией в день поступления от МФЦ.</w:t>
      </w:r>
    </w:p>
    <w:p w14:paraId="7A5A065F" w14:textId="77777777" w:rsidR="00596C52" w:rsidRPr="00EC6458" w:rsidRDefault="00596C52" w:rsidP="00596C52">
      <w:pPr>
        <w:autoSpaceDE w:val="0"/>
        <w:autoSpaceDN w:val="0"/>
        <w:adjustRightInd w:val="0"/>
        <w:spacing w:after="0" w:line="240" w:lineRule="atLeast"/>
        <w:ind w:firstLine="708"/>
        <w:jc w:val="both"/>
        <w:outlineLvl w:val="2"/>
        <w:rPr>
          <w:rFonts w:ascii="Times New Roman" w:eastAsia="Calibri" w:hAnsi="Times New Roman" w:cs="Times New Roman"/>
          <w:sz w:val="28"/>
          <w:szCs w:val="28"/>
        </w:rPr>
      </w:pPr>
      <w:r w:rsidRPr="00EC6458">
        <w:rPr>
          <w:rFonts w:ascii="Times New Roman" w:eastAsia="Calibri" w:hAnsi="Times New Roman" w:cs="Times New Roman"/>
          <w:sz w:val="28"/>
          <w:szCs w:val="28"/>
        </w:rPr>
        <w:t>Заявление, поступившее в электронной форме на ЕПГУ, РПГУ регистрируется Администрацией в день его поступления в случае отсутствия автоматической регистрации запросов на ЕПГУ, РПГУ.</w:t>
      </w:r>
    </w:p>
    <w:p w14:paraId="6AB36F5B" w14:textId="77777777" w:rsidR="00596C52" w:rsidRPr="00EC6458" w:rsidRDefault="00596C52" w:rsidP="00596C52">
      <w:pPr>
        <w:autoSpaceDE w:val="0"/>
        <w:autoSpaceDN w:val="0"/>
        <w:adjustRightInd w:val="0"/>
        <w:spacing w:after="0" w:line="240" w:lineRule="atLeast"/>
        <w:ind w:firstLine="708"/>
        <w:jc w:val="both"/>
        <w:outlineLvl w:val="2"/>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Заявление, поступившее в нерабочее время, регистрируется Администрацией в первый рабочий день, следующий за днём его получения. </w:t>
      </w:r>
    </w:p>
    <w:p w14:paraId="00C3F83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7915F6A5"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lastRenderedPageBreak/>
        <w:t>2.12. Требования к помещениям, в которых предоставляются</w:t>
      </w:r>
    </w:p>
    <w:p w14:paraId="5AA41FA3" w14:textId="354A5F97"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муниципальные услуги</w:t>
      </w:r>
    </w:p>
    <w:p w14:paraId="0141E100"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655E93CB"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
          <w:bCs/>
          <w:sz w:val="28"/>
          <w:szCs w:val="28"/>
        </w:rPr>
      </w:pPr>
      <w:r w:rsidRPr="00EC6458">
        <w:rPr>
          <w:rFonts w:ascii="Times New Roman" w:eastAsia="Calibri" w:hAnsi="Times New Roman" w:cs="Times New Roman"/>
          <w:bCs/>
          <w:sz w:val="28"/>
          <w:szCs w:val="28"/>
        </w:rPr>
        <w:t>2.12.1.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14:paraId="7858BBF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2.12.2.  Прием заявителей осуществляется в рабочих кабинетах Администрации.</w:t>
      </w:r>
    </w:p>
    <w:p w14:paraId="7F2F0DA6"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2.12.3. Для ожидания приема отводятся места, оснащенные стульями и столами для возможности оформления документов.</w:t>
      </w:r>
    </w:p>
    <w:p w14:paraId="4B2B984F"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2.12.4. В местах информирования заявителей размещаются информационные стенды с информацией, предусмотренной пунктом 1.3.6. настоящего Административного регламента.</w:t>
      </w:r>
    </w:p>
    <w:p w14:paraId="627EE40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14:paraId="38FF4F9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2.12.5.1. Условия беспрепятственного доступа к помещениям Администрации и предоставляемой в них муниципальной услуге;</w:t>
      </w:r>
    </w:p>
    <w:p w14:paraId="359C31C9"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2.12.5.2. Возможность самостоятельного или с помощью служащих, организующих предоставление муниципальной услуги, передвижения по зданию, в котором расположены помещения Администрации, в целях доступа к месту предоставления муниципальной услуги, входа в такое здание и выхода из него;</w:t>
      </w:r>
    </w:p>
    <w:p w14:paraId="442ECA2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2.12.5.3. Возможность посадки в транспортное средство и высадки из него перед входом в здание, в котором расположены помещения Администрации, предназначенные для предоставления муниципальной услуги, в том числе с помощью служащих, организующих предоставление муниципальной услуги;</w:t>
      </w:r>
    </w:p>
    <w:p w14:paraId="520D3339"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2.12.5.4. 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14:paraId="5F72E660"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2.12.5.5. 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14:paraId="55FCD47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2.12.5.6. Допуск собаки-проводника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w:t>
      </w:r>
      <w:r w:rsidRPr="00EC6458">
        <w:rPr>
          <w:rFonts w:ascii="Times New Roman" w:eastAsia="Calibri" w:hAnsi="Times New Roman" w:cs="Times New Roman"/>
          <w:bCs/>
          <w:sz w:val="28"/>
          <w:szCs w:val="28"/>
        </w:rPr>
        <w:lastRenderedPageBreak/>
        <w:t>обучение собаки-проводника и выданного по форме и в порядке, которые определены уполномоченным федеральным органом исполнительной власти;</w:t>
      </w:r>
    </w:p>
    <w:p w14:paraId="5F6F4F5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2.12.5.7. 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14:paraId="4C439758"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2.12.5.8. 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14:paraId="5811E388"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
          <w:bCs/>
          <w:sz w:val="28"/>
          <w:szCs w:val="28"/>
        </w:rPr>
      </w:pPr>
    </w:p>
    <w:p w14:paraId="4152CD12"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2.13. Показатели доступности и качества муниципальной услуги</w:t>
      </w:r>
    </w:p>
    <w:p w14:paraId="2091FE43"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
          <w:bCs/>
          <w:sz w:val="28"/>
          <w:szCs w:val="28"/>
        </w:rPr>
      </w:pPr>
    </w:p>
    <w:p w14:paraId="1BD41833"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2.13.1. Показателями доступности муниципальной услуги являются:</w:t>
      </w:r>
    </w:p>
    <w:p w14:paraId="32B1176C"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2.13.1.1.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14:paraId="4EDC5B3B"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2.13.1.2. Обеспечение заявителям возможности обращения за предоставлением муниципальной услуги через представителя;</w:t>
      </w:r>
    </w:p>
    <w:p w14:paraId="76A4CDD5"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2.13.1.3.  Безвозмездность предоставления муниципальной услуги.</w:t>
      </w:r>
    </w:p>
    <w:p w14:paraId="2B7957B2"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2.13.2. Показателями качества муниципальной услуги являются:</w:t>
      </w:r>
    </w:p>
    <w:p w14:paraId="6926101E"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2.13.2.1. Отсутствие случаев нарушения сроков при предоставлении муниципальной услуги;</w:t>
      </w:r>
    </w:p>
    <w:p w14:paraId="74454189"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2.13.2.2.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14:paraId="1FF0218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2.13.2.3.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государственных и муниципальных услуг.</w:t>
      </w:r>
    </w:p>
    <w:p w14:paraId="5A42FC27"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Cs/>
          <w:sz w:val="28"/>
          <w:szCs w:val="28"/>
        </w:rPr>
      </w:pPr>
    </w:p>
    <w:p w14:paraId="56D04247" w14:textId="77777777" w:rsidR="00596C52" w:rsidRPr="00EC6458" w:rsidRDefault="00596C52" w:rsidP="00BA1260">
      <w:pPr>
        <w:autoSpaceDE w:val="0"/>
        <w:autoSpaceDN w:val="0"/>
        <w:adjustRightInd w:val="0"/>
        <w:spacing w:after="0" w:line="240" w:lineRule="atLeast"/>
        <w:rPr>
          <w:rFonts w:ascii="Times New Roman" w:eastAsia="Times New Roman" w:hAnsi="Times New Roman" w:cs="Times New Roman"/>
          <w:b/>
          <w:sz w:val="28"/>
          <w:szCs w:val="28"/>
          <w:lang w:eastAsia="ru-RU"/>
        </w:rPr>
      </w:pPr>
    </w:p>
    <w:p w14:paraId="0E8B7D08" w14:textId="77777777" w:rsidR="00596C52" w:rsidRPr="00EC6458" w:rsidRDefault="00596C52" w:rsidP="00596C52">
      <w:pPr>
        <w:autoSpaceDE w:val="0"/>
        <w:autoSpaceDN w:val="0"/>
        <w:adjustRightInd w:val="0"/>
        <w:spacing w:after="0" w:line="240" w:lineRule="atLeast"/>
        <w:ind w:firstLine="720"/>
        <w:jc w:val="center"/>
        <w:rPr>
          <w:rFonts w:ascii="Times New Roman" w:eastAsia="Times New Roman" w:hAnsi="Times New Roman" w:cs="Times New Roman"/>
          <w:b/>
          <w:sz w:val="28"/>
          <w:szCs w:val="28"/>
          <w:lang w:eastAsia="ru-RU"/>
        </w:rPr>
      </w:pPr>
      <w:r w:rsidRPr="00EC6458">
        <w:rPr>
          <w:rFonts w:ascii="Times New Roman" w:eastAsia="Times New Roman" w:hAnsi="Times New Roman" w:cs="Times New Roman"/>
          <w:b/>
          <w:sz w:val="28"/>
          <w:szCs w:val="28"/>
          <w:lang w:eastAsia="ru-RU"/>
        </w:rPr>
        <w:t xml:space="preserve">2.14. Иные требования к предоставлению муниципальной </w:t>
      </w:r>
      <w:proofErr w:type="gramStart"/>
      <w:r w:rsidRPr="00EC6458">
        <w:rPr>
          <w:rFonts w:ascii="Times New Roman" w:eastAsia="Times New Roman" w:hAnsi="Times New Roman" w:cs="Times New Roman"/>
          <w:b/>
          <w:sz w:val="28"/>
          <w:szCs w:val="28"/>
          <w:lang w:eastAsia="ru-RU"/>
        </w:rPr>
        <w:t xml:space="preserve">услуги,   </w:t>
      </w:r>
      <w:proofErr w:type="gramEnd"/>
      <w:r w:rsidRPr="00EC6458">
        <w:rPr>
          <w:rFonts w:ascii="Times New Roman" w:eastAsia="Times New Roman" w:hAnsi="Times New Roman" w:cs="Times New Roman"/>
          <w:b/>
          <w:sz w:val="28"/>
          <w:szCs w:val="28"/>
          <w:lang w:eastAsia="ru-RU"/>
        </w:rPr>
        <w:t xml:space="preserve">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8484A37" w14:textId="77777777" w:rsidR="00596C52" w:rsidRPr="00EC6458" w:rsidRDefault="00596C52" w:rsidP="00596C52">
      <w:pPr>
        <w:autoSpaceDE w:val="0"/>
        <w:autoSpaceDN w:val="0"/>
        <w:adjustRightInd w:val="0"/>
        <w:spacing w:after="0" w:line="240" w:lineRule="atLeast"/>
        <w:ind w:firstLine="720"/>
        <w:jc w:val="center"/>
        <w:rPr>
          <w:rFonts w:ascii="Times New Roman" w:eastAsia="Times New Roman" w:hAnsi="Times New Roman" w:cs="Times New Roman"/>
          <w:b/>
          <w:sz w:val="28"/>
          <w:szCs w:val="28"/>
          <w:lang w:eastAsia="ru-RU"/>
        </w:rPr>
      </w:pPr>
    </w:p>
    <w:p w14:paraId="2853DD33"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2.14.1. Для предоставления муниципальной услуги</w:t>
      </w:r>
      <w:r w:rsidRPr="00EC6458">
        <w:rPr>
          <w:rFonts w:ascii="Times New Roman" w:eastAsia="Calibri" w:hAnsi="Times New Roman" w:cs="Times New Roman"/>
          <w:bCs/>
          <w:sz w:val="28"/>
          <w:szCs w:val="28"/>
        </w:rPr>
        <w:t xml:space="preserve"> (</w:t>
      </w:r>
      <w:proofErr w:type="spellStart"/>
      <w:r w:rsidRPr="00EC6458">
        <w:rPr>
          <w:rFonts w:ascii="Times New Roman" w:eastAsia="Calibri" w:hAnsi="Times New Roman" w:cs="Times New Roman"/>
          <w:bCs/>
          <w:color w:val="000000"/>
          <w:sz w:val="28"/>
          <w:szCs w:val="28"/>
        </w:rPr>
        <w:t>подуслуги</w:t>
      </w:r>
      <w:proofErr w:type="spellEnd"/>
      <w:r w:rsidRPr="00EC6458">
        <w:rPr>
          <w:rFonts w:ascii="Times New Roman" w:eastAsia="Calibri" w:hAnsi="Times New Roman" w:cs="Times New Roman"/>
          <w:bCs/>
          <w:color w:val="000000"/>
          <w:sz w:val="28"/>
          <w:szCs w:val="28"/>
        </w:rPr>
        <w:t xml:space="preserve"> «Признание садового дома жилым домом»)</w:t>
      </w:r>
      <w:r w:rsidRPr="00EC6458">
        <w:rPr>
          <w:rFonts w:ascii="Times New Roman" w:eastAsia="Calibri" w:hAnsi="Times New Roman" w:cs="Times New Roman"/>
          <w:color w:val="000000"/>
          <w:sz w:val="28"/>
          <w:szCs w:val="28"/>
        </w:rPr>
        <w:t xml:space="preserve"> необходимо обратиться в специализированные организации за получением следующих услуг:               </w:t>
      </w:r>
    </w:p>
    <w:p w14:paraId="3459B05D"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bCs/>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Pr="00EC6458">
        <w:rPr>
          <w:rFonts w:ascii="Times New Roman" w:eastAsia="Calibri" w:hAnsi="Times New Roman" w:cs="Times New Roman"/>
          <w:color w:val="000000"/>
          <w:sz w:val="28"/>
          <w:szCs w:val="28"/>
        </w:rPr>
        <w:t>от 30.12.2009 № 384-ФЗ «</w:t>
      </w:r>
      <w:r w:rsidRPr="00EC6458">
        <w:rPr>
          <w:rFonts w:ascii="Times New Roman" w:eastAsia="Calibri" w:hAnsi="Times New Roman" w:cs="Times New Roman"/>
          <w:bCs/>
          <w:color w:val="000000"/>
          <w:sz w:val="28"/>
          <w:szCs w:val="28"/>
        </w:rPr>
        <w:t xml:space="preserve">Технический регламент о безопасности зданий </w:t>
      </w:r>
      <w:r w:rsidRPr="00EC6458">
        <w:rPr>
          <w:rFonts w:ascii="Times New Roman" w:eastAsia="Calibri" w:hAnsi="Times New Roman" w:cs="Times New Roman"/>
          <w:bCs/>
          <w:color w:val="000000"/>
          <w:sz w:val="28"/>
          <w:szCs w:val="28"/>
        </w:rPr>
        <w:lastRenderedPageBreak/>
        <w:t>и сооружений», выданное индивидуальным предпринимателем или юридическим лицом, которое является членом саморегулируемой организации в области инженерных изысканий (в случае признания садового дома жилым домом);</w:t>
      </w:r>
    </w:p>
    <w:p w14:paraId="6FCFBA8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2.14.2. </w:t>
      </w:r>
      <w:r w:rsidRPr="00EC6458">
        <w:rPr>
          <w:rFonts w:ascii="Times New Roman" w:eastAsia="Calibri" w:hAnsi="Times New Roman" w:cs="Times New Roman"/>
          <w:bCs/>
          <w:color w:val="000000"/>
          <w:sz w:val="28"/>
          <w:szCs w:val="28"/>
        </w:rPr>
        <w:t>Размер платы</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 предоставление указанных в пункте 2.14.1 услуг устанавливается органами технической инвентаризации, кадастровыми инженерами и лицами, разрабатывающими проектную документацию. </w:t>
      </w:r>
    </w:p>
    <w:p w14:paraId="0F337F40"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2.14.3. При предоставлении муниципальной услуги специалисты Администрации </w:t>
      </w:r>
      <w:r w:rsidRPr="00EC6458">
        <w:rPr>
          <w:rFonts w:ascii="Times New Roman" w:eastAsia="Calibri" w:hAnsi="Times New Roman" w:cs="Times New Roman"/>
          <w:bCs/>
          <w:color w:val="000000"/>
          <w:sz w:val="28"/>
          <w:szCs w:val="28"/>
        </w:rPr>
        <w:t>не вправе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требовать от заявителя представления документов, информации и осуществления действий, предусмотренных </w:t>
      </w:r>
      <w:r w:rsidRPr="00EC6458">
        <w:rPr>
          <w:rFonts w:ascii="Times New Roman" w:eastAsia="Calibri" w:hAnsi="Times New Roman" w:cs="Times New Roman"/>
          <w:sz w:val="28"/>
          <w:szCs w:val="28"/>
        </w:rPr>
        <w:t xml:space="preserve">частью 1 статьи 7 </w:t>
      </w:r>
      <w:r w:rsidRPr="00EC6458">
        <w:rPr>
          <w:rFonts w:ascii="Times New Roman" w:eastAsia="Calibri" w:hAnsi="Times New Roman" w:cs="Times New Roman"/>
          <w:color w:val="000000"/>
          <w:sz w:val="28"/>
          <w:szCs w:val="28"/>
        </w:rPr>
        <w:t xml:space="preserve">Федерального закона «Об организации предоставления государственных и муниципальных услуг». </w:t>
      </w:r>
    </w:p>
    <w:p w14:paraId="45A56256"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2.14.4. Муниципальная услуга предоставляется в том числе через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color w:val="000000"/>
          <w:sz w:val="28"/>
          <w:szCs w:val="28"/>
        </w:rPr>
        <w:t xml:space="preserve">.          </w:t>
      </w:r>
    </w:p>
    <w:p w14:paraId="74BA5DE6"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Предоставление муниципальной услуги в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осуществляется </w:t>
      </w:r>
      <w:r w:rsidRPr="00EC6458">
        <w:rPr>
          <w:rFonts w:ascii="Times New Roman" w:eastAsia="Calibri" w:hAnsi="Times New Roman" w:cs="Times New Roman"/>
          <w:bCs/>
          <w:color w:val="000000"/>
          <w:sz w:val="28"/>
          <w:szCs w:val="28"/>
        </w:rPr>
        <w:t>после однократного обращения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заявителя с соответствующим запросом.           </w:t>
      </w:r>
    </w:p>
    <w:p w14:paraId="2CB1268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соответствии с соглашением, МФЦ осуществляет следующие </w:t>
      </w:r>
      <w:r w:rsidRPr="00EC6458">
        <w:rPr>
          <w:rFonts w:ascii="Times New Roman" w:eastAsia="Calibri" w:hAnsi="Times New Roman" w:cs="Times New Roman"/>
          <w:bCs/>
          <w:color w:val="000000"/>
          <w:sz w:val="28"/>
          <w:szCs w:val="28"/>
        </w:rPr>
        <w:t>административные процедуры:</w:t>
      </w:r>
      <w:r w:rsidRPr="00EC6458">
        <w:rPr>
          <w:rFonts w:ascii="Times New Roman" w:eastAsia="Calibri" w:hAnsi="Times New Roman" w:cs="Times New Roman"/>
          <w:b/>
          <w:bCs/>
          <w:color w:val="000000"/>
          <w:sz w:val="28"/>
          <w:szCs w:val="28"/>
        </w:rPr>
        <w:t xml:space="preserve"> </w:t>
      </w:r>
    </w:p>
    <w:p w14:paraId="2320117D"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информирование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(консультирование) заявителей о порядке предоставления муниципальной услуги в МФЦ; </w:t>
      </w:r>
    </w:p>
    <w:p w14:paraId="204BB956"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 xml:space="preserve">прием и регистрация заявления </w:t>
      </w:r>
      <w:r w:rsidRPr="00EC6458">
        <w:rPr>
          <w:rFonts w:ascii="Times New Roman" w:eastAsia="Calibri" w:hAnsi="Times New Roman" w:cs="Times New Roman"/>
          <w:color w:val="000000"/>
          <w:sz w:val="28"/>
          <w:szCs w:val="28"/>
        </w:rPr>
        <w:t xml:space="preserve">и </w:t>
      </w:r>
      <w:r w:rsidRPr="00EC6458">
        <w:rPr>
          <w:rFonts w:ascii="Times New Roman" w:eastAsia="Calibri" w:hAnsi="Times New Roman" w:cs="Times New Roman"/>
          <w:bCs/>
          <w:color w:val="000000"/>
          <w:sz w:val="28"/>
          <w:szCs w:val="28"/>
        </w:rPr>
        <w:t>документов</w:t>
      </w:r>
      <w:r w:rsidRPr="00EC6458">
        <w:rPr>
          <w:rFonts w:ascii="Times New Roman" w:eastAsia="Calibri" w:hAnsi="Times New Roman" w:cs="Times New Roman"/>
          <w:color w:val="000000"/>
          <w:sz w:val="28"/>
          <w:szCs w:val="28"/>
        </w:rPr>
        <w:t xml:space="preserve">, необходимых для предоставления муниципальной услуги; </w:t>
      </w:r>
    </w:p>
    <w:p w14:paraId="1411D251"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bCs/>
          <w:color w:val="000000"/>
          <w:sz w:val="28"/>
          <w:szCs w:val="28"/>
        </w:rPr>
        <w:t>выдача результата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предоставления муниципальной услуги. </w:t>
      </w:r>
    </w:p>
    <w:p w14:paraId="0ABE1823"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Информирование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w:t>
      </w:r>
      <w:r w:rsidRPr="00EC6458">
        <w:rPr>
          <w:rFonts w:ascii="Times New Roman" w:eastAsia="Calibri" w:hAnsi="Times New Roman" w:cs="Times New Roman"/>
          <w:bCs/>
          <w:color w:val="000000"/>
          <w:sz w:val="28"/>
          <w:szCs w:val="28"/>
        </w:rPr>
        <w:t>осуществляются бесплатно</w:t>
      </w:r>
      <w:r w:rsidRPr="00EC6458">
        <w:rPr>
          <w:rFonts w:ascii="Times New Roman" w:eastAsia="Calibri" w:hAnsi="Times New Roman" w:cs="Times New Roman"/>
          <w:color w:val="000000"/>
          <w:sz w:val="28"/>
          <w:szCs w:val="28"/>
        </w:rPr>
        <w:t xml:space="preserve">. </w:t>
      </w:r>
    </w:p>
    <w:p w14:paraId="39B0BEB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При предоставлении муниципальной услуги в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работники МФЦ               </w:t>
      </w:r>
      <w:r w:rsidRPr="00EC6458">
        <w:rPr>
          <w:rFonts w:ascii="Times New Roman" w:eastAsia="Calibri" w:hAnsi="Times New Roman" w:cs="Times New Roman"/>
          <w:bCs/>
          <w:color w:val="000000"/>
          <w:sz w:val="28"/>
          <w:szCs w:val="28"/>
        </w:rPr>
        <w:t>не вправе требовать</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от заявителя представления документов, информации                          и осуществления действий, не</w:t>
      </w: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предусмотренных </w:t>
      </w:r>
      <w:r w:rsidRPr="00EC6458">
        <w:rPr>
          <w:rFonts w:ascii="Times New Roman" w:eastAsia="Calibri" w:hAnsi="Times New Roman" w:cs="Times New Roman"/>
          <w:sz w:val="28"/>
          <w:szCs w:val="28"/>
        </w:rPr>
        <w:t xml:space="preserve">частью 3 статьи 16 </w:t>
      </w:r>
      <w:r w:rsidRPr="00EC6458">
        <w:rPr>
          <w:rFonts w:ascii="Times New Roman" w:eastAsia="Calibri" w:hAnsi="Times New Roman" w:cs="Times New Roman"/>
          <w:color w:val="000000"/>
          <w:sz w:val="28"/>
          <w:szCs w:val="28"/>
        </w:rPr>
        <w:t xml:space="preserve">Федерального закона «Об организации предоставления государственных и муниципальных услуг». </w:t>
      </w:r>
    </w:p>
    <w:p w14:paraId="4C91880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Датой приема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заявления, поданного через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color w:val="000000"/>
          <w:sz w:val="28"/>
          <w:szCs w:val="28"/>
        </w:rPr>
        <w:t xml:space="preserve">, считается дата его </w:t>
      </w:r>
      <w:r w:rsidRPr="00EC6458">
        <w:rPr>
          <w:rFonts w:ascii="Times New Roman" w:eastAsia="Calibri" w:hAnsi="Times New Roman" w:cs="Times New Roman"/>
          <w:bCs/>
          <w:color w:val="000000"/>
          <w:sz w:val="28"/>
          <w:szCs w:val="28"/>
        </w:rPr>
        <w:t>регистрации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 МФЦ. </w:t>
      </w:r>
    </w:p>
    <w:p w14:paraId="061CB06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МФЦ направляет в Администрацию заявление и документы                                        </w:t>
      </w:r>
      <w:r w:rsidRPr="00EC6458">
        <w:rPr>
          <w:rFonts w:ascii="Times New Roman" w:eastAsia="Calibri" w:hAnsi="Times New Roman" w:cs="Times New Roman"/>
          <w:bCs/>
          <w:color w:val="000000"/>
          <w:sz w:val="28"/>
          <w:szCs w:val="28"/>
        </w:rPr>
        <w:t>в электронной форме</w:t>
      </w:r>
      <w:r w:rsidRPr="00EC6458">
        <w:rPr>
          <w:rFonts w:ascii="Times New Roman" w:eastAsia="Calibri" w:hAnsi="Times New Roman" w:cs="Times New Roman"/>
          <w:color w:val="000000"/>
          <w:sz w:val="28"/>
          <w:szCs w:val="28"/>
        </w:rPr>
        <w:t xml:space="preserve">, подписанные усиленной </w:t>
      </w:r>
      <w:r w:rsidRPr="00EC6458">
        <w:rPr>
          <w:rFonts w:ascii="Times New Roman" w:eastAsia="Calibri" w:hAnsi="Times New Roman" w:cs="Times New Roman"/>
          <w:sz w:val="28"/>
          <w:szCs w:val="28"/>
        </w:rPr>
        <w:t>квалифицированной электронной подписью</w:t>
      </w:r>
      <w:r w:rsidRPr="00EC6458">
        <w:rPr>
          <w:rFonts w:ascii="Times New Roman" w:eastAsia="Calibri" w:hAnsi="Times New Roman" w:cs="Times New Roman"/>
          <w:color w:val="000000"/>
          <w:sz w:val="28"/>
          <w:szCs w:val="28"/>
        </w:rPr>
        <w:t xml:space="preserve">, в соответствии с порядком организации защищенного электронного </w:t>
      </w:r>
      <w:r w:rsidRPr="00EC6458">
        <w:rPr>
          <w:rFonts w:ascii="Times New Roman" w:eastAsia="Calibri" w:hAnsi="Times New Roman" w:cs="Times New Roman"/>
          <w:bCs/>
          <w:color w:val="000000"/>
          <w:sz w:val="28"/>
          <w:szCs w:val="28"/>
        </w:rPr>
        <w:t>взаимодействия</w:t>
      </w:r>
      <w:r w:rsidRPr="00EC6458">
        <w:rPr>
          <w:rFonts w:ascii="Times New Roman" w:eastAsia="Calibri" w:hAnsi="Times New Roman" w:cs="Times New Roman"/>
          <w:color w:val="000000"/>
          <w:sz w:val="28"/>
          <w:szCs w:val="28"/>
        </w:rPr>
        <w:t>. Прием и рассмотрение заявления и документов, полученных                   от МФЦ в электронной форме, Администрацией</w:t>
      </w: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осуществляются </w:t>
      </w:r>
      <w:r w:rsidRPr="00EC6458">
        <w:rPr>
          <w:rFonts w:ascii="Times New Roman" w:eastAsia="Calibri" w:hAnsi="Times New Roman" w:cs="Times New Roman"/>
          <w:bCs/>
          <w:color w:val="000000"/>
          <w:sz w:val="28"/>
          <w:szCs w:val="28"/>
        </w:rPr>
        <w:t>без</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получения заявления и </w:t>
      </w:r>
      <w:r w:rsidRPr="00EC6458">
        <w:rPr>
          <w:rFonts w:ascii="Times New Roman" w:eastAsia="Calibri" w:hAnsi="Times New Roman" w:cs="Times New Roman"/>
          <w:bCs/>
          <w:color w:val="000000"/>
          <w:sz w:val="28"/>
          <w:szCs w:val="28"/>
        </w:rPr>
        <w:t>документов на бумажном носителе</w:t>
      </w:r>
      <w:r w:rsidRPr="00EC6458">
        <w:rPr>
          <w:rFonts w:ascii="Times New Roman" w:eastAsia="Calibri" w:hAnsi="Times New Roman" w:cs="Times New Roman"/>
          <w:color w:val="000000"/>
          <w:sz w:val="28"/>
          <w:szCs w:val="28"/>
        </w:rPr>
        <w:t xml:space="preserve">. </w:t>
      </w:r>
    </w:p>
    <w:p w14:paraId="15A7AE1E"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случае подачи заявления через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уведомление о принятом решении, в том числе о решении об отказе, в форме </w:t>
      </w:r>
      <w:r w:rsidRPr="00EC6458">
        <w:rPr>
          <w:rFonts w:ascii="Times New Roman" w:eastAsia="Calibri" w:hAnsi="Times New Roman" w:cs="Times New Roman"/>
          <w:bCs/>
          <w:color w:val="000000"/>
          <w:sz w:val="28"/>
          <w:szCs w:val="28"/>
        </w:rPr>
        <w:t>электронного документа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направляется в </w:t>
      </w:r>
      <w:r w:rsidRPr="00EC6458">
        <w:rPr>
          <w:rFonts w:ascii="Times New Roman" w:eastAsia="Calibri" w:hAnsi="Times New Roman" w:cs="Times New Roman"/>
          <w:bCs/>
          <w:color w:val="000000"/>
          <w:sz w:val="28"/>
          <w:szCs w:val="28"/>
        </w:rPr>
        <w:t xml:space="preserve">МФЦ </w:t>
      </w:r>
      <w:r w:rsidRPr="00EC6458">
        <w:rPr>
          <w:rFonts w:ascii="Times New Roman" w:eastAsia="Calibri" w:hAnsi="Times New Roman" w:cs="Times New Roman"/>
          <w:color w:val="000000"/>
          <w:sz w:val="28"/>
          <w:szCs w:val="28"/>
        </w:rPr>
        <w:t xml:space="preserve">в соответствии с порядком организации защищенного электронного взаимодействия при обмене электронными документами, установленным </w:t>
      </w:r>
      <w:r w:rsidRPr="00EC6458">
        <w:rPr>
          <w:rFonts w:ascii="Times New Roman" w:eastAsia="Calibri" w:hAnsi="Times New Roman" w:cs="Times New Roman"/>
          <w:color w:val="000000"/>
          <w:sz w:val="28"/>
          <w:szCs w:val="28"/>
        </w:rPr>
        <w:lastRenderedPageBreak/>
        <w:t xml:space="preserve">соглашением, в срок, не превышающий одного рабочего дня со дня принятия такого решения. </w:t>
      </w:r>
    </w:p>
    <w:p w14:paraId="5CCF7ACE"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 xml:space="preserve">Составление </w:t>
      </w:r>
      <w:r w:rsidRPr="00EC6458">
        <w:rPr>
          <w:rFonts w:ascii="Times New Roman" w:eastAsia="Calibri" w:hAnsi="Times New Roman" w:cs="Times New Roman"/>
          <w:color w:val="000000"/>
          <w:sz w:val="28"/>
          <w:szCs w:val="28"/>
        </w:rPr>
        <w:t xml:space="preserve">и </w:t>
      </w:r>
      <w:r w:rsidRPr="00EC6458">
        <w:rPr>
          <w:rFonts w:ascii="Times New Roman" w:eastAsia="Calibri" w:hAnsi="Times New Roman" w:cs="Times New Roman"/>
          <w:bCs/>
          <w:color w:val="000000"/>
          <w:sz w:val="28"/>
          <w:szCs w:val="28"/>
        </w:rPr>
        <w:t xml:space="preserve">выдача документов </w:t>
      </w:r>
      <w:r w:rsidRPr="00EC6458">
        <w:rPr>
          <w:rFonts w:ascii="Times New Roman" w:eastAsia="Calibri" w:hAnsi="Times New Roman" w:cs="Times New Roman"/>
          <w:color w:val="000000"/>
          <w:sz w:val="28"/>
          <w:szCs w:val="28"/>
        </w:rPr>
        <w:t xml:space="preserve">на </w:t>
      </w:r>
      <w:r w:rsidRPr="00EC6458">
        <w:rPr>
          <w:rFonts w:ascii="Times New Roman" w:eastAsia="Calibri" w:hAnsi="Times New Roman" w:cs="Times New Roman"/>
          <w:bCs/>
          <w:color w:val="000000"/>
          <w:sz w:val="28"/>
          <w:szCs w:val="28"/>
        </w:rPr>
        <w:t>бумажном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носителе, подтверждающих содержание электронных документов, направленных в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по результатам вынесения соответствующего решения Администрацией, обеспечивается в соответствии с </w:t>
      </w:r>
      <w:r w:rsidRPr="00EC6458">
        <w:rPr>
          <w:rFonts w:ascii="Times New Roman" w:eastAsia="Calibri" w:hAnsi="Times New Roman" w:cs="Times New Roman"/>
          <w:bCs/>
          <w:color w:val="000000"/>
          <w:sz w:val="28"/>
          <w:szCs w:val="28"/>
        </w:rPr>
        <w:t>требованиями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к составлению и выдаче Заявителям документов на </w:t>
      </w:r>
      <w:r w:rsidRPr="00EC6458">
        <w:rPr>
          <w:rFonts w:ascii="Times New Roman" w:eastAsia="Calibri" w:hAnsi="Times New Roman" w:cs="Times New Roman"/>
          <w:bCs/>
          <w:color w:val="000000"/>
          <w:sz w:val="28"/>
          <w:szCs w:val="28"/>
        </w:rPr>
        <w:t>бумажном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носителе, подтверждающих содержание </w:t>
      </w:r>
      <w:r w:rsidRPr="00EC6458">
        <w:rPr>
          <w:rFonts w:ascii="Times New Roman" w:eastAsia="Calibri" w:hAnsi="Times New Roman" w:cs="Times New Roman"/>
          <w:bCs/>
          <w:color w:val="000000"/>
          <w:sz w:val="28"/>
          <w:szCs w:val="28"/>
        </w:rPr>
        <w:t>электронных документов</w:t>
      </w:r>
      <w:r w:rsidRPr="00EC6458">
        <w:rPr>
          <w:rFonts w:ascii="Times New Roman" w:eastAsia="Calibri" w:hAnsi="Times New Roman" w:cs="Times New Roman"/>
          <w:color w:val="000000"/>
          <w:sz w:val="28"/>
          <w:szCs w:val="28"/>
        </w:rPr>
        <w:t xml:space="preserve">,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утвержденных </w:t>
      </w:r>
      <w:r w:rsidRPr="00EC6458">
        <w:rPr>
          <w:rFonts w:ascii="Times New Roman" w:eastAsia="Calibri" w:hAnsi="Times New Roman" w:cs="Times New Roman"/>
          <w:sz w:val="28"/>
          <w:szCs w:val="28"/>
        </w:rPr>
        <w:t xml:space="preserve">постановлением </w:t>
      </w:r>
      <w:r w:rsidRPr="00EC6458">
        <w:rPr>
          <w:rFonts w:ascii="Times New Roman" w:eastAsia="Calibri" w:hAnsi="Times New Roman" w:cs="Times New Roman"/>
          <w:color w:val="000000"/>
          <w:sz w:val="28"/>
          <w:szCs w:val="28"/>
        </w:rPr>
        <w:t xml:space="preserve">Правительства Российской Федерации от 18.03.2015 № 250. </w:t>
      </w:r>
    </w:p>
    <w:p w14:paraId="1EA71CBC"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Предоставление </w:t>
      </w:r>
      <w:r w:rsidRPr="00EC6458">
        <w:rPr>
          <w:rFonts w:ascii="Times New Roman" w:eastAsia="Calibri" w:hAnsi="Times New Roman" w:cs="Times New Roman"/>
          <w:bCs/>
          <w:color w:val="000000"/>
          <w:sz w:val="28"/>
          <w:szCs w:val="28"/>
        </w:rPr>
        <w:t>бесплатного доступа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к </w:t>
      </w:r>
      <w:r w:rsidRPr="00EC6458">
        <w:rPr>
          <w:rFonts w:ascii="Times New Roman" w:eastAsia="Calibri" w:hAnsi="Times New Roman" w:cs="Times New Roman"/>
          <w:bCs/>
          <w:sz w:val="28"/>
          <w:szCs w:val="28"/>
        </w:rPr>
        <w:t>Единому порталу</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bCs/>
          <w:sz w:val="28"/>
          <w:szCs w:val="28"/>
        </w:rPr>
        <w:t>государственных</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муниципальных услуг для подачи заявления и документов, необходимых для получения муниципальной услуги, в </w:t>
      </w:r>
      <w:r w:rsidRPr="00EC6458">
        <w:rPr>
          <w:rFonts w:ascii="Times New Roman" w:eastAsia="Calibri" w:hAnsi="Times New Roman" w:cs="Times New Roman"/>
          <w:bCs/>
          <w:color w:val="000000"/>
          <w:sz w:val="28"/>
          <w:szCs w:val="28"/>
        </w:rPr>
        <w:t xml:space="preserve">электронной </w:t>
      </w:r>
      <w:r w:rsidRPr="00EC6458">
        <w:rPr>
          <w:rFonts w:ascii="Times New Roman" w:eastAsia="Calibri" w:hAnsi="Times New Roman" w:cs="Times New Roman"/>
          <w:color w:val="000000"/>
          <w:sz w:val="28"/>
          <w:szCs w:val="28"/>
        </w:rPr>
        <w:t xml:space="preserve">форме, а также для получения результата предоставления муниципальной услуги </w:t>
      </w:r>
      <w:r w:rsidRPr="00EC6458">
        <w:rPr>
          <w:rFonts w:ascii="Times New Roman" w:eastAsia="Calibri" w:hAnsi="Times New Roman" w:cs="Times New Roman"/>
          <w:bCs/>
          <w:color w:val="000000"/>
          <w:sz w:val="28"/>
          <w:szCs w:val="28"/>
        </w:rPr>
        <w:t>в виде распечатанного на бумажном носителе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экземпляра электронного документа, осуществляется в любом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 пределах территории Российской Федерации по выбору Заявителя независимо от его места жительства или места пребывания. </w:t>
      </w:r>
    </w:p>
    <w:p w14:paraId="0C06215B"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Возможность получения муниципальной услуги </w:t>
      </w:r>
      <w:r w:rsidRPr="00EC6458">
        <w:rPr>
          <w:rFonts w:ascii="Times New Roman" w:eastAsia="Calibri" w:hAnsi="Times New Roman" w:cs="Times New Roman"/>
          <w:bCs/>
          <w:color w:val="000000"/>
          <w:sz w:val="28"/>
          <w:szCs w:val="28"/>
        </w:rPr>
        <w:t xml:space="preserve">в любом территориальном подразделении </w:t>
      </w:r>
      <w:r w:rsidRPr="00EC6458">
        <w:rPr>
          <w:rFonts w:ascii="Times New Roman" w:eastAsia="Calibri" w:hAnsi="Times New Roman" w:cs="Times New Roman"/>
          <w:color w:val="000000"/>
          <w:sz w:val="28"/>
          <w:szCs w:val="28"/>
        </w:rPr>
        <w:t xml:space="preserve">Администрации,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color w:val="000000"/>
          <w:sz w:val="28"/>
          <w:szCs w:val="28"/>
        </w:rPr>
        <w:t xml:space="preserve">, в соответствии со </w:t>
      </w:r>
      <w:r w:rsidRPr="00EC6458">
        <w:rPr>
          <w:rFonts w:ascii="Times New Roman" w:eastAsia="Calibri" w:hAnsi="Times New Roman" w:cs="Times New Roman"/>
          <w:sz w:val="28"/>
          <w:szCs w:val="28"/>
        </w:rPr>
        <w:t xml:space="preserve">статьей 15.1 </w:t>
      </w:r>
      <w:r w:rsidRPr="00EC6458">
        <w:rPr>
          <w:rFonts w:ascii="Times New Roman" w:eastAsia="Calibri" w:hAnsi="Times New Roman" w:cs="Times New Roman"/>
          <w:color w:val="000000"/>
          <w:sz w:val="28"/>
          <w:szCs w:val="28"/>
        </w:rPr>
        <w:t xml:space="preserve">Федерального закона «Об организации предоставления государственных и муниципальных услуг» не предусмотрена. </w:t>
      </w:r>
    </w:p>
    <w:p w14:paraId="623A575B"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2.14.5. </w:t>
      </w:r>
      <w:r w:rsidRPr="00EC6458">
        <w:rPr>
          <w:rFonts w:ascii="Times New Roman" w:eastAsia="Calibri" w:hAnsi="Times New Roman" w:cs="Times New Roman"/>
          <w:bCs/>
          <w:color w:val="000000"/>
          <w:sz w:val="28"/>
          <w:szCs w:val="28"/>
        </w:rPr>
        <w:t xml:space="preserve">Предоставление </w:t>
      </w:r>
      <w:r w:rsidRPr="00EC6458">
        <w:rPr>
          <w:rFonts w:ascii="Times New Roman" w:eastAsia="Calibri" w:hAnsi="Times New Roman" w:cs="Times New Roman"/>
          <w:color w:val="000000"/>
          <w:sz w:val="28"/>
          <w:szCs w:val="28"/>
        </w:rPr>
        <w:t xml:space="preserve">муниципальной услуги </w:t>
      </w:r>
      <w:r w:rsidRPr="00EC6458">
        <w:rPr>
          <w:rFonts w:ascii="Times New Roman" w:eastAsia="Calibri" w:hAnsi="Times New Roman" w:cs="Times New Roman"/>
          <w:bCs/>
          <w:color w:val="000000"/>
          <w:sz w:val="28"/>
          <w:szCs w:val="28"/>
        </w:rPr>
        <w:t>в электронной форме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осуществляется с использованием следующих </w:t>
      </w:r>
      <w:r w:rsidRPr="00EC6458">
        <w:rPr>
          <w:rFonts w:ascii="Times New Roman" w:eastAsia="Calibri" w:hAnsi="Times New Roman" w:cs="Times New Roman"/>
          <w:bCs/>
          <w:color w:val="000000"/>
          <w:sz w:val="28"/>
          <w:szCs w:val="28"/>
        </w:rPr>
        <w:t xml:space="preserve">информационных систем: </w:t>
      </w:r>
    </w:p>
    <w:p w14:paraId="733619D8"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Федеральный реестр государственных и муниципальных услуг; </w:t>
      </w:r>
    </w:p>
    <w:p w14:paraId="7D8A60DC"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sz w:val="28"/>
          <w:szCs w:val="28"/>
        </w:rPr>
        <w:t xml:space="preserve">Единый портал </w:t>
      </w:r>
      <w:r w:rsidRPr="00EC6458">
        <w:rPr>
          <w:rFonts w:ascii="Times New Roman" w:eastAsia="Calibri" w:hAnsi="Times New Roman" w:cs="Times New Roman"/>
          <w:color w:val="000000"/>
          <w:sz w:val="28"/>
          <w:szCs w:val="28"/>
        </w:rPr>
        <w:t xml:space="preserve">государственных и муниципальных услуг. </w:t>
      </w:r>
    </w:p>
    <w:p w14:paraId="40B2DF9E"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При предоставлении муниципальной услуги в </w:t>
      </w:r>
      <w:r w:rsidRPr="00EC6458">
        <w:rPr>
          <w:rFonts w:ascii="Times New Roman" w:eastAsia="Calibri" w:hAnsi="Times New Roman" w:cs="Times New Roman"/>
          <w:bCs/>
          <w:color w:val="000000"/>
          <w:sz w:val="28"/>
          <w:szCs w:val="28"/>
        </w:rPr>
        <w:t>электронной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форме осуществляется: </w:t>
      </w:r>
    </w:p>
    <w:p w14:paraId="29398871"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предоставление в установленном </w:t>
      </w:r>
      <w:r w:rsidRPr="00EC6458">
        <w:rPr>
          <w:rFonts w:ascii="Times New Roman" w:eastAsia="Calibri" w:hAnsi="Times New Roman" w:cs="Times New Roman"/>
          <w:bCs/>
          <w:color w:val="000000"/>
          <w:sz w:val="28"/>
          <w:szCs w:val="28"/>
        </w:rPr>
        <w:t>порядке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информации Заявителям                    и обеспечение доступа заявителей к </w:t>
      </w:r>
      <w:r w:rsidRPr="00EC6458">
        <w:rPr>
          <w:rFonts w:ascii="Times New Roman" w:eastAsia="Calibri" w:hAnsi="Times New Roman" w:cs="Times New Roman"/>
          <w:bCs/>
          <w:color w:val="000000"/>
          <w:sz w:val="28"/>
          <w:szCs w:val="28"/>
        </w:rPr>
        <w:t>сведениям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о муниципальной услуге; </w:t>
      </w:r>
    </w:p>
    <w:p w14:paraId="1F341AF0"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подача заявления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иных документов, необходимых для предоставления муниципальной услуги, и прием таких заявления и документов; </w:t>
      </w:r>
    </w:p>
    <w:p w14:paraId="2CFA326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анкетирование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Заявителя (предъявление Заявителю перечня вопросов                  и исчерпывающего перечня вариантов ответов на указанные вопросы) в целях </w:t>
      </w:r>
      <w:r w:rsidRPr="00EC6458">
        <w:rPr>
          <w:rFonts w:ascii="Times New Roman" w:eastAsia="Calibri" w:hAnsi="Times New Roman" w:cs="Times New Roman"/>
          <w:color w:val="000000"/>
          <w:sz w:val="28"/>
          <w:szCs w:val="28"/>
        </w:rPr>
        <w:lastRenderedPageBreak/>
        <w:t xml:space="preserve">определения варианта муниципальной услуги, предусмотренного Административным регламентом, соответствующего признакам Заявителя; </w:t>
      </w:r>
    </w:p>
    <w:p w14:paraId="156C11EE"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предъявление Заявителю </w:t>
      </w:r>
      <w:r w:rsidRPr="00EC6458">
        <w:rPr>
          <w:rFonts w:ascii="Times New Roman" w:eastAsia="Calibri" w:hAnsi="Times New Roman" w:cs="Times New Roman"/>
          <w:bCs/>
          <w:color w:val="000000"/>
          <w:sz w:val="28"/>
          <w:szCs w:val="28"/>
        </w:rPr>
        <w:t>варианта предоставления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муниципальной услуги, предусмотренного Административным регламентом; </w:t>
      </w:r>
    </w:p>
    <w:p w14:paraId="6DF884A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получение Заявителем сведений </w:t>
      </w:r>
      <w:r w:rsidRPr="00EC6458">
        <w:rPr>
          <w:rFonts w:ascii="Times New Roman" w:eastAsia="Calibri" w:hAnsi="Times New Roman" w:cs="Times New Roman"/>
          <w:bCs/>
          <w:color w:val="000000"/>
          <w:sz w:val="28"/>
          <w:szCs w:val="28"/>
        </w:rPr>
        <w:t>о ходе выполнения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заявления                                о предоставлении муниципальной услуги; </w:t>
      </w:r>
    </w:p>
    <w:p w14:paraId="720575B8"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получение </w:t>
      </w:r>
      <w:r w:rsidRPr="00EC6458">
        <w:rPr>
          <w:rFonts w:ascii="Times New Roman" w:eastAsia="Calibri" w:hAnsi="Times New Roman" w:cs="Times New Roman"/>
          <w:bCs/>
          <w:color w:val="000000"/>
          <w:sz w:val="28"/>
          <w:szCs w:val="28"/>
        </w:rPr>
        <w:t>результата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предоставления муниципальной услуги; </w:t>
      </w:r>
    </w:p>
    <w:p w14:paraId="568214A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осуществление </w:t>
      </w:r>
      <w:r w:rsidRPr="00EC6458">
        <w:rPr>
          <w:rFonts w:ascii="Times New Roman" w:eastAsia="Calibri" w:hAnsi="Times New Roman" w:cs="Times New Roman"/>
          <w:bCs/>
          <w:color w:val="000000"/>
          <w:sz w:val="28"/>
          <w:szCs w:val="28"/>
        </w:rPr>
        <w:t>оценки качества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предоставления муниципальной услуги; </w:t>
      </w:r>
    </w:p>
    <w:p w14:paraId="575EE112"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досудебное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(внесудебное) </w:t>
      </w:r>
      <w:r w:rsidRPr="00EC6458">
        <w:rPr>
          <w:rFonts w:ascii="Times New Roman" w:eastAsia="Calibri" w:hAnsi="Times New Roman" w:cs="Times New Roman"/>
          <w:bCs/>
          <w:color w:val="000000"/>
          <w:sz w:val="28"/>
          <w:szCs w:val="28"/>
        </w:rPr>
        <w:t>обжалование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 </w:t>
      </w:r>
    </w:p>
    <w:p w14:paraId="6DED554A"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При обращении заявителя за предоставлением муниципальной услуги                в </w:t>
      </w:r>
      <w:r w:rsidRPr="00EC6458">
        <w:rPr>
          <w:rFonts w:ascii="Times New Roman" w:eastAsia="Calibri" w:hAnsi="Times New Roman" w:cs="Times New Roman"/>
          <w:bCs/>
          <w:color w:val="000000"/>
          <w:sz w:val="28"/>
          <w:szCs w:val="28"/>
        </w:rPr>
        <w:t>электронной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форме заявление </w:t>
      </w:r>
      <w:r w:rsidRPr="00EC6458">
        <w:rPr>
          <w:rFonts w:ascii="Times New Roman" w:eastAsia="Calibri" w:hAnsi="Times New Roman" w:cs="Times New Roman"/>
          <w:bCs/>
          <w:color w:val="000000"/>
          <w:sz w:val="28"/>
          <w:szCs w:val="28"/>
        </w:rPr>
        <w:t>подписывается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w:t>
      </w:r>
      <w:r w:rsidRPr="00EC6458">
        <w:rPr>
          <w:rFonts w:ascii="Times New Roman" w:eastAsia="Calibri" w:hAnsi="Times New Roman" w:cs="Times New Roman"/>
          <w:bCs/>
          <w:color w:val="000000"/>
          <w:sz w:val="28"/>
          <w:szCs w:val="28"/>
        </w:rPr>
        <w:t>с требованиями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sz w:val="28"/>
          <w:szCs w:val="28"/>
        </w:rPr>
        <w:t xml:space="preserve">Федерального закона </w:t>
      </w:r>
      <w:r w:rsidRPr="00EC6458">
        <w:rPr>
          <w:rFonts w:ascii="Times New Roman" w:eastAsia="Calibri" w:hAnsi="Times New Roman" w:cs="Times New Roman"/>
          <w:color w:val="000000"/>
          <w:sz w:val="28"/>
          <w:szCs w:val="28"/>
        </w:rPr>
        <w:t>«</w:t>
      </w:r>
      <w:r w:rsidRPr="00EC6458">
        <w:rPr>
          <w:rFonts w:ascii="Times New Roman" w:eastAsia="Calibri" w:hAnsi="Times New Roman" w:cs="Times New Roman"/>
          <w:bCs/>
          <w:color w:val="000000"/>
          <w:sz w:val="28"/>
          <w:szCs w:val="28"/>
        </w:rPr>
        <w:t>Об электронной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подписи</w:t>
      </w:r>
      <w:r w:rsidRPr="00EC6458">
        <w:rPr>
          <w:rFonts w:ascii="Times New Roman" w:eastAsia="Calibri" w:hAnsi="Times New Roman" w:cs="Times New Roman"/>
          <w:color w:val="000000"/>
          <w:sz w:val="28"/>
          <w:szCs w:val="28"/>
        </w:rPr>
        <w:t xml:space="preserve">» и требованиями </w:t>
      </w:r>
      <w:r w:rsidRPr="00EC6458">
        <w:rPr>
          <w:rFonts w:ascii="Times New Roman" w:eastAsia="Calibri" w:hAnsi="Times New Roman" w:cs="Times New Roman"/>
          <w:sz w:val="28"/>
          <w:szCs w:val="28"/>
        </w:rPr>
        <w:t xml:space="preserve">Федерального закона </w:t>
      </w:r>
      <w:r w:rsidRPr="00EC6458">
        <w:rPr>
          <w:rFonts w:ascii="Times New Roman" w:eastAsia="Calibri" w:hAnsi="Times New Roman" w:cs="Times New Roman"/>
          <w:color w:val="000000"/>
          <w:sz w:val="28"/>
          <w:szCs w:val="28"/>
        </w:rPr>
        <w:t xml:space="preserve">«Об организации предоставления государственных и муниципальных услуг». </w:t>
      </w:r>
    </w:p>
    <w:p w14:paraId="44EDEB5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b/>
          <w:bCs/>
          <w:color w:val="000000"/>
          <w:sz w:val="28"/>
          <w:szCs w:val="28"/>
        </w:rPr>
      </w:pPr>
      <w:r w:rsidRPr="00EC6458">
        <w:rPr>
          <w:rFonts w:ascii="Times New Roman" w:eastAsia="Calibri" w:hAnsi="Times New Roman" w:cs="Times New Roman"/>
          <w:color w:val="000000"/>
          <w:sz w:val="28"/>
          <w:szCs w:val="28"/>
        </w:rPr>
        <w:t xml:space="preserve">Специалист, осуществляющий </w:t>
      </w:r>
      <w:r w:rsidRPr="00EC6458">
        <w:rPr>
          <w:rFonts w:ascii="Times New Roman" w:eastAsia="Calibri" w:hAnsi="Times New Roman" w:cs="Times New Roman"/>
          <w:bCs/>
          <w:color w:val="000000"/>
          <w:sz w:val="28"/>
          <w:szCs w:val="28"/>
        </w:rPr>
        <w:t>прием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документов, поступивших                           в </w:t>
      </w:r>
      <w:r w:rsidRPr="00EC6458">
        <w:rPr>
          <w:rFonts w:ascii="Times New Roman" w:eastAsia="Calibri" w:hAnsi="Times New Roman" w:cs="Times New Roman"/>
          <w:bCs/>
          <w:color w:val="000000"/>
          <w:sz w:val="28"/>
          <w:szCs w:val="28"/>
        </w:rPr>
        <w:t>электронной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форме, в день поступления проверяет действительность </w:t>
      </w:r>
      <w:r w:rsidRPr="00EC6458">
        <w:rPr>
          <w:rFonts w:ascii="Times New Roman" w:eastAsia="Calibri" w:hAnsi="Times New Roman" w:cs="Times New Roman"/>
          <w:sz w:val="28"/>
          <w:szCs w:val="28"/>
        </w:rPr>
        <w:t>электронной подписи</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переводит</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документы </w:t>
      </w:r>
      <w:r w:rsidRPr="00EC6458">
        <w:rPr>
          <w:rFonts w:ascii="Times New Roman" w:eastAsia="Calibri" w:hAnsi="Times New Roman" w:cs="Times New Roman"/>
          <w:bCs/>
          <w:color w:val="000000"/>
          <w:sz w:val="28"/>
          <w:szCs w:val="28"/>
        </w:rPr>
        <w:t>в бумажную форму</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(распечатывает), </w:t>
      </w:r>
      <w:r w:rsidRPr="00EC6458">
        <w:rPr>
          <w:rFonts w:ascii="Times New Roman" w:eastAsia="Calibri" w:hAnsi="Times New Roman" w:cs="Times New Roman"/>
          <w:bCs/>
          <w:color w:val="000000"/>
          <w:sz w:val="28"/>
          <w:szCs w:val="28"/>
        </w:rPr>
        <w:t>заверяет</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соответствие распечатанных документов электронным документам, и дальнейшая работа с ними ведется как с документами Заявителя, поступившими в </w:t>
      </w:r>
      <w:r w:rsidRPr="00EC6458">
        <w:rPr>
          <w:rFonts w:ascii="Times New Roman" w:eastAsia="Calibri" w:hAnsi="Times New Roman" w:cs="Times New Roman"/>
          <w:bCs/>
          <w:color w:val="000000"/>
          <w:sz w:val="28"/>
          <w:szCs w:val="28"/>
        </w:rPr>
        <w:t>письменном виде.</w:t>
      </w:r>
      <w:r w:rsidRPr="00EC6458">
        <w:rPr>
          <w:rFonts w:ascii="Times New Roman" w:eastAsia="Calibri" w:hAnsi="Times New Roman" w:cs="Times New Roman"/>
          <w:b/>
          <w:bCs/>
          <w:color w:val="000000"/>
          <w:sz w:val="28"/>
          <w:szCs w:val="28"/>
        </w:rPr>
        <w:t xml:space="preserve">                                           </w:t>
      </w:r>
    </w:p>
    <w:p w14:paraId="766A8BB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sz w:val="28"/>
          <w:szCs w:val="28"/>
        </w:rPr>
        <w:t xml:space="preserve">Если иное не предусмотрено законодательством Российской Федерации, </w:t>
      </w:r>
      <w:r w:rsidRPr="00EC6458">
        <w:rPr>
          <w:rFonts w:ascii="Times New Roman" w:eastAsia="Calibri" w:hAnsi="Times New Roman" w:cs="Times New Roman"/>
          <w:bCs/>
          <w:sz w:val="28"/>
          <w:szCs w:val="28"/>
        </w:rPr>
        <w:t>документ</w:t>
      </w:r>
      <w:r w:rsidRPr="00EC6458">
        <w:rPr>
          <w:rFonts w:ascii="Times New Roman" w:eastAsia="Calibri" w:hAnsi="Times New Roman" w:cs="Times New Roman"/>
          <w:sz w:val="28"/>
          <w:szCs w:val="28"/>
        </w:rPr>
        <w:t xml:space="preserve">, являющийся </w:t>
      </w:r>
      <w:r w:rsidRPr="00EC6458">
        <w:rPr>
          <w:rFonts w:ascii="Times New Roman" w:eastAsia="Calibri" w:hAnsi="Times New Roman" w:cs="Times New Roman"/>
          <w:bCs/>
          <w:sz w:val="28"/>
          <w:szCs w:val="28"/>
        </w:rPr>
        <w:t>результатом</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предоставления муниципальной услуги, </w:t>
      </w:r>
      <w:r w:rsidRPr="00EC6458">
        <w:rPr>
          <w:rFonts w:ascii="Times New Roman" w:eastAsia="Calibri" w:hAnsi="Times New Roman" w:cs="Times New Roman"/>
          <w:bCs/>
          <w:sz w:val="28"/>
          <w:szCs w:val="28"/>
        </w:rPr>
        <w:t>направляется</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заявителю с использованием информационно-телекоммуникационных технологий (в </w:t>
      </w:r>
      <w:r w:rsidRPr="00EC6458">
        <w:rPr>
          <w:rFonts w:ascii="Times New Roman" w:eastAsia="Calibri" w:hAnsi="Times New Roman" w:cs="Times New Roman"/>
          <w:bCs/>
          <w:sz w:val="28"/>
          <w:szCs w:val="28"/>
        </w:rPr>
        <w:t>электронном виде</w:t>
      </w:r>
      <w:r w:rsidRPr="00EC6458">
        <w:rPr>
          <w:rFonts w:ascii="Times New Roman" w:eastAsia="Calibri" w:hAnsi="Times New Roman" w:cs="Times New Roman"/>
          <w:sz w:val="28"/>
          <w:szCs w:val="28"/>
        </w:rPr>
        <w:t xml:space="preserve">), в том числе с использованием Единого портала </w:t>
      </w:r>
      <w:r w:rsidRPr="00EC6458">
        <w:rPr>
          <w:rFonts w:ascii="Times New Roman" w:eastAsia="Calibri" w:hAnsi="Times New Roman" w:cs="Times New Roman"/>
          <w:color w:val="000000"/>
          <w:sz w:val="28"/>
          <w:szCs w:val="28"/>
        </w:rPr>
        <w:t xml:space="preserve">государственных и муниципальных услуг. </w:t>
      </w:r>
    </w:p>
    <w:p w14:paraId="707F229A"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качестве </w:t>
      </w:r>
      <w:r w:rsidRPr="00EC6458">
        <w:rPr>
          <w:rFonts w:ascii="Times New Roman" w:eastAsia="Calibri" w:hAnsi="Times New Roman" w:cs="Times New Roman"/>
          <w:bCs/>
          <w:color w:val="000000"/>
          <w:sz w:val="28"/>
          <w:szCs w:val="28"/>
        </w:rPr>
        <w:t>результата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предоставления услуги Заявителю обеспечивается по его выбору возможность получения: </w:t>
      </w:r>
    </w:p>
    <w:p w14:paraId="585F6B73"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color w:val="000000"/>
          <w:sz w:val="28"/>
          <w:szCs w:val="28"/>
        </w:rPr>
        <w:t xml:space="preserve">а) </w:t>
      </w:r>
      <w:r w:rsidRPr="00EC6458">
        <w:rPr>
          <w:rFonts w:ascii="Times New Roman" w:eastAsia="Calibri" w:hAnsi="Times New Roman" w:cs="Times New Roman"/>
          <w:bCs/>
          <w:color w:val="000000"/>
          <w:sz w:val="28"/>
          <w:szCs w:val="28"/>
        </w:rPr>
        <w:t>электронного документа</w:t>
      </w:r>
      <w:r w:rsidRPr="00EC6458">
        <w:rPr>
          <w:rFonts w:ascii="Times New Roman" w:eastAsia="Calibri" w:hAnsi="Times New Roman" w:cs="Times New Roman"/>
          <w:color w:val="000000"/>
          <w:sz w:val="28"/>
          <w:szCs w:val="28"/>
        </w:rPr>
        <w:t xml:space="preserve">, подписанного уполномоченным должностным лицом с использованием усиленной </w:t>
      </w:r>
      <w:r w:rsidRPr="00EC6458">
        <w:rPr>
          <w:rFonts w:ascii="Times New Roman" w:eastAsia="Calibri" w:hAnsi="Times New Roman" w:cs="Times New Roman"/>
          <w:sz w:val="28"/>
          <w:szCs w:val="28"/>
        </w:rPr>
        <w:t xml:space="preserve">квалифицированной электронной подписи; </w:t>
      </w:r>
    </w:p>
    <w:p w14:paraId="5FA9FE3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б) </w:t>
      </w:r>
      <w:r w:rsidRPr="00EC6458">
        <w:rPr>
          <w:rFonts w:ascii="Times New Roman" w:eastAsia="Calibri" w:hAnsi="Times New Roman" w:cs="Times New Roman"/>
          <w:bCs/>
          <w:color w:val="000000"/>
          <w:sz w:val="28"/>
          <w:szCs w:val="28"/>
        </w:rPr>
        <w:t>документа на бумажном носителе</w:t>
      </w:r>
      <w:r w:rsidRPr="00EC6458">
        <w:rPr>
          <w:rFonts w:ascii="Times New Roman" w:eastAsia="Calibri" w:hAnsi="Times New Roman" w:cs="Times New Roman"/>
          <w:color w:val="000000"/>
          <w:sz w:val="28"/>
          <w:szCs w:val="28"/>
        </w:rPr>
        <w:t xml:space="preserve">, подтверждающего содержание электронного документа, направленного органом (организацией), в МФЦ; </w:t>
      </w:r>
    </w:p>
    <w:p w14:paraId="178A128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w:t>
      </w:r>
      <w:r w:rsidRPr="00EC6458">
        <w:rPr>
          <w:rFonts w:ascii="Times New Roman" w:eastAsia="Calibri" w:hAnsi="Times New Roman" w:cs="Times New Roman"/>
          <w:bCs/>
          <w:color w:val="000000"/>
          <w:sz w:val="28"/>
          <w:szCs w:val="28"/>
        </w:rPr>
        <w:t>информации из государственных информационных систем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 случаях, предусмотренных законодательством Российской Федерации. </w:t>
      </w:r>
    </w:p>
    <w:p w14:paraId="26F534EF"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w:t>
      </w:r>
      <w:r w:rsidRPr="00EC6458">
        <w:rPr>
          <w:rFonts w:ascii="Times New Roman" w:eastAsia="Calibri" w:hAnsi="Times New Roman" w:cs="Times New Roman"/>
          <w:bCs/>
          <w:color w:val="000000"/>
          <w:sz w:val="28"/>
          <w:szCs w:val="28"/>
        </w:rPr>
        <w:t>бумажном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носителе, Заявителю обеспечивается возможность </w:t>
      </w:r>
      <w:r w:rsidRPr="00EC6458">
        <w:rPr>
          <w:rFonts w:ascii="Times New Roman" w:eastAsia="Calibri" w:hAnsi="Times New Roman" w:cs="Times New Roman"/>
          <w:bCs/>
          <w:color w:val="000000"/>
          <w:sz w:val="28"/>
          <w:szCs w:val="28"/>
        </w:rPr>
        <w:t>выбрать вариант получения результата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предоставления услуги в форме </w:t>
      </w:r>
      <w:r w:rsidRPr="00EC6458">
        <w:rPr>
          <w:rFonts w:ascii="Times New Roman" w:eastAsia="Calibri" w:hAnsi="Times New Roman" w:cs="Times New Roman"/>
          <w:bCs/>
          <w:color w:val="000000"/>
          <w:sz w:val="28"/>
          <w:szCs w:val="28"/>
        </w:rPr>
        <w:t>электронного</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документа, подписанного уполномоченным должностным лицом с использованием </w:t>
      </w:r>
      <w:r w:rsidRPr="00EC6458">
        <w:rPr>
          <w:rFonts w:ascii="Times New Roman" w:eastAsia="Calibri" w:hAnsi="Times New Roman" w:cs="Times New Roman"/>
          <w:color w:val="000000"/>
          <w:sz w:val="28"/>
          <w:szCs w:val="28"/>
        </w:rPr>
        <w:lastRenderedPageBreak/>
        <w:t xml:space="preserve">усиленной </w:t>
      </w:r>
      <w:r w:rsidRPr="00EC6458">
        <w:rPr>
          <w:rFonts w:ascii="Times New Roman" w:eastAsia="Calibri" w:hAnsi="Times New Roman" w:cs="Times New Roman"/>
          <w:sz w:val="28"/>
          <w:szCs w:val="28"/>
        </w:rPr>
        <w:t xml:space="preserve">квалифицированной электронной подписи, </w:t>
      </w:r>
      <w:r w:rsidRPr="00EC6458">
        <w:rPr>
          <w:rFonts w:ascii="Times New Roman" w:eastAsia="Calibri" w:hAnsi="Times New Roman" w:cs="Times New Roman"/>
          <w:color w:val="000000"/>
          <w:sz w:val="28"/>
          <w:szCs w:val="28"/>
        </w:rPr>
        <w:t xml:space="preserve">независимо от формы или способа обращения за услугой. </w:t>
      </w:r>
    </w:p>
    <w:p w14:paraId="27FC8CA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Возможность получения результата предоставления услуги в форме </w:t>
      </w:r>
      <w:r w:rsidRPr="00EC6458">
        <w:rPr>
          <w:rFonts w:ascii="Times New Roman" w:eastAsia="Calibri" w:hAnsi="Times New Roman" w:cs="Times New Roman"/>
          <w:bCs/>
          <w:color w:val="000000"/>
          <w:sz w:val="28"/>
          <w:szCs w:val="28"/>
        </w:rPr>
        <w:t>электронного документа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или документа </w:t>
      </w:r>
      <w:r w:rsidRPr="00EC6458">
        <w:rPr>
          <w:rFonts w:ascii="Times New Roman" w:eastAsia="Calibri" w:hAnsi="Times New Roman" w:cs="Times New Roman"/>
          <w:bCs/>
          <w:color w:val="000000"/>
          <w:sz w:val="28"/>
          <w:szCs w:val="28"/>
        </w:rPr>
        <w:t>на бумажном носителе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обеспечивается Заявителю в течение </w:t>
      </w:r>
      <w:r w:rsidRPr="00EC6458">
        <w:rPr>
          <w:rFonts w:ascii="Times New Roman" w:eastAsia="Calibri" w:hAnsi="Times New Roman" w:cs="Times New Roman"/>
          <w:bCs/>
          <w:color w:val="000000"/>
          <w:sz w:val="28"/>
          <w:szCs w:val="28"/>
        </w:rPr>
        <w:t>срока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действия результата предоставления услуги (в случае если такой срок установлен нормативными правовыми актами Российской Федерации). </w:t>
      </w:r>
    </w:p>
    <w:p w14:paraId="1EAC44EC"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2.14.6.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proofErr w:type="gramStart"/>
      <w:r w:rsidRPr="00EC6458">
        <w:rPr>
          <w:rFonts w:ascii="Times New Roman" w:eastAsia="Calibri" w:hAnsi="Times New Roman" w:cs="Times New Roman"/>
          <w:color w:val="000000"/>
          <w:sz w:val="28"/>
          <w:szCs w:val="28"/>
        </w:rPr>
        <w:t xml:space="preserve">обратились,   </w:t>
      </w:r>
      <w:proofErr w:type="gramEnd"/>
      <w:r w:rsidRPr="00EC6458">
        <w:rPr>
          <w:rFonts w:ascii="Times New Roman" w:eastAsia="Calibri" w:hAnsi="Times New Roman" w:cs="Times New Roman"/>
          <w:color w:val="000000"/>
          <w:sz w:val="28"/>
          <w:szCs w:val="28"/>
        </w:rPr>
        <w:t xml:space="preserve">                 не предусмотрено. </w:t>
      </w:r>
    </w:p>
    <w:p w14:paraId="51DCE74D"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p>
    <w:p w14:paraId="22A25F73" w14:textId="44722C1F" w:rsidR="00596C52" w:rsidRDefault="00596C52" w:rsidP="00596C52">
      <w:pPr>
        <w:autoSpaceDE w:val="0"/>
        <w:autoSpaceDN w:val="0"/>
        <w:adjustRightInd w:val="0"/>
        <w:spacing w:after="0" w:line="240" w:lineRule="atLeast"/>
        <w:jc w:val="center"/>
        <w:rPr>
          <w:rFonts w:ascii="Times New Roman" w:eastAsia="Calibri" w:hAnsi="Times New Roman" w:cs="Times New Roman"/>
          <w:b/>
          <w:sz w:val="28"/>
          <w:szCs w:val="28"/>
        </w:rPr>
      </w:pPr>
      <w:r w:rsidRPr="00EC6458">
        <w:rPr>
          <w:rFonts w:ascii="Times New Roman" w:eastAsia="Calibri"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B138B6F" w14:textId="77777777" w:rsidR="00596C52" w:rsidRPr="00EC6458" w:rsidRDefault="00596C52" w:rsidP="00596C52">
      <w:pPr>
        <w:autoSpaceDE w:val="0"/>
        <w:autoSpaceDN w:val="0"/>
        <w:adjustRightInd w:val="0"/>
        <w:spacing w:after="0" w:line="240" w:lineRule="atLeast"/>
        <w:jc w:val="center"/>
        <w:rPr>
          <w:rFonts w:ascii="Times New Roman" w:eastAsia="Calibri" w:hAnsi="Times New Roman" w:cs="Times New Roman"/>
          <w:b/>
          <w:sz w:val="28"/>
          <w:szCs w:val="28"/>
        </w:rPr>
      </w:pPr>
    </w:p>
    <w:p w14:paraId="4A347686" w14:textId="3B29F0A7"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sz w:val="28"/>
          <w:szCs w:val="28"/>
        </w:rPr>
      </w:pPr>
      <w:r w:rsidRPr="00EC6458">
        <w:rPr>
          <w:rFonts w:ascii="Times New Roman" w:eastAsia="Calibri" w:hAnsi="Times New Roman" w:cs="Times New Roman"/>
          <w:b/>
          <w:sz w:val="28"/>
          <w:szCs w:val="28"/>
        </w:rPr>
        <w:t>3.1. Перечень административных процедур при предоставлении муниципальной услуги</w:t>
      </w:r>
    </w:p>
    <w:p w14:paraId="5302172D"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sz w:val="28"/>
          <w:szCs w:val="28"/>
        </w:rPr>
      </w:pPr>
    </w:p>
    <w:p w14:paraId="59B3D1EA"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Для предоставления муниципальной услуги осуществляются следующие </w:t>
      </w:r>
      <w:r w:rsidRPr="00EC6458">
        <w:rPr>
          <w:rFonts w:ascii="Times New Roman" w:eastAsia="Calibri" w:hAnsi="Times New Roman" w:cs="Times New Roman"/>
          <w:bCs/>
          <w:sz w:val="28"/>
          <w:szCs w:val="28"/>
        </w:rPr>
        <w:t>административные процедуры:</w:t>
      </w:r>
      <w:r w:rsidRPr="00EC6458">
        <w:rPr>
          <w:rFonts w:ascii="Times New Roman" w:eastAsia="Calibri" w:hAnsi="Times New Roman" w:cs="Times New Roman"/>
          <w:b/>
          <w:bCs/>
          <w:sz w:val="28"/>
          <w:szCs w:val="28"/>
        </w:rPr>
        <w:t xml:space="preserve"> </w:t>
      </w:r>
    </w:p>
    <w:p w14:paraId="6288D2AD"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
          <w:sz w:val="28"/>
          <w:szCs w:val="28"/>
        </w:rPr>
        <w:t xml:space="preserve">- </w:t>
      </w:r>
      <w:r w:rsidRPr="00EC6458">
        <w:rPr>
          <w:rFonts w:ascii="Times New Roman" w:eastAsia="Calibri" w:hAnsi="Times New Roman" w:cs="Times New Roman"/>
          <w:bCs/>
          <w:sz w:val="28"/>
          <w:szCs w:val="28"/>
        </w:rPr>
        <w:t xml:space="preserve">прием </w:t>
      </w:r>
      <w:r w:rsidRPr="00EC6458">
        <w:rPr>
          <w:rFonts w:ascii="Times New Roman" w:eastAsia="Calibri" w:hAnsi="Times New Roman" w:cs="Times New Roman"/>
          <w:sz w:val="28"/>
          <w:szCs w:val="28"/>
        </w:rPr>
        <w:t xml:space="preserve">и </w:t>
      </w:r>
      <w:r w:rsidRPr="00EC6458">
        <w:rPr>
          <w:rFonts w:ascii="Times New Roman" w:eastAsia="Calibri" w:hAnsi="Times New Roman" w:cs="Times New Roman"/>
          <w:bCs/>
          <w:sz w:val="28"/>
          <w:szCs w:val="28"/>
        </w:rPr>
        <w:t>регистрация</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заявления и иных </w:t>
      </w:r>
      <w:r w:rsidRPr="00EC6458">
        <w:rPr>
          <w:rFonts w:ascii="Times New Roman" w:eastAsia="Calibri" w:hAnsi="Times New Roman" w:cs="Times New Roman"/>
          <w:bCs/>
          <w:sz w:val="28"/>
          <w:szCs w:val="28"/>
        </w:rPr>
        <w:t>документов</w:t>
      </w:r>
      <w:r w:rsidRPr="00EC6458">
        <w:rPr>
          <w:rFonts w:ascii="Times New Roman" w:eastAsia="Calibri" w:hAnsi="Times New Roman" w:cs="Times New Roman"/>
          <w:sz w:val="28"/>
          <w:szCs w:val="28"/>
        </w:rPr>
        <w:t xml:space="preserve">; </w:t>
      </w:r>
    </w:p>
    <w:p w14:paraId="36071A6E"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проверка заявления и иных документов;</w:t>
      </w:r>
    </w:p>
    <w:p w14:paraId="498DB0CC"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формирование и направление межведомственного запроса;</w:t>
      </w:r>
    </w:p>
    <w:p w14:paraId="5BC45CD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 рассмотрение документов; </w:t>
      </w:r>
    </w:p>
    <w:p w14:paraId="172AC966"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w:t>
      </w:r>
      <w:r w:rsidRPr="00EC6458">
        <w:rPr>
          <w:rFonts w:ascii="Times New Roman" w:eastAsia="Calibri" w:hAnsi="Times New Roman" w:cs="Times New Roman"/>
          <w:bCs/>
          <w:sz w:val="28"/>
          <w:szCs w:val="28"/>
        </w:rPr>
        <w:t>принятие решения</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о предоставлении, либо </w:t>
      </w:r>
      <w:r w:rsidRPr="00EC6458">
        <w:rPr>
          <w:rFonts w:ascii="Times New Roman" w:eastAsia="Calibri" w:hAnsi="Times New Roman" w:cs="Times New Roman"/>
          <w:bCs/>
          <w:sz w:val="28"/>
          <w:szCs w:val="28"/>
        </w:rPr>
        <w:t>об отказе;</w:t>
      </w:r>
      <w:r w:rsidRPr="00EC6458">
        <w:rPr>
          <w:rFonts w:ascii="Times New Roman" w:eastAsia="Calibri" w:hAnsi="Times New Roman" w:cs="Times New Roman"/>
          <w:b/>
          <w:bCs/>
          <w:sz w:val="28"/>
          <w:szCs w:val="28"/>
        </w:rPr>
        <w:t xml:space="preserve"> </w:t>
      </w:r>
    </w:p>
    <w:p w14:paraId="5F7D1C5A"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w:t>
      </w:r>
      <w:r w:rsidRPr="00EC6458">
        <w:rPr>
          <w:rFonts w:ascii="Times New Roman" w:eastAsia="Calibri" w:hAnsi="Times New Roman" w:cs="Times New Roman"/>
          <w:bCs/>
          <w:sz w:val="28"/>
          <w:szCs w:val="28"/>
        </w:rPr>
        <w:t>выдача</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bCs/>
          <w:sz w:val="28"/>
          <w:szCs w:val="28"/>
        </w:rPr>
        <w:t>результата</w:t>
      </w:r>
      <w:r w:rsidRPr="00EC6458">
        <w:rPr>
          <w:rFonts w:ascii="Times New Roman" w:eastAsia="Calibri" w:hAnsi="Times New Roman" w:cs="Times New Roman"/>
          <w:sz w:val="28"/>
          <w:szCs w:val="28"/>
        </w:rPr>
        <w:t xml:space="preserve">. </w:t>
      </w:r>
      <w:r w:rsidRPr="00EC6458">
        <w:rPr>
          <w:rFonts w:ascii="Times New Roman" w:eastAsia="Calibri" w:hAnsi="Times New Roman" w:cs="Times New Roman"/>
          <w:color w:val="000000"/>
          <w:sz w:val="28"/>
          <w:szCs w:val="28"/>
        </w:rPr>
        <w:t xml:space="preserve">       </w:t>
      </w:r>
    </w:p>
    <w:p w14:paraId="5DB5A1C7"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3.1.1. Приём и регистрация заявления и иных документов:   </w:t>
      </w:r>
    </w:p>
    <w:p w14:paraId="1C0C3D84" w14:textId="027F4748"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Основанием начала выполнения административной процедуры является поступление в Администрацию, ЕПГУ, РПГУ, либо через МФЦ от заявителя заявления и документов, необходимых для предоставления муниципальной услуги.</w:t>
      </w:r>
    </w:p>
    <w:p w14:paraId="1CA0ABD9" w14:textId="7BC29D62" w:rsidR="00596C52" w:rsidRPr="00EC6458" w:rsidRDefault="00596C52" w:rsidP="00596C52">
      <w:pPr>
        <w:tabs>
          <w:tab w:val="left" w:pos="567"/>
        </w:tabs>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При личном обращении Заявителя в Администрацию, заявление                                   на предоставление муниципальной услуги и прилагаемые к нему документы (при наличии) принимаются, учитываются и регистрируются в организационном отделе Аппарата Администрации. На заявлении проставляется порядковый номер и дата приёма.</w:t>
      </w:r>
    </w:p>
    <w:p w14:paraId="5AED74D4" w14:textId="66DFD0EE" w:rsidR="00596C52" w:rsidRPr="00EC6458" w:rsidRDefault="00596C52" w:rsidP="00596C52">
      <w:pPr>
        <w:widowControl w:val="0"/>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В соответствии с инструкцией по делопроизводству, утверждённой постановлением  Администрации муниципального образования «Вяземский муниципальный округ» Смоленской области от 13.01.2025 № 3 «Об утверждении Инструкции по делопроизводству в Администрации муниципального образования «Вяземский муниципальный округ» Смоленской области» </w:t>
      </w:r>
      <w:r>
        <w:rPr>
          <w:rFonts w:ascii="Times New Roman" w:eastAsia="Calibri" w:hAnsi="Times New Roman" w:cs="Times New Roman"/>
          <w:sz w:val="28"/>
          <w:szCs w:val="28"/>
        </w:rPr>
        <w:t xml:space="preserve">                </w:t>
      </w:r>
      <w:r w:rsidRPr="00EC6458">
        <w:rPr>
          <w:rFonts w:ascii="Times New Roman" w:eastAsia="Calibri" w:hAnsi="Times New Roman" w:cs="Times New Roman"/>
          <w:sz w:val="28"/>
          <w:szCs w:val="28"/>
        </w:rPr>
        <w:lastRenderedPageBreak/>
        <w:t>(далее – инструкция</w:t>
      </w:r>
      <w:r>
        <w:rPr>
          <w:rFonts w:ascii="Times New Roman" w:eastAsia="Calibri" w:hAnsi="Times New Roman" w:cs="Times New Roman"/>
          <w:sz w:val="28"/>
          <w:szCs w:val="28"/>
        </w:rPr>
        <w:t xml:space="preserve"> по </w:t>
      </w:r>
      <w:r w:rsidRPr="00EC6458">
        <w:rPr>
          <w:rFonts w:ascii="Times New Roman" w:eastAsia="Calibri" w:hAnsi="Times New Roman" w:cs="Times New Roman"/>
          <w:sz w:val="28"/>
          <w:szCs w:val="28"/>
        </w:rPr>
        <w:t>делопроизводству) зарегистрированное заявление и прилагаемые к нему документы (при наличии) специалист организационного отдела Аппарата Администрации, ответственный за веде</w:t>
      </w:r>
      <w:r>
        <w:rPr>
          <w:rFonts w:ascii="Times New Roman" w:eastAsia="Calibri" w:hAnsi="Times New Roman" w:cs="Times New Roman"/>
          <w:sz w:val="28"/>
          <w:szCs w:val="28"/>
        </w:rPr>
        <w:t>ние делопроизводства загружает</w:t>
      </w:r>
      <w:r w:rsidRPr="00EC6458">
        <w:rPr>
          <w:rFonts w:ascii="Times New Roman" w:eastAsia="Calibri" w:hAnsi="Times New Roman" w:cs="Times New Roman"/>
          <w:sz w:val="28"/>
          <w:szCs w:val="28"/>
        </w:rPr>
        <w:t xml:space="preserve"> их в систему электронного документооборота СЭД и передает на рассмотрение и резолюцию Главе муниципального образования «Вяземский муниципальный округ» Смоленской области (далее – Глава муниципального образ</w:t>
      </w:r>
      <w:r>
        <w:rPr>
          <w:rFonts w:ascii="Times New Roman" w:eastAsia="Calibri" w:hAnsi="Times New Roman" w:cs="Times New Roman"/>
          <w:sz w:val="28"/>
          <w:szCs w:val="28"/>
        </w:rPr>
        <w:t>ования), который в свою очередь</w:t>
      </w:r>
      <w:r w:rsidRPr="00EC6458">
        <w:rPr>
          <w:rFonts w:ascii="Times New Roman" w:eastAsia="Calibri" w:hAnsi="Times New Roman" w:cs="Times New Roman"/>
          <w:sz w:val="28"/>
          <w:szCs w:val="28"/>
        </w:rPr>
        <w:t xml:space="preserve"> адресует данную документацию заместителю Главы муниципального образования «Вяземский муниципальный округ» Смоленской области (далее – заместитель Главы), курирующему данное направление. Заместитель Главы также через СЭД направляет заявление (документацию) в управление ЖКХ специалисту, отвечающему за делопроизводство (далее – делопроизводитель) для регистрации.</w:t>
      </w:r>
    </w:p>
    <w:p w14:paraId="62A7D06A" w14:textId="77777777" w:rsidR="00596C52" w:rsidRPr="00EC6458" w:rsidRDefault="00596C52" w:rsidP="00596C52">
      <w:pPr>
        <w:tabs>
          <w:tab w:val="left" w:pos="567"/>
        </w:tabs>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Обязанности специалиста организационного отдела Аппарата Администрации, ответственного за ведение делопроизводства, должны быть закреплены в его должностной инструкции.  </w:t>
      </w:r>
      <w:r w:rsidRPr="00EC6458">
        <w:rPr>
          <w:rFonts w:ascii="Times New Roman" w:eastAsia="Calibri" w:hAnsi="Times New Roman" w:cs="Times New Roman"/>
          <w:sz w:val="28"/>
          <w:szCs w:val="28"/>
        </w:rPr>
        <w:tab/>
      </w:r>
    </w:p>
    <w:p w14:paraId="5AF365D2"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Делопроизводитель управления ЖКХ передаёт документы в день их поступления начальнику управления ЖКХ или должностному лицу, исполняющему его обязанности.</w:t>
      </w:r>
    </w:p>
    <w:p w14:paraId="46961808"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Начальник управления ЖКХ рассматривает заявление с документами и передаёт их на исполнение специалисту также через СЭД. </w:t>
      </w:r>
    </w:p>
    <w:p w14:paraId="0724D695" w14:textId="40735EB2"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Обязанности специалиста, ответственного за приём и регистрацию документов заявителя, должны быть закреплены в его должностной инструкции.</w:t>
      </w:r>
    </w:p>
    <w:p w14:paraId="2B48C648"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3.1.2. Проверка заявления и иных документов:</w:t>
      </w:r>
    </w:p>
    <w:p w14:paraId="21EB7BD2" w14:textId="68BFA12E"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Установление личности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Заявителя может осуществляться в ходе личного приема в Администрации, управлении ЖКХ,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посредством предъявления </w:t>
      </w:r>
      <w:r w:rsidRPr="00EC6458">
        <w:rPr>
          <w:rFonts w:ascii="Times New Roman" w:eastAsia="Calibri" w:hAnsi="Times New Roman" w:cs="Times New Roman"/>
          <w:bCs/>
          <w:color w:val="000000"/>
          <w:sz w:val="28"/>
          <w:szCs w:val="28"/>
        </w:rPr>
        <w:t>паспорта гражданина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r w:rsidRPr="00EC6458">
        <w:rPr>
          <w:rFonts w:ascii="Times New Roman" w:eastAsia="Calibri" w:hAnsi="Times New Roman" w:cs="Times New Roman"/>
          <w:sz w:val="28"/>
          <w:szCs w:val="28"/>
        </w:rPr>
        <w:t xml:space="preserve">частью 18 статьи 14.1 </w:t>
      </w:r>
      <w:r w:rsidRPr="00EC6458">
        <w:rPr>
          <w:rFonts w:ascii="Times New Roman" w:eastAsia="Calibri" w:hAnsi="Times New Roman" w:cs="Times New Roman"/>
          <w:color w:val="000000"/>
          <w:sz w:val="28"/>
          <w:szCs w:val="28"/>
        </w:rPr>
        <w:t xml:space="preserve">Федерального закона от 27.07.2006 № 149-ФЗ «Об информации, информационных технологиях и о защите информации». </w:t>
      </w:r>
    </w:p>
    <w:p w14:paraId="61F9DB96"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Регистрация заявления и документов</w:t>
      </w:r>
      <w:r w:rsidRPr="00EC6458">
        <w:rPr>
          <w:rFonts w:ascii="Times New Roman" w:eastAsia="Calibri" w:hAnsi="Times New Roman" w:cs="Times New Roman"/>
          <w:color w:val="000000"/>
          <w:sz w:val="28"/>
          <w:szCs w:val="28"/>
        </w:rPr>
        <w:t xml:space="preserve">, необходимых для предоставления муниципальной услуги, в </w:t>
      </w:r>
      <w:r w:rsidRPr="00EC6458">
        <w:rPr>
          <w:rFonts w:ascii="Times New Roman" w:eastAsia="Calibri" w:hAnsi="Times New Roman" w:cs="Times New Roman"/>
          <w:bCs/>
          <w:color w:val="000000"/>
          <w:sz w:val="28"/>
          <w:szCs w:val="28"/>
        </w:rPr>
        <w:t>Администрации</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осуществляется в </w:t>
      </w:r>
      <w:r w:rsidRPr="00EC6458">
        <w:rPr>
          <w:rFonts w:ascii="Times New Roman" w:eastAsia="Calibri" w:hAnsi="Times New Roman" w:cs="Times New Roman"/>
          <w:bCs/>
          <w:color w:val="000000"/>
          <w:sz w:val="28"/>
          <w:szCs w:val="28"/>
        </w:rPr>
        <w:t>срок</w:t>
      </w:r>
      <w:r w:rsidRPr="00EC6458">
        <w:rPr>
          <w:rFonts w:ascii="Times New Roman" w:eastAsia="Calibri" w:hAnsi="Times New Roman" w:cs="Times New Roman"/>
          <w:color w:val="000000"/>
          <w:sz w:val="28"/>
          <w:szCs w:val="28"/>
        </w:rPr>
        <w:t xml:space="preserve">, предусмотренный Административным регламентом. </w:t>
      </w:r>
    </w:p>
    <w:p w14:paraId="496A017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ходе </w:t>
      </w:r>
      <w:r w:rsidRPr="00EC6458">
        <w:rPr>
          <w:rFonts w:ascii="Times New Roman" w:eastAsia="Calibri" w:hAnsi="Times New Roman" w:cs="Times New Roman"/>
          <w:bCs/>
          <w:color w:val="000000"/>
          <w:sz w:val="28"/>
          <w:szCs w:val="28"/>
        </w:rPr>
        <w:t>приема заявления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w:t>
      </w:r>
      <w:r w:rsidRPr="00EC6458">
        <w:rPr>
          <w:rFonts w:ascii="Times New Roman" w:eastAsia="Calibri" w:hAnsi="Times New Roman" w:cs="Times New Roman"/>
          <w:bCs/>
          <w:color w:val="000000"/>
          <w:sz w:val="28"/>
          <w:szCs w:val="28"/>
        </w:rPr>
        <w:t>документов</w:t>
      </w:r>
      <w:r w:rsidRPr="00EC6458">
        <w:rPr>
          <w:rFonts w:ascii="Times New Roman" w:eastAsia="Calibri" w:hAnsi="Times New Roman" w:cs="Times New Roman"/>
          <w:color w:val="000000"/>
          <w:sz w:val="28"/>
          <w:szCs w:val="28"/>
        </w:rPr>
        <w:t xml:space="preserve">, необходимых для предоставления муниципальной услуги, специалист </w:t>
      </w:r>
      <w:r w:rsidRPr="00EC6458">
        <w:rPr>
          <w:rFonts w:ascii="Times New Roman" w:eastAsia="Calibri" w:hAnsi="Times New Roman" w:cs="Times New Roman"/>
          <w:bCs/>
          <w:color w:val="000000"/>
          <w:sz w:val="28"/>
          <w:szCs w:val="28"/>
        </w:rPr>
        <w:t>Администрации</w:t>
      </w:r>
      <w:r w:rsidRPr="00EC6458">
        <w:rPr>
          <w:rFonts w:ascii="Times New Roman" w:eastAsia="Calibri" w:hAnsi="Times New Roman" w:cs="Times New Roman"/>
          <w:color w:val="000000"/>
          <w:sz w:val="28"/>
          <w:szCs w:val="28"/>
        </w:rPr>
        <w:t xml:space="preserve">, управления ЖКХ,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производит </w:t>
      </w:r>
      <w:r w:rsidRPr="00EC6458">
        <w:rPr>
          <w:rFonts w:ascii="Times New Roman" w:eastAsia="Calibri" w:hAnsi="Times New Roman" w:cs="Times New Roman"/>
          <w:bCs/>
          <w:color w:val="000000"/>
          <w:sz w:val="28"/>
          <w:szCs w:val="28"/>
        </w:rPr>
        <w:t>проверку</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представленного заявления с приложением </w:t>
      </w:r>
      <w:r w:rsidRPr="00EC6458">
        <w:rPr>
          <w:rFonts w:ascii="Times New Roman" w:eastAsia="Calibri" w:hAnsi="Times New Roman" w:cs="Times New Roman"/>
          <w:bCs/>
          <w:color w:val="000000"/>
          <w:sz w:val="28"/>
          <w:szCs w:val="28"/>
        </w:rPr>
        <w:t xml:space="preserve">документов </w:t>
      </w:r>
      <w:r w:rsidRPr="00EC6458">
        <w:rPr>
          <w:rFonts w:ascii="Times New Roman" w:eastAsia="Calibri" w:hAnsi="Times New Roman" w:cs="Times New Roman"/>
          <w:color w:val="000000"/>
          <w:sz w:val="28"/>
          <w:szCs w:val="28"/>
        </w:rPr>
        <w:t xml:space="preserve">на наличие необходимых документов, проверяет </w:t>
      </w:r>
      <w:r w:rsidRPr="00EC6458">
        <w:rPr>
          <w:rFonts w:ascii="Times New Roman" w:eastAsia="Calibri" w:hAnsi="Times New Roman" w:cs="Times New Roman"/>
          <w:bCs/>
          <w:color w:val="000000"/>
          <w:sz w:val="28"/>
          <w:szCs w:val="28"/>
        </w:rPr>
        <w:t>правильность заполнения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заявления, </w:t>
      </w:r>
      <w:r w:rsidRPr="00EC6458">
        <w:rPr>
          <w:rFonts w:ascii="Times New Roman" w:eastAsia="Calibri" w:hAnsi="Times New Roman" w:cs="Times New Roman"/>
          <w:bCs/>
          <w:color w:val="000000"/>
          <w:sz w:val="28"/>
          <w:szCs w:val="28"/>
        </w:rPr>
        <w:t>полноту</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w:t>
      </w:r>
      <w:r w:rsidRPr="00EC6458">
        <w:rPr>
          <w:rFonts w:ascii="Times New Roman" w:eastAsia="Calibri" w:hAnsi="Times New Roman" w:cs="Times New Roman"/>
          <w:bCs/>
          <w:color w:val="000000"/>
          <w:sz w:val="28"/>
          <w:szCs w:val="28"/>
        </w:rPr>
        <w:t>достоверность</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содержащихся в них </w:t>
      </w:r>
      <w:r w:rsidRPr="00EC6458">
        <w:rPr>
          <w:rFonts w:ascii="Times New Roman" w:eastAsia="Calibri" w:hAnsi="Times New Roman" w:cs="Times New Roman"/>
          <w:bCs/>
          <w:color w:val="000000"/>
          <w:sz w:val="28"/>
          <w:szCs w:val="28"/>
        </w:rPr>
        <w:t>сведений</w:t>
      </w:r>
      <w:r w:rsidRPr="00EC6458">
        <w:rPr>
          <w:rFonts w:ascii="Times New Roman" w:eastAsia="Calibri" w:hAnsi="Times New Roman" w:cs="Times New Roman"/>
          <w:color w:val="000000"/>
          <w:sz w:val="28"/>
          <w:szCs w:val="28"/>
        </w:rPr>
        <w:t xml:space="preserve">, проверяет документы на наличие </w:t>
      </w:r>
      <w:r w:rsidRPr="00EC6458">
        <w:rPr>
          <w:rFonts w:ascii="Times New Roman" w:eastAsia="Calibri" w:hAnsi="Times New Roman" w:cs="Times New Roman"/>
          <w:bCs/>
          <w:color w:val="000000"/>
          <w:sz w:val="28"/>
          <w:szCs w:val="28"/>
        </w:rPr>
        <w:t>подчисток</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приписок</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зачеркнутых</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слов и иных не оговоренных в них </w:t>
      </w:r>
      <w:r w:rsidRPr="00EC6458">
        <w:rPr>
          <w:rFonts w:ascii="Times New Roman" w:eastAsia="Calibri" w:hAnsi="Times New Roman" w:cs="Times New Roman"/>
          <w:bCs/>
          <w:color w:val="000000"/>
          <w:sz w:val="28"/>
          <w:szCs w:val="28"/>
        </w:rPr>
        <w:t>исправлений</w:t>
      </w:r>
      <w:r w:rsidRPr="00EC6458">
        <w:rPr>
          <w:rFonts w:ascii="Times New Roman" w:eastAsia="Calibri" w:hAnsi="Times New Roman" w:cs="Times New Roman"/>
          <w:color w:val="000000"/>
          <w:sz w:val="28"/>
          <w:szCs w:val="28"/>
        </w:rPr>
        <w:t xml:space="preserve">; на наличие </w:t>
      </w:r>
      <w:r w:rsidRPr="00EC6458">
        <w:rPr>
          <w:rFonts w:ascii="Times New Roman" w:eastAsia="Calibri" w:hAnsi="Times New Roman" w:cs="Times New Roman"/>
          <w:bCs/>
          <w:color w:val="000000"/>
          <w:sz w:val="28"/>
          <w:szCs w:val="28"/>
        </w:rPr>
        <w:t>повреждений</w:t>
      </w:r>
      <w:r w:rsidRPr="00EC6458">
        <w:rPr>
          <w:rFonts w:ascii="Times New Roman" w:eastAsia="Calibri" w:hAnsi="Times New Roman" w:cs="Times New Roman"/>
          <w:color w:val="000000"/>
          <w:sz w:val="28"/>
          <w:szCs w:val="28"/>
        </w:rPr>
        <w:t xml:space="preserve">, которые могут повлечь к неправильному истолкованию содержания документов. </w:t>
      </w:r>
    </w:p>
    <w:p w14:paraId="02C69191"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случае поступления документов в </w:t>
      </w:r>
      <w:r w:rsidRPr="00EC6458">
        <w:rPr>
          <w:rFonts w:ascii="Times New Roman" w:eastAsia="Calibri" w:hAnsi="Times New Roman" w:cs="Times New Roman"/>
          <w:bCs/>
          <w:color w:val="000000"/>
          <w:sz w:val="28"/>
          <w:szCs w:val="28"/>
        </w:rPr>
        <w:t>электронной форме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специалист, осуществляющий </w:t>
      </w:r>
      <w:r w:rsidRPr="00EC6458">
        <w:rPr>
          <w:rFonts w:ascii="Times New Roman" w:eastAsia="Calibri" w:hAnsi="Times New Roman" w:cs="Times New Roman"/>
          <w:bCs/>
          <w:color w:val="000000"/>
          <w:sz w:val="28"/>
          <w:szCs w:val="28"/>
        </w:rPr>
        <w:t>прием документов</w:t>
      </w:r>
      <w:r w:rsidRPr="00EC6458">
        <w:rPr>
          <w:rFonts w:ascii="Times New Roman" w:eastAsia="Calibri" w:hAnsi="Times New Roman" w:cs="Times New Roman"/>
          <w:color w:val="000000"/>
          <w:sz w:val="28"/>
          <w:szCs w:val="28"/>
        </w:rPr>
        <w:t xml:space="preserve">, проверяет действительность </w:t>
      </w:r>
      <w:r w:rsidRPr="00EC6458">
        <w:rPr>
          <w:rFonts w:ascii="Times New Roman" w:eastAsia="Calibri" w:hAnsi="Times New Roman" w:cs="Times New Roman"/>
          <w:sz w:val="28"/>
          <w:szCs w:val="28"/>
        </w:rPr>
        <w:t xml:space="preserve">электронной </w:t>
      </w:r>
      <w:r w:rsidRPr="00EC6458">
        <w:rPr>
          <w:rFonts w:ascii="Times New Roman" w:eastAsia="Calibri" w:hAnsi="Times New Roman" w:cs="Times New Roman"/>
          <w:sz w:val="28"/>
          <w:szCs w:val="28"/>
        </w:rPr>
        <w:lastRenderedPageBreak/>
        <w:t>подписи</w:t>
      </w:r>
      <w:r w:rsidRPr="00EC6458">
        <w:rPr>
          <w:rFonts w:ascii="Times New Roman" w:eastAsia="Calibri" w:hAnsi="Times New Roman" w:cs="Times New Roman"/>
          <w:color w:val="000000"/>
          <w:sz w:val="28"/>
          <w:szCs w:val="28"/>
        </w:rPr>
        <w:t xml:space="preserve">, и дальнейшая работа с ними ведется </w:t>
      </w:r>
      <w:r w:rsidRPr="00EC6458">
        <w:rPr>
          <w:rFonts w:ascii="Times New Roman" w:eastAsia="Calibri" w:hAnsi="Times New Roman" w:cs="Times New Roman"/>
          <w:bCs/>
          <w:color w:val="000000"/>
          <w:sz w:val="28"/>
          <w:szCs w:val="28"/>
        </w:rPr>
        <w:t xml:space="preserve">как с документами Заявителя, поступившими в письменном виде. </w:t>
      </w:r>
    </w:p>
    <w:p w14:paraId="16CB13A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При направлении Заявителем заявления и документов в Администрацию посредством почтовой связи специалист Администрации, ответственный                          за приём документов:</w:t>
      </w:r>
    </w:p>
    <w:p w14:paraId="07BE05C7"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проверяет правильность адресности корреспонденции. Ошибочно                          </w:t>
      </w:r>
      <w:proofErr w:type="gramStart"/>
      <w:r w:rsidRPr="00EC6458">
        <w:rPr>
          <w:rFonts w:ascii="Times New Roman" w:eastAsia="Calibri" w:hAnsi="Times New Roman" w:cs="Times New Roman"/>
          <w:sz w:val="28"/>
          <w:szCs w:val="28"/>
        </w:rPr>
        <w:t xml:space="preserve">   (</w:t>
      </w:r>
      <w:proofErr w:type="gramEnd"/>
      <w:r w:rsidRPr="00EC6458">
        <w:rPr>
          <w:rFonts w:ascii="Times New Roman" w:eastAsia="Calibri" w:hAnsi="Times New Roman" w:cs="Times New Roman"/>
          <w:sz w:val="28"/>
          <w:szCs w:val="28"/>
        </w:rPr>
        <w:t>не по адресу) присланные письма возвращаются в организацию почтовой связи невскрытыми;</w:t>
      </w:r>
    </w:p>
    <w:p w14:paraId="1FF0636F"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вскрывает конверты, проверяет наличие в них заявления и документов, обязанность по предоставлению которых возложена на Заявителя;</w:t>
      </w:r>
    </w:p>
    <w:p w14:paraId="64235F61"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3C0F0612"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Возможность</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приема Администрацией, МФЦ заявления и документов                и (или) информации, необходимых для предоставления муниципальной услуги, </w:t>
      </w:r>
      <w:r w:rsidRPr="00EC6458">
        <w:rPr>
          <w:rFonts w:ascii="Times New Roman" w:eastAsia="Calibri" w:hAnsi="Times New Roman" w:cs="Times New Roman"/>
          <w:bCs/>
          <w:color w:val="000000"/>
          <w:sz w:val="28"/>
          <w:szCs w:val="28"/>
        </w:rPr>
        <w:t>по выбору Заявителя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независимо от места нахождения </w:t>
      </w:r>
      <w:r w:rsidRPr="00EC6458">
        <w:rPr>
          <w:rFonts w:ascii="Times New Roman" w:eastAsia="Calibri" w:hAnsi="Times New Roman" w:cs="Times New Roman"/>
          <w:bCs/>
          <w:color w:val="000000"/>
          <w:sz w:val="28"/>
          <w:szCs w:val="28"/>
        </w:rPr>
        <w:t xml:space="preserve">не предусмотрена. </w:t>
      </w:r>
    </w:p>
    <w:p w14:paraId="2768C7B8"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3.1.3. Формирование и направление межведомственного запроса</w:t>
      </w:r>
    </w:p>
    <w:p w14:paraId="79C295E3"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Основанием для начала административной процедуры является непредставление заявителем документов, предусмотренных подпунктами пункта</w:t>
      </w:r>
      <w:r w:rsidRPr="00EC6458">
        <w:rPr>
          <w:rFonts w:ascii="Times New Roman" w:eastAsia="Calibri" w:hAnsi="Times New Roman" w:cs="Times New Roman"/>
          <w:b/>
          <w:sz w:val="28"/>
          <w:szCs w:val="28"/>
        </w:rPr>
        <w:t xml:space="preserve"> </w:t>
      </w:r>
      <w:r w:rsidRPr="00EC6458">
        <w:rPr>
          <w:rFonts w:ascii="Times New Roman" w:eastAsia="Calibri" w:hAnsi="Times New Roman" w:cs="Times New Roman"/>
          <w:sz w:val="28"/>
          <w:szCs w:val="28"/>
        </w:rPr>
        <w:t>2.6.10 настоящего Административного регламента.</w:t>
      </w:r>
    </w:p>
    <w:p w14:paraId="38FD2093"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Специалист управления ЖКХ при получении заявления о </w:t>
      </w:r>
      <w:r w:rsidRPr="00EC6458">
        <w:rPr>
          <w:rFonts w:ascii="Times New Roman" w:eastAsia="Calibri" w:hAnsi="Times New Roman" w:cs="Times New Roman"/>
          <w:bCs/>
          <w:sz w:val="28"/>
          <w:szCs w:val="28"/>
        </w:rPr>
        <w:t>Признании садового дома жилым домом или жилого дома садовым домом</w:t>
      </w:r>
      <w:r w:rsidRPr="00EC6458">
        <w:rPr>
          <w:rFonts w:ascii="Times New Roman" w:eastAsia="Calibri" w:hAnsi="Times New Roman" w:cs="Times New Roman"/>
          <w:sz w:val="28"/>
          <w:szCs w:val="28"/>
        </w:rPr>
        <w:t xml:space="preserve"> и приложенных к нему документов проводит их проверку.</w:t>
      </w:r>
    </w:p>
    <w:p w14:paraId="61D76BA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В случае, если специалистом управления ЖКХ будет выявлено, что в перечне представленных Заявителем документов отсутствуют документы, предусмотренные пунктом 2.6.10 настоящего Административного регламента, принимается решение о направлении соответствующих межведомственных запросов.</w:t>
      </w:r>
    </w:p>
    <w:p w14:paraId="204A1E72"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sz w:val="28"/>
          <w:szCs w:val="28"/>
        </w:rPr>
        <w:t>Межведомственный запрос</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направляется в форме </w:t>
      </w:r>
      <w:r w:rsidRPr="00EC6458">
        <w:rPr>
          <w:rFonts w:ascii="Times New Roman" w:eastAsia="Calibri" w:hAnsi="Times New Roman" w:cs="Times New Roman"/>
          <w:bCs/>
          <w:sz w:val="28"/>
          <w:szCs w:val="28"/>
        </w:rPr>
        <w:t>электронного документа</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w:t>
      </w:r>
      <w:r w:rsidRPr="00EC6458">
        <w:rPr>
          <w:rFonts w:ascii="Times New Roman" w:eastAsia="Calibri" w:hAnsi="Times New Roman" w:cs="Times New Roman"/>
          <w:b/>
          <w:sz w:val="28"/>
          <w:szCs w:val="28"/>
        </w:rPr>
        <w:t xml:space="preserve">- </w:t>
      </w:r>
      <w:r w:rsidRPr="00EC6458">
        <w:rPr>
          <w:rFonts w:ascii="Times New Roman" w:eastAsia="Calibri" w:hAnsi="Times New Roman" w:cs="Times New Roman"/>
          <w:sz w:val="28"/>
          <w:szCs w:val="28"/>
        </w:rPr>
        <w:t xml:space="preserve">на </w:t>
      </w:r>
      <w:r w:rsidRPr="00EC6458">
        <w:rPr>
          <w:rFonts w:ascii="Times New Roman" w:eastAsia="Calibri" w:hAnsi="Times New Roman" w:cs="Times New Roman"/>
          <w:bCs/>
          <w:sz w:val="28"/>
          <w:szCs w:val="28"/>
        </w:rPr>
        <w:t>бумажном</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носителе с соблюдением норм законодательства</w:t>
      </w:r>
      <w:r w:rsidRPr="00EC6458">
        <w:rPr>
          <w:rFonts w:ascii="Times New Roman" w:eastAsia="Calibri" w:hAnsi="Times New Roman" w:cs="Times New Roman"/>
          <w:color w:val="0F6BBD"/>
          <w:sz w:val="28"/>
          <w:szCs w:val="28"/>
        </w:rPr>
        <w:t xml:space="preserve"> </w:t>
      </w:r>
      <w:r w:rsidRPr="00EC6458">
        <w:rPr>
          <w:rFonts w:ascii="Times New Roman" w:eastAsia="Calibri" w:hAnsi="Times New Roman" w:cs="Times New Roman"/>
          <w:color w:val="000000"/>
          <w:sz w:val="28"/>
          <w:szCs w:val="28"/>
        </w:rPr>
        <w:t xml:space="preserve">Российской Федерации о защите персональных данных. </w:t>
      </w:r>
    </w:p>
    <w:p w14:paraId="567EAC0B"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Межведомственный запрос должен</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содержать следующие </w:t>
      </w:r>
      <w:r w:rsidRPr="00EC6458">
        <w:rPr>
          <w:rFonts w:ascii="Times New Roman" w:eastAsia="Calibri" w:hAnsi="Times New Roman" w:cs="Times New Roman"/>
          <w:bCs/>
          <w:color w:val="000000"/>
          <w:sz w:val="28"/>
          <w:szCs w:val="28"/>
        </w:rPr>
        <w:t>сведения</w:t>
      </w:r>
      <w:r w:rsidRPr="00EC6458">
        <w:rPr>
          <w:rFonts w:ascii="Times New Roman" w:eastAsia="Calibri" w:hAnsi="Times New Roman" w:cs="Times New Roman"/>
          <w:color w:val="000000"/>
          <w:sz w:val="28"/>
          <w:szCs w:val="28"/>
        </w:rPr>
        <w:t xml:space="preserve">: </w:t>
      </w:r>
    </w:p>
    <w:p w14:paraId="549AF76A"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bCs/>
          <w:color w:val="000000"/>
          <w:sz w:val="28"/>
          <w:szCs w:val="28"/>
        </w:rPr>
        <w:t>наименование органа</w:t>
      </w:r>
      <w:r w:rsidRPr="00EC6458">
        <w:rPr>
          <w:rFonts w:ascii="Times New Roman" w:eastAsia="Calibri" w:hAnsi="Times New Roman" w:cs="Times New Roman"/>
          <w:color w:val="000000"/>
          <w:sz w:val="28"/>
          <w:szCs w:val="28"/>
        </w:rPr>
        <w:t xml:space="preserve">, направляющего межведомственный запрос; </w:t>
      </w:r>
    </w:p>
    <w:p w14:paraId="58127A0B"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наименование органа, в адрес которого направляется межведомственный запрос; </w:t>
      </w:r>
    </w:p>
    <w:p w14:paraId="57E0DE59"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наименование муниципальной услуги,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68BEDAD0"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указание на </w:t>
      </w:r>
      <w:r w:rsidRPr="00EC6458">
        <w:rPr>
          <w:rFonts w:ascii="Times New Roman" w:eastAsia="Calibri" w:hAnsi="Times New Roman" w:cs="Times New Roman"/>
          <w:bCs/>
          <w:color w:val="000000"/>
          <w:sz w:val="28"/>
          <w:szCs w:val="28"/>
        </w:rPr>
        <w:t>положения нормативного правового акта</w:t>
      </w:r>
      <w:r w:rsidRPr="00EC6458">
        <w:rPr>
          <w:rFonts w:ascii="Times New Roman" w:eastAsia="Calibri" w:hAnsi="Times New Roman" w:cs="Times New Roman"/>
          <w:color w:val="000000"/>
          <w:sz w:val="28"/>
          <w:szCs w:val="28"/>
        </w:rPr>
        <w:t xml:space="preserve">, которыми установлено представление документа и (или) информации, необходимых для </w:t>
      </w:r>
      <w:r w:rsidRPr="00EC6458">
        <w:rPr>
          <w:rFonts w:ascii="Times New Roman" w:eastAsia="Calibri" w:hAnsi="Times New Roman" w:cs="Times New Roman"/>
          <w:color w:val="000000"/>
          <w:sz w:val="28"/>
          <w:szCs w:val="28"/>
        </w:rPr>
        <w:lastRenderedPageBreak/>
        <w:t xml:space="preserve">предоставления муниципальной услуги, и указание на реквизиты данного нормативного правового акта; </w:t>
      </w:r>
    </w:p>
    <w:p w14:paraId="7CDD5FA2"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bCs/>
          <w:color w:val="000000"/>
          <w:sz w:val="28"/>
          <w:szCs w:val="28"/>
        </w:rPr>
        <w:t>сведения</w:t>
      </w:r>
      <w:r w:rsidRPr="00EC6458">
        <w:rPr>
          <w:rFonts w:ascii="Times New Roman" w:eastAsia="Calibri" w:hAnsi="Times New Roman" w:cs="Times New Roman"/>
          <w:color w:val="000000"/>
          <w:sz w:val="28"/>
          <w:szCs w:val="28"/>
        </w:rPr>
        <w:t xml:space="preserve">, необходимые для представления </w:t>
      </w:r>
      <w:r w:rsidRPr="00EC6458">
        <w:rPr>
          <w:rFonts w:ascii="Times New Roman" w:eastAsia="Calibri" w:hAnsi="Times New Roman" w:cs="Times New Roman"/>
          <w:bCs/>
          <w:color w:val="000000"/>
          <w:sz w:val="28"/>
          <w:szCs w:val="28"/>
        </w:rPr>
        <w:t>документа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(или) </w:t>
      </w:r>
      <w:r w:rsidRPr="00EC6458">
        <w:rPr>
          <w:rFonts w:ascii="Times New Roman" w:eastAsia="Calibri" w:hAnsi="Times New Roman" w:cs="Times New Roman"/>
          <w:bCs/>
          <w:color w:val="000000"/>
          <w:sz w:val="28"/>
          <w:szCs w:val="28"/>
        </w:rPr>
        <w:t>информации</w:t>
      </w:r>
      <w:r w:rsidRPr="00EC6458">
        <w:rPr>
          <w:rFonts w:ascii="Times New Roman" w:eastAsia="Calibri" w:hAnsi="Times New Roman" w:cs="Times New Roman"/>
          <w:color w:val="000000"/>
          <w:sz w:val="28"/>
          <w:szCs w:val="28"/>
        </w:rPr>
        <w:t xml:space="preserve">,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 </w:t>
      </w:r>
    </w:p>
    <w:p w14:paraId="53AAD6A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bCs/>
          <w:color w:val="000000"/>
          <w:sz w:val="28"/>
          <w:szCs w:val="28"/>
        </w:rPr>
        <w:t>контактная информация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для направления ответа на межведомственный запрос; </w:t>
      </w:r>
    </w:p>
    <w:p w14:paraId="5BF9371B"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bCs/>
          <w:color w:val="000000"/>
          <w:sz w:val="28"/>
          <w:szCs w:val="28"/>
        </w:rPr>
        <w:t>дата направления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межведомственного запроса; </w:t>
      </w:r>
    </w:p>
    <w:p w14:paraId="02C3E55F"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фамилия, имя, отчество</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(последнее </w:t>
      </w:r>
      <w:r w:rsidRPr="00EC6458">
        <w:rPr>
          <w:rFonts w:ascii="Times New Roman" w:eastAsia="Calibri" w:hAnsi="Times New Roman" w:cs="Times New Roman"/>
          <w:b/>
          <w:color w:val="000000"/>
          <w:sz w:val="28"/>
          <w:szCs w:val="28"/>
        </w:rPr>
        <w:t xml:space="preserve">- </w:t>
      </w:r>
      <w:r w:rsidRPr="00EC6458">
        <w:rPr>
          <w:rFonts w:ascii="Times New Roman" w:eastAsia="Calibri" w:hAnsi="Times New Roman" w:cs="Times New Roman"/>
          <w:color w:val="000000"/>
          <w:sz w:val="28"/>
          <w:szCs w:val="28"/>
        </w:rPr>
        <w:t xml:space="preserve">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304329D5" w14:textId="2629A75B"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
          <w:color w:val="000000"/>
          <w:sz w:val="28"/>
          <w:szCs w:val="28"/>
        </w:rPr>
        <w:t>-</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bCs/>
          <w:color w:val="000000"/>
          <w:sz w:val="28"/>
          <w:szCs w:val="28"/>
        </w:rPr>
        <w:t>информация о факте получения согласия</w:t>
      </w:r>
      <w:r w:rsidRPr="00EC6458">
        <w:rPr>
          <w:rFonts w:ascii="Times New Roman" w:eastAsia="Calibri" w:hAnsi="Times New Roman" w:cs="Times New Roman"/>
          <w:color w:val="000000"/>
          <w:sz w:val="28"/>
          <w:szCs w:val="28"/>
        </w:rPr>
        <w:t xml:space="preserve">, предусмотренного </w:t>
      </w:r>
      <w:r w:rsidR="00BA1260">
        <w:rPr>
          <w:rFonts w:ascii="Times New Roman" w:eastAsia="Calibri" w:hAnsi="Times New Roman" w:cs="Times New Roman"/>
          <w:sz w:val="28"/>
          <w:szCs w:val="28"/>
        </w:rPr>
        <w:t>частью</w:t>
      </w:r>
      <w:r w:rsidRPr="00EC6458">
        <w:rPr>
          <w:rFonts w:ascii="Times New Roman" w:eastAsia="Calibri" w:hAnsi="Times New Roman" w:cs="Times New Roman"/>
          <w:sz w:val="28"/>
          <w:szCs w:val="28"/>
        </w:rPr>
        <w:t xml:space="preserve"> 5 статьи 7</w:t>
      </w:r>
      <w:r w:rsidRPr="00EC6458">
        <w:rPr>
          <w:rFonts w:ascii="Times New Roman" w:eastAsia="Calibri" w:hAnsi="Times New Roman" w:cs="Times New Roman"/>
          <w:color w:val="0F6BBD"/>
          <w:sz w:val="28"/>
          <w:szCs w:val="28"/>
        </w:rPr>
        <w:t xml:space="preserve"> </w:t>
      </w:r>
      <w:r w:rsidRPr="00EC6458">
        <w:rPr>
          <w:rFonts w:ascii="Times New Roman" w:eastAsia="Calibri" w:hAnsi="Times New Roman" w:cs="Times New Roman"/>
          <w:color w:val="000000"/>
          <w:sz w:val="28"/>
          <w:szCs w:val="28"/>
        </w:rPr>
        <w:t xml:space="preserve">Федерального закона «Об организации предоставления государственных и муниципальных услуг» (при направлении межведомственного запроса в случае, предусмотренном </w:t>
      </w:r>
      <w:r w:rsidRPr="00EC6458">
        <w:rPr>
          <w:rFonts w:ascii="Times New Roman" w:eastAsia="Calibri" w:hAnsi="Times New Roman" w:cs="Times New Roman"/>
          <w:sz w:val="28"/>
          <w:szCs w:val="28"/>
        </w:rPr>
        <w:t xml:space="preserve">частью 5 статьи 9 </w:t>
      </w:r>
      <w:r w:rsidRPr="00EC6458">
        <w:rPr>
          <w:rFonts w:ascii="Times New Roman" w:eastAsia="Calibri" w:hAnsi="Times New Roman" w:cs="Times New Roman"/>
          <w:color w:val="000000"/>
          <w:sz w:val="28"/>
          <w:szCs w:val="28"/>
        </w:rPr>
        <w:t xml:space="preserve">Федерального закона «Об организации предоставления государственных                      и муниципальных услуг»). </w:t>
      </w:r>
    </w:p>
    <w:p w14:paraId="1BA88C54" w14:textId="3B24FEBE"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Cs/>
          <w:color w:val="000000"/>
          <w:sz w:val="28"/>
          <w:szCs w:val="28"/>
        </w:rPr>
        <w:t>Срок подготовки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w:t>
      </w:r>
      <w:r w:rsidRPr="00EC6458">
        <w:rPr>
          <w:rFonts w:ascii="Times New Roman" w:eastAsia="Calibri" w:hAnsi="Times New Roman" w:cs="Times New Roman"/>
          <w:bCs/>
          <w:color w:val="000000"/>
          <w:sz w:val="28"/>
          <w:szCs w:val="28"/>
        </w:rPr>
        <w:t>5 рабочих дней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со дня поступления межведомственного запроса в орган, в распоряжении которого находятся документы и (или) информация, необходимые для предоставления муниципальной услуги, если иные сроки подготовки и направления ответа на </w:t>
      </w:r>
      <w:r w:rsidRPr="00EC6458">
        <w:rPr>
          <w:rFonts w:ascii="Times New Roman" w:eastAsia="Calibri" w:hAnsi="Times New Roman" w:cs="Times New Roman"/>
          <w:sz w:val="28"/>
          <w:szCs w:val="28"/>
        </w:rPr>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w:t>
      </w:r>
      <w:r w:rsidR="004F4095">
        <w:rPr>
          <w:rFonts w:ascii="Times New Roman" w:eastAsia="Calibri" w:hAnsi="Times New Roman" w:cs="Times New Roman"/>
          <w:sz w:val="28"/>
          <w:szCs w:val="28"/>
        </w:rPr>
        <w:t xml:space="preserve"> Российской Федерации.</w:t>
      </w:r>
    </w:p>
    <w:p w14:paraId="2C1C229F"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Документы (их копии или сведения, содержащиеся в них), указанные                          в пункте 2.6.10.1 настоящего Административного регламента, запрашиваются управлением ЖКХ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14:paraId="4E68F8C4" w14:textId="113BEB64"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По межведомственным запросам управления ЖКХ,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предоставляющую документ и информацию, е</w:t>
      </w:r>
      <w:r w:rsidR="00BA1260">
        <w:rPr>
          <w:rFonts w:ascii="Times New Roman" w:eastAsia="Calibri" w:hAnsi="Times New Roman" w:cs="Times New Roman"/>
          <w:sz w:val="28"/>
          <w:szCs w:val="28"/>
        </w:rPr>
        <w:t xml:space="preserve">сли иные сроки подготовки </w:t>
      </w:r>
      <w:r w:rsidRPr="00EC6458">
        <w:rPr>
          <w:rFonts w:ascii="Times New Roman" w:eastAsia="Calibri" w:hAnsi="Times New Roman" w:cs="Times New Roman"/>
          <w:sz w:val="28"/>
          <w:szCs w:val="28"/>
        </w:rPr>
        <w:t xml:space="preserve">и направления ответа на межведомственный запрос не установлены федеральными законами, правовыми </w:t>
      </w:r>
      <w:r w:rsidRPr="00EC6458">
        <w:rPr>
          <w:rFonts w:ascii="Times New Roman" w:eastAsia="Calibri" w:hAnsi="Times New Roman" w:cs="Times New Roman"/>
          <w:sz w:val="28"/>
          <w:szCs w:val="28"/>
        </w:rPr>
        <w:lastRenderedPageBreak/>
        <w:t>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C1C4A3A"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3.1.4.  Рассмотрение документов</w:t>
      </w:r>
    </w:p>
    <w:p w14:paraId="54585070"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Основанием для начала административной процедуры формирования личного дела заявителя и экспертизы документов является получение специалистом управления ЖКХ, ответственного за формирование личного дела и экспертизу документов, представленных заявителем документов в соответствии с пунктом 2.6.10 настоящего Административного регламента.</w:t>
      </w:r>
    </w:p>
    <w:p w14:paraId="5B12A975"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Осуществляя экспертизу документов, специалист управления                                     ЖКХ, ответственный за формирование личного дела заявителя и экспертизу документов:</w:t>
      </w:r>
    </w:p>
    <w:p w14:paraId="75FBE65C" w14:textId="030F2FD3"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а) проверяет наличие у Заявителя полномочий на обращение                                           в Администрацию с заявлением о предоставлении муниципальной услуги, если с заявлением обращается представитель Заявителя;</w:t>
      </w:r>
    </w:p>
    <w:p w14:paraId="5BC15719" w14:textId="6F2BC069"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б) устанавливает принадлежность Заявителя к категории лиц, имеющих право на получение муниципальной услуги; </w:t>
      </w:r>
    </w:p>
    <w:p w14:paraId="233747B4" w14:textId="09738CFA"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в) проверяет представленные документы на их соответствие их установленным требованиям;</w:t>
      </w:r>
    </w:p>
    <w:p w14:paraId="1AC69444" w14:textId="54AE7CB1"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г) проверяет соответствие </w:t>
      </w:r>
      <w:r w:rsidRPr="00EC6458">
        <w:rPr>
          <w:rFonts w:ascii="Times New Roman" w:eastAsia="Calibri" w:hAnsi="Times New Roman" w:cs="Times New Roman"/>
          <w:bCs/>
          <w:sz w:val="28"/>
          <w:szCs w:val="28"/>
        </w:rPr>
        <w:t xml:space="preserve">(для </w:t>
      </w:r>
      <w:proofErr w:type="spellStart"/>
      <w:r w:rsidRPr="00EC6458">
        <w:rPr>
          <w:rFonts w:ascii="Times New Roman" w:eastAsia="Calibri" w:hAnsi="Times New Roman" w:cs="Times New Roman"/>
          <w:bCs/>
          <w:sz w:val="28"/>
          <w:szCs w:val="28"/>
        </w:rPr>
        <w:t>подуслуги</w:t>
      </w:r>
      <w:proofErr w:type="spellEnd"/>
      <w:r w:rsidRPr="00EC6458">
        <w:rPr>
          <w:rFonts w:ascii="Times New Roman" w:eastAsia="Calibri" w:hAnsi="Times New Roman" w:cs="Times New Roman"/>
          <w:bCs/>
          <w:sz w:val="28"/>
          <w:szCs w:val="28"/>
        </w:rPr>
        <w:t xml:space="preserve"> «Признание садового дома жилым домом»)</w:t>
      </w:r>
      <w:r w:rsidRPr="00EC6458">
        <w:rPr>
          <w:rFonts w:ascii="Times New Roman" w:eastAsia="Calibri" w:hAnsi="Times New Roman" w:cs="Times New Roman"/>
          <w:sz w:val="28"/>
          <w:szCs w:val="28"/>
        </w:rPr>
        <w:t xml:space="preserve"> необходимо обратиться в специализированные организации за получением следующих услуг</w:t>
      </w:r>
      <w:r w:rsidR="004F4095">
        <w:rPr>
          <w:rFonts w:ascii="Times New Roman" w:eastAsia="Calibri" w:hAnsi="Times New Roman" w:cs="Times New Roman"/>
          <w:sz w:val="28"/>
          <w:szCs w:val="28"/>
        </w:rPr>
        <w:t>:</w:t>
      </w:r>
      <w:r w:rsidRPr="00EC6458">
        <w:rPr>
          <w:rFonts w:ascii="Times New Roman" w:eastAsia="Calibri" w:hAnsi="Times New Roman" w:cs="Times New Roman"/>
          <w:sz w:val="28"/>
          <w:szCs w:val="28"/>
        </w:rPr>
        <w:t xml:space="preserve"> </w:t>
      </w:r>
    </w:p>
    <w:p w14:paraId="4F32C04E"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bCs/>
          <w:sz w:val="28"/>
          <w:szCs w:val="28"/>
        </w:rPr>
      </w:pP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w:t>
      </w:r>
      <w:r w:rsidRPr="00EC6458">
        <w:rPr>
          <w:rFonts w:ascii="Times New Roman" w:eastAsia="Calibri" w:hAnsi="Times New Roman" w:cs="Times New Roman"/>
          <w:bCs/>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Pr="00EC6458">
        <w:rPr>
          <w:rFonts w:ascii="Times New Roman" w:eastAsia="Calibri" w:hAnsi="Times New Roman" w:cs="Times New Roman"/>
          <w:sz w:val="28"/>
          <w:szCs w:val="28"/>
        </w:rPr>
        <w:t>от 30.12.2009 № 384-ФЗ «</w:t>
      </w:r>
      <w:r w:rsidRPr="00EC6458">
        <w:rPr>
          <w:rFonts w:ascii="Times New Roman" w:eastAsia="Calibri" w:hAnsi="Times New Roman" w:cs="Times New Roman"/>
          <w:bCs/>
          <w:sz w:val="28"/>
          <w:szCs w:val="28"/>
        </w:rPr>
        <w:t>Технический регламент о безопасности зданий и сооружений», выданное индивидуальным предпринимателем или юридическим лицом, которое является членом саморегулируемой организации в области инженерных изысканий (в случае признания садового дома жилым домом);</w:t>
      </w:r>
    </w:p>
    <w:p w14:paraId="690854BD" w14:textId="2D58D6E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д) устанавливает наличие в письменной форме согласия всех собственников помещений </w:t>
      </w:r>
    </w:p>
    <w:p w14:paraId="7FA7BFC8"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3.1.5. Принятие решения о предоставлении либо об отказе</w:t>
      </w:r>
    </w:p>
    <w:p w14:paraId="617555CA" w14:textId="77777777" w:rsidR="00596C52" w:rsidRPr="00EC6458" w:rsidRDefault="00596C52" w:rsidP="00596C52">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Cs/>
          <w:sz w:val="28"/>
          <w:szCs w:val="28"/>
        </w:rPr>
        <w:t xml:space="preserve">Решение </w:t>
      </w:r>
      <w:r w:rsidRPr="00EC6458">
        <w:rPr>
          <w:rFonts w:ascii="Times New Roman" w:eastAsia="Calibri" w:hAnsi="Times New Roman" w:cs="Times New Roman"/>
          <w:sz w:val="28"/>
          <w:szCs w:val="28"/>
        </w:rPr>
        <w:t xml:space="preserve">о </w:t>
      </w:r>
      <w:r w:rsidRPr="00EC6458">
        <w:rPr>
          <w:rFonts w:ascii="Times New Roman" w:eastAsia="Calibri" w:hAnsi="Times New Roman" w:cs="Times New Roman"/>
          <w:bCs/>
          <w:sz w:val="28"/>
          <w:szCs w:val="28"/>
        </w:rPr>
        <w:t>предоставлении</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(об </w:t>
      </w:r>
      <w:r w:rsidRPr="00EC6458">
        <w:rPr>
          <w:rFonts w:ascii="Times New Roman" w:eastAsia="Calibri" w:hAnsi="Times New Roman" w:cs="Times New Roman"/>
          <w:bCs/>
          <w:sz w:val="28"/>
          <w:szCs w:val="28"/>
        </w:rPr>
        <w:t>отказе</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в предоставлении) муниципальной </w:t>
      </w:r>
      <w:r w:rsidRPr="00EC6458">
        <w:rPr>
          <w:rFonts w:ascii="Times New Roman" w:eastAsia="Calibri" w:hAnsi="Times New Roman" w:cs="Times New Roman"/>
          <w:bCs/>
          <w:sz w:val="28"/>
          <w:szCs w:val="28"/>
        </w:rPr>
        <w:t>услуги</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принимается на основании следующих </w:t>
      </w:r>
      <w:r w:rsidRPr="00EC6458">
        <w:rPr>
          <w:rFonts w:ascii="Times New Roman" w:eastAsia="Calibri" w:hAnsi="Times New Roman" w:cs="Times New Roman"/>
          <w:bCs/>
          <w:sz w:val="28"/>
          <w:szCs w:val="28"/>
        </w:rPr>
        <w:t xml:space="preserve">критериев принятия решения: </w:t>
      </w:r>
    </w:p>
    <w:p w14:paraId="6D690337"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w:t>
      </w:r>
      <w:r w:rsidRPr="00EC6458">
        <w:rPr>
          <w:rFonts w:ascii="Times New Roman" w:eastAsia="Calibri" w:hAnsi="Times New Roman" w:cs="Times New Roman"/>
          <w:bCs/>
          <w:sz w:val="28"/>
          <w:szCs w:val="28"/>
        </w:rPr>
        <w:t>отсутствие оснований для отказа</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в предоставлении муниципальной услуги, указанных в пункте 2.7. настоящего Административного регламента. </w:t>
      </w:r>
    </w:p>
    <w:p w14:paraId="70AD573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Cs/>
          <w:sz w:val="28"/>
          <w:szCs w:val="28"/>
        </w:rPr>
        <w:t>Срок принятия решения</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о предоставлении или об </w:t>
      </w:r>
      <w:r w:rsidRPr="00EC6458">
        <w:rPr>
          <w:rFonts w:ascii="Times New Roman" w:eastAsia="Calibri" w:hAnsi="Times New Roman" w:cs="Times New Roman"/>
          <w:bCs/>
          <w:sz w:val="28"/>
          <w:szCs w:val="28"/>
        </w:rPr>
        <w:t>отказе</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в предоставлении муниципальной услуги </w:t>
      </w:r>
      <w:r w:rsidRPr="00EC6458">
        <w:rPr>
          <w:rFonts w:ascii="Times New Roman" w:eastAsia="Calibri" w:hAnsi="Times New Roman" w:cs="Times New Roman"/>
          <w:b/>
          <w:sz w:val="28"/>
          <w:szCs w:val="28"/>
        </w:rPr>
        <w:t>-</w:t>
      </w:r>
      <w:r w:rsidRPr="00EC6458">
        <w:rPr>
          <w:rFonts w:ascii="Times New Roman" w:eastAsia="Calibri" w:hAnsi="Times New Roman" w:cs="Times New Roman"/>
          <w:sz w:val="28"/>
          <w:szCs w:val="28"/>
        </w:rPr>
        <w:t xml:space="preserve"> не более </w:t>
      </w:r>
      <w:r w:rsidRPr="00EC6458">
        <w:rPr>
          <w:rFonts w:ascii="Times New Roman" w:eastAsia="Calibri" w:hAnsi="Times New Roman" w:cs="Times New Roman"/>
          <w:bCs/>
          <w:sz w:val="28"/>
          <w:szCs w:val="28"/>
        </w:rPr>
        <w:t>5 рабочих дней</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с даты получения управлением ЖКХ, предоставляющим муниципальную услугу, всех сведений, необходимых для принятия решения. </w:t>
      </w:r>
    </w:p>
    <w:p w14:paraId="44F75A67" w14:textId="07D1D478"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sz w:val="28"/>
          <w:szCs w:val="28"/>
        </w:rPr>
        <w:t xml:space="preserve">Специалист управления ЖКХ в течение </w:t>
      </w:r>
      <w:r w:rsidRPr="00EC6458">
        <w:rPr>
          <w:rFonts w:ascii="Times New Roman" w:eastAsia="Calibri" w:hAnsi="Times New Roman" w:cs="Times New Roman"/>
          <w:bCs/>
          <w:sz w:val="28"/>
          <w:szCs w:val="28"/>
        </w:rPr>
        <w:t>1 рабочего дня</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sz w:val="28"/>
          <w:szCs w:val="28"/>
        </w:rPr>
        <w:t xml:space="preserve">с даты получения всех сведений, необходимых для принятия решения, готовит и согласовывает проект решения </w:t>
      </w:r>
      <w:r w:rsidRPr="00EC6458">
        <w:rPr>
          <w:rFonts w:ascii="Times New Roman" w:eastAsia="Calibri" w:hAnsi="Times New Roman" w:cs="Times New Roman"/>
          <w:bCs/>
          <w:sz w:val="28"/>
          <w:szCs w:val="28"/>
        </w:rPr>
        <w:t xml:space="preserve">Признание садового дома жилым домом и жилого дома садовым </w:t>
      </w:r>
      <w:r w:rsidRPr="00EC6458">
        <w:rPr>
          <w:rFonts w:ascii="Times New Roman" w:eastAsia="Calibri" w:hAnsi="Times New Roman" w:cs="Times New Roman"/>
          <w:sz w:val="28"/>
          <w:szCs w:val="28"/>
        </w:rPr>
        <w:lastRenderedPageBreak/>
        <w:t>по форме</w:t>
      </w:r>
      <w:r w:rsidRPr="00EC6458">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sz w:val="28"/>
          <w:szCs w:val="28"/>
        </w:rPr>
        <w:t>утвержденной настоящим Административным регламентом (приложение №</w:t>
      </w:r>
      <w:r w:rsidR="004F4095">
        <w:rPr>
          <w:rFonts w:ascii="Times New Roman" w:eastAsia="Calibri" w:hAnsi="Times New Roman" w:cs="Times New Roman"/>
          <w:sz w:val="28"/>
          <w:szCs w:val="28"/>
        </w:rPr>
        <w:t xml:space="preserve"> </w:t>
      </w:r>
      <w:r w:rsidRPr="00EC6458">
        <w:rPr>
          <w:rFonts w:ascii="Times New Roman" w:eastAsia="Calibri" w:hAnsi="Times New Roman" w:cs="Times New Roman"/>
          <w:sz w:val="28"/>
          <w:szCs w:val="28"/>
        </w:rPr>
        <w:t>2</w:t>
      </w:r>
      <w:r w:rsidR="004F4095">
        <w:rPr>
          <w:rFonts w:ascii="Times New Roman" w:eastAsia="Calibri" w:hAnsi="Times New Roman" w:cs="Times New Roman"/>
          <w:sz w:val="28"/>
          <w:szCs w:val="28"/>
        </w:rPr>
        <w:t xml:space="preserve"> к Административному регламенту</w:t>
      </w:r>
      <w:r w:rsidRPr="00EC6458">
        <w:rPr>
          <w:rFonts w:ascii="Times New Roman" w:eastAsia="Calibri" w:hAnsi="Times New Roman" w:cs="Times New Roman"/>
          <w:sz w:val="28"/>
          <w:szCs w:val="28"/>
        </w:rPr>
        <w:t>)</w:t>
      </w:r>
      <w:r w:rsidRPr="00EC6458">
        <w:rPr>
          <w:rFonts w:ascii="Times New Roman" w:eastAsia="Calibri" w:hAnsi="Times New Roman" w:cs="Times New Roman"/>
          <w:color w:val="000000"/>
          <w:sz w:val="28"/>
          <w:szCs w:val="28"/>
        </w:rPr>
        <w:t xml:space="preserve"> либо решение об отказе в предоставлении муниципальной услуги (приложение №</w:t>
      </w:r>
      <w:r w:rsidR="004F4095">
        <w:rPr>
          <w:rFonts w:ascii="Times New Roman" w:eastAsia="Calibri" w:hAnsi="Times New Roman" w:cs="Times New Roman"/>
          <w:color w:val="000000"/>
          <w:sz w:val="28"/>
          <w:szCs w:val="28"/>
        </w:rPr>
        <w:t xml:space="preserve"> </w:t>
      </w:r>
      <w:r w:rsidRPr="00EC6458">
        <w:rPr>
          <w:rFonts w:ascii="Times New Roman" w:eastAsia="Calibri" w:hAnsi="Times New Roman" w:cs="Times New Roman"/>
          <w:color w:val="000000"/>
          <w:sz w:val="28"/>
          <w:szCs w:val="28"/>
        </w:rPr>
        <w:t>3</w:t>
      </w:r>
      <w:r w:rsidR="004F4095">
        <w:rPr>
          <w:rFonts w:ascii="Times New Roman" w:eastAsia="Calibri" w:hAnsi="Times New Roman" w:cs="Times New Roman"/>
          <w:color w:val="000000"/>
          <w:sz w:val="28"/>
          <w:szCs w:val="28"/>
        </w:rPr>
        <w:t xml:space="preserve"> к Административному регламенту</w:t>
      </w:r>
      <w:r w:rsidRPr="00EC6458">
        <w:rPr>
          <w:rFonts w:ascii="Times New Roman" w:eastAsia="Calibri" w:hAnsi="Times New Roman" w:cs="Times New Roman"/>
          <w:color w:val="000000"/>
          <w:sz w:val="28"/>
          <w:szCs w:val="28"/>
        </w:rPr>
        <w:t xml:space="preserve">). </w:t>
      </w:r>
    </w:p>
    <w:p w14:paraId="60540CA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Решение «Признание садового дома жилым домом и жилого дома садовым домом»</w:t>
      </w:r>
      <w:r w:rsidRPr="00EC6458">
        <w:rPr>
          <w:rFonts w:ascii="Times New Roman" w:eastAsia="Calibri" w:hAnsi="Times New Roman" w:cs="Times New Roman"/>
          <w:color w:val="000000"/>
          <w:sz w:val="28"/>
          <w:szCs w:val="28"/>
        </w:rPr>
        <w:t xml:space="preserve">, либо решение </w:t>
      </w:r>
      <w:r w:rsidRPr="00EC6458">
        <w:rPr>
          <w:rFonts w:ascii="Times New Roman" w:eastAsia="Calibri" w:hAnsi="Times New Roman" w:cs="Times New Roman"/>
          <w:bCs/>
          <w:color w:val="000000"/>
          <w:sz w:val="28"/>
          <w:szCs w:val="28"/>
        </w:rPr>
        <w:t>об отказе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 предоставлении услуги </w:t>
      </w:r>
      <w:r w:rsidRPr="00EC6458">
        <w:rPr>
          <w:rFonts w:ascii="Times New Roman" w:eastAsia="Calibri" w:hAnsi="Times New Roman" w:cs="Times New Roman"/>
          <w:bCs/>
          <w:color w:val="000000"/>
          <w:sz w:val="28"/>
          <w:szCs w:val="28"/>
        </w:rPr>
        <w:t>подписывается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первым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заместителем Главы, курирующим данное направление, в течение </w:t>
      </w:r>
      <w:r w:rsidRPr="00EC6458">
        <w:rPr>
          <w:rFonts w:ascii="Times New Roman" w:eastAsia="Calibri" w:hAnsi="Times New Roman" w:cs="Times New Roman"/>
          <w:bCs/>
          <w:color w:val="000000"/>
          <w:sz w:val="28"/>
          <w:szCs w:val="28"/>
        </w:rPr>
        <w:t>1 рабочего</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дня и регистрируется в журнале регистрации с указанием даты и номера документа. </w:t>
      </w:r>
    </w:p>
    <w:p w14:paraId="1375C6A6" w14:textId="2FE233E8"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b/>
          <w:sz w:val="28"/>
          <w:szCs w:val="28"/>
        </w:rPr>
      </w:pPr>
      <w:r w:rsidRPr="00EC6458">
        <w:rPr>
          <w:rFonts w:ascii="Times New Roman" w:eastAsia="Calibri" w:hAnsi="Times New Roman" w:cs="Times New Roman"/>
          <w:sz w:val="28"/>
          <w:szCs w:val="28"/>
        </w:rPr>
        <w:t>3.1.6. Выдача резул</w:t>
      </w:r>
      <w:r w:rsidR="004F4095">
        <w:rPr>
          <w:rFonts w:ascii="Times New Roman" w:eastAsia="Calibri" w:hAnsi="Times New Roman" w:cs="Times New Roman"/>
          <w:sz w:val="28"/>
          <w:szCs w:val="28"/>
        </w:rPr>
        <w:t xml:space="preserve">ьтата </w:t>
      </w:r>
      <w:r w:rsidRPr="00EC6458">
        <w:rPr>
          <w:rFonts w:ascii="Times New Roman" w:eastAsia="Calibri" w:hAnsi="Times New Roman" w:cs="Times New Roman"/>
          <w:sz w:val="28"/>
          <w:szCs w:val="28"/>
        </w:rPr>
        <w:t xml:space="preserve"> </w:t>
      </w:r>
    </w:p>
    <w:p w14:paraId="28528454"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3.1.6.1. Решение «Признание садового дома жилым домом и жилого дома садовым домом»,</w:t>
      </w:r>
      <w:r w:rsidRPr="00EC6458">
        <w:rPr>
          <w:rFonts w:ascii="Times New Roman" w:eastAsia="Calibri" w:hAnsi="Times New Roman" w:cs="Times New Roman"/>
          <w:color w:val="000000"/>
          <w:sz w:val="28"/>
          <w:szCs w:val="28"/>
        </w:rPr>
        <w:t xml:space="preserve"> либо </w:t>
      </w:r>
      <w:r w:rsidRPr="00EC6458">
        <w:rPr>
          <w:rFonts w:ascii="Times New Roman" w:eastAsia="Calibri" w:hAnsi="Times New Roman" w:cs="Times New Roman"/>
          <w:bCs/>
          <w:color w:val="000000"/>
          <w:sz w:val="28"/>
          <w:szCs w:val="28"/>
        </w:rPr>
        <w:t>решение об отказе «Признание садового дома жилым домом и жилого дома садовым домом»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w:t>
      </w:r>
      <w:r w:rsidRPr="00EC6458">
        <w:rPr>
          <w:rFonts w:ascii="Times New Roman" w:eastAsia="Calibri" w:hAnsi="Times New Roman" w:cs="Times New Roman"/>
          <w:bCs/>
          <w:color w:val="000000"/>
          <w:sz w:val="28"/>
          <w:szCs w:val="28"/>
        </w:rPr>
        <w:t>с проставлением отметки о получении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 специальной графе Решения, либо </w:t>
      </w:r>
      <w:r w:rsidRPr="00EC6458">
        <w:rPr>
          <w:rFonts w:ascii="Times New Roman" w:eastAsia="Calibri" w:hAnsi="Times New Roman" w:cs="Times New Roman"/>
          <w:bCs/>
          <w:color w:val="000000"/>
          <w:sz w:val="28"/>
          <w:szCs w:val="28"/>
        </w:rPr>
        <w:t>направляется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заявителю способом, указанным в заявлении, в течение </w:t>
      </w:r>
      <w:r w:rsidRPr="00EC6458">
        <w:rPr>
          <w:rFonts w:ascii="Times New Roman" w:eastAsia="Calibri" w:hAnsi="Times New Roman" w:cs="Times New Roman"/>
          <w:bCs/>
          <w:color w:val="000000"/>
          <w:sz w:val="28"/>
          <w:szCs w:val="28"/>
        </w:rPr>
        <w:t>3-х рабочих дней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со дня его подписания. </w:t>
      </w:r>
    </w:p>
    <w:p w14:paraId="00AB62EF" w14:textId="07B4073B"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случае подачи заявления через </w:t>
      </w:r>
      <w:r w:rsidRPr="00EC6458">
        <w:rPr>
          <w:rFonts w:ascii="Times New Roman" w:eastAsia="Calibri" w:hAnsi="Times New Roman" w:cs="Times New Roman"/>
          <w:bCs/>
          <w:color w:val="000000"/>
          <w:sz w:val="28"/>
          <w:szCs w:val="28"/>
        </w:rPr>
        <w:t>МФЦ решение «Признание садового дома жилым домом и садового дома садовым домом», либо решение об отказе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в «Признание садового дома жилым домом и жилого дома садовым домом»</w:t>
      </w:r>
      <w:r w:rsidRPr="00EC6458">
        <w:rPr>
          <w:rFonts w:ascii="Times New Roman" w:eastAsia="Calibri" w:hAnsi="Times New Roman" w:cs="Times New Roman"/>
          <w:color w:val="000000"/>
          <w:sz w:val="28"/>
          <w:szCs w:val="28"/>
        </w:rPr>
        <w:t xml:space="preserve">,                          в форме </w:t>
      </w:r>
      <w:r w:rsidRPr="00EC6458">
        <w:rPr>
          <w:rFonts w:ascii="Times New Roman" w:eastAsia="Calibri" w:hAnsi="Times New Roman" w:cs="Times New Roman"/>
          <w:bCs/>
          <w:color w:val="000000"/>
          <w:sz w:val="28"/>
          <w:szCs w:val="28"/>
        </w:rPr>
        <w:t>электронного документа</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направляется в </w:t>
      </w:r>
      <w:r w:rsidRPr="00EC6458">
        <w:rPr>
          <w:rFonts w:ascii="Times New Roman" w:eastAsia="Calibri" w:hAnsi="Times New Roman" w:cs="Times New Roman"/>
          <w:bCs/>
          <w:color w:val="000000"/>
          <w:sz w:val="28"/>
          <w:szCs w:val="28"/>
        </w:rPr>
        <w:t>МФЦ</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1 рабочего дня со дня принятия решения о </w:t>
      </w:r>
      <w:r w:rsidRPr="00EC6458">
        <w:rPr>
          <w:rFonts w:ascii="Times New Roman" w:eastAsia="Calibri" w:hAnsi="Times New Roman" w:cs="Times New Roman"/>
          <w:bCs/>
          <w:color w:val="000000"/>
          <w:sz w:val="28"/>
          <w:szCs w:val="28"/>
        </w:rPr>
        <w:t>«Признание садового дома жилым домом и жилого дома садовым домом»</w:t>
      </w:r>
      <w:r w:rsidR="004F4095">
        <w:rPr>
          <w:rFonts w:ascii="Times New Roman" w:eastAsia="Calibri" w:hAnsi="Times New Roman" w:cs="Times New Roman"/>
          <w:color w:val="000000"/>
          <w:sz w:val="28"/>
          <w:szCs w:val="28"/>
        </w:rPr>
        <w:t xml:space="preserve">, либо </w:t>
      </w:r>
      <w:r w:rsidRPr="00EC6458">
        <w:rPr>
          <w:rFonts w:ascii="Times New Roman" w:eastAsia="Calibri" w:hAnsi="Times New Roman" w:cs="Times New Roman"/>
          <w:color w:val="000000"/>
          <w:sz w:val="28"/>
          <w:szCs w:val="28"/>
        </w:rPr>
        <w:t xml:space="preserve">об отказе. </w:t>
      </w:r>
    </w:p>
    <w:p w14:paraId="49FF2B30"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В случае </w:t>
      </w:r>
      <w:r w:rsidRPr="00EC6458">
        <w:rPr>
          <w:rFonts w:ascii="Times New Roman" w:eastAsia="Calibri" w:hAnsi="Times New Roman" w:cs="Times New Roman"/>
          <w:bCs/>
          <w:color w:val="000000"/>
          <w:sz w:val="28"/>
          <w:szCs w:val="28"/>
        </w:rPr>
        <w:t>подачи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заявления посредством </w:t>
      </w:r>
      <w:r w:rsidRPr="00EC6458">
        <w:rPr>
          <w:rFonts w:ascii="Times New Roman" w:eastAsia="Calibri" w:hAnsi="Times New Roman" w:cs="Times New Roman"/>
          <w:bCs/>
          <w:sz w:val="28"/>
          <w:szCs w:val="28"/>
        </w:rPr>
        <w:t>Единого портала</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bCs/>
          <w:color w:val="000000"/>
          <w:sz w:val="28"/>
          <w:szCs w:val="28"/>
        </w:rPr>
        <w:t>государственных</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муниципальных услуг результат предоставления услуги </w:t>
      </w:r>
      <w:r w:rsidRPr="00EC6458">
        <w:rPr>
          <w:rFonts w:ascii="Times New Roman" w:eastAsia="Calibri" w:hAnsi="Times New Roman" w:cs="Times New Roman"/>
          <w:bCs/>
          <w:color w:val="000000"/>
          <w:sz w:val="28"/>
          <w:szCs w:val="28"/>
        </w:rPr>
        <w:t>по выбору заявителя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может быть получен либо </w:t>
      </w:r>
      <w:r w:rsidRPr="00EC6458">
        <w:rPr>
          <w:rFonts w:ascii="Times New Roman" w:eastAsia="Calibri" w:hAnsi="Times New Roman" w:cs="Times New Roman"/>
          <w:bCs/>
          <w:color w:val="000000"/>
          <w:sz w:val="28"/>
          <w:szCs w:val="28"/>
        </w:rPr>
        <w:t>в форме электронного</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документа</w:t>
      </w:r>
      <w:r w:rsidRPr="00EC6458">
        <w:rPr>
          <w:rFonts w:ascii="Times New Roman" w:eastAsia="Calibri" w:hAnsi="Times New Roman" w:cs="Times New Roman"/>
          <w:color w:val="000000"/>
          <w:sz w:val="28"/>
          <w:szCs w:val="28"/>
        </w:rPr>
        <w:t xml:space="preserve">, подписанного усиленной </w:t>
      </w:r>
      <w:r w:rsidRPr="00EC6458">
        <w:rPr>
          <w:rFonts w:ascii="Times New Roman" w:eastAsia="Calibri" w:hAnsi="Times New Roman" w:cs="Times New Roman"/>
          <w:sz w:val="28"/>
          <w:szCs w:val="28"/>
        </w:rPr>
        <w:t xml:space="preserve">квалифицированной электронной подписью </w:t>
      </w:r>
      <w:r w:rsidRPr="00EC6458">
        <w:rPr>
          <w:rFonts w:ascii="Times New Roman" w:eastAsia="Calibri" w:hAnsi="Times New Roman" w:cs="Times New Roman"/>
          <w:color w:val="000000"/>
          <w:sz w:val="28"/>
          <w:szCs w:val="28"/>
        </w:rPr>
        <w:t xml:space="preserve">уполномоченного должностного лица органа, ответственного за предоставление услуги, </w:t>
      </w:r>
      <w:r w:rsidRPr="00EC6458">
        <w:rPr>
          <w:rFonts w:ascii="Times New Roman" w:eastAsia="Calibri" w:hAnsi="Times New Roman" w:cs="Times New Roman"/>
          <w:bCs/>
          <w:color w:val="000000"/>
          <w:sz w:val="28"/>
          <w:szCs w:val="28"/>
        </w:rPr>
        <w:t>в личном кабинете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на </w:t>
      </w:r>
      <w:r w:rsidRPr="00EC6458">
        <w:rPr>
          <w:rFonts w:ascii="Times New Roman" w:eastAsia="Calibri" w:hAnsi="Times New Roman" w:cs="Times New Roman"/>
          <w:bCs/>
          <w:color w:val="000000"/>
          <w:sz w:val="28"/>
          <w:szCs w:val="28"/>
        </w:rPr>
        <w:t>Едином портале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bCs/>
          <w:color w:val="000000"/>
          <w:sz w:val="28"/>
          <w:szCs w:val="28"/>
        </w:rPr>
        <w:t>государственных</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и муниципальных услуг, либо в Администрации при личном посещении. </w:t>
      </w:r>
    </w:p>
    <w:p w14:paraId="5D28AB66"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Возможность предоставления</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результата муниципальной услуги                             </w:t>
      </w:r>
      <w:r w:rsidRPr="00EC6458">
        <w:rPr>
          <w:rFonts w:ascii="Times New Roman" w:eastAsia="Calibri" w:hAnsi="Times New Roman" w:cs="Times New Roman"/>
          <w:bCs/>
          <w:color w:val="000000"/>
          <w:sz w:val="28"/>
          <w:szCs w:val="28"/>
        </w:rPr>
        <w:t>по выбору</w:t>
      </w:r>
      <w:r w:rsidRPr="00EC6458">
        <w:rPr>
          <w:rFonts w:ascii="Times New Roman" w:eastAsia="Calibri" w:hAnsi="Times New Roman" w:cs="Times New Roman"/>
          <w:b/>
          <w:bCs/>
          <w:color w:val="000000"/>
          <w:sz w:val="28"/>
          <w:szCs w:val="28"/>
        </w:rPr>
        <w:t xml:space="preserve"> </w:t>
      </w:r>
      <w:r w:rsidRPr="004F4095">
        <w:rPr>
          <w:rFonts w:ascii="Times New Roman" w:eastAsia="Calibri" w:hAnsi="Times New Roman" w:cs="Times New Roman"/>
          <w:bCs/>
          <w:color w:val="000000"/>
          <w:sz w:val="28"/>
          <w:szCs w:val="28"/>
        </w:rPr>
        <w:t>З</w:t>
      </w:r>
      <w:r w:rsidRPr="00EC6458">
        <w:rPr>
          <w:rFonts w:ascii="Times New Roman" w:eastAsia="Calibri" w:hAnsi="Times New Roman" w:cs="Times New Roman"/>
          <w:color w:val="000000"/>
          <w:sz w:val="28"/>
          <w:szCs w:val="28"/>
        </w:rPr>
        <w:t xml:space="preserve">аявителя независимо от его места жительства или места пребывания </w:t>
      </w:r>
      <w:r w:rsidRPr="00EC6458">
        <w:rPr>
          <w:rFonts w:ascii="Times New Roman" w:eastAsia="Calibri" w:hAnsi="Times New Roman" w:cs="Times New Roman"/>
          <w:bCs/>
          <w:color w:val="000000"/>
          <w:sz w:val="28"/>
          <w:szCs w:val="28"/>
        </w:rPr>
        <w:t>не предусмотрена</w:t>
      </w:r>
      <w:r w:rsidRPr="00EC6458">
        <w:rPr>
          <w:rFonts w:ascii="Times New Roman" w:eastAsia="Calibri" w:hAnsi="Times New Roman" w:cs="Times New Roman"/>
          <w:color w:val="000000"/>
          <w:sz w:val="28"/>
          <w:szCs w:val="28"/>
        </w:rPr>
        <w:t xml:space="preserve">. </w:t>
      </w:r>
    </w:p>
    <w:p w14:paraId="7C4460FC"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 xml:space="preserve">Необходимость получения </w:t>
      </w:r>
      <w:r w:rsidRPr="00EC6458">
        <w:rPr>
          <w:rFonts w:ascii="Times New Roman" w:eastAsia="Calibri" w:hAnsi="Times New Roman" w:cs="Times New Roman"/>
          <w:bCs/>
          <w:color w:val="000000"/>
          <w:sz w:val="28"/>
          <w:szCs w:val="28"/>
        </w:rPr>
        <w:t>дополнительных сведений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от Заявителя для предоставления муниципальной услуги </w:t>
      </w:r>
      <w:r w:rsidRPr="00EC6458">
        <w:rPr>
          <w:rFonts w:ascii="Times New Roman" w:eastAsia="Calibri" w:hAnsi="Times New Roman" w:cs="Times New Roman"/>
          <w:bCs/>
          <w:color w:val="000000"/>
          <w:sz w:val="28"/>
          <w:szCs w:val="28"/>
        </w:rPr>
        <w:t>не предусмотрена</w:t>
      </w:r>
      <w:r w:rsidRPr="00EC6458">
        <w:rPr>
          <w:rFonts w:ascii="Times New Roman" w:eastAsia="Calibri" w:hAnsi="Times New Roman" w:cs="Times New Roman"/>
          <w:color w:val="000000"/>
          <w:sz w:val="28"/>
          <w:szCs w:val="28"/>
        </w:rPr>
        <w:t xml:space="preserve">. </w:t>
      </w:r>
    </w:p>
    <w:p w14:paraId="6649AA31"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bCs/>
          <w:color w:val="000000"/>
          <w:sz w:val="28"/>
          <w:szCs w:val="28"/>
        </w:rPr>
        <w:t>Предоставление</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муниципальной </w:t>
      </w:r>
      <w:r w:rsidRPr="00EC6458">
        <w:rPr>
          <w:rFonts w:ascii="Times New Roman" w:eastAsia="Calibri" w:hAnsi="Times New Roman" w:cs="Times New Roman"/>
          <w:bCs/>
          <w:color w:val="000000"/>
          <w:sz w:val="28"/>
          <w:szCs w:val="28"/>
        </w:rPr>
        <w:t>услуги</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в </w:t>
      </w:r>
      <w:r w:rsidRPr="00EC6458">
        <w:rPr>
          <w:rFonts w:ascii="Times New Roman" w:eastAsia="Calibri" w:hAnsi="Times New Roman" w:cs="Times New Roman"/>
          <w:bCs/>
          <w:color w:val="000000"/>
          <w:sz w:val="28"/>
          <w:szCs w:val="28"/>
        </w:rPr>
        <w:t>упреждающем</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w:t>
      </w:r>
      <w:proofErr w:type="spellStart"/>
      <w:r w:rsidRPr="00EC6458">
        <w:rPr>
          <w:rFonts w:ascii="Times New Roman" w:eastAsia="Calibri" w:hAnsi="Times New Roman" w:cs="Times New Roman"/>
          <w:color w:val="000000"/>
          <w:sz w:val="28"/>
          <w:szCs w:val="28"/>
        </w:rPr>
        <w:t>проактивном</w:t>
      </w:r>
      <w:proofErr w:type="spellEnd"/>
      <w:r w:rsidRPr="00EC6458">
        <w:rPr>
          <w:rFonts w:ascii="Times New Roman" w:eastAsia="Calibri" w:hAnsi="Times New Roman" w:cs="Times New Roman"/>
          <w:color w:val="000000"/>
          <w:sz w:val="28"/>
          <w:szCs w:val="28"/>
        </w:rPr>
        <w:t xml:space="preserve">) режиме </w:t>
      </w:r>
      <w:r w:rsidRPr="00EC6458">
        <w:rPr>
          <w:rFonts w:ascii="Times New Roman" w:eastAsia="Calibri" w:hAnsi="Times New Roman" w:cs="Times New Roman"/>
          <w:bCs/>
          <w:color w:val="000000"/>
          <w:sz w:val="28"/>
          <w:szCs w:val="28"/>
        </w:rPr>
        <w:t>не предусмотрено.</w:t>
      </w:r>
      <w:r w:rsidRPr="00EC6458">
        <w:rPr>
          <w:rFonts w:ascii="Times New Roman" w:eastAsia="Calibri" w:hAnsi="Times New Roman" w:cs="Times New Roman"/>
          <w:b/>
          <w:bCs/>
          <w:color w:val="000000"/>
          <w:sz w:val="28"/>
          <w:szCs w:val="28"/>
        </w:rPr>
        <w:t xml:space="preserve"> </w:t>
      </w:r>
    </w:p>
    <w:p w14:paraId="33130360" w14:textId="6FC0AB35"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bCs/>
          <w:color w:val="25282E"/>
          <w:sz w:val="28"/>
          <w:szCs w:val="28"/>
        </w:rPr>
        <w:t xml:space="preserve">3.1.6.2. Предоставление муниципальной услуги </w:t>
      </w:r>
      <w:r w:rsidRPr="00EC6458">
        <w:rPr>
          <w:rFonts w:ascii="Times New Roman" w:eastAsia="Calibri" w:hAnsi="Times New Roman" w:cs="Times New Roman"/>
          <w:bCs/>
          <w:sz w:val="28"/>
          <w:szCs w:val="28"/>
        </w:rPr>
        <w:t>«Признание садового дома жилым домом и садового дома садовым домом»</w:t>
      </w:r>
      <w:r w:rsidRPr="00EC6458">
        <w:rPr>
          <w:rFonts w:ascii="Times New Roman" w:eastAsia="Calibri" w:hAnsi="Times New Roman" w:cs="Times New Roman"/>
          <w:sz w:val="28"/>
          <w:szCs w:val="28"/>
        </w:rPr>
        <w:t xml:space="preserve"> считается завершённой со дня внесения изменений в сведения Единого государственного реестра недвижимости о границах и (или) площади помещения.</w:t>
      </w:r>
    </w:p>
    <w:p w14:paraId="7B755117"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lastRenderedPageBreak/>
        <w:t xml:space="preserve">Необходимость </w:t>
      </w:r>
      <w:r w:rsidRPr="00EC6458">
        <w:rPr>
          <w:rFonts w:ascii="Times New Roman" w:eastAsia="Calibri" w:hAnsi="Times New Roman" w:cs="Times New Roman"/>
          <w:bCs/>
          <w:color w:val="000000"/>
          <w:sz w:val="28"/>
          <w:szCs w:val="28"/>
        </w:rPr>
        <w:t>получения дополнительных сведений</w:t>
      </w:r>
      <w:r w:rsidRPr="00EC6458">
        <w:rPr>
          <w:rFonts w:ascii="Times New Roman" w:eastAsia="Calibri" w:hAnsi="Times New Roman" w:cs="Times New Roman"/>
          <w:b/>
          <w:bCs/>
          <w:color w:val="000000"/>
          <w:sz w:val="28"/>
          <w:szCs w:val="28"/>
        </w:rPr>
        <w:t xml:space="preserve"> </w:t>
      </w:r>
      <w:r w:rsidRPr="00EC6458">
        <w:rPr>
          <w:rFonts w:ascii="Times New Roman" w:eastAsia="Calibri" w:hAnsi="Times New Roman" w:cs="Times New Roman"/>
          <w:color w:val="000000"/>
          <w:sz w:val="28"/>
          <w:szCs w:val="28"/>
        </w:rPr>
        <w:t xml:space="preserve">от Заявителя для предоставления муниципальной услуги </w:t>
      </w:r>
      <w:r w:rsidRPr="00EC6458">
        <w:rPr>
          <w:rFonts w:ascii="Times New Roman" w:eastAsia="Calibri" w:hAnsi="Times New Roman" w:cs="Times New Roman"/>
          <w:bCs/>
          <w:color w:val="000000"/>
          <w:sz w:val="28"/>
          <w:szCs w:val="28"/>
        </w:rPr>
        <w:t>не предусмотрена.</w:t>
      </w:r>
      <w:r w:rsidRPr="00EC6458">
        <w:rPr>
          <w:rFonts w:ascii="Times New Roman" w:eastAsia="Calibri" w:hAnsi="Times New Roman" w:cs="Times New Roman"/>
          <w:b/>
          <w:bCs/>
          <w:color w:val="000000"/>
          <w:sz w:val="28"/>
          <w:szCs w:val="28"/>
        </w:rPr>
        <w:t xml:space="preserve"> </w:t>
      </w:r>
    </w:p>
    <w:p w14:paraId="5EB4C9AD" w14:textId="77777777" w:rsidR="00596C52" w:rsidRPr="00EC6458" w:rsidRDefault="00596C52" w:rsidP="00596C52">
      <w:pPr>
        <w:autoSpaceDE w:val="0"/>
        <w:autoSpaceDN w:val="0"/>
        <w:adjustRightInd w:val="0"/>
        <w:spacing w:after="0" w:line="240" w:lineRule="atLeast"/>
        <w:ind w:firstLine="708"/>
        <w:jc w:val="both"/>
        <w:rPr>
          <w:rFonts w:ascii="Times New Roman" w:eastAsia="Calibri" w:hAnsi="Times New Roman" w:cs="Times New Roman"/>
          <w:color w:val="000000"/>
          <w:sz w:val="28"/>
          <w:szCs w:val="28"/>
        </w:rPr>
      </w:pPr>
      <w:r w:rsidRPr="00EC6458">
        <w:rPr>
          <w:rFonts w:ascii="Times New Roman" w:eastAsia="Calibri" w:hAnsi="Times New Roman" w:cs="Times New Roman"/>
          <w:color w:val="000000"/>
          <w:sz w:val="28"/>
          <w:szCs w:val="28"/>
        </w:rPr>
        <w:t>Предоставление муниципальной услуги в упреждающем (</w:t>
      </w:r>
      <w:proofErr w:type="spellStart"/>
      <w:r w:rsidRPr="00EC6458">
        <w:rPr>
          <w:rFonts w:ascii="Times New Roman" w:eastAsia="Calibri" w:hAnsi="Times New Roman" w:cs="Times New Roman"/>
          <w:color w:val="000000"/>
          <w:sz w:val="28"/>
          <w:szCs w:val="28"/>
        </w:rPr>
        <w:t>проактивном</w:t>
      </w:r>
      <w:proofErr w:type="spellEnd"/>
      <w:r w:rsidRPr="00EC6458">
        <w:rPr>
          <w:rFonts w:ascii="Times New Roman" w:eastAsia="Calibri" w:hAnsi="Times New Roman" w:cs="Times New Roman"/>
          <w:color w:val="000000"/>
          <w:sz w:val="28"/>
          <w:szCs w:val="28"/>
        </w:rPr>
        <w:t xml:space="preserve">) режиме </w:t>
      </w:r>
      <w:r w:rsidRPr="00EC6458">
        <w:rPr>
          <w:rFonts w:ascii="Times New Roman" w:eastAsia="Calibri" w:hAnsi="Times New Roman" w:cs="Times New Roman"/>
          <w:bCs/>
          <w:color w:val="000000"/>
          <w:sz w:val="28"/>
          <w:szCs w:val="28"/>
        </w:rPr>
        <w:t xml:space="preserve">не предусмотрено. </w:t>
      </w:r>
    </w:p>
    <w:p w14:paraId="58A9E875"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0947BEF4" w14:textId="157DF095"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1B833283" w14:textId="77777777" w:rsidR="004F4095" w:rsidRPr="00EC6458"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2075401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3.2.1. При предоставлении муниципальной услуги в электронной форме Заявителю обеспечиваются:</w:t>
      </w:r>
    </w:p>
    <w:p w14:paraId="4D2803E6" w14:textId="7718538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получение информации о порядке и сроках предоставления муниципальной услуги;</w:t>
      </w:r>
    </w:p>
    <w:p w14:paraId="132A7715" w14:textId="6DFBE32E"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формирование заявления;</w:t>
      </w:r>
    </w:p>
    <w:p w14:paraId="5F272304" w14:textId="62BACAEA" w:rsidR="00596C52" w:rsidRPr="00EC6458" w:rsidRDefault="00BA1260"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прием и регистрация Администрацией заявления </w:t>
      </w:r>
      <w:r w:rsidR="00596C52" w:rsidRPr="00EC6458">
        <w:rPr>
          <w:rFonts w:ascii="Times New Roman" w:eastAsia="Calibri" w:hAnsi="Times New Roman" w:cs="Times New Roman"/>
          <w:bCs/>
          <w:sz w:val="28"/>
          <w:szCs w:val="28"/>
        </w:rPr>
        <w:t>и иных документов, необходимых для предоставления муниципальной услуги;</w:t>
      </w:r>
    </w:p>
    <w:p w14:paraId="7B7727BE" w14:textId="2CD6DF0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получение результата предоставления муниципальной услуги; </w:t>
      </w:r>
    </w:p>
    <w:p w14:paraId="253C9551" w14:textId="062E6869"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получение сведений о ходе рассмотрения заявления;</w:t>
      </w:r>
    </w:p>
    <w:p w14:paraId="2039107B" w14:textId="5460689A"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осуществление оценки качества предоставления муниципальной услуги;</w:t>
      </w:r>
    </w:p>
    <w:p w14:paraId="483A002C" w14:textId="39C3897E"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досудебное (внесудебное) обжалование решений и действий (бездействия) Администрации либо действий (бездействия) должностных лиц Администрации, предоставляющих муниципальную услугу, либо муниципального служащего.</w:t>
      </w:r>
    </w:p>
    <w:p w14:paraId="7425686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5A224D9E"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71089451"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
          <w:bCs/>
          <w:sz w:val="28"/>
          <w:szCs w:val="28"/>
        </w:rPr>
      </w:pPr>
    </w:p>
    <w:p w14:paraId="712ED32C"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3.3.1.</w:t>
      </w:r>
      <w:r w:rsidRPr="00EC6458">
        <w:rPr>
          <w:rFonts w:ascii="Times New Roman" w:eastAsia="Calibri" w:hAnsi="Times New Roman" w:cs="Times New Roman"/>
          <w:bCs/>
          <w:sz w:val="28"/>
          <w:szCs w:val="28"/>
        </w:rPr>
        <w:tab/>
        <w:t>Формирование заявления.</w:t>
      </w:r>
    </w:p>
    <w:p w14:paraId="2C68209E"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1B81AF3" w14:textId="67FE7746"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3.3.1.2.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w:t>
      </w:r>
      <w:r w:rsidRPr="00EC6458">
        <w:rPr>
          <w:rFonts w:ascii="Times New Roman" w:eastAsia="Calibri" w:hAnsi="Times New Roman" w:cs="Times New Roman"/>
          <w:bCs/>
          <w:sz w:val="28"/>
          <w:szCs w:val="28"/>
        </w:rPr>
        <w:lastRenderedPageBreak/>
        <w:t>порядке ее устранения посредством информационного сообщения непосредственно в электронной форме заявления.</w:t>
      </w:r>
    </w:p>
    <w:p w14:paraId="7EEEB60A" w14:textId="5FB0EF50"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3.3.1.3. При формировании заявления Заявителю обеспечивается:</w:t>
      </w:r>
    </w:p>
    <w:p w14:paraId="26CA8EB4" w14:textId="3E213AC3"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возможность копирования и сохранени</w:t>
      </w:r>
      <w:r w:rsidR="004F4095">
        <w:rPr>
          <w:rFonts w:ascii="Times New Roman" w:eastAsia="Calibri" w:hAnsi="Times New Roman" w:cs="Times New Roman"/>
          <w:bCs/>
          <w:sz w:val="28"/>
          <w:szCs w:val="28"/>
        </w:rPr>
        <w:t xml:space="preserve">я заявления и иных документов, </w:t>
      </w:r>
      <w:r w:rsidRPr="00EC6458">
        <w:rPr>
          <w:rFonts w:ascii="Times New Roman" w:eastAsia="Calibri" w:hAnsi="Times New Roman" w:cs="Times New Roman"/>
          <w:bCs/>
          <w:sz w:val="28"/>
          <w:szCs w:val="28"/>
        </w:rPr>
        <w:t>необходимых для предоставления муниципальной услуги;</w:t>
      </w:r>
    </w:p>
    <w:p w14:paraId="43D1469D" w14:textId="1D4845B6" w:rsidR="00596C52" w:rsidRPr="00EC6458" w:rsidRDefault="004F4095"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596C52" w:rsidRPr="00EC6458">
        <w:rPr>
          <w:rFonts w:ascii="Times New Roman" w:eastAsia="Calibri" w:hAnsi="Times New Roman" w:cs="Times New Roman"/>
          <w:bCs/>
          <w:sz w:val="28"/>
          <w:szCs w:val="28"/>
        </w:rPr>
        <w:t>возможность печати на бумажном носителе копии электронной формы заявления;</w:t>
      </w:r>
    </w:p>
    <w:p w14:paraId="4E8EC9DA"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6E2A1B6"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F62A413" w14:textId="6A43910C"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w:t>
      </w:r>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возможность вернуться на любой из этапов заполнения электронной формы заявления без потери ранее введенной информации;</w:t>
      </w:r>
    </w:p>
    <w:p w14:paraId="163D4865" w14:textId="54D80872" w:rsidR="00596C52" w:rsidRPr="00EC6458" w:rsidRDefault="004F4095"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596C52" w:rsidRPr="00EC6458">
        <w:rPr>
          <w:rFonts w:ascii="Times New Roman" w:eastAsia="Calibri" w:hAnsi="Times New Roman" w:cs="Times New Roman"/>
          <w:bCs/>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80EF5DA" w14:textId="2EA7922C"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3.3.1.4.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00FA77A7" w14:textId="66627F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3CCF1C6" w14:textId="44434909"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86403F0" w14:textId="3ACCDC4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FF7C658" w14:textId="4C7FF6D1"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3.3.3. Электронное заявление становится доступным для специалиста Администрации, ответственного за прием и регистрацию заявления </w:t>
      </w:r>
      <w:r w:rsidR="004F4095">
        <w:rPr>
          <w:rFonts w:ascii="Times New Roman" w:eastAsia="Calibri" w:hAnsi="Times New Roman" w:cs="Times New Roman"/>
          <w:bCs/>
          <w:sz w:val="28"/>
          <w:szCs w:val="28"/>
        </w:rPr>
        <w:t xml:space="preserve">                  </w:t>
      </w:r>
      <w:proofErr w:type="gramStart"/>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w:t>
      </w:r>
      <w:proofErr w:type="gramEnd"/>
      <w:r w:rsidRPr="00EC6458">
        <w:rPr>
          <w:rFonts w:ascii="Times New Roman" w:eastAsia="Calibri" w:hAnsi="Times New Roman" w:cs="Times New Roman"/>
          <w:bCs/>
          <w:sz w:val="28"/>
          <w:szCs w:val="28"/>
        </w:rPr>
        <w:t>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5F811058" w14:textId="3B4B54C6"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Ответственное должностное лицо:</w:t>
      </w:r>
    </w:p>
    <w:p w14:paraId="755CF7A0"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проверяет наличие электронных заявлений, поступивших с ЕПГУ, с периодом не реже 2 раз в день;</w:t>
      </w:r>
    </w:p>
    <w:p w14:paraId="0A94B867"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рассматривает поступившие заявления и приложенные образы документов (документы);</w:t>
      </w:r>
    </w:p>
    <w:p w14:paraId="067303E4"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производит действия в соответствии с пунктом 3.3.2. настоящего Административного регламента.</w:t>
      </w:r>
    </w:p>
    <w:p w14:paraId="0568E559"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lastRenderedPageBreak/>
        <w:t>3.3.4. Заявителю в качестве результата предоставления муниципальной услуги обеспечивается возможность получения документа:</w:t>
      </w:r>
    </w:p>
    <w:p w14:paraId="24333E8E"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5CF3A267"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 виде бумажного документа, подтверждающего содержание электронного документа, который Заявитель получает при личном обращении в МФЦ.</w:t>
      </w:r>
    </w:p>
    <w:p w14:paraId="09AA3AF0"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2A3C3C8"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3.3.6. При предоставлении муниципальной услуги в электронной форме Заявителю направляется:</w:t>
      </w:r>
    </w:p>
    <w:p w14:paraId="3F9AAB25"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BA47BF7" w14:textId="56947A49"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0347E2E"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 3.3.7.</w:t>
      </w:r>
      <w:r w:rsidRPr="00EC6458">
        <w:rPr>
          <w:rFonts w:ascii="Times New Roman" w:eastAsia="Calibri" w:hAnsi="Times New Roman" w:cs="Times New Roman"/>
          <w:bCs/>
          <w:sz w:val="28"/>
          <w:szCs w:val="28"/>
        </w:rPr>
        <w:tab/>
        <w:t>Оценка качества предоставления муниципальной услуги.</w:t>
      </w:r>
    </w:p>
    <w:p w14:paraId="58D9A78A" w14:textId="31DDCA48"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 xml:space="preserve">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w:t>
      </w:r>
      <w:r w:rsidRPr="00EC6458">
        <w:rPr>
          <w:rFonts w:ascii="Times New Roman" w:eastAsia="Calibri" w:hAnsi="Times New Roman" w:cs="Times New Roman"/>
          <w:bCs/>
          <w:sz w:val="28"/>
          <w:szCs w:val="28"/>
        </w:rPr>
        <w:lastRenderedPageBreak/>
        <w:t>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0FD4A80" w14:textId="71AA6E4D" w:rsidR="00596C52" w:rsidRPr="00EC6458" w:rsidRDefault="004F4095" w:rsidP="004F4095">
      <w:pPr>
        <w:tabs>
          <w:tab w:val="left" w:pos="604"/>
        </w:tabs>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3.3.8. Заявителю </w:t>
      </w:r>
      <w:r w:rsidR="00596C52" w:rsidRPr="00EC6458">
        <w:rPr>
          <w:rFonts w:ascii="Times New Roman" w:eastAsia="Calibri" w:hAnsi="Times New Roman" w:cs="Times New Roman"/>
          <w:bCs/>
          <w:sz w:val="28"/>
          <w:szCs w:val="28"/>
        </w:rPr>
        <w:t xml:space="preserve">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w:t>
      </w:r>
      <w:r>
        <w:rPr>
          <w:rFonts w:ascii="Times New Roman" w:eastAsia="Calibri" w:hAnsi="Times New Roman" w:cs="Times New Roman"/>
          <w:bCs/>
          <w:sz w:val="28"/>
          <w:szCs w:val="28"/>
        </w:rPr>
        <w:t xml:space="preserve">                                </w:t>
      </w:r>
      <w:r w:rsidR="00596C52" w:rsidRPr="00EC6458">
        <w:rPr>
          <w:rFonts w:ascii="Times New Roman" w:eastAsia="Calibri" w:hAnsi="Times New Roman" w:cs="Times New Roman"/>
          <w:bCs/>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01FE386"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p>
    <w:p w14:paraId="6268490B"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3.4. Порядок административных процедур (действий) в</w:t>
      </w:r>
    </w:p>
    <w:p w14:paraId="55C72222"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многофункциональных центрах при предоставлении муниципальной услуги.</w:t>
      </w:r>
    </w:p>
    <w:p w14:paraId="5375533C" w14:textId="40324F0C" w:rsidR="00596C52" w:rsidRPr="00EC6458" w:rsidRDefault="004F4095" w:rsidP="00596C52">
      <w:pPr>
        <w:autoSpaceDE w:val="0"/>
        <w:autoSpaceDN w:val="0"/>
        <w:adjustRightInd w:val="0"/>
        <w:spacing w:after="0" w:line="240" w:lineRule="atLeast"/>
        <w:ind w:firstLine="709"/>
        <w:jc w:val="both"/>
        <w:rPr>
          <w:rFonts w:ascii="Times New Roman" w:eastAsia="Calibri" w:hAnsi="Times New Roman" w:cs="Times New Roman"/>
          <w:b/>
          <w:bCs/>
          <w:sz w:val="28"/>
          <w:szCs w:val="28"/>
        </w:rPr>
      </w:pPr>
      <w:r>
        <w:rPr>
          <w:rFonts w:ascii="Times New Roman" w:eastAsia="Calibri" w:hAnsi="Times New Roman" w:cs="Times New Roman"/>
          <w:bCs/>
          <w:sz w:val="28"/>
          <w:szCs w:val="28"/>
        </w:rPr>
        <w:t xml:space="preserve">3.4.1. </w:t>
      </w:r>
      <w:r w:rsidR="00596C52" w:rsidRPr="00EC6458">
        <w:rPr>
          <w:rFonts w:ascii="Times New Roman" w:eastAsia="Calibri" w:hAnsi="Times New Roman" w:cs="Times New Roman"/>
          <w:bCs/>
          <w:sz w:val="28"/>
          <w:szCs w:val="28"/>
        </w:rPr>
        <w:t>МФЦ осуществляет:</w:t>
      </w:r>
    </w:p>
    <w:p w14:paraId="5706F951" w14:textId="382EB651"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41976E12" w14:textId="57170283"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выдачу заявителю результата предоставления муниципальной услуги на бумажном носителе, подтверждающе</w:t>
      </w:r>
      <w:r w:rsidR="00BA1260">
        <w:rPr>
          <w:rFonts w:ascii="Times New Roman" w:eastAsia="Calibri" w:hAnsi="Times New Roman" w:cs="Times New Roman"/>
          <w:bCs/>
          <w:sz w:val="28"/>
          <w:szCs w:val="28"/>
        </w:rPr>
        <w:t>го</w:t>
      </w:r>
      <w:r w:rsidRPr="00EC6458">
        <w:rPr>
          <w:rFonts w:ascii="Times New Roman" w:eastAsia="Calibri" w:hAnsi="Times New Roman" w:cs="Times New Roman"/>
          <w:bCs/>
          <w:sz w:val="28"/>
          <w:szCs w:val="28"/>
        </w:rPr>
        <w:t xml:space="preserve">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966739D" w14:textId="561026CE"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иные процедуры и действия, предусмотренные Федеральным законом</w:t>
      </w:r>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 xml:space="preserve"> № 210-ФЗ.</w:t>
      </w:r>
    </w:p>
    <w:p w14:paraId="1A6E4E6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14:paraId="14C20B9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3.4.1.1. Информирование Заявителей</w:t>
      </w:r>
    </w:p>
    <w:p w14:paraId="7342D78C" w14:textId="483C6BDC"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bCs/>
          <w:sz w:val="28"/>
          <w:szCs w:val="28"/>
        </w:rPr>
        <w:t xml:space="preserve"> посредством привлечения средств массовой информации, а также путем размещения информации на официальных сайтах и информационных стендах МФЦ; </w:t>
      </w:r>
    </w:p>
    <w:p w14:paraId="66540B32" w14:textId="4761787A" w:rsidR="00596C52" w:rsidRPr="00EC6458" w:rsidRDefault="004F4095"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596C52" w:rsidRPr="00EC6458">
        <w:rPr>
          <w:rFonts w:ascii="Times New Roman" w:eastAsia="Calibri" w:hAnsi="Times New Roman" w:cs="Times New Roman"/>
          <w:bCs/>
          <w:sz w:val="28"/>
          <w:szCs w:val="28"/>
        </w:rPr>
        <w:t>при обращении Заявителя в МФЦ лично, по телефону, посредством почтовых отправлений либо по электронной почте.</w:t>
      </w:r>
    </w:p>
    <w:p w14:paraId="413E6863"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2377509" w14:textId="396D2E46"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lastRenderedPageBreak/>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7491904A" w14:textId="38433E23"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0F5965AA" w14:textId="1D158820"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изложить обращение в письменной форме (ответ направляется Заявителю в соответствии со способом, указанным в обращении);</w:t>
      </w:r>
    </w:p>
    <w:p w14:paraId="739DEB1E" w14:textId="1AA9E77B"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назначить другое время для консультаций.</w:t>
      </w:r>
    </w:p>
    <w:p w14:paraId="0C51DF3A" w14:textId="58102A1B"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При консультировании по письменным обращениям заявителей ответ направляется в письменном виде в срок не позднее 45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3BED7B5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
          <w:bCs/>
          <w:sz w:val="28"/>
          <w:szCs w:val="28"/>
        </w:rPr>
      </w:pPr>
      <w:r w:rsidRPr="00EC6458">
        <w:rPr>
          <w:rFonts w:ascii="Times New Roman" w:eastAsia="Calibri" w:hAnsi="Times New Roman" w:cs="Times New Roman"/>
          <w:bCs/>
          <w:sz w:val="28"/>
          <w:szCs w:val="28"/>
        </w:rPr>
        <w:t>3.4.1.2.</w:t>
      </w:r>
      <w:r w:rsidRPr="00EC6458">
        <w:rPr>
          <w:rFonts w:ascii="Times New Roman" w:eastAsia="Calibri" w:hAnsi="Times New Roman" w:cs="Times New Roman"/>
          <w:b/>
          <w:bCs/>
          <w:sz w:val="28"/>
          <w:szCs w:val="28"/>
        </w:rPr>
        <w:t xml:space="preserve"> </w:t>
      </w:r>
      <w:r w:rsidRPr="00EC6458">
        <w:rPr>
          <w:rFonts w:ascii="Times New Roman" w:eastAsia="Calibri" w:hAnsi="Times New Roman" w:cs="Times New Roman"/>
          <w:bCs/>
          <w:sz w:val="28"/>
          <w:szCs w:val="28"/>
        </w:rPr>
        <w:t>Выдача Заявителю результата предоставления муниципальной услуги</w:t>
      </w:r>
    </w:p>
    <w:p w14:paraId="20A11564" w14:textId="4FB1A97D"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3.4.1.2.1. При наличии в заявлении о предоставлении муниципальной услуги указания о выдаче результатов оказания услуги через МФЦ, Администрация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Российской Федерации </w:t>
      </w:r>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от 27 сентября 2011г.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5EBE68EE"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 797.</w:t>
      </w:r>
    </w:p>
    <w:p w14:paraId="49CC56DD"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3.4.1.2.2.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F2D4569" w14:textId="77777777" w:rsidR="00596C52" w:rsidRPr="00EC6458" w:rsidRDefault="00596C52" w:rsidP="00596C52">
      <w:pPr>
        <w:autoSpaceDE w:val="0"/>
        <w:autoSpaceDN w:val="0"/>
        <w:adjustRightInd w:val="0"/>
        <w:spacing w:after="0" w:line="240" w:lineRule="atLeast"/>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Работник МФЦ осуществляет следующие действия:</w:t>
      </w:r>
    </w:p>
    <w:p w14:paraId="46CCA0E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3460DB2" w14:textId="28179E1F" w:rsidR="00596C52" w:rsidRPr="00EC6458" w:rsidRDefault="004F4095"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596C52" w:rsidRPr="00EC6458">
        <w:rPr>
          <w:rFonts w:ascii="Times New Roman" w:eastAsia="Calibri" w:hAnsi="Times New Roman" w:cs="Times New Roman"/>
          <w:bCs/>
          <w:sz w:val="28"/>
          <w:szCs w:val="28"/>
        </w:rPr>
        <w:t>проверяет полномочия представителя Заявителя (в случае обращения представителя заявителя);</w:t>
      </w:r>
    </w:p>
    <w:p w14:paraId="21883397"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определяет статус исполнения заявления Заявителя в ГИС;</w:t>
      </w:r>
    </w:p>
    <w:p w14:paraId="012FFE1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lastRenderedPageBreak/>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933E18C" w14:textId="51D42E79"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66070E2"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выдает документы Заявителю, при необходимости запрашивает у Заявителя подписи за каждый выданный документ;</w:t>
      </w:r>
    </w:p>
    <w:p w14:paraId="7CD755D8"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запрашивает согласие заявителя на участие в смс-опросе для оценки качества предоставленных услуг МФЦ.</w:t>
      </w:r>
    </w:p>
    <w:p w14:paraId="6C05296A"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
          <w:bCs/>
          <w:sz w:val="28"/>
          <w:szCs w:val="28"/>
        </w:rPr>
      </w:pPr>
    </w:p>
    <w:p w14:paraId="1D12C1B8" w14:textId="77777777" w:rsidR="00596C52" w:rsidRPr="00EC6458"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3.5.</w:t>
      </w:r>
      <w:r w:rsidRPr="00EC6458">
        <w:rPr>
          <w:rFonts w:ascii="Times New Roman" w:eastAsia="Calibri" w:hAnsi="Times New Roman" w:cs="Times New Roman"/>
          <w:b/>
          <w:bCs/>
          <w:sz w:val="28"/>
          <w:szCs w:val="28"/>
        </w:rPr>
        <w:tab/>
        <w:t>Порядок исправления допущенных опечаток и ошибок в выданных в результате предоставления муниципальной услуги документах</w:t>
      </w:r>
    </w:p>
    <w:p w14:paraId="739E6D35" w14:textId="7602EFB8"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3.5.1.</w:t>
      </w:r>
      <w:r w:rsidRPr="00EC6458">
        <w:rPr>
          <w:rFonts w:ascii="Times New Roman" w:eastAsia="Calibri" w:hAnsi="Times New Roman" w:cs="Times New Roman"/>
          <w:bCs/>
          <w:sz w:val="28"/>
          <w:szCs w:val="28"/>
        </w:rPr>
        <w:tab/>
        <w:t>В случае выявления опечаток и ошибок Заявитель вправе обратиться в Администрацию с заявлением с приложением документов, указанных</w:t>
      </w:r>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 xml:space="preserve"> в пункте 2.6.10. настоящего Административного регламента.</w:t>
      </w:r>
    </w:p>
    <w:p w14:paraId="1FD08164" w14:textId="77777777"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3.5.2.</w:t>
      </w:r>
      <w:r w:rsidRPr="00EC6458">
        <w:rPr>
          <w:rFonts w:ascii="Times New Roman" w:eastAsia="Calibri" w:hAnsi="Times New Roman" w:cs="Times New Roman"/>
          <w:bCs/>
          <w:sz w:val="28"/>
          <w:szCs w:val="28"/>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D00ABFA" w14:textId="36A4290C"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3.5.3.</w:t>
      </w:r>
      <w:r w:rsidRPr="00EC6458">
        <w:rPr>
          <w:rFonts w:ascii="Times New Roman" w:eastAsia="Calibri" w:hAnsi="Times New Roman" w:cs="Times New Roman"/>
          <w:bCs/>
          <w:sz w:val="28"/>
          <w:szCs w:val="28"/>
        </w:rPr>
        <w:tab/>
        <w:t>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14:paraId="3DD256B5" w14:textId="6EF00022"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3.5.4.</w:t>
      </w:r>
      <w:r w:rsidRPr="00EC6458">
        <w:rPr>
          <w:rFonts w:ascii="Times New Roman" w:eastAsia="Calibri" w:hAnsi="Times New Roman" w:cs="Times New Roman"/>
          <w:bCs/>
          <w:sz w:val="28"/>
          <w:szCs w:val="28"/>
        </w:rPr>
        <w:tab/>
        <w:t xml:space="preserve">Администрация при получении заявления, указанного в </w:t>
      </w:r>
      <w:r w:rsidRPr="00EC6458">
        <w:rPr>
          <w:rFonts w:ascii="Times New Roman" w:eastAsia="Calibri" w:hAnsi="Times New Roman" w:cs="Times New Roman"/>
          <w:bCs/>
          <w:sz w:val="28"/>
          <w:szCs w:val="28"/>
          <w:u w:val="single"/>
        </w:rPr>
        <w:t>пункте 3.5.3</w:t>
      </w:r>
      <w:r w:rsidRPr="00EC6458">
        <w:rPr>
          <w:rFonts w:ascii="Times New Roman" w:eastAsia="Calibri" w:hAnsi="Times New Roman" w:cs="Times New Roman"/>
          <w:bCs/>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49554322" w14:textId="49A85F8C"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3.5.5.</w:t>
      </w:r>
      <w:r w:rsidRPr="00EC6458">
        <w:rPr>
          <w:rFonts w:ascii="Times New Roman" w:eastAsia="Calibri" w:hAnsi="Times New Roman" w:cs="Times New Roman"/>
          <w:bCs/>
          <w:sz w:val="28"/>
          <w:szCs w:val="28"/>
        </w:rPr>
        <w:tab/>
        <w:t>Администрация обеспечивает устранение опечаток и ошибок в документах, являющихся результатом предоставления муниципальной услуги.</w:t>
      </w:r>
    </w:p>
    <w:p w14:paraId="66FD3FF9" w14:textId="69076D2E" w:rsidR="00596C52" w:rsidRPr="00EC6458" w:rsidRDefault="00596C52" w:rsidP="00596C52">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3.5.6.</w:t>
      </w:r>
      <w:r w:rsidRPr="00EC6458">
        <w:rPr>
          <w:rFonts w:ascii="Times New Roman" w:eastAsia="Calibri" w:hAnsi="Times New Roman" w:cs="Times New Roman"/>
          <w:bCs/>
          <w:sz w:val="28"/>
          <w:szCs w:val="28"/>
        </w:rPr>
        <w:tab/>
        <w:t xml:space="preserve">Срок устранения опечаток и ошибок не должен превышать </w:t>
      </w:r>
      <w:r w:rsidR="004F4095">
        <w:rPr>
          <w:rFonts w:ascii="Times New Roman" w:eastAsia="Calibri" w:hAnsi="Times New Roman" w:cs="Times New Roman"/>
          <w:bCs/>
          <w:sz w:val="28"/>
          <w:szCs w:val="28"/>
        </w:rPr>
        <w:t xml:space="preserve">                               </w:t>
      </w:r>
      <w:r w:rsidRPr="00EC6458">
        <w:rPr>
          <w:rFonts w:ascii="Times New Roman" w:eastAsia="Calibri" w:hAnsi="Times New Roman" w:cs="Times New Roman"/>
          <w:bCs/>
          <w:sz w:val="28"/>
          <w:szCs w:val="28"/>
        </w:rPr>
        <w:t xml:space="preserve">3 (трех) рабочих дней с даты регистрации заявления, указанного в пункте </w:t>
      </w:r>
      <w:r w:rsidRPr="00EC6458">
        <w:rPr>
          <w:rFonts w:ascii="Times New Roman" w:eastAsia="Calibri" w:hAnsi="Times New Roman" w:cs="Times New Roman"/>
          <w:bCs/>
          <w:sz w:val="28"/>
          <w:szCs w:val="28"/>
          <w:u w:val="single"/>
        </w:rPr>
        <w:t>3.5.3. настоящего подраздела</w:t>
      </w:r>
      <w:r w:rsidRPr="00EC6458">
        <w:rPr>
          <w:rFonts w:ascii="Times New Roman" w:eastAsia="Calibri" w:hAnsi="Times New Roman" w:cs="Times New Roman"/>
          <w:bCs/>
          <w:sz w:val="28"/>
          <w:szCs w:val="28"/>
        </w:rPr>
        <w:t>.</w:t>
      </w:r>
    </w:p>
    <w:p w14:paraId="1C8C1E62" w14:textId="21DB5CA5" w:rsidR="00596C52" w:rsidRDefault="00596C52"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777DDB83" w14:textId="23188A0E" w:rsidR="004F4095"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7F74EFFB" w14:textId="16B647AB" w:rsidR="004F4095"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69E81B4C" w14:textId="75C54EA6" w:rsidR="004F4095"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2D672CC5" w14:textId="5D3BAD4A" w:rsidR="004F4095"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5573E1FF" w14:textId="1506ABAC" w:rsidR="004F4095"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3BF49045" w14:textId="57F25594" w:rsidR="004F4095"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06C9E5C3" w14:textId="77777777" w:rsidR="004F4095" w:rsidRPr="00EC6458" w:rsidRDefault="004F4095" w:rsidP="00596C52">
      <w:pPr>
        <w:autoSpaceDE w:val="0"/>
        <w:autoSpaceDN w:val="0"/>
        <w:adjustRightInd w:val="0"/>
        <w:spacing w:after="0" w:line="240" w:lineRule="atLeast"/>
        <w:ind w:firstLine="709"/>
        <w:jc w:val="center"/>
        <w:rPr>
          <w:rFonts w:ascii="Times New Roman" w:eastAsia="Calibri" w:hAnsi="Times New Roman" w:cs="Times New Roman"/>
          <w:b/>
          <w:bCs/>
          <w:sz w:val="28"/>
          <w:szCs w:val="28"/>
        </w:rPr>
      </w:pPr>
    </w:p>
    <w:p w14:paraId="467650CB" w14:textId="32C7258E" w:rsidR="00596C52" w:rsidRDefault="00596C52" w:rsidP="00596C52">
      <w:pPr>
        <w:spacing w:after="0" w:line="240" w:lineRule="atLeast"/>
        <w:ind w:firstLine="708"/>
        <w:jc w:val="center"/>
        <w:rPr>
          <w:rFonts w:ascii="Times New Roman" w:eastAsia="Calibri" w:hAnsi="Times New Roman" w:cs="Times New Roman"/>
          <w:b/>
          <w:sz w:val="28"/>
          <w:szCs w:val="28"/>
        </w:rPr>
      </w:pPr>
      <w:r w:rsidRPr="00EC6458">
        <w:rPr>
          <w:rFonts w:ascii="Times New Roman" w:eastAsia="Calibri" w:hAnsi="Times New Roman" w:cs="Times New Roman"/>
          <w:b/>
          <w:sz w:val="28"/>
          <w:szCs w:val="28"/>
        </w:rPr>
        <w:lastRenderedPageBreak/>
        <w:t>4. Формы контроля за исполнением Административного регламента</w:t>
      </w:r>
    </w:p>
    <w:p w14:paraId="46F1EB0A" w14:textId="08103F96" w:rsidR="004F4095" w:rsidRPr="00EC6458" w:rsidRDefault="004F4095" w:rsidP="004F4095">
      <w:pPr>
        <w:spacing w:after="0" w:line="240" w:lineRule="atLeast"/>
        <w:ind w:firstLine="708"/>
        <w:rPr>
          <w:rFonts w:ascii="Times New Roman" w:eastAsia="Calibri" w:hAnsi="Times New Roman" w:cs="Times New Roman"/>
          <w:sz w:val="28"/>
          <w:szCs w:val="28"/>
        </w:rPr>
      </w:pPr>
    </w:p>
    <w:p w14:paraId="4406689E" w14:textId="3C8F6D71" w:rsidR="00596C52" w:rsidRDefault="00596C52" w:rsidP="00596C52">
      <w:pPr>
        <w:tabs>
          <w:tab w:val="left" w:pos="1380"/>
        </w:tabs>
        <w:spacing w:after="0" w:line="240" w:lineRule="atLeast"/>
        <w:jc w:val="center"/>
        <w:rPr>
          <w:rFonts w:ascii="Times New Roman" w:eastAsia="Calibri" w:hAnsi="Times New Roman" w:cs="Times New Roman"/>
          <w:b/>
          <w:sz w:val="28"/>
          <w:szCs w:val="28"/>
        </w:rPr>
      </w:pPr>
      <w:r w:rsidRPr="00EC6458">
        <w:rPr>
          <w:rFonts w:ascii="Times New Roman" w:eastAsia="Calibri"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56669C1" w14:textId="77777777" w:rsidR="004F4095" w:rsidRPr="00EC6458" w:rsidRDefault="004F4095" w:rsidP="00596C52">
      <w:pPr>
        <w:tabs>
          <w:tab w:val="left" w:pos="1380"/>
        </w:tabs>
        <w:spacing w:after="0" w:line="240" w:lineRule="atLeast"/>
        <w:jc w:val="center"/>
        <w:rPr>
          <w:rFonts w:ascii="Times New Roman" w:eastAsia="Calibri" w:hAnsi="Times New Roman" w:cs="Times New Roman"/>
          <w:b/>
          <w:sz w:val="28"/>
          <w:szCs w:val="28"/>
        </w:rPr>
      </w:pPr>
    </w:p>
    <w:p w14:paraId="44E84C51" w14:textId="77777777" w:rsidR="00596C52" w:rsidRPr="00EC6458" w:rsidRDefault="00596C52" w:rsidP="004F4095">
      <w:pPr>
        <w:widowControl w:val="0"/>
        <w:autoSpaceDE w:val="0"/>
        <w:autoSpaceDN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 </w:t>
      </w:r>
    </w:p>
    <w:p w14:paraId="1EC48DE1" w14:textId="519ED73E" w:rsidR="00596C52" w:rsidRDefault="00596C52" w:rsidP="004F4095">
      <w:pPr>
        <w:widowControl w:val="0"/>
        <w:autoSpaceDE w:val="0"/>
        <w:autoSpaceDN w:val="0"/>
        <w:spacing w:after="0" w:line="240" w:lineRule="atLeast"/>
        <w:ind w:firstLine="709"/>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4.1.2. Текущий контроль осуществляется путём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55B43685" w14:textId="77777777" w:rsidR="004F4095" w:rsidRPr="00EC6458" w:rsidRDefault="004F4095" w:rsidP="00596C52">
      <w:pPr>
        <w:widowControl w:val="0"/>
        <w:autoSpaceDE w:val="0"/>
        <w:autoSpaceDN w:val="0"/>
        <w:spacing w:after="0" w:line="240" w:lineRule="atLeast"/>
        <w:ind w:firstLine="540"/>
        <w:jc w:val="both"/>
        <w:rPr>
          <w:rFonts w:ascii="Times New Roman" w:eastAsia="Calibri" w:hAnsi="Times New Roman" w:cs="Times New Roman"/>
          <w:b/>
          <w:sz w:val="28"/>
          <w:szCs w:val="28"/>
        </w:rPr>
      </w:pPr>
    </w:p>
    <w:p w14:paraId="7583AB08" w14:textId="70CD88F4" w:rsidR="00596C52" w:rsidRDefault="00596C52" w:rsidP="00596C52">
      <w:pPr>
        <w:tabs>
          <w:tab w:val="left" w:pos="1380"/>
        </w:tabs>
        <w:spacing w:after="0" w:line="240" w:lineRule="atLeast"/>
        <w:jc w:val="center"/>
        <w:rPr>
          <w:rFonts w:ascii="Times New Roman" w:eastAsia="Calibri" w:hAnsi="Times New Roman" w:cs="Times New Roman"/>
          <w:b/>
          <w:bCs/>
          <w:color w:val="000000"/>
          <w:sz w:val="28"/>
          <w:szCs w:val="28"/>
        </w:rPr>
      </w:pPr>
      <w:r w:rsidRPr="00EC6458">
        <w:rPr>
          <w:rFonts w:ascii="Times New Roman" w:eastAsia="Calibri" w:hAnsi="Times New Roman" w:cs="Times New Roman"/>
          <w:b/>
          <w:bCs/>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w:t>
      </w:r>
      <w:proofErr w:type="gramStart"/>
      <w:r w:rsidRPr="00EC6458">
        <w:rPr>
          <w:rFonts w:ascii="Times New Roman" w:eastAsia="Calibri" w:hAnsi="Times New Roman" w:cs="Times New Roman"/>
          <w:b/>
          <w:bCs/>
          <w:color w:val="000000"/>
          <w:sz w:val="28"/>
          <w:szCs w:val="28"/>
        </w:rPr>
        <w:t xml:space="preserve">услуги,   </w:t>
      </w:r>
      <w:proofErr w:type="gramEnd"/>
      <w:r w:rsidRPr="00EC6458">
        <w:rPr>
          <w:rFonts w:ascii="Times New Roman" w:eastAsia="Calibri" w:hAnsi="Times New Roman" w:cs="Times New Roman"/>
          <w:b/>
          <w:bCs/>
          <w:color w:val="000000"/>
          <w:sz w:val="28"/>
          <w:szCs w:val="28"/>
        </w:rPr>
        <w:t xml:space="preserve">                 в том числе порядок и формы контроля за полнотой и качеством предоставления муниципальной услуги</w:t>
      </w:r>
    </w:p>
    <w:p w14:paraId="180BF1F4" w14:textId="77777777" w:rsidR="004F4095" w:rsidRPr="00EC6458" w:rsidRDefault="004F4095" w:rsidP="00596C52">
      <w:pPr>
        <w:tabs>
          <w:tab w:val="left" w:pos="1380"/>
        </w:tabs>
        <w:spacing w:after="0" w:line="240" w:lineRule="atLeast"/>
        <w:jc w:val="center"/>
        <w:rPr>
          <w:rFonts w:ascii="Times New Roman" w:eastAsia="Calibri" w:hAnsi="Times New Roman" w:cs="Times New Roman"/>
          <w:b/>
          <w:bCs/>
          <w:color w:val="000000"/>
          <w:sz w:val="28"/>
          <w:szCs w:val="28"/>
        </w:rPr>
      </w:pPr>
    </w:p>
    <w:p w14:paraId="574537E2" w14:textId="77777777" w:rsidR="00596C52" w:rsidRPr="00EC6458" w:rsidRDefault="00596C52" w:rsidP="004F4095">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157DBB30" w14:textId="733D34E2" w:rsidR="00596C52" w:rsidRPr="00EC6458" w:rsidRDefault="00596C52" w:rsidP="004F4095">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4.2.2. Проверки полноты и качества предоставления муниципальной услуги осуществляются на основании распоряжений Администрации.</w:t>
      </w:r>
    </w:p>
    <w:p w14:paraId="1382CB00" w14:textId="77777777" w:rsidR="00596C52" w:rsidRPr="00EC6458" w:rsidRDefault="00596C52" w:rsidP="004F4095">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4.2.3. Проверки могут быть плановыми и внеплановыми. Порядок                                     и периодичность плановых проверок устанавливаются Главой муниципального образования «Вяземский муниципальный округ» Смоленской области.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1BB27912" w14:textId="77777777" w:rsidR="00596C52" w:rsidRPr="00EC6458" w:rsidRDefault="00596C52" w:rsidP="00596C52">
      <w:pPr>
        <w:spacing w:after="0" w:line="240" w:lineRule="atLeast"/>
        <w:ind w:firstLine="708"/>
        <w:jc w:val="both"/>
        <w:rPr>
          <w:rFonts w:ascii="Times New Roman" w:eastAsia="Calibri" w:hAnsi="Times New Roman" w:cs="Times New Roman"/>
          <w:sz w:val="28"/>
          <w:szCs w:val="28"/>
        </w:rPr>
      </w:pPr>
    </w:p>
    <w:p w14:paraId="28DB789D" w14:textId="47CDB21A" w:rsidR="00596C52" w:rsidRDefault="00596C52" w:rsidP="00596C52">
      <w:pPr>
        <w:spacing w:after="0" w:line="240" w:lineRule="atLeast"/>
        <w:ind w:firstLine="708"/>
        <w:jc w:val="center"/>
        <w:rPr>
          <w:rFonts w:ascii="Times New Roman" w:eastAsia="Calibri" w:hAnsi="Times New Roman" w:cs="Times New Roman"/>
          <w:b/>
          <w:sz w:val="28"/>
          <w:szCs w:val="28"/>
        </w:rPr>
      </w:pPr>
      <w:r w:rsidRPr="00EC6458">
        <w:rPr>
          <w:rFonts w:ascii="Times New Roman" w:eastAsia="Calibri"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9366158" w14:textId="77777777" w:rsidR="004F4095" w:rsidRPr="00EC6458" w:rsidRDefault="004F4095" w:rsidP="00596C52">
      <w:pPr>
        <w:spacing w:after="0" w:line="240" w:lineRule="atLeast"/>
        <w:ind w:firstLine="708"/>
        <w:jc w:val="center"/>
        <w:rPr>
          <w:rFonts w:ascii="Times New Roman" w:eastAsia="Calibri" w:hAnsi="Times New Roman" w:cs="Times New Roman"/>
          <w:b/>
          <w:sz w:val="28"/>
          <w:szCs w:val="28"/>
        </w:rPr>
      </w:pPr>
    </w:p>
    <w:p w14:paraId="06AEE70C" w14:textId="77777777" w:rsidR="00596C52" w:rsidRPr="00EC6458" w:rsidRDefault="00596C52" w:rsidP="00596C52">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 xml:space="preserve">4.3.1. Должностные лица, муниципальные служащие Администрации несут персональную ответственность за соблюдение сроков и </w:t>
      </w:r>
      <w:r w:rsidRPr="00EC6458">
        <w:rPr>
          <w:rFonts w:ascii="Times New Roman" w:eastAsia="Calibri" w:hAnsi="Times New Roman" w:cs="Times New Roman"/>
          <w:sz w:val="28"/>
          <w:szCs w:val="28"/>
        </w:rPr>
        <w:lastRenderedPageBreak/>
        <w:t>последовательности совершения административных процедур, совершаемых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w:t>
      </w:r>
    </w:p>
    <w:p w14:paraId="7EE259D3" w14:textId="77777777" w:rsidR="00596C52" w:rsidRPr="00EC6458" w:rsidRDefault="00596C52" w:rsidP="00596C52">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4C9CE2C5" w14:textId="77777777" w:rsidR="00596C52" w:rsidRPr="00EC6458" w:rsidRDefault="00596C52" w:rsidP="00596C52">
      <w:pPr>
        <w:spacing w:after="0" w:line="240" w:lineRule="atLeast"/>
        <w:ind w:firstLine="708"/>
        <w:jc w:val="both"/>
        <w:rPr>
          <w:rFonts w:ascii="Times New Roman" w:eastAsia="Calibri" w:hAnsi="Times New Roman" w:cs="Times New Roman"/>
          <w:sz w:val="28"/>
          <w:szCs w:val="28"/>
        </w:rPr>
      </w:pPr>
    </w:p>
    <w:p w14:paraId="39B487CB" w14:textId="7EEA2DF9" w:rsidR="00596C52" w:rsidRDefault="00596C52" w:rsidP="00596C52">
      <w:pPr>
        <w:spacing w:after="0" w:line="240" w:lineRule="atLeast"/>
        <w:ind w:firstLine="708"/>
        <w:jc w:val="center"/>
        <w:rPr>
          <w:rFonts w:ascii="Times New Roman" w:eastAsia="Calibri" w:hAnsi="Times New Roman" w:cs="Times New Roman"/>
          <w:b/>
          <w:sz w:val="28"/>
          <w:szCs w:val="28"/>
        </w:rPr>
      </w:pPr>
      <w:r w:rsidRPr="00EC6458">
        <w:rPr>
          <w:rFonts w:ascii="Times New Roman" w:eastAsia="Calibri"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8F29F04" w14:textId="77777777" w:rsidR="004F4095" w:rsidRPr="00EC6458" w:rsidRDefault="004F4095" w:rsidP="00596C52">
      <w:pPr>
        <w:spacing w:after="0" w:line="240" w:lineRule="atLeast"/>
        <w:ind w:firstLine="708"/>
        <w:jc w:val="center"/>
        <w:rPr>
          <w:rFonts w:ascii="Times New Roman" w:eastAsia="Calibri" w:hAnsi="Times New Roman" w:cs="Times New Roman"/>
          <w:b/>
          <w:sz w:val="28"/>
          <w:szCs w:val="28"/>
        </w:rPr>
      </w:pPr>
    </w:p>
    <w:p w14:paraId="5DCA439F" w14:textId="77777777" w:rsidR="00596C52" w:rsidRPr="00EC6458" w:rsidRDefault="00596C52" w:rsidP="00596C52">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4.4.1.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путём направления обращений в Администрацию, а также путём обжалования действий (бездействия) и решений, осуществляемых (принятых) в ходе исполнения настоящего Административного регламента.</w:t>
      </w:r>
    </w:p>
    <w:p w14:paraId="3391128A" w14:textId="6EB61864" w:rsidR="00596C52" w:rsidRDefault="00596C52" w:rsidP="00596C52">
      <w:pPr>
        <w:spacing w:after="0" w:line="240" w:lineRule="atLeast"/>
        <w:ind w:firstLine="708"/>
        <w:jc w:val="both"/>
        <w:rPr>
          <w:rFonts w:ascii="Times New Roman" w:eastAsia="Calibri" w:hAnsi="Times New Roman" w:cs="Times New Roman"/>
          <w:sz w:val="28"/>
          <w:szCs w:val="28"/>
        </w:rPr>
      </w:pPr>
      <w:r w:rsidRPr="00EC6458">
        <w:rPr>
          <w:rFonts w:ascii="Times New Roman" w:eastAsia="Calibri" w:hAnsi="Times New Roman" w:cs="Times New Roman"/>
          <w:sz w:val="28"/>
          <w:szCs w:val="28"/>
        </w:rPr>
        <w:t>4.4.2. Граждане, их объединения и организации вправе направлять замечания и предложения по улучшению качества и доступности предоста</w:t>
      </w:r>
      <w:r w:rsidR="004F4095">
        <w:rPr>
          <w:rFonts w:ascii="Times New Roman" w:eastAsia="Calibri" w:hAnsi="Times New Roman" w:cs="Times New Roman"/>
          <w:sz w:val="28"/>
          <w:szCs w:val="28"/>
        </w:rPr>
        <w:t>вления муниципальной услуги.</w:t>
      </w:r>
    </w:p>
    <w:p w14:paraId="5AD29F2D" w14:textId="77777777" w:rsidR="004F4095" w:rsidRPr="00EC6458" w:rsidRDefault="004F4095" w:rsidP="00596C52">
      <w:pPr>
        <w:spacing w:after="0" w:line="240" w:lineRule="atLeast"/>
        <w:ind w:firstLine="708"/>
        <w:jc w:val="both"/>
        <w:rPr>
          <w:rFonts w:ascii="Times New Roman" w:eastAsia="Calibri" w:hAnsi="Times New Roman" w:cs="Times New Roman"/>
          <w:sz w:val="28"/>
          <w:szCs w:val="28"/>
        </w:rPr>
      </w:pPr>
    </w:p>
    <w:p w14:paraId="5F810190" w14:textId="6FF18A6D" w:rsidR="00596C52" w:rsidRDefault="00596C52" w:rsidP="00596C52">
      <w:pPr>
        <w:autoSpaceDE w:val="0"/>
        <w:autoSpaceDN w:val="0"/>
        <w:adjustRightInd w:val="0"/>
        <w:spacing w:after="0" w:line="240" w:lineRule="atLeast"/>
        <w:ind w:firstLine="604"/>
        <w:jc w:val="center"/>
        <w:rPr>
          <w:rFonts w:ascii="Times New Roman" w:eastAsia="Calibri" w:hAnsi="Times New Roman" w:cs="Times New Roman"/>
          <w:b/>
          <w:bCs/>
          <w:sz w:val="28"/>
          <w:szCs w:val="28"/>
        </w:rPr>
      </w:pPr>
      <w:r w:rsidRPr="00EC6458">
        <w:rPr>
          <w:rFonts w:ascii="Times New Roman" w:eastAsia="Calibri"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14:paraId="20586DB0" w14:textId="77777777" w:rsidR="004F4095" w:rsidRPr="00EC6458" w:rsidRDefault="004F4095" w:rsidP="00596C52">
      <w:pPr>
        <w:autoSpaceDE w:val="0"/>
        <w:autoSpaceDN w:val="0"/>
        <w:adjustRightInd w:val="0"/>
        <w:spacing w:after="0" w:line="240" w:lineRule="atLeast"/>
        <w:ind w:firstLine="604"/>
        <w:jc w:val="center"/>
        <w:rPr>
          <w:rFonts w:ascii="Times New Roman" w:eastAsia="Calibri" w:hAnsi="Times New Roman" w:cs="Times New Roman"/>
          <w:b/>
          <w:bCs/>
          <w:sz w:val="28"/>
          <w:szCs w:val="28"/>
        </w:rPr>
      </w:pPr>
    </w:p>
    <w:p w14:paraId="7325CB73" w14:textId="169F4CDB"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0BFAE853" w14:textId="05EF352F"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33AF8135" w14:textId="6EB09F10"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Заявители могут обратиться с жалобой, в том числе в следующих случаях:</w:t>
      </w:r>
    </w:p>
    <w:p w14:paraId="6EFCABE9" w14:textId="0CF1F331"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1) нарушения срока регистрации заявления о предоставлении муниципальной услуги, заявления о предоставлении нескольких муниципальных услуг в МФЦ при однократном обращении заявителей;</w:t>
      </w:r>
    </w:p>
    <w:p w14:paraId="6E5C0BCB" w14:textId="30BA5D21"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 нарушения срока предоставления муниципальной услуги;</w:t>
      </w:r>
    </w:p>
    <w:p w14:paraId="5C3D5837" w14:textId="3DE649EF"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3) требования у Заявителей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EC6458">
        <w:rPr>
          <w:rFonts w:ascii="Times New Roman" w:eastAsia="Calibri" w:hAnsi="Times New Roman" w:cs="Times New Roman"/>
          <w:bCs/>
          <w:sz w:val="28"/>
          <w:szCs w:val="28"/>
        </w:rPr>
        <w:lastRenderedPageBreak/>
        <w:t>Смоленской области, муниципальными правовыми актами для предоставления муниципальной услуги;</w:t>
      </w:r>
    </w:p>
    <w:p w14:paraId="386E1E5B" w14:textId="3428557B"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4) отказа в приеме документов, представление которых предусмотрено нормативными правовыми актами Российской Федерации, Смоленской области, муниципальными правовыми актами для предоставления муниципальной услуги, у Заявителя;</w:t>
      </w:r>
    </w:p>
    <w:p w14:paraId="738F63DE" w14:textId="3F709A9A"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Смоленской области, муниципальными правовыми актами;</w:t>
      </w:r>
    </w:p>
    <w:p w14:paraId="5EF7418B" w14:textId="12832473"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6) затребования с Заявителей при предоставлении муниципальной услуги платы, не предусмотренной нормативными правовыми актами Российской Федерации, Смоленской области, муниципальными правовыми актами;</w:t>
      </w:r>
    </w:p>
    <w:p w14:paraId="4E9A621D" w14:textId="0BC21919"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7) 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13B2CC9A" w14:textId="10CEEA94"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8) нарушения срока или порядка выдачи документов по результатам предоставления муниципальной услуги;</w:t>
      </w:r>
    </w:p>
    <w:p w14:paraId="4D5FF029" w14:textId="4FE7137E"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9) требования у заявителей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w:t>
      </w:r>
    </w:p>
    <w:p w14:paraId="748D21EB" w14:textId="4CBAE14E"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10)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 за исключением случаев:</w:t>
      </w:r>
    </w:p>
    <w:p w14:paraId="655B2A15" w14:textId="54B90E3D"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56A4F40" w14:textId="643EDF9C"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б) наличия ошибок в заявлении и документах, поданных заявителями после первоначального отказа в предоставлении муниципальной услуги и не включенных в представленный ранее комплект документов;</w:t>
      </w:r>
    </w:p>
    <w:p w14:paraId="0A6F5279" w14:textId="03E0A95F"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в) истечения срока действия документов или изменения информации после первоначального отказа в предоставлении муниципальной услуги;</w:t>
      </w:r>
    </w:p>
    <w:p w14:paraId="6BBBA81F" w14:textId="06A2FD42"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при </w:t>
      </w:r>
      <w:r w:rsidRPr="00EC6458">
        <w:rPr>
          <w:rFonts w:ascii="Times New Roman" w:eastAsia="Calibri" w:hAnsi="Times New Roman" w:cs="Times New Roman"/>
          <w:bCs/>
          <w:sz w:val="28"/>
          <w:szCs w:val="28"/>
        </w:rPr>
        <w:lastRenderedPageBreak/>
        <w:t>первоначальном отказе в предоставлении муниципальной услуги уведомляются заявители, а также приносятся извинения за доставленные неудобства.</w:t>
      </w:r>
    </w:p>
    <w:p w14:paraId="192DA7FF"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14:paraId="0792A97F" w14:textId="52E1795A"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заявителей.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заявителей.</w:t>
      </w:r>
    </w:p>
    <w:p w14:paraId="207D2808" w14:textId="4936A55E"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3 рабочих дней со дня ее регистрации.</w:t>
      </w:r>
      <w:r w:rsidRPr="00EC6458">
        <w:rPr>
          <w:rFonts w:ascii="Times New Roman" w:hAnsi="Times New Roman" w:cs="Times New Roman"/>
          <w:sz w:val="28"/>
          <w:szCs w:val="28"/>
        </w:rPr>
        <w:t xml:space="preserve"> </w:t>
      </w:r>
      <w:r w:rsidRPr="00EC6458">
        <w:rPr>
          <w:rFonts w:ascii="Times New Roman" w:eastAsia="Calibri" w:hAnsi="Times New Roman" w:cs="Times New Roman"/>
          <w:bCs/>
          <w:sz w:val="28"/>
          <w:szCs w:val="28"/>
        </w:rPr>
        <w:t>Уполномоченный на рассмотрение жалобы орган проверяет жалобу на наличие основ</w:t>
      </w:r>
      <w:r w:rsidR="004F4095">
        <w:rPr>
          <w:rFonts w:ascii="Times New Roman" w:eastAsia="Calibri" w:hAnsi="Times New Roman" w:cs="Times New Roman"/>
          <w:bCs/>
          <w:sz w:val="28"/>
          <w:szCs w:val="28"/>
        </w:rPr>
        <w:t>аний для составления без ответа</w:t>
      </w:r>
      <w:r w:rsidRPr="00EC6458">
        <w:rPr>
          <w:rFonts w:ascii="Times New Roman" w:eastAsia="Calibri" w:hAnsi="Times New Roman" w:cs="Times New Roman"/>
          <w:bCs/>
          <w:sz w:val="28"/>
          <w:szCs w:val="28"/>
        </w:rPr>
        <w:t xml:space="preserve"> и при наличии оснований сообщает заявителю об оставлении жалобы без ответа в течении 3 рабочих дней со дня регистрации жалобы.</w:t>
      </w:r>
    </w:p>
    <w:p w14:paraId="7C758BE6" w14:textId="61463858"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5.6. Жалоба должна содержать:</w:t>
      </w:r>
    </w:p>
    <w:p w14:paraId="44850452"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3E038ABE"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EC6458">
        <w:rPr>
          <w:rFonts w:ascii="Times New Roman" w:eastAsia="Calibri" w:hAnsi="Times New Roman" w:cs="Times New Roman"/>
          <w:bCs/>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заявителям;</w:t>
      </w:r>
    </w:p>
    <w:p w14:paraId="28EE6368"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5C685217" w14:textId="3A465B99"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4) доводы, на основании которых заявители не согласны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Заявителями могут быть представлены документы (при наличии), подтверждающие доводы Заявителей, либо их копии.</w:t>
      </w:r>
    </w:p>
    <w:p w14:paraId="292216DF"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5.7. По результатам рассмотрения жалобы орган, предоставляющий муниципальную услугу, принимает одно из следующих решений:</w:t>
      </w:r>
    </w:p>
    <w:p w14:paraId="1BD42CAD" w14:textId="79444E21"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Заявителям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14:paraId="35C29D26" w14:textId="42A59308"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2) отказать в удовлетворении жалобы.</w:t>
      </w:r>
    </w:p>
    <w:p w14:paraId="06138C68" w14:textId="77777777"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5.8. Не позднее дня, следующего за днем принятия решения, Заявителям в письменной форме и по желанию Заявителей в электронной форме направляется мотивированный ответ о результатах рассмотрения жалобы.</w:t>
      </w:r>
    </w:p>
    <w:p w14:paraId="36FE1DD7" w14:textId="0A395B8C"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5.9. В случае признания жалобы подлежащей удовлетворению в ответе Заявителям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Заявителям в целях получения муниципальной услуги.</w:t>
      </w:r>
    </w:p>
    <w:p w14:paraId="4DCB9373" w14:textId="06CE4F30"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5.10. В случае признания жалобы, не подлежащей удовлетворению в ответе заявителям, даются аргументированные разъяснения о причинах принятого решения, а также информация о порядке обжалования принятого решения.</w:t>
      </w:r>
    </w:p>
    <w:p w14:paraId="15E49485" w14:textId="6C335498"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D2281D0" w14:textId="3785508E" w:rsidR="00596C52" w:rsidRPr="00EC6458" w:rsidRDefault="00596C52" w:rsidP="004F4095">
      <w:pPr>
        <w:autoSpaceDE w:val="0"/>
        <w:autoSpaceDN w:val="0"/>
        <w:adjustRightInd w:val="0"/>
        <w:spacing w:after="0" w:line="240" w:lineRule="atLeast"/>
        <w:ind w:firstLine="709"/>
        <w:jc w:val="both"/>
        <w:rPr>
          <w:rFonts w:ascii="Times New Roman" w:eastAsia="Calibri" w:hAnsi="Times New Roman" w:cs="Times New Roman"/>
          <w:bCs/>
          <w:sz w:val="28"/>
          <w:szCs w:val="28"/>
        </w:rPr>
      </w:pPr>
      <w:r w:rsidRPr="00EC6458">
        <w:rPr>
          <w:rFonts w:ascii="Times New Roman" w:eastAsia="Calibri" w:hAnsi="Times New Roman" w:cs="Times New Roman"/>
          <w:bCs/>
          <w:sz w:val="28"/>
          <w:szCs w:val="28"/>
        </w:rPr>
        <w:t xml:space="preserve">5.12. Заявители вправе обжаловать решения, принятые в ходе предоставления муниципальной услуги, действия (бездействие) должностного </w:t>
      </w:r>
      <w:r w:rsidRPr="00EC6458">
        <w:rPr>
          <w:rFonts w:ascii="Times New Roman" w:eastAsia="Calibri" w:hAnsi="Times New Roman" w:cs="Times New Roman"/>
          <w:bCs/>
          <w:sz w:val="28"/>
          <w:szCs w:val="28"/>
        </w:rPr>
        <w:lastRenderedPageBreak/>
        <w:t>лица органа, предоставляющего муниципальную услугу, либо муниципального служащего, МФЦ, работника МФЦ в судебном порядке.</w:t>
      </w:r>
    </w:p>
    <w:p w14:paraId="3AE55275" w14:textId="1EDC325E" w:rsidR="00596C52" w:rsidRDefault="00596C52" w:rsidP="00596C52">
      <w:pPr>
        <w:spacing w:after="0" w:line="240" w:lineRule="atLeast"/>
        <w:ind w:firstLine="708"/>
        <w:jc w:val="both"/>
        <w:rPr>
          <w:rFonts w:ascii="Times New Roman" w:hAnsi="Times New Roman" w:cs="Times New Roman"/>
          <w:sz w:val="24"/>
          <w:szCs w:val="24"/>
        </w:rPr>
      </w:pPr>
    </w:p>
    <w:p w14:paraId="0084F461" w14:textId="4DB72791" w:rsidR="00596C52" w:rsidRDefault="00596C52" w:rsidP="00596C52">
      <w:pPr>
        <w:spacing w:after="0" w:line="240" w:lineRule="atLeast"/>
        <w:ind w:firstLine="708"/>
        <w:jc w:val="both"/>
        <w:rPr>
          <w:rFonts w:ascii="Times New Roman" w:hAnsi="Times New Roman" w:cs="Times New Roman"/>
          <w:sz w:val="24"/>
          <w:szCs w:val="24"/>
        </w:rPr>
      </w:pPr>
    </w:p>
    <w:p w14:paraId="0675C789" w14:textId="4D92D492" w:rsidR="00596C52" w:rsidRDefault="00596C52" w:rsidP="00596C52">
      <w:pPr>
        <w:spacing w:after="0" w:line="240" w:lineRule="atLeast"/>
        <w:ind w:firstLine="708"/>
        <w:jc w:val="both"/>
        <w:rPr>
          <w:rFonts w:ascii="Times New Roman" w:hAnsi="Times New Roman" w:cs="Times New Roman"/>
          <w:sz w:val="24"/>
          <w:szCs w:val="24"/>
        </w:rPr>
      </w:pPr>
    </w:p>
    <w:p w14:paraId="14F1CD31" w14:textId="0051C148" w:rsidR="00596C52" w:rsidRDefault="00596C52" w:rsidP="00596C52">
      <w:pPr>
        <w:spacing w:after="0" w:line="240" w:lineRule="atLeast"/>
        <w:ind w:firstLine="708"/>
        <w:jc w:val="both"/>
        <w:rPr>
          <w:rFonts w:ascii="Times New Roman" w:hAnsi="Times New Roman" w:cs="Times New Roman"/>
          <w:sz w:val="24"/>
          <w:szCs w:val="24"/>
        </w:rPr>
      </w:pPr>
    </w:p>
    <w:p w14:paraId="5B70984F" w14:textId="069C994D" w:rsidR="00596C52" w:rsidRDefault="00596C52" w:rsidP="00596C52">
      <w:pPr>
        <w:spacing w:after="0" w:line="240" w:lineRule="atLeast"/>
        <w:ind w:firstLine="708"/>
        <w:jc w:val="both"/>
        <w:rPr>
          <w:rFonts w:ascii="Times New Roman" w:hAnsi="Times New Roman" w:cs="Times New Roman"/>
          <w:sz w:val="24"/>
          <w:szCs w:val="24"/>
        </w:rPr>
      </w:pPr>
    </w:p>
    <w:p w14:paraId="40B1C3FD" w14:textId="7D64C5E7" w:rsidR="00596C52" w:rsidRDefault="00596C52" w:rsidP="00596C52">
      <w:pPr>
        <w:spacing w:after="0" w:line="240" w:lineRule="atLeast"/>
        <w:ind w:firstLine="708"/>
        <w:jc w:val="both"/>
        <w:rPr>
          <w:rFonts w:ascii="Times New Roman" w:hAnsi="Times New Roman" w:cs="Times New Roman"/>
          <w:sz w:val="24"/>
          <w:szCs w:val="24"/>
        </w:rPr>
      </w:pPr>
    </w:p>
    <w:p w14:paraId="1E091B57" w14:textId="729F7D13" w:rsidR="00596C52" w:rsidRDefault="00596C52" w:rsidP="00596C52">
      <w:pPr>
        <w:spacing w:after="0" w:line="240" w:lineRule="atLeast"/>
        <w:ind w:firstLine="708"/>
        <w:jc w:val="both"/>
        <w:rPr>
          <w:rFonts w:ascii="Times New Roman" w:hAnsi="Times New Roman" w:cs="Times New Roman"/>
          <w:sz w:val="24"/>
          <w:szCs w:val="24"/>
        </w:rPr>
      </w:pPr>
    </w:p>
    <w:p w14:paraId="6B8E452D" w14:textId="644CE0F6" w:rsidR="00596C52" w:rsidRDefault="00596C52" w:rsidP="00596C52">
      <w:pPr>
        <w:spacing w:after="0" w:line="240" w:lineRule="atLeast"/>
        <w:ind w:firstLine="708"/>
        <w:jc w:val="both"/>
        <w:rPr>
          <w:rFonts w:ascii="Times New Roman" w:hAnsi="Times New Roman" w:cs="Times New Roman"/>
          <w:sz w:val="24"/>
          <w:szCs w:val="24"/>
        </w:rPr>
      </w:pPr>
    </w:p>
    <w:p w14:paraId="745F35D9" w14:textId="6C63D552" w:rsidR="00596C52" w:rsidRDefault="00596C52" w:rsidP="00596C52">
      <w:pPr>
        <w:spacing w:after="0" w:line="240" w:lineRule="atLeast"/>
        <w:ind w:firstLine="708"/>
        <w:jc w:val="both"/>
        <w:rPr>
          <w:rFonts w:ascii="Times New Roman" w:hAnsi="Times New Roman" w:cs="Times New Roman"/>
          <w:sz w:val="24"/>
          <w:szCs w:val="24"/>
        </w:rPr>
      </w:pPr>
    </w:p>
    <w:p w14:paraId="4CFBAB4A" w14:textId="76DAEDEE" w:rsidR="00596C52" w:rsidRDefault="00596C52" w:rsidP="00596C52">
      <w:pPr>
        <w:spacing w:after="0" w:line="240" w:lineRule="atLeast"/>
        <w:ind w:firstLine="708"/>
        <w:jc w:val="both"/>
        <w:rPr>
          <w:rFonts w:ascii="Times New Roman" w:hAnsi="Times New Roman" w:cs="Times New Roman"/>
          <w:sz w:val="24"/>
          <w:szCs w:val="24"/>
        </w:rPr>
      </w:pPr>
    </w:p>
    <w:p w14:paraId="47E6B8CC" w14:textId="495AB4E8" w:rsidR="00596C52" w:rsidRDefault="00596C52" w:rsidP="00596C52">
      <w:pPr>
        <w:spacing w:after="0" w:line="240" w:lineRule="atLeast"/>
        <w:ind w:firstLine="708"/>
        <w:jc w:val="both"/>
        <w:rPr>
          <w:rFonts w:ascii="Times New Roman" w:hAnsi="Times New Roman" w:cs="Times New Roman"/>
          <w:sz w:val="24"/>
          <w:szCs w:val="24"/>
        </w:rPr>
      </w:pPr>
    </w:p>
    <w:p w14:paraId="37DB12AE" w14:textId="21FCF1F3" w:rsidR="00596C52" w:rsidRDefault="00596C52" w:rsidP="00596C52">
      <w:pPr>
        <w:spacing w:after="0" w:line="240" w:lineRule="atLeast"/>
        <w:ind w:firstLine="708"/>
        <w:jc w:val="both"/>
        <w:rPr>
          <w:rFonts w:ascii="Times New Roman" w:hAnsi="Times New Roman" w:cs="Times New Roman"/>
          <w:sz w:val="24"/>
          <w:szCs w:val="24"/>
        </w:rPr>
      </w:pPr>
    </w:p>
    <w:p w14:paraId="7FDABFE1" w14:textId="77777777" w:rsidR="00596C52" w:rsidRDefault="00596C52" w:rsidP="00596C52">
      <w:pPr>
        <w:spacing w:after="0" w:line="240" w:lineRule="atLeast"/>
        <w:ind w:firstLine="708"/>
        <w:jc w:val="both"/>
        <w:rPr>
          <w:rFonts w:ascii="Times New Roman" w:hAnsi="Times New Roman" w:cs="Times New Roman"/>
          <w:sz w:val="24"/>
          <w:szCs w:val="24"/>
        </w:rPr>
      </w:pPr>
    </w:p>
    <w:p w14:paraId="5FA18F24" w14:textId="77777777" w:rsidR="00596C52" w:rsidRDefault="00596C52" w:rsidP="00596C52">
      <w:pPr>
        <w:spacing w:after="0" w:line="240" w:lineRule="atLeast"/>
        <w:ind w:firstLine="708"/>
        <w:jc w:val="both"/>
        <w:rPr>
          <w:rFonts w:ascii="Times New Roman" w:hAnsi="Times New Roman" w:cs="Times New Roman"/>
          <w:sz w:val="24"/>
          <w:szCs w:val="24"/>
        </w:rPr>
      </w:pPr>
    </w:p>
    <w:p w14:paraId="158B4BB4" w14:textId="7A8E18AF" w:rsidR="00596C52" w:rsidRDefault="00596C52" w:rsidP="00596C52">
      <w:pPr>
        <w:spacing w:after="0" w:line="240" w:lineRule="atLeast"/>
        <w:ind w:firstLine="708"/>
        <w:jc w:val="both"/>
        <w:rPr>
          <w:rFonts w:ascii="Times New Roman" w:hAnsi="Times New Roman" w:cs="Times New Roman"/>
          <w:sz w:val="24"/>
          <w:szCs w:val="24"/>
        </w:rPr>
      </w:pPr>
    </w:p>
    <w:p w14:paraId="3855E890" w14:textId="4C3699B8" w:rsidR="004F4095" w:rsidRDefault="004F4095" w:rsidP="00596C52">
      <w:pPr>
        <w:spacing w:after="0" w:line="240" w:lineRule="atLeast"/>
        <w:ind w:firstLine="708"/>
        <w:jc w:val="both"/>
        <w:rPr>
          <w:rFonts w:ascii="Times New Roman" w:hAnsi="Times New Roman" w:cs="Times New Roman"/>
          <w:sz w:val="24"/>
          <w:szCs w:val="24"/>
        </w:rPr>
      </w:pPr>
    </w:p>
    <w:p w14:paraId="65B403EE" w14:textId="66A0643D" w:rsidR="004F4095" w:rsidRDefault="004F4095" w:rsidP="00596C52">
      <w:pPr>
        <w:spacing w:after="0" w:line="240" w:lineRule="atLeast"/>
        <w:ind w:firstLine="708"/>
        <w:jc w:val="both"/>
        <w:rPr>
          <w:rFonts w:ascii="Times New Roman" w:hAnsi="Times New Roman" w:cs="Times New Roman"/>
          <w:sz w:val="24"/>
          <w:szCs w:val="24"/>
        </w:rPr>
      </w:pPr>
    </w:p>
    <w:p w14:paraId="3232584B" w14:textId="03EEB13C" w:rsidR="004F4095" w:rsidRDefault="004F4095" w:rsidP="00596C52">
      <w:pPr>
        <w:spacing w:after="0" w:line="240" w:lineRule="atLeast"/>
        <w:ind w:firstLine="708"/>
        <w:jc w:val="both"/>
        <w:rPr>
          <w:rFonts w:ascii="Times New Roman" w:hAnsi="Times New Roman" w:cs="Times New Roman"/>
          <w:sz w:val="24"/>
          <w:szCs w:val="24"/>
        </w:rPr>
      </w:pPr>
    </w:p>
    <w:p w14:paraId="7711FDE5" w14:textId="3C605012" w:rsidR="004F4095" w:rsidRDefault="004F4095" w:rsidP="00596C52">
      <w:pPr>
        <w:spacing w:after="0" w:line="240" w:lineRule="atLeast"/>
        <w:ind w:firstLine="708"/>
        <w:jc w:val="both"/>
        <w:rPr>
          <w:rFonts w:ascii="Times New Roman" w:hAnsi="Times New Roman" w:cs="Times New Roman"/>
          <w:sz w:val="24"/>
          <w:szCs w:val="24"/>
        </w:rPr>
      </w:pPr>
    </w:p>
    <w:p w14:paraId="55EC84B3" w14:textId="1ACD0399" w:rsidR="004F4095" w:rsidRDefault="004F4095" w:rsidP="00596C52">
      <w:pPr>
        <w:spacing w:after="0" w:line="240" w:lineRule="atLeast"/>
        <w:ind w:firstLine="708"/>
        <w:jc w:val="both"/>
        <w:rPr>
          <w:rFonts w:ascii="Times New Roman" w:hAnsi="Times New Roman" w:cs="Times New Roman"/>
          <w:sz w:val="24"/>
          <w:szCs w:val="24"/>
        </w:rPr>
      </w:pPr>
    </w:p>
    <w:p w14:paraId="460FD3C6" w14:textId="569CA6D8" w:rsidR="004F4095" w:rsidRDefault="004F4095" w:rsidP="00596C52">
      <w:pPr>
        <w:spacing w:after="0" w:line="240" w:lineRule="atLeast"/>
        <w:ind w:firstLine="708"/>
        <w:jc w:val="both"/>
        <w:rPr>
          <w:rFonts w:ascii="Times New Roman" w:hAnsi="Times New Roman" w:cs="Times New Roman"/>
          <w:sz w:val="24"/>
          <w:szCs w:val="24"/>
        </w:rPr>
      </w:pPr>
    </w:p>
    <w:p w14:paraId="52B99657" w14:textId="2AAE510B" w:rsidR="004F4095" w:rsidRDefault="004F4095" w:rsidP="00596C52">
      <w:pPr>
        <w:spacing w:after="0" w:line="240" w:lineRule="atLeast"/>
        <w:ind w:firstLine="708"/>
        <w:jc w:val="both"/>
        <w:rPr>
          <w:rFonts w:ascii="Times New Roman" w:hAnsi="Times New Roman" w:cs="Times New Roman"/>
          <w:sz w:val="24"/>
          <w:szCs w:val="24"/>
        </w:rPr>
      </w:pPr>
    </w:p>
    <w:p w14:paraId="7C67E6B0" w14:textId="0D2D424C" w:rsidR="004F4095" w:rsidRDefault="004F4095" w:rsidP="00596C52">
      <w:pPr>
        <w:spacing w:after="0" w:line="240" w:lineRule="atLeast"/>
        <w:ind w:firstLine="708"/>
        <w:jc w:val="both"/>
        <w:rPr>
          <w:rFonts w:ascii="Times New Roman" w:hAnsi="Times New Roman" w:cs="Times New Roman"/>
          <w:sz w:val="24"/>
          <w:szCs w:val="24"/>
        </w:rPr>
      </w:pPr>
    </w:p>
    <w:p w14:paraId="1C550E9D" w14:textId="76C44064" w:rsidR="004F4095" w:rsidRDefault="004F4095" w:rsidP="00596C52">
      <w:pPr>
        <w:spacing w:after="0" w:line="240" w:lineRule="atLeast"/>
        <w:ind w:firstLine="708"/>
        <w:jc w:val="both"/>
        <w:rPr>
          <w:rFonts w:ascii="Times New Roman" w:hAnsi="Times New Roman" w:cs="Times New Roman"/>
          <w:sz w:val="24"/>
          <w:szCs w:val="24"/>
        </w:rPr>
      </w:pPr>
    </w:p>
    <w:p w14:paraId="61E72201" w14:textId="0D223CF3" w:rsidR="004F4095" w:rsidRDefault="004F4095" w:rsidP="00596C52">
      <w:pPr>
        <w:spacing w:after="0" w:line="240" w:lineRule="atLeast"/>
        <w:ind w:firstLine="708"/>
        <w:jc w:val="both"/>
        <w:rPr>
          <w:rFonts w:ascii="Times New Roman" w:hAnsi="Times New Roman" w:cs="Times New Roman"/>
          <w:sz w:val="24"/>
          <w:szCs w:val="24"/>
        </w:rPr>
      </w:pPr>
    </w:p>
    <w:p w14:paraId="7588F7D6" w14:textId="5605D1B0" w:rsidR="004F4095" w:rsidRDefault="004F4095" w:rsidP="00596C52">
      <w:pPr>
        <w:spacing w:after="0" w:line="240" w:lineRule="atLeast"/>
        <w:ind w:firstLine="708"/>
        <w:jc w:val="both"/>
        <w:rPr>
          <w:rFonts w:ascii="Times New Roman" w:hAnsi="Times New Roman" w:cs="Times New Roman"/>
          <w:sz w:val="24"/>
          <w:szCs w:val="24"/>
        </w:rPr>
      </w:pPr>
    </w:p>
    <w:p w14:paraId="384A426D" w14:textId="16CAB20C" w:rsidR="004F4095" w:rsidRDefault="004F4095" w:rsidP="00596C52">
      <w:pPr>
        <w:spacing w:after="0" w:line="240" w:lineRule="atLeast"/>
        <w:ind w:firstLine="708"/>
        <w:jc w:val="both"/>
        <w:rPr>
          <w:rFonts w:ascii="Times New Roman" w:hAnsi="Times New Roman" w:cs="Times New Roman"/>
          <w:sz w:val="24"/>
          <w:szCs w:val="24"/>
        </w:rPr>
      </w:pPr>
    </w:p>
    <w:p w14:paraId="791D2D21" w14:textId="5045DA31" w:rsidR="004F4095" w:rsidRDefault="004F4095" w:rsidP="00596C52">
      <w:pPr>
        <w:spacing w:after="0" w:line="240" w:lineRule="atLeast"/>
        <w:ind w:firstLine="708"/>
        <w:jc w:val="both"/>
        <w:rPr>
          <w:rFonts w:ascii="Times New Roman" w:hAnsi="Times New Roman" w:cs="Times New Roman"/>
          <w:sz w:val="24"/>
          <w:szCs w:val="24"/>
        </w:rPr>
      </w:pPr>
    </w:p>
    <w:p w14:paraId="22D0661D" w14:textId="6F4F14BF" w:rsidR="004F4095" w:rsidRDefault="004F4095" w:rsidP="00596C52">
      <w:pPr>
        <w:spacing w:after="0" w:line="240" w:lineRule="atLeast"/>
        <w:ind w:firstLine="708"/>
        <w:jc w:val="both"/>
        <w:rPr>
          <w:rFonts w:ascii="Times New Roman" w:hAnsi="Times New Roman" w:cs="Times New Roman"/>
          <w:sz w:val="24"/>
          <w:szCs w:val="24"/>
        </w:rPr>
      </w:pPr>
    </w:p>
    <w:p w14:paraId="47DBD235" w14:textId="1F895631" w:rsidR="004F4095" w:rsidRDefault="004F4095" w:rsidP="00596C52">
      <w:pPr>
        <w:spacing w:after="0" w:line="240" w:lineRule="atLeast"/>
        <w:ind w:firstLine="708"/>
        <w:jc w:val="both"/>
        <w:rPr>
          <w:rFonts w:ascii="Times New Roman" w:hAnsi="Times New Roman" w:cs="Times New Roman"/>
          <w:sz w:val="24"/>
          <w:szCs w:val="24"/>
        </w:rPr>
      </w:pPr>
    </w:p>
    <w:p w14:paraId="72BC5EB4" w14:textId="3CBDCFE9" w:rsidR="004F4095" w:rsidRDefault="004F4095" w:rsidP="00596C52">
      <w:pPr>
        <w:spacing w:after="0" w:line="240" w:lineRule="atLeast"/>
        <w:ind w:firstLine="708"/>
        <w:jc w:val="both"/>
        <w:rPr>
          <w:rFonts w:ascii="Times New Roman" w:hAnsi="Times New Roman" w:cs="Times New Roman"/>
          <w:sz w:val="24"/>
          <w:szCs w:val="24"/>
        </w:rPr>
      </w:pPr>
    </w:p>
    <w:p w14:paraId="58DDE234" w14:textId="16F33F49" w:rsidR="004F4095" w:rsidRDefault="004F4095" w:rsidP="00596C52">
      <w:pPr>
        <w:spacing w:after="0" w:line="240" w:lineRule="atLeast"/>
        <w:ind w:firstLine="708"/>
        <w:jc w:val="both"/>
        <w:rPr>
          <w:rFonts w:ascii="Times New Roman" w:hAnsi="Times New Roman" w:cs="Times New Roman"/>
          <w:sz w:val="24"/>
          <w:szCs w:val="24"/>
        </w:rPr>
      </w:pPr>
    </w:p>
    <w:p w14:paraId="0CCF92FD" w14:textId="6167EDDB" w:rsidR="004F4095" w:rsidRDefault="004F4095" w:rsidP="00596C52">
      <w:pPr>
        <w:spacing w:after="0" w:line="240" w:lineRule="atLeast"/>
        <w:ind w:firstLine="708"/>
        <w:jc w:val="both"/>
        <w:rPr>
          <w:rFonts w:ascii="Times New Roman" w:hAnsi="Times New Roman" w:cs="Times New Roman"/>
          <w:sz w:val="24"/>
          <w:szCs w:val="24"/>
        </w:rPr>
      </w:pPr>
    </w:p>
    <w:p w14:paraId="6B1CDFD2" w14:textId="5D50FDA1" w:rsidR="004F4095" w:rsidRDefault="004F4095" w:rsidP="00596C52">
      <w:pPr>
        <w:spacing w:after="0" w:line="240" w:lineRule="atLeast"/>
        <w:ind w:firstLine="708"/>
        <w:jc w:val="both"/>
        <w:rPr>
          <w:rFonts w:ascii="Times New Roman" w:hAnsi="Times New Roman" w:cs="Times New Roman"/>
          <w:sz w:val="24"/>
          <w:szCs w:val="24"/>
        </w:rPr>
      </w:pPr>
    </w:p>
    <w:p w14:paraId="071EE295" w14:textId="2702FE11" w:rsidR="004F4095" w:rsidRDefault="004F4095" w:rsidP="00596C52">
      <w:pPr>
        <w:spacing w:after="0" w:line="240" w:lineRule="atLeast"/>
        <w:ind w:firstLine="708"/>
        <w:jc w:val="both"/>
        <w:rPr>
          <w:rFonts w:ascii="Times New Roman" w:hAnsi="Times New Roman" w:cs="Times New Roman"/>
          <w:sz w:val="24"/>
          <w:szCs w:val="24"/>
        </w:rPr>
      </w:pPr>
    </w:p>
    <w:p w14:paraId="38D9A246" w14:textId="36CE4137" w:rsidR="004F4095" w:rsidRDefault="004F4095" w:rsidP="00596C52">
      <w:pPr>
        <w:spacing w:after="0" w:line="240" w:lineRule="atLeast"/>
        <w:ind w:firstLine="708"/>
        <w:jc w:val="both"/>
        <w:rPr>
          <w:rFonts w:ascii="Times New Roman" w:hAnsi="Times New Roman" w:cs="Times New Roman"/>
          <w:sz w:val="24"/>
          <w:szCs w:val="24"/>
        </w:rPr>
      </w:pPr>
    </w:p>
    <w:p w14:paraId="21A8AA08" w14:textId="2B700EC0" w:rsidR="004F4095" w:rsidRDefault="004F4095" w:rsidP="00596C52">
      <w:pPr>
        <w:spacing w:after="0" w:line="240" w:lineRule="atLeast"/>
        <w:ind w:firstLine="708"/>
        <w:jc w:val="both"/>
        <w:rPr>
          <w:rFonts w:ascii="Times New Roman" w:hAnsi="Times New Roman" w:cs="Times New Roman"/>
          <w:sz w:val="24"/>
          <w:szCs w:val="24"/>
        </w:rPr>
      </w:pPr>
    </w:p>
    <w:p w14:paraId="04F2A14A" w14:textId="3A0F2C3E" w:rsidR="004F4095" w:rsidRDefault="004F4095" w:rsidP="00596C52">
      <w:pPr>
        <w:spacing w:after="0" w:line="240" w:lineRule="atLeast"/>
        <w:ind w:firstLine="708"/>
        <w:jc w:val="both"/>
        <w:rPr>
          <w:rFonts w:ascii="Times New Roman" w:hAnsi="Times New Roman" w:cs="Times New Roman"/>
          <w:sz w:val="24"/>
          <w:szCs w:val="24"/>
        </w:rPr>
      </w:pPr>
    </w:p>
    <w:p w14:paraId="73210CE1" w14:textId="322F26E8" w:rsidR="004F4095" w:rsidRDefault="004F4095" w:rsidP="00596C52">
      <w:pPr>
        <w:spacing w:after="0" w:line="240" w:lineRule="atLeast"/>
        <w:ind w:firstLine="708"/>
        <w:jc w:val="both"/>
        <w:rPr>
          <w:rFonts w:ascii="Times New Roman" w:hAnsi="Times New Roman" w:cs="Times New Roman"/>
          <w:sz w:val="24"/>
          <w:szCs w:val="24"/>
        </w:rPr>
      </w:pPr>
    </w:p>
    <w:p w14:paraId="55F45591" w14:textId="52C72DFA" w:rsidR="004F4095" w:rsidRDefault="004F4095" w:rsidP="00596C52">
      <w:pPr>
        <w:spacing w:after="0" w:line="240" w:lineRule="atLeast"/>
        <w:ind w:firstLine="708"/>
        <w:jc w:val="both"/>
        <w:rPr>
          <w:rFonts w:ascii="Times New Roman" w:hAnsi="Times New Roman" w:cs="Times New Roman"/>
          <w:sz w:val="24"/>
          <w:szCs w:val="24"/>
        </w:rPr>
      </w:pPr>
    </w:p>
    <w:p w14:paraId="3E3B9F3F" w14:textId="4247DFC0" w:rsidR="004F4095" w:rsidRDefault="004F4095" w:rsidP="00596C52">
      <w:pPr>
        <w:spacing w:after="0" w:line="240" w:lineRule="atLeast"/>
        <w:ind w:firstLine="708"/>
        <w:jc w:val="both"/>
        <w:rPr>
          <w:rFonts w:ascii="Times New Roman" w:hAnsi="Times New Roman" w:cs="Times New Roman"/>
          <w:sz w:val="24"/>
          <w:szCs w:val="24"/>
        </w:rPr>
      </w:pPr>
    </w:p>
    <w:p w14:paraId="5A5FA6EF" w14:textId="72272A50" w:rsidR="004F4095" w:rsidRDefault="004F4095" w:rsidP="00596C52">
      <w:pPr>
        <w:spacing w:after="0" w:line="240" w:lineRule="atLeast"/>
        <w:ind w:firstLine="708"/>
        <w:jc w:val="both"/>
        <w:rPr>
          <w:rFonts w:ascii="Times New Roman" w:hAnsi="Times New Roman" w:cs="Times New Roman"/>
          <w:sz w:val="24"/>
          <w:szCs w:val="24"/>
        </w:rPr>
      </w:pPr>
    </w:p>
    <w:p w14:paraId="638F2FE7" w14:textId="77777777" w:rsidR="004F4095" w:rsidRDefault="004F4095" w:rsidP="00596C52">
      <w:pPr>
        <w:spacing w:after="0" w:line="240" w:lineRule="atLeast"/>
        <w:ind w:firstLine="708"/>
        <w:jc w:val="both"/>
        <w:rPr>
          <w:rFonts w:ascii="Times New Roman" w:hAnsi="Times New Roman" w:cs="Times New Roman"/>
          <w:sz w:val="24"/>
          <w:szCs w:val="24"/>
        </w:rPr>
      </w:pPr>
    </w:p>
    <w:p w14:paraId="4E2D1062" w14:textId="77777777" w:rsidR="00596C52" w:rsidRDefault="00596C52" w:rsidP="00596C52">
      <w:pPr>
        <w:spacing w:after="0" w:line="240" w:lineRule="atLeast"/>
        <w:ind w:firstLine="708"/>
        <w:jc w:val="both"/>
        <w:rPr>
          <w:rFonts w:ascii="Times New Roman" w:hAnsi="Times New Roman" w:cs="Times New Roman"/>
          <w:sz w:val="24"/>
          <w:szCs w:val="24"/>
        </w:rPr>
      </w:pPr>
    </w:p>
    <w:p w14:paraId="7541D515" w14:textId="77777777" w:rsidR="00596C52" w:rsidRDefault="00596C52" w:rsidP="00596C52">
      <w:pPr>
        <w:spacing w:after="0" w:line="240" w:lineRule="atLeast"/>
        <w:ind w:firstLine="708"/>
        <w:jc w:val="both"/>
        <w:rPr>
          <w:rFonts w:ascii="Times New Roman" w:hAnsi="Times New Roman" w:cs="Times New Roman"/>
          <w:sz w:val="24"/>
          <w:szCs w:val="24"/>
        </w:rPr>
      </w:pPr>
    </w:p>
    <w:p w14:paraId="0DA4569A" w14:textId="77777777" w:rsidR="00596C52" w:rsidRDefault="00596C52" w:rsidP="00596C52">
      <w:pPr>
        <w:spacing w:after="0" w:line="240" w:lineRule="atLeast"/>
        <w:ind w:firstLine="708"/>
        <w:jc w:val="both"/>
        <w:rPr>
          <w:rFonts w:ascii="Times New Roman" w:hAnsi="Times New Roman" w:cs="Times New Roman"/>
          <w:sz w:val="24"/>
          <w:szCs w:val="24"/>
        </w:rPr>
      </w:pPr>
    </w:p>
    <w:p w14:paraId="16A785D5" w14:textId="77777777" w:rsidR="00596C52" w:rsidRDefault="00596C52" w:rsidP="00596C52">
      <w:pPr>
        <w:spacing w:after="0" w:line="240" w:lineRule="atLeast"/>
        <w:ind w:firstLine="708"/>
        <w:jc w:val="both"/>
        <w:rPr>
          <w:rFonts w:ascii="Times New Roman" w:hAnsi="Times New Roman" w:cs="Times New Roman"/>
          <w:sz w:val="24"/>
          <w:szCs w:val="24"/>
        </w:rPr>
      </w:pPr>
    </w:p>
    <w:p w14:paraId="004B72E8" w14:textId="77777777" w:rsidR="00596C52" w:rsidRDefault="00596C52" w:rsidP="00596C52">
      <w:pPr>
        <w:spacing w:after="0" w:line="240" w:lineRule="atLeast"/>
        <w:ind w:firstLine="708"/>
        <w:jc w:val="both"/>
        <w:rPr>
          <w:rFonts w:ascii="Times New Roman" w:hAnsi="Times New Roman" w:cs="Times New Roman"/>
          <w:sz w:val="24"/>
          <w:szCs w:val="24"/>
        </w:rPr>
      </w:pPr>
    </w:p>
    <w:p w14:paraId="3A61DEBB" w14:textId="77777777" w:rsidR="00596C52" w:rsidRDefault="00596C52" w:rsidP="00596C52">
      <w:pPr>
        <w:spacing w:after="0" w:line="240" w:lineRule="atLeast"/>
        <w:ind w:firstLine="708"/>
        <w:jc w:val="both"/>
        <w:rPr>
          <w:rFonts w:ascii="Times New Roman" w:hAnsi="Times New Roman" w:cs="Times New Roman"/>
          <w:sz w:val="24"/>
          <w:szCs w:val="24"/>
        </w:rPr>
      </w:pP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F4095" w:rsidRPr="00C23482" w14:paraId="2E55197E" w14:textId="77777777" w:rsidTr="004F4095">
        <w:tc>
          <w:tcPr>
            <w:tcW w:w="4388" w:type="dxa"/>
          </w:tcPr>
          <w:p w14:paraId="10051721" w14:textId="77777777" w:rsidR="004F4095" w:rsidRPr="00C23482" w:rsidRDefault="004F4095" w:rsidP="009B4837">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1</w:t>
            </w:r>
          </w:p>
        </w:tc>
      </w:tr>
      <w:tr w:rsidR="004F4095" w:rsidRPr="00C23482" w14:paraId="0390ECCB" w14:textId="77777777" w:rsidTr="004F4095">
        <w:tc>
          <w:tcPr>
            <w:tcW w:w="4388" w:type="dxa"/>
          </w:tcPr>
          <w:p w14:paraId="52F3747A" w14:textId="77777777" w:rsidR="004F4095" w:rsidRPr="004F4095" w:rsidRDefault="004F4095" w:rsidP="004F4095">
            <w:pPr>
              <w:pStyle w:val="ac"/>
              <w:spacing w:line="0" w:lineRule="atLeast"/>
              <w:jc w:val="both"/>
              <w:rPr>
                <w:rFonts w:ascii="Times New Roman" w:hAnsi="Times New Roman"/>
                <w:sz w:val="28"/>
                <w:szCs w:val="28"/>
              </w:rPr>
            </w:pPr>
            <w:r w:rsidRPr="004F4095">
              <w:rPr>
                <w:rFonts w:ascii="Times New Roman" w:hAnsi="Times New Roman"/>
                <w:sz w:val="28"/>
                <w:szCs w:val="28"/>
              </w:rPr>
              <w:t xml:space="preserve">к Административному регламенту                                                                                    </w:t>
            </w:r>
          </w:p>
          <w:p w14:paraId="60C85FEF" w14:textId="77777777" w:rsidR="004F4095" w:rsidRPr="004F4095" w:rsidRDefault="004F4095" w:rsidP="004F4095">
            <w:pPr>
              <w:pStyle w:val="ac"/>
              <w:spacing w:line="0" w:lineRule="atLeast"/>
              <w:jc w:val="both"/>
              <w:rPr>
                <w:rFonts w:ascii="Times New Roman" w:hAnsi="Times New Roman"/>
                <w:sz w:val="28"/>
                <w:szCs w:val="28"/>
              </w:rPr>
            </w:pPr>
            <w:r w:rsidRPr="004F4095">
              <w:rPr>
                <w:rFonts w:ascii="Times New Roman" w:hAnsi="Times New Roman"/>
                <w:sz w:val="28"/>
                <w:szCs w:val="28"/>
              </w:rPr>
              <w:t xml:space="preserve">Администрации муниципального </w:t>
            </w:r>
          </w:p>
          <w:p w14:paraId="02153815" w14:textId="77777777" w:rsidR="004F4095" w:rsidRPr="004F4095" w:rsidRDefault="004F4095" w:rsidP="004F4095">
            <w:pPr>
              <w:pStyle w:val="ac"/>
              <w:spacing w:line="0" w:lineRule="atLeast"/>
              <w:jc w:val="both"/>
              <w:rPr>
                <w:rFonts w:ascii="Times New Roman" w:hAnsi="Times New Roman"/>
                <w:sz w:val="28"/>
                <w:szCs w:val="28"/>
              </w:rPr>
            </w:pPr>
            <w:r w:rsidRPr="004F4095">
              <w:rPr>
                <w:rFonts w:ascii="Times New Roman" w:hAnsi="Times New Roman"/>
                <w:sz w:val="28"/>
                <w:szCs w:val="28"/>
              </w:rPr>
              <w:t>образования «Вяземский</w:t>
            </w:r>
          </w:p>
          <w:p w14:paraId="03153275" w14:textId="77777777" w:rsidR="004F4095" w:rsidRPr="004F4095" w:rsidRDefault="004F4095" w:rsidP="004F4095">
            <w:pPr>
              <w:pStyle w:val="ac"/>
              <w:spacing w:line="0" w:lineRule="atLeast"/>
              <w:jc w:val="both"/>
              <w:rPr>
                <w:rFonts w:ascii="Times New Roman" w:hAnsi="Times New Roman"/>
                <w:sz w:val="28"/>
                <w:szCs w:val="28"/>
              </w:rPr>
            </w:pPr>
            <w:r w:rsidRPr="004F4095">
              <w:rPr>
                <w:rFonts w:ascii="Times New Roman" w:hAnsi="Times New Roman"/>
                <w:sz w:val="28"/>
                <w:szCs w:val="28"/>
              </w:rPr>
              <w:t>муниципальный округ»</w:t>
            </w:r>
          </w:p>
          <w:p w14:paraId="5F3D6827" w14:textId="77777777" w:rsidR="004F4095" w:rsidRPr="004F4095" w:rsidRDefault="004F4095" w:rsidP="004F4095">
            <w:pPr>
              <w:pStyle w:val="ac"/>
              <w:spacing w:line="0" w:lineRule="atLeast"/>
              <w:jc w:val="both"/>
              <w:rPr>
                <w:rFonts w:ascii="Times New Roman" w:hAnsi="Times New Roman"/>
                <w:sz w:val="28"/>
                <w:szCs w:val="28"/>
              </w:rPr>
            </w:pPr>
            <w:r w:rsidRPr="004F4095">
              <w:rPr>
                <w:rFonts w:ascii="Times New Roman" w:hAnsi="Times New Roman"/>
                <w:sz w:val="28"/>
                <w:szCs w:val="28"/>
              </w:rPr>
              <w:t>Смоленской области по</w:t>
            </w:r>
          </w:p>
          <w:p w14:paraId="51D1931A" w14:textId="77777777" w:rsidR="004F4095" w:rsidRPr="004F4095" w:rsidRDefault="004F4095" w:rsidP="004F4095">
            <w:pPr>
              <w:pStyle w:val="ac"/>
              <w:spacing w:line="0" w:lineRule="atLeast"/>
              <w:jc w:val="both"/>
              <w:rPr>
                <w:rFonts w:ascii="Times New Roman" w:hAnsi="Times New Roman"/>
                <w:sz w:val="28"/>
                <w:szCs w:val="28"/>
              </w:rPr>
            </w:pPr>
            <w:r w:rsidRPr="004F4095">
              <w:rPr>
                <w:rFonts w:ascii="Times New Roman" w:hAnsi="Times New Roman"/>
                <w:sz w:val="28"/>
                <w:szCs w:val="28"/>
              </w:rPr>
              <w:t>предоставлению муниципальной</w:t>
            </w:r>
          </w:p>
          <w:p w14:paraId="11BFBBB6" w14:textId="70053711" w:rsidR="004F4095" w:rsidRPr="00C23482" w:rsidRDefault="004F4095" w:rsidP="004F4095">
            <w:pPr>
              <w:pStyle w:val="ac"/>
              <w:spacing w:line="0" w:lineRule="atLeast"/>
              <w:jc w:val="both"/>
              <w:rPr>
                <w:rFonts w:ascii="Times New Roman" w:hAnsi="Times New Roman"/>
                <w:sz w:val="28"/>
                <w:szCs w:val="28"/>
              </w:rPr>
            </w:pPr>
            <w:r w:rsidRPr="004F4095">
              <w:rPr>
                <w:rFonts w:ascii="Times New Roman" w:hAnsi="Times New Roman"/>
                <w:sz w:val="28"/>
                <w:szCs w:val="28"/>
              </w:rPr>
              <w:t>услуги «Признание садового дома жилым домом и жилого дома садовым домом»</w:t>
            </w:r>
          </w:p>
        </w:tc>
      </w:tr>
    </w:tbl>
    <w:p w14:paraId="49782813" w14:textId="77777777" w:rsidR="004F4095" w:rsidRDefault="004F4095" w:rsidP="00596C52">
      <w:pPr>
        <w:spacing w:after="0" w:line="240" w:lineRule="atLeast"/>
        <w:ind w:firstLine="708"/>
        <w:jc w:val="both"/>
        <w:rPr>
          <w:rFonts w:ascii="Times New Roman" w:hAnsi="Times New Roman" w:cs="Times New Roman"/>
          <w:sz w:val="24"/>
          <w:szCs w:val="24"/>
        </w:rPr>
      </w:pPr>
    </w:p>
    <w:p w14:paraId="459CD47A" w14:textId="77777777" w:rsidR="004F4095" w:rsidRDefault="004F4095" w:rsidP="00596C52">
      <w:pPr>
        <w:spacing w:after="0" w:line="240" w:lineRule="atLeast"/>
        <w:ind w:firstLine="708"/>
        <w:jc w:val="both"/>
        <w:rPr>
          <w:rFonts w:ascii="Times New Roman" w:hAnsi="Times New Roman" w:cs="Times New Roman"/>
          <w:sz w:val="24"/>
          <w:szCs w:val="24"/>
        </w:rPr>
      </w:pPr>
    </w:p>
    <w:p w14:paraId="78E065AC" w14:textId="77777777" w:rsidR="004F4095" w:rsidRDefault="004F4095" w:rsidP="00596C52">
      <w:pPr>
        <w:spacing w:after="0" w:line="240" w:lineRule="atLeast"/>
        <w:ind w:firstLine="708"/>
        <w:jc w:val="both"/>
        <w:rPr>
          <w:rFonts w:ascii="Times New Roman" w:hAnsi="Times New Roman" w:cs="Times New Roman"/>
          <w:sz w:val="24"/>
          <w:szCs w:val="24"/>
        </w:rPr>
      </w:pPr>
    </w:p>
    <w:p w14:paraId="18A0AB4A" w14:textId="45416584" w:rsidR="00596C52" w:rsidRDefault="00596C52" w:rsidP="00596C5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87A75">
        <w:rPr>
          <w:rFonts w:ascii="Times New Roman" w:hAnsi="Times New Roman" w:cs="Times New Roman"/>
          <w:sz w:val="24"/>
          <w:szCs w:val="24"/>
        </w:rPr>
        <w:t>ФОРМА</w:t>
      </w:r>
      <w:r>
        <w:rPr>
          <w:rFonts w:ascii="Times New Roman" w:hAnsi="Times New Roman" w:cs="Times New Roman"/>
          <w:sz w:val="24"/>
          <w:szCs w:val="24"/>
        </w:rPr>
        <w:t xml:space="preserve">                                                  </w:t>
      </w:r>
    </w:p>
    <w:p w14:paraId="66D7E95B" w14:textId="4DBBB679" w:rsidR="00596C52" w:rsidRDefault="00596C52" w:rsidP="00596C5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F4095">
        <w:rPr>
          <w:rFonts w:ascii="Times New Roman" w:hAnsi="Times New Roman" w:cs="Times New Roman"/>
          <w:sz w:val="24"/>
          <w:szCs w:val="24"/>
        </w:rPr>
        <w:t xml:space="preserve">                               </w:t>
      </w:r>
      <w:r>
        <w:rPr>
          <w:rFonts w:ascii="Times New Roman" w:hAnsi="Times New Roman" w:cs="Times New Roman"/>
          <w:sz w:val="24"/>
          <w:szCs w:val="24"/>
        </w:rPr>
        <w:t xml:space="preserve">Главе муниципального образования «Вяземский </w:t>
      </w:r>
    </w:p>
    <w:p w14:paraId="04204019" w14:textId="02036810" w:rsidR="00596C52" w:rsidRDefault="00596C52" w:rsidP="00596C5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F409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Смоленской области</w:t>
      </w:r>
    </w:p>
    <w:p w14:paraId="6447B21B" w14:textId="5B2F457F" w:rsidR="00596C52" w:rsidRDefault="00596C52" w:rsidP="004F4095">
      <w:pPr>
        <w:tabs>
          <w:tab w:val="left" w:pos="3686"/>
          <w:tab w:val="left" w:pos="3828"/>
        </w:tabs>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F4095">
        <w:rPr>
          <w:rFonts w:ascii="Times New Roman" w:hAnsi="Times New Roman" w:cs="Times New Roman"/>
          <w:sz w:val="24"/>
          <w:szCs w:val="24"/>
        </w:rPr>
        <w:t xml:space="preserve">                               </w:t>
      </w:r>
      <w:r>
        <w:rPr>
          <w:rFonts w:ascii="Times New Roman" w:hAnsi="Times New Roman" w:cs="Times New Roman"/>
          <w:sz w:val="24"/>
          <w:szCs w:val="24"/>
        </w:rPr>
        <w:t>от</w:t>
      </w:r>
      <w:r w:rsidRPr="00787A75">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w:t>
      </w:r>
      <w:r w:rsidRPr="00787A7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88AA66" w14:textId="77777777" w:rsidR="00596C52" w:rsidRDefault="00596C52" w:rsidP="00596C52">
      <w:pPr>
        <w:spacing w:after="0" w:line="240" w:lineRule="atLeast"/>
        <w:ind w:firstLine="708"/>
        <w:jc w:val="both"/>
        <w:rPr>
          <w:rFonts w:ascii="Times New Roman" w:hAnsi="Times New Roman" w:cs="Times New Roman"/>
          <w:sz w:val="20"/>
          <w:szCs w:val="20"/>
        </w:rPr>
      </w:pPr>
      <w:r>
        <w:rPr>
          <w:rFonts w:ascii="Times New Roman" w:hAnsi="Times New Roman" w:cs="Times New Roman"/>
          <w:sz w:val="24"/>
          <w:szCs w:val="24"/>
        </w:rPr>
        <w:t xml:space="preserve">                                                    </w:t>
      </w:r>
      <w:r w:rsidRPr="00B97E56">
        <w:rPr>
          <w:rFonts w:ascii="Times New Roman" w:hAnsi="Times New Roman" w:cs="Times New Roman"/>
          <w:sz w:val="20"/>
          <w:szCs w:val="20"/>
        </w:rPr>
        <w:t xml:space="preserve">(фамилия, имя, отчество (при наличии) заявителя, ОГРНИП (для </w:t>
      </w:r>
      <w:r>
        <w:rPr>
          <w:rFonts w:ascii="Times New Roman" w:hAnsi="Times New Roman" w:cs="Times New Roman"/>
          <w:sz w:val="20"/>
          <w:szCs w:val="20"/>
        </w:rPr>
        <w:t xml:space="preserve">       </w:t>
      </w:r>
    </w:p>
    <w:p w14:paraId="6EFDD6CE" w14:textId="77777777" w:rsidR="00596C52" w:rsidRDefault="00596C52" w:rsidP="00596C52">
      <w:pPr>
        <w:spacing w:after="0" w:line="240" w:lineRule="atLeast"/>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Pr="00B97E56">
        <w:rPr>
          <w:rFonts w:ascii="Times New Roman" w:hAnsi="Times New Roman" w:cs="Times New Roman"/>
          <w:sz w:val="20"/>
          <w:szCs w:val="20"/>
        </w:rPr>
        <w:t xml:space="preserve">физического лица, зарегистрированного в качестве </w:t>
      </w:r>
    </w:p>
    <w:p w14:paraId="1B268F2E" w14:textId="77777777" w:rsidR="00596C52" w:rsidRDefault="00596C52" w:rsidP="00596C52">
      <w:pPr>
        <w:spacing w:after="0" w:line="240" w:lineRule="atLeast"/>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Pr="00B97E56">
        <w:rPr>
          <w:rFonts w:ascii="Times New Roman" w:hAnsi="Times New Roman" w:cs="Times New Roman"/>
          <w:sz w:val="20"/>
          <w:szCs w:val="20"/>
        </w:rPr>
        <w:t xml:space="preserve">индивидуального предпринимателя) - для физического лица, </w:t>
      </w:r>
    </w:p>
    <w:p w14:paraId="314F9262" w14:textId="77777777" w:rsidR="00596C52" w:rsidRDefault="00596C52" w:rsidP="00596C52">
      <w:pPr>
        <w:spacing w:after="0" w:line="240" w:lineRule="atLeast"/>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Pr="00B97E56">
        <w:rPr>
          <w:rFonts w:ascii="Times New Roman" w:hAnsi="Times New Roman" w:cs="Times New Roman"/>
          <w:sz w:val="20"/>
          <w:szCs w:val="20"/>
        </w:rPr>
        <w:t xml:space="preserve">полное наименование застройщика, ИНН*, ОГРН - для </w:t>
      </w:r>
      <w:r>
        <w:rPr>
          <w:rFonts w:ascii="Times New Roman" w:hAnsi="Times New Roman" w:cs="Times New Roman"/>
          <w:sz w:val="20"/>
          <w:szCs w:val="20"/>
        </w:rPr>
        <w:t xml:space="preserve"> </w:t>
      </w:r>
    </w:p>
    <w:p w14:paraId="54AF75B1" w14:textId="77777777" w:rsidR="00596C52" w:rsidRDefault="00596C52" w:rsidP="00596C52">
      <w:pPr>
        <w:spacing w:after="0" w:line="240" w:lineRule="atLeast"/>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Pr="00B97E56">
        <w:rPr>
          <w:rFonts w:ascii="Times New Roman" w:hAnsi="Times New Roman" w:cs="Times New Roman"/>
          <w:sz w:val="20"/>
          <w:szCs w:val="20"/>
        </w:rPr>
        <w:t xml:space="preserve">юридического лица </w:t>
      </w:r>
    </w:p>
    <w:p w14:paraId="6A42FB10" w14:textId="77777777" w:rsidR="00596C52" w:rsidRDefault="00596C52" w:rsidP="00596C5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87A75">
        <w:rPr>
          <w:rFonts w:ascii="Times New Roman" w:hAnsi="Times New Roman" w:cs="Times New Roman"/>
          <w:sz w:val="24"/>
          <w:szCs w:val="24"/>
        </w:rPr>
        <w:t xml:space="preserve">_________________________________________ </w:t>
      </w:r>
    </w:p>
    <w:p w14:paraId="26A68701" w14:textId="77777777" w:rsidR="00596C52" w:rsidRDefault="00596C52" w:rsidP="00596C52">
      <w:pPr>
        <w:spacing w:after="0" w:line="240" w:lineRule="atLeast"/>
        <w:ind w:firstLine="708"/>
        <w:jc w:val="both"/>
        <w:rPr>
          <w:rFonts w:ascii="Times New Roman" w:hAnsi="Times New Roman" w:cs="Times New Roman"/>
          <w:sz w:val="20"/>
          <w:szCs w:val="20"/>
        </w:rPr>
      </w:pPr>
      <w:r w:rsidRPr="00BD66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D66F9">
        <w:rPr>
          <w:rFonts w:ascii="Times New Roman" w:hAnsi="Times New Roman" w:cs="Times New Roman"/>
          <w:sz w:val="20"/>
          <w:szCs w:val="20"/>
        </w:rPr>
        <w:t xml:space="preserve">            почтовый индекс и адрес, телефон, адрес </w:t>
      </w:r>
    </w:p>
    <w:p w14:paraId="5D96044F" w14:textId="77777777" w:rsidR="00596C52" w:rsidRPr="00BD66F9" w:rsidRDefault="00596C52" w:rsidP="00596C52">
      <w:pPr>
        <w:spacing w:after="0" w:line="240" w:lineRule="atLeast"/>
        <w:ind w:firstLine="708"/>
        <w:jc w:val="both"/>
        <w:rPr>
          <w:rFonts w:ascii="Times New Roman" w:hAnsi="Times New Roman" w:cs="Times New Roman"/>
          <w:sz w:val="20"/>
          <w:szCs w:val="20"/>
        </w:rPr>
      </w:pPr>
      <w:r w:rsidRPr="00BD66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D66F9">
        <w:rPr>
          <w:rFonts w:ascii="Times New Roman" w:hAnsi="Times New Roman" w:cs="Times New Roman"/>
          <w:sz w:val="20"/>
          <w:szCs w:val="20"/>
        </w:rPr>
        <w:t xml:space="preserve">  электронной почты заявителя) </w:t>
      </w:r>
    </w:p>
    <w:p w14:paraId="5F302775" w14:textId="77777777" w:rsidR="00596C52" w:rsidRDefault="00596C52" w:rsidP="00596C52">
      <w:pPr>
        <w:spacing w:after="0" w:line="240" w:lineRule="atLeast"/>
        <w:ind w:firstLine="708"/>
        <w:jc w:val="both"/>
        <w:rPr>
          <w:rFonts w:ascii="Times New Roman" w:hAnsi="Times New Roman" w:cs="Times New Roman"/>
          <w:sz w:val="24"/>
          <w:szCs w:val="24"/>
        </w:rPr>
      </w:pPr>
    </w:p>
    <w:p w14:paraId="5566AEC3" w14:textId="77777777" w:rsidR="00596C52" w:rsidRPr="00BD66F9" w:rsidRDefault="00596C52" w:rsidP="00596C52">
      <w:pPr>
        <w:spacing w:after="0" w:line="240" w:lineRule="atLeast"/>
        <w:ind w:firstLine="708"/>
        <w:jc w:val="center"/>
        <w:rPr>
          <w:rFonts w:ascii="Times New Roman" w:hAnsi="Times New Roman" w:cs="Times New Roman"/>
          <w:sz w:val="28"/>
          <w:szCs w:val="28"/>
        </w:rPr>
      </w:pPr>
      <w:r w:rsidRPr="00BD66F9">
        <w:rPr>
          <w:rFonts w:ascii="Times New Roman" w:hAnsi="Times New Roman" w:cs="Times New Roman"/>
          <w:sz w:val="28"/>
          <w:szCs w:val="28"/>
        </w:rPr>
        <w:t>Заявление</w:t>
      </w:r>
    </w:p>
    <w:p w14:paraId="5F4B40F6" w14:textId="77777777" w:rsidR="00596C52" w:rsidRPr="001A5502" w:rsidRDefault="00596C52" w:rsidP="00596C52">
      <w:pPr>
        <w:spacing w:after="0" w:line="240" w:lineRule="atLeast"/>
        <w:ind w:firstLine="708"/>
        <w:jc w:val="both"/>
        <w:rPr>
          <w:rFonts w:ascii="Times New Roman" w:hAnsi="Times New Roman" w:cs="Times New Roman"/>
          <w:sz w:val="24"/>
          <w:szCs w:val="24"/>
        </w:rPr>
      </w:pPr>
      <w:r w:rsidRPr="001A5502">
        <w:rPr>
          <w:rFonts w:ascii="Times New Roman" w:hAnsi="Times New Roman" w:cs="Times New Roman"/>
          <w:sz w:val="24"/>
          <w:szCs w:val="24"/>
        </w:rPr>
        <w:t>Прошу признать: садовый дом, расположенный по адресу: ____________________________________________________________________________________________________________________________________ жилым домом; жилой дом, расположенный по адресу: ____________________</w:t>
      </w:r>
      <w:r>
        <w:rPr>
          <w:rFonts w:ascii="Times New Roman" w:hAnsi="Times New Roman" w:cs="Times New Roman"/>
          <w:sz w:val="24"/>
          <w:szCs w:val="24"/>
        </w:rPr>
        <w:t>______________________________</w:t>
      </w:r>
    </w:p>
    <w:p w14:paraId="6507FA34" w14:textId="77777777" w:rsidR="00596C52" w:rsidRPr="001A5502" w:rsidRDefault="00596C52" w:rsidP="00596C52">
      <w:pPr>
        <w:spacing w:after="0" w:line="240" w:lineRule="atLeast"/>
        <w:jc w:val="both"/>
        <w:rPr>
          <w:rFonts w:ascii="Times New Roman" w:hAnsi="Times New Roman" w:cs="Times New Roman"/>
          <w:sz w:val="24"/>
          <w:szCs w:val="24"/>
        </w:rPr>
      </w:pPr>
      <w:r w:rsidRPr="001A5502">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w:t>
      </w:r>
      <w:r w:rsidRPr="001A5502">
        <w:rPr>
          <w:rFonts w:ascii="Times New Roman" w:hAnsi="Times New Roman" w:cs="Times New Roman"/>
          <w:sz w:val="24"/>
          <w:szCs w:val="24"/>
        </w:rPr>
        <w:t xml:space="preserve">__ садовым домом; </w:t>
      </w:r>
    </w:p>
    <w:p w14:paraId="7E1678C0" w14:textId="77777777" w:rsidR="00596C52" w:rsidRPr="001A5502" w:rsidRDefault="00596C52" w:rsidP="00596C52">
      <w:pPr>
        <w:spacing w:after="0" w:line="240" w:lineRule="atLeast"/>
        <w:jc w:val="both"/>
        <w:rPr>
          <w:rFonts w:ascii="Times New Roman" w:hAnsi="Times New Roman" w:cs="Times New Roman"/>
          <w:sz w:val="24"/>
          <w:szCs w:val="24"/>
        </w:rPr>
      </w:pPr>
      <w:r w:rsidRPr="001A5502">
        <w:rPr>
          <w:rFonts w:ascii="Times New Roman" w:hAnsi="Times New Roman" w:cs="Times New Roman"/>
          <w:sz w:val="24"/>
          <w:szCs w:val="24"/>
        </w:rPr>
        <w:t xml:space="preserve">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w:t>
      </w:r>
    </w:p>
    <w:p w14:paraId="3F23521D" w14:textId="77777777" w:rsidR="00596C52" w:rsidRDefault="00596C52" w:rsidP="00596C52">
      <w:pPr>
        <w:spacing w:after="0" w:line="240" w:lineRule="atLeast"/>
        <w:ind w:firstLine="708"/>
        <w:jc w:val="both"/>
        <w:rPr>
          <w:rFonts w:ascii="Times New Roman" w:hAnsi="Times New Roman" w:cs="Times New Roman"/>
          <w:sz w:val="24"/>
          <w:szCs w:val="24"/>
        </w:rPr>
      </w:pPr>
      <w:r w:rsidRPr="001A5502">
        <w:rPr>
          <w:rFonts w:ascii="Times New Roman" w:hAnsi="Times New Roman" w:cs="Times New Roman"/>
          <w:sz w:val="24"/>
          <w:szCs w:val="24"/>
        </w:rPr>
        <w:t xml:space="preserve">Оцениваемое помещение (жилой дом, садовый дом) находится у меня в пользовании (собственности) на основании </w:t>
      </w:r>
      <w:r>
        <w:rPr>
          <w:rFonts w:ascii="Times New Roman" w:hAnsi="Times New Roman" w:cs="Times New Roman"/>
          <w:sz w:val="24"/>
          <w:szCs w:val="24"/>
        </w:rPr>
        <w:t>______________</w:t>
      </w:r>
      <w:r w:rsidRPr="001A5502">
        <w:rPr>
          <w:rFonts w:ascii="Times New Roman" w:hAnsi="Times New Roman" w:cs="Times New Roman"/>
          <w:sz w:val="24"/>
          <w:szCs w:val="24"/>
        </w:rPr>
        <w:t>______________________________________ _________________________________________________________________</w:t>
      </w:r>
      <w:r>
        <w:rPr>
          <w:rFonts w:ascii="Times New Roman" w:hAnsi="Times New Roman" w:cs="Times New Roman"/>
          <w:sz w:val="24"/>
          <w:szCs w:val="24"/>
        </w:rPr>
        <w:t>____________</w:t>
      </w:r>
    </w:p>
    <w:p w14:paraId="4911FFD2" w14:textId="77777777" w:rsidR="00596C52" w:rsidRPr="001A5502" w:rsidRDefault="00596C52" w:rsidP="00596C52">
      <w:pPr>
        <w:spacing w:after="0" w:line="240" w:lineRule="atLeast"/>
        <w:ind w:firstLine="708"/>
        <w:jc w:val="both"/>
        <w:rPr>
          <w:rFonts w:ascii="Times New Roman" w:hAnsi="Times New Roman" w:cs="Times New Roman"/>
          <w:sz w:val="24"/>
          <w:szCs w:val="24"/>
        </w:rPr>
      </w:pPr>
      <w:r w:rsidRPr="001A5502">
        <w:rPr>
          <w:rFonts w:ascii="Times New Roman" w:hAnsi="Times New Roman" w:cs="Times New Roman"/>
          <w:sz w:val="24"/>
          <w:szCs w:val="24"/>
        </w:rPr>
        <w:t xml:space="preserve">Даю свое согласие на проверку указанных в заявлении сведений и на запрос документов, необходимых для рассмотрения заявления.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 Место получения результата предоставления муниципальной услуги: лично в органе, предоставляющем муниципальную услугу; в МФЦ; посредством почтовой связи на </w:t>
      </w:r>
      <w:proofErr w:type="gramStart"/>
      <w:r w:rsidRPr="001A5502">
        <w:rPr>
          <w:rFonts w:ascii="Times New Roman" w:hAnsi="Times New Roman" w:cs="Times New Roman"/>
          <w:sz w:val="24"/>
          <w:szCs w:val="24"/>
        </w:rPr>
        <w:t>адрес:</w:t>
      </w:r>
      <w:r>
        <w:rPr>
          <w:rFonts w:ascii="Times New Roman" w:hAnsi="Times New Roman" w:cs="Times New Roman"/>
          <w:sz w:val="24"/>
          <w:szCs w:val="24"/>
        </w:rPr>
        <w:t>_</w:t>
      </w:r>
      <w:proofErr w:type="gramEnd"/>
      <w:r>
        <w:rPr>
          <w:rFonts w:ascii="Times New Roman" w:hAnsi="Times New Roman" w:cs="Times New Roman"/>
          <w:sz w:val="24"/>
          <w:szCs w:val="24"/>
        </w:rPr>
        <w:t>_</w:t>
      </w:r>
      <w:r w:rsidRPr="001A5502">
        <w:rPr>
          <w:rFonts w:ascii="Times New Roman" w:hAnsi="Times New Roman" w:cs="Times New Roman"/>
          <w:sz w:val="24"/>
          <w:szCs w:val="24"/>
        </w:rPr>
        <w:t xml:space="preserve">___________________________________________. </w:t>
      </w:r>
    </w:p>
    <w:p w14:paraId="528FFA99" w14:textId="77777777" w:rsidR="00596C52" w:rsidRPr="001A5502" w:rsidRDefault="00596C52" w:rsidP="00596C52">
      <w:pPr>
        <w:spacing w:after="0" w:line="240" w:lineRule="atLeast"/>
        <w:ind w:firstLine="708"/>
        <w:jc w:val="both"/>
        <w:rPr>
          <w:rFonts w:ascii="Times New Roman" w:hAnsi="Times New Roman" w:cs="Times New Roman"/>
          <w:sz w:val="24"/>
          <w:szCs w:val="24"/>
        </w:rPr>
      </w:pPr>
      <w:r w:rsidRPr="001A5502">
        <w:rPr>
          <w:rFonts w:ascii="Times New Roman" w:hAnsi="Times New Roman" w:cs="Times New Roman"/>
          <w:sz w:val="24"/>
          <w:szCs w:val="24"/>
        </w:rPr>
        <w:t>К заявлению прилагаются:</w:t>
      </w:r>
    </w:p>
    <w:p w14:paraId="788D9B37" w14:textId="77777777" w:rsidR="00596C52" w:rsidRPr="001A5502" w:rsidRDefault="00596C52" w:rsidP="00596C52">
      <w:pPr>
        <w:spacing w:after="0" w:line="240" w:lineRule="atLeast"/>
        <w:jc w:val="both"/>
        <w:rPr>
          <w:rFonts w:ascii="Times New Roman" w:hAnsi="Times New Roman" w:cs="Times New Roman"/>
          <w:sz w:val="24"/>
          <w:szCs w:val="24"/>
        </w:rPr>
      </w:pPr>
      <w:r w:rsidRPr="001A550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w:t>
      </w:r>
    </w:p>
    <w:p w14:paraId="6B8892CD" w14:textId="77777777" w:rsidR="00596C52" w:rsidRPr="001A5502" w:rsidRDefault="00596C52" w:rsidP="00596C52">
      <w:pPr>
        <w:spacing w:after="0" w:line="240" w:lineRule="atLeast"/>
        <w:jc w:val="both"/>
        <w:rPr>
          <w:rFonts w:ascii="Times New Roman" w:hAnsi="Times New Roman" w:cs="Times New Roman"/>
          <w:sz w:val="24"/>
          <w:szCs w:val="24"/>
        </w:rPr>
      </w:pPr>
      <w:r w:rsidRPr="001A5502">
        <w:rPr>
          <w:rFonts w:ascii="Times New Roman" w:hAnsi="Times New Roman" w:cs="Times New Roman"/>
          <w:sz w:val="24"/>
          <w:szCs w:val="24"/>
        </w:rPr>
        <w:lastRenderedPageBreak/>
        <w:t>__________________________________________________________________</w:t>
      </w:r>
      <w:r>
        <w:rPr>
          <w:rFonts w:ascii="Times New Roman" w:hAnsi="Times New Roman" w:cs="Times New Roman"/>
          <w:sz w:val="24"/>
          <w:szCs w:val="24"/>
        </w:rPr>
        <w:t>___________</w:t>
      </w:r>
    </w:p>
    <w:tbl>
      <w:tblPr>
        <w:tblStyle w:val="a3"/>
        <w:tblW w:w="0" w:type="auto"/>
        <w:tblLook w:val="04A0" w:firstRow="1" w:lastRow="0" w:firstColumn="1" w:lastColumn="0" w:noHBand="0" w:noVBand="1"/>
      </w:tblPr>
      <w:tblGrid>
        <w:gridCol w:w="3115"/>
        <w:gridCol w:w="3115"/>
        <w:gridCol w:w="3115"/>
      </w:tblGrid>
      <w:tr w:rsidR="00596C52" w:rsidRPr="001A5502" w14:paraId="66FE7DE9" w14:textId="77777777" w:rsidTr="00596C52">
        <w:tc>
          <w:tcPr>
            <w:tcW w:w="3115" w:type="dxa"/>
          </w:tcPr>
          <w:p w14:paraId="7174AC32" w14:textId="77777777" w:rsidR="00596C52" w:rsidRPr="001A5502" w:rsidRDefault="00596C52" w:rsidP="00596C52">
            <w:pPr>
              <w:spacing w:line="240" w:lineRule="atLeast"/>
              <w:jc w:val="both"/>
              <w:rPr>
                <w:rFonts w:ascii="Times New Roman" w:hAnsi="Times New Roman" w:cs="Times New Roman"/>
                <w:sz w:val="24"/>
                <w:szCs w:val="24"/>
              </w:rPr>
            </w:pPr>
          </w:p>
        </w:tc>
        <w:tc>
          <w:tcPr>
            <w:tcW w:w="3115" w:type="dxa"/>
          </w:tcPr>
          <w:p w14:paraId="23FEDF65" w14:textId="77777777" w:rsidR="00596C52" w:rsidRPr="001A5502" w:rsidRDefault="00596C52" w:rsidP="00596C52">
            <w:pPr>
              <w:spacing w:line="240" w:lineRule="atLeast"/>
              <w:jc w:val="both"/>
              <w:rPr>
                <w:rFonts w:ascii="Times New Roman" w:hAnsi="Times New Roman" w:cs="Times New Roman"/>
                <w:sz w:val="24"/>
                <w:szCs w:val="24"/>
              </w:rPr>
            </w:pPr>
          </w:p>
        </w:tc>
        <w:tc>
          <w:tcPr>
            <w:tcW w:w="3115" w:type="dxa"/>
          </w:tcPr>
          <w:p w14:paraId="03CCE875" w14:textId="77777777" w:rsidR="00596C52" w:rsidRPr="001A5502" w:rsidRDefault="00596C52" w:rsidP="00596C52">
            <w:pPr>
              <w:spacing w:line="240" w:lineRule="atLeast"/>
              <w:jc w:val="both"/>
              <w:rPr>
                <w:rFonts w:ascii="Times New Roman" w:hAnsi="Times New Roman" w:cs="Times New Roman"/>
                <w:sz w:val="24"/>
                <w:szCs w:val="24"/>
              </w:rPr>
            </w:pPr>
            <w:r w:rsidRPr="001A5502">
              <w:rPr>
                <w:rFonts w:ascii="Times New Roman" w:hAnsi="Times New Roman" w:cs="Times New Roman"/>
                <w:sz w:val="24"/>
                <w:szCs w:val="24"/>
              </w:rPr>
              <w:t>«____»_________ 20__ г</w:t>
            </w:r>
          </w:p>
        </w:tc>
      </w:tr>
      <w:tr w:rsidR="00596C52" w:rsidRPr="001A5502" w14:paraId="0933E6BB" w14:textId="77777777" w:rsidTr="00596C52">
        <w:tc>
          <w:tcPr>
            <w:tcW w:w="3115" w:type="dxa"/>
          </w:tcPr>
          <w:p w14:paraId="4C313055" w14:textId="77777777" w:rsidR="00596C52" w:rsidRPr="001A5502" w:rsidRDefault="00596C52" w:rsidP="00596C52">
            <w:pPr>
              <w:spacing w:line="240" w:lineRule="atLeast"/>
              <w:jc w:val="both"/>
              <w:rPr>
                <w:rFonts w:ascii="Times New Roman" w:hAnsi="Times New Roman" w:cs="Times New Roman"/>
                <w:sz w:val="24"/>
                <w:szCs w:val="24"/>
              </w:rPr>
            </w:pPr>
            <w:r w:rsidRPr="001A5502">
              <w:rPr>
                <w:rFonts w:ascii="Times New Roman" w:hAnsi="Times New Roman" w:cs="Times New Roman"/>
                <w:sz w:val="24"/>
                <w:szCs w:val="24"/>
              </w:rPr>
              <w:t>(фамилия, имя, отчество (последнее - при наличии) заявителя)</w:t>
            </w:r>
          </w:p>
        </w:tc>
        <w:tc>
          <w:tcPr>
            <w:tcW w:w="3115" w:type="dxa"/>
          </w:tcPr>
          <w:p w14:paraId="1617FACF" w14:textId="77777777" w:rsidR="00596C52" w:rsidRPr="001A5502" w:rsidRDefault="00596C52" w:rsidP="00596C52">
            <w:pPr>
              <w:spacing w:line="240" w:lineRule="atLeast"/>
              <w:jc w:val="center"/>
              <w:rPr>
                <w:rFonts w:ascii="Times New Roman" w:hAnsi="Times New Roman" w:cs="Times New Roman"/>
                <w:sz w:val="24"/>
                <w:szCs w:val="24"/>
              </w:rPr>
            </w:pPr>
            <w:r w:rsidRPr="001A5502">
              <w:rPr>
                <w:rFonts w:ascii="Times New Roman" w:hAnsi="Times New Roman" w:cs="Times New Roman"/>
                <w:sz w:val="24"/>
                <w:szCs w:val="24"/>
              </w:rPr>
              <w:t>(подпись)</w:t>
            </w:r>
          </w:p>
        </w:tc>
        <w:tc>
          <w:tcPr>
            <w:tcW w:w="3115" w:type="dxa"/>
          </w:tcPr>
          <w:p w14:paraId="30FD8714" w14:textId="77777777" w:rsidR="00596C52" w:rsidRPr="001A5502" w:rsidRDefault="00596C52" w:rsidP="00596C52">
            <w:pPr>
              <w:spacing w:line="240" w:lineRule="atLeast"/>
              <w:jc w:val="both"/>
              <w:rPr>
                <w:rFonts w:ascii="Times New Roman" w:hAnsi="Times New Roman" w:cs="Times New Roman"/>
                <w:sz w:val="24"/>
                <w:szCs w:val="24"/>
              </w:rPr>
            </w:pPr>
          </w:p>
        </w:tc>
      </w:tr>
    </w:tbl>
    <w:p w14:paraId="27274CF5" w14:textId="77777777" w:rsidR="00596C52" w:rsidRPr="001A5502" w:rsidRDefault="00596C52" w:rsidP="00596C52">
      <w:pPr>
        <w:spacing w:after="0" w:line="240" w:lineRule="atLeast"/>
        <w:jc w:val="both"/>
        <w:rPr>
          <w:rFonts w:ascii="Times New Roman" w:hAnsi="Times New Roman" w:cs="Times New Roman"/>
          <w:sz w:val="24"/>
          <w:szCs w:val="24"/>
        </w:rPr>
      </w:pPr>
    </w:p>
    <w:p w14:paraId="29C00F3F" w14:textId="77777777" w:rsidR="00596C52" w:rsidRPr="001A5502" w:rsidRDefault="00596C52" w:rsidP="00596C52">
      <w:pPr>
        <w:spacing w:after="0" w:line="240" w:lineRule="atLeast"/>
        <w:jc w:val="both"/>
        <w:rPr>
          <w:rFonts w:ascii="Times New Roman" w:hAnsi="Times New Roman" w:cs="Times New Roman"/>
          <w:sz w:val="24"/>
          <w:szCs w:val="24"/>
        </w:rPr>
      </w:pPr>
      <w:r w:rsidRPr="001A5502">
        <w:rPr>
          <w:rFonts w:ascii="Times New Roman" w:hAnsi="Times New Roman" w:cs="Times New Roman"/>
          <w:sz w:val="24"/>
          <w:szCs w:val="24"/>
        </w:rPr>
        <w:t>&lt;*&gt; Юридические лица оформляют заявления на официальном бланке</w:t>
      </w:r>
    </w:p>
    <w:p w14:paraId="4815BF39" w14:textId="77777777" w:rsidR="00596C52" w:rsidRDefault="00596C52" w:rsidP="00596C52">
      <w:pPr>
        <w:spacing w:after="0" w:line="240" w:lineRule="atLeast"/>
        <w:jc w:val="both"/>
        <w:rPr>
          <w:rFonts w:ascii="Times New Roman" w:hAnsi="Times New Roman" w:cs="Times New Roman"/>
          <w:sz w:val="28"/>
          <w:szCs w:val="28"/>
        </w:rPr>
      </w:pPr>
    </w:p>
    <w:p w14:paraId="0555D7A9" w14:textId="77777777" w:rsidR="00596C52" w:rsidRDefault="00596C52" w:rsidP="00596C52">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14:paraId="493F1BBA" w14:textId="77777777" w:rsidR="00596C52" w:rsidRDefault="00596C52" w:rsidP="00596C52">
      <w:pPr>
        <w:spacing w:after="0" w:line="240" w:lineRule="atLeast"/>
        <w:jc w:val="both"/>
        <w:rPr>
          <w:rFonts w:ascii="Times New Roman" w:hAnsi="Times New Roman" w:cs="Times New Roman"/>
          <w:sz w:val="28"/>
          <w:szCs w:val="28"/>
        </w:rPr>
      </w:pPr>
    </w:p>
    <w:p w14:paraId="1517844B" w14:textId="77777777" w:rsidR="00596C52" w:rsidRDefault="00596C52" w:rsidP="00596C52">
      <w:pPr>
        <w:spacing w:after="0" w:line="240" w:lineRule="atLeast"/>
        <w:jc w:val="both"/>
        <w:rPr>
          <w:rFonts w:ascii="Times New Roman" w:hAnsi="Times New Roman" w:cs="Times New Roman"/>
          <w:sz w:val="28"/>
          <w:szCs w:val="28"/>
        </w:rPr>
      </w:pPr>
    </w:p>
    <w:p w14:paraId="423ADCEE" w14:textId="77777777" w:rsidR="00596C52" w:rsidRDefault="00596C52" w:rsidP="00596C52">
      <w:pPr>
        <w:spacing w:after="0" w:line="240" w:lineRule="atLeast"/>
        <w:jc w:val="both"/>
        <w:rPr>
          <w:rFonts w:ascii="Times New Roman" w:hAnsi="Times New Roman" w:cs="Times New Roman"/>
          <w:sz w:val="28"/>
          <w:szCs w:val="28"/>
        </w:rPr>
      </w:pPr>
    </w:p>
    <w:p w14:paraId="673A6C54" w14:textId="77777777" w:rsidR="00596C52" w:rsidRDefault="00596C52" w:rsidP="00596C52">
      <w:pPr>
        <w:spacing w:after="0" w:line="240" w:lineRule="atLeast"/>
        <w:jc w:val="both"/>
        <w:rPr>
          <w:rFonts w:ascii="Times New Roman" w:hAnsi="Times New Roman" w:cs="Times New Roman"/>
          <w:sz w:val="28"/>
          <w:szCs w:val="28"/>
        </w:rPr>
      </w:pPr>
    </w:p>
    <w:p w14:paraId="475AB280" w14:textId="77777777" w:rsidR="00596C52" w:rsidRDefault="00596C52" w:rsidP="00596C52">
      <w:pPr>
        <w:spacing w:after="0" w:line="240" w:lineRule="atLeast"/>
        <w:jc w:val="both"/>
        <w:rPr>
          <w:rFonts w:ascii="Times New Roman" w:hAnsi="Times New Roman" w:cs="Times New Roman"/>
          <w:sz w:val="28"/>
          <w:szCs w:val="28"/>
        </w:rPr>
      </w:pPr>
    </w:p>
    <w:p w14:paraId="7D7EA61F" w14:textId="77777777" w:rsidR="00596C52" w:rsidRDefault="00596C52" w:rsidP="00596C52">
      <w:pPr>
        <w:spacing w:after="0" w:line="240" w:lineRule="atLeast"/>
        <w:jc w:val="both"/>
        <w:rPr>
          <w:rFonts w:ascii="Times New Roman" w:hAnsi="Times New Roman" w:cs="Times New Roman"/>
          <w:sz w:val="28"/>
          <w:szCs w:val="28"/>
        </w:rPr>
      </w:pPr>
    </w:p>
    <w:p w14:paraId="7EB7FA5B" w14:textId="77777777" w:rsidR="00596C52" w:rsidRDefault="00596C52" w:rsidP="00596C52">
      <w:pPr>
        <w:spacing w:after="0" w:line="240" w:lineRule="atLeast"/>
        <w:jc w:val="both"/>
        <w:rPr>
          <w:rFonts w:ascii="Times New Roman" w:hAnsi="Times New Roman" w:cs="Times New Roman"/>
          <w:sz w:val="28"/>
          <w:szCs w:val="28"/>
        </w:rPr>
      </w:pPr>
    </w:p>
    <w:p w14:paraId="730C6214" w14:textId="77777777" w:rsidR="00596C52" w:rsidRDefault="00596C52" w:rsidP="00596C52">
      <w:pPr>
        <w:spacing w:after="0" w:line="240" w:lineRule="atLeast"/>
        <w:jc w:val="both"/>
        <w:rPr>
          <w:rFonts w:ascii="Times New Roman" w:hAnsi="Times New Roman" w:cs="Times New Roman"/>
          <w:sz w:val="28"/>
          <w:szCs w:val="28"/>
        </w:rPr>
      </w:pPr>
    </w:p>
    <w:p w14:paraId="3D1B7E32" w14:textId="77777777" w:rsidR="00596C52" w:rsidRDefault="00596C52" w:rsidP="00596C52">
      <w:pPr>
        <w:spacing w:after="0" w:line="240" w:lineRule="atLeast"/>
        <w:jc w:val="both"/>
        <w:rPr>
          <w:rFonts w:ascii="Times New Roman" w:hAnsi="Times New Roman" w:cs="Times New Roman"/>
          <w:sz w:val="28"/>
          <w:szCs w:val="28"/>
        </w:rPr>
      </w:pPr>
    </w:p>
    <w:p w14:paraId="62C5116A" w14:textId="77777777" w:rsidR="00596C52" w:rsidRDefault="00596C52" w:rsidP="00596C52">
      <w:pPr>
        <w:spacing w:after="0" w:line="240" w:lineRule="atLeast"/>
        <w:jc w:val="both"/>
        <w:rPr>
          <w:rFonts w:ascii="Times New Roman" w:hAnsi="Times New Roman" w:cs="Times New Roman"/>
          <w:sz w:val="28"/>
          <w:szCs w:val="28"/>
        </w:rPr>
      </w:pPr>
    </w:p>
    <w:p w14:paraId="3D39F3C3" w14:textId="77777777" w:rsidR="00596C52" w:rsidRDefault="00596C52" w:rsidP="00596C52">
      <w:pPr>
        <w:spacing w:after="0" w:line="240" w:lineRule="atLeast"/>
        <w:jc w:val="both"/>
        <w:rPr>
          <w:rFonts w:ascii="Times New Roman" w:hAnsi="Times New Roman" w:cs="Times New Roman"/>
          <w:sz w:val="28"/>
          <w:szCs w:val="28"/>
        </w:rPr>
      </w:pPr>
    </w:p>
    <w:p w14:paraId="73495B06" w14:textId="77777777" w:rsidR="00596C52" w:rsidRDefault="00596C52" w:rsidP="00596C52">
      <w:pPr>
        <w:spacing w:after="0" w:line="240" w:lineRule="atLeast"/>
        <w:jc w:val="both"/>
        <w:rPr>
          <w:rFonts w:ascii="Times New Roman" w:hAnsi="Times New Roman" w:cs="Times New Roman"/>
          <w:sz w:val="28"/>
          <w:szCs w:val="28"/>
        </w:rPr>
      </w:pPr>
    </w:p>
    <w:p w14:paraId="6035F78E" w14:textId="77777777" w:rsidR="00596C52" w:rsidRDefault="00596C52" w:rsidP="00596C52">
      <w:pPr>
        <w:spacing w:after="0" w:line="240" w:lineRule="atLeast"/>
        <w:jc w:val="both"/>
        <w:rPr>
          <w:rFonts w:ascii="Times New Roman" w:hAnsi="Times New Roman" w:cs="Times New Roman"/>
          <w:sz w:val="28"/>
          <w:szCs w:val="28"/>
        </w:rPr>
      </w:pPr>
    </w:p>
    <w:p w14:paraId="1166DE87" w14:textId="77777777" w:rsidR="00596C52" w:rsidRDefault="00596C52" w:rsidP="00596C52">
      <w:pPr>
        <w:spacing w:after="0" w:line="240" w:lineRule="atLeast"/>
        <w:jc w:val="both"/>
        <w:rPr>
          <w:rFonts w:ascii="Times New Roman" w:hAnsi="Times New Roman" w:cs="Times New Roman"/>
          <w:sz w:val="28"/>
          <w:szCs w:val="28"/>
        </w:rPr>
      </w:pPr>
    </w:p>
    <w:p w14:paraId="32738FA6" w14:textId="77777777" w:rsidR="00596C52" w:rsidRDefault="00596C52" w:rsidP="00596C52">
      <w:pPr>
        <w:spacing w:after="0" w:line="240" w:lineRule="atLeast"/>
        <w:jc w:val="both"/>
        <w:rPr>
          <w:rFonts w:ascii="Times New Roman" w:hAnsi="Times New Roman" w:cs="Times New Roman"/>
          <w:sz w:val="28"/>
          <w:szCs w:val="28"/>
        </w:rPr>
      </w:pPr>
    </w:p>
    <w:p w14:paraId="165AAC66" w14:textId="77777777" w:rsidR="00596C52" w:rsidRDefault="00596C52" w:rsidP="00596C52">
      <w:pPr>
        <w:spacing w:after="0" w:line="240" w:lineRule="atLeast"/>
        <w:jc w:val="both"/>
        <w:rPr>
          <w:rFonts w:ascii="Times New Roman" w:hAnsi="Times New Roman" w:cs="Times New Roman"/>
          <w:sz w:val="28"/>
          <w:szCs w:val="28"/>
        </w:rPr>
      </w:pPr>
    </w:p>
    <w:p w14:paraId="2F947768" w14:textId="77777777" w:rsidR="00596C52" w:rsidRDefault="00596C52" w:rsidP="00596C52">
      <w:pPr>
        <w:spacing w:after="0" w:line="240" w:lineRule="atLeast"/>
        <w:jc w:val="both"/>
        <w:rPr>
          <w:rFonts w:ascii="Times New Roman" w:hAnsi="Times New Roman" w:cs="Times New Roman"/>
          <w:sz w:val="28"/>
          <w:szCs w:val="28"/>
        </w:rPr>
      </w:pPr>
    </w:p>
    <w:p w14:paraId="6DB5AD04" w14:textId="77777777" w:rsidR="00596C52" w:rsidRDefault="00596C52" w:rsidP="00596C52">
      <w:pPr>
        <w:spacing w:after="0" w:line="240" w:lineRule="atLeast"/>
        <w:jc w:val="both"/>
        <w:rPr>
          <w:rFonts w:ascii="Times New Roman" w:hAnsi="Times New Roman" w:cs="Times New Roman"/>
          <w:sz w:val="28"/>
          <w:szCs w:val="28"/>
        </w:rPr>
      </w:pPr>
    </w:p>
    <w:p w14:paraId="6DBB634B" w14:textId="77777777" w:rsidR="00596C52" w:rsidRDefault="00596C52" w:rsidP="00596C52">
      <w:pPr>
        <w:spacing w:after="0" w:line="240" w:lineRule="atLeast"/>
        <w:jc w:val="both"/>
        <w:rPr>
          <w:rFonts w:ascii="Times New Roman" w:hAnsi="Times New Roman" w:cs="Times New Roman"/>
          <w:sz w:val="28"/>
          <w:szCs w:val="28"/>
        </w:rPr>
      </w:pPr>
    </w:p>
    <w:p w14:paraId="48DD235D" w14:textId="77777777" w:rsidR="00596C52" w:rsidRDefault="00596C52" w:rsidP="00596C52">
      <w:pPr>
        <w:spacing w:after="0" w:line="240" w:lineRule="atLeast"/>
        <w:jc w:val="both"/>
        <w:rPr>
          <w:rFonts w:ascii="Times New Roman" w:hAnsi="Times New Roman" w:cs="Times New Roman"/>
          <w:sz w:val="28"/>
          <w:szCs w:val="28"/>
        </w:rPr>
      </w:pPr>
    </w:p>
    <w:p w14:paraId="66A28F02" w14:textId="77777777" w:rsidR="00596C52" w:rsidRDefault="00596C52" w:rsidP="00596C52">
      <w:pPr>
        <w:spacing w:after="0" w:line="240" w:lineRule="atLeast"/>
        <w:jc w:val="both"/>
        <w:rPr>
          <w:rFonts w:ascii="Times New Roman" w:hAnsi="Times New Roman" w:cs="Times New Roman"/>
          <w:sz w:val="28"/>
          <w:szCs w:val="28"/>
        </w:rPr>
      </w:pPr>
    </w:p>
    <w:p w14:paraId="055532F8" w14:textId="77777777" w:rsidR="00596C52" w:rsidRDefault="00596C52" w:rsidP="00596C52">
      <w:pPr>
        <w:spacing w:after="0" w:line="240" w:lineRule="atLeast"/>
        <w:jc w:val="both"/>
        <w:rPr>
          <w:rFonts w:ascii="Times New Roman" w:hAnsi="Times New Roman" w:cs="Times New Roman"/>
          <w:sz w:val="28"/>
          <w:szCs w:val="28"/>
        </w:rPr>
      </w:pPr>
    </w:p>
    <w:p w14:paraId="30911582" w14:textId="77777777" w:rsidR="00596C52" w:rsidRDefault="00596C52" w:rsidP="00596C52">
      <w:pPr>
        <w:spacing w:after="0" w:line="240" w:lineRule="atLeast"/>
        <w:jc w:val="both"/>
        <w:rPr>
          <w:rFonts w:ascii="Times New Roman" w:hAnsi="Times New Roman" w:cs="Times New Roman"/>
          <w:sz w:val="28"/>
          <w:szCs w:val="28"/>
        </w:rPr>
      </w:pPr>
    </w:p>
    <w:p w14:paraId="48F2E5A8" w14:textId="77777777" w:rsidR="00596C52" w:rsidRDefault="00596C52" w:rsidP="00596C52">
      <w:pPr>
        <w:spacing w:after="0" w:line="240" w:lineRule="atLeast"/>
        <w:jc w:val="both"/>
        <w:rPr>
          <w:rFonts w:ascii="Times New Roman" w:hAnsi="Times New Roman" w:cs="Times New Roman"/>
          <w:sz w:val="28"/>
          <w:szCs w:val="28"/>
        </w:rPr>
      </w:pPr>
    </w:p>
    <w:p w14:paraId="2961382C" w14:textId="77777777" w:rsidR="00596C52" w:rsidRDefault="00596C52" w:rsidP="00596C52">
      <w:pPr>
        <w:spacing w:after="0" w:line="240" w:lineRule="atLeast"/>
        <w:jc w:val="both"/>
        <w:rPr>
          <w:rFonts w:ascii="Times New Roman" w:hAnsi="Times New Roman" w:cs="Times New Roman"/>
          <w:sz w:val="28"/>
          <w:szCs w:val="28"/>
        </w:rPr>
      </w:pPr>
    </w:p>
    <w:p w14:paraId="11B4B72B" w14:textId="77777777" w:rsidR="00596C52" w:rsidRDefault="00596C52" w:rsidP="00596C52">
      <w:pPr>
        <w:spacing w:after="0" w:line="240" w:lineRule="atLeast"/>
        <w:jc w:val="both"/>
        <w:rPr>
          <w:rFonts w:ascii="Times New Roman" w:hAnsi="Times New Roman" w:cs="Times New Roman"/>
          <w:sz w:val="28"/>
          <w:szCs w:val="28"/>
        </w:rPr>
      </w:pPr>
    </w:p>
    <w:p w14:paraId="5CE3B586" w14:textId="77777777" w:rsidR="00596C52" w:rsidRDefault="00596C52" w:rsidP="00596C52">
      <w:pPr>
        <w:spacing w:after="0" w:line="240" w:lineRule="atLeast"/>
        <w:jc w:val="both"/>
        <w:rPr>
          <w:rFonts w:ascii="Times New Roman" w:hAnsi="Times New Roman" w:cs="Times New Roman"/>
          <w:sz w:val="28"/>
          <w:szCs w:val="28"/>
        </w:rPr>
      </w:pPr>
    </w:p>
    <w:p w14:paraId="26B7CBC5" w14:textId="77777777" w:rsidR="00596C52" w:rsidRDefault="00596C52" w:rsidP="00596C52">
      <w:pPr>
        <w:spacing w:after="0" w:line="240" w:lineRule="atLeast"/>
        <w:jc w:val="both"/>
        <w:rPr>
          <w:rFonts w:ascii="Times New Roman" w:hAnsi="Times New Roman" w:cs="Times New Roman"/>
          <w:sz w:val="28"/>
          <w:szCs w:val="28"/>
        </w:rPr>
      </w:pPr>
    </w:p>
    <w:p w14:paraId="7411023B" w14:textId="77777777" w:rsidR="00596C52" w:rsidRDefault="00596C52" w:rsidP="00596C52">
      <w:pPr>
        <w:spacing w:after="0" w:line="240" w:lineRule="atLeast"/>
        <w:jc w:val="both"/>
        <w:rPr>
          <w:rFonts w:ascii="Times New Roman" w:hAnsi="Times New Roman" w:cs="Times New Roman"/>
          <w:sz w:val="28"/>
          <w:szCs w:val="28"/>
        </w:rPr>
      </w:pPr>
    </w:p>
    <w:p w14:paraId="4B8F7E14" w14:textId="77777777" w:rsidR="00596C52" w:rsidRDefault="00596C52" w:rsidP="00596C52">
      <w:pPr>
        <w:spacing w:after="0" w:line="240" w:lineRule="atLeast"/>
        <w:jc w:val="both"/>
        <w:rPr>
          <w:rFonts w:ascii="Times New Roman" w:hAnsi="Times New Roman" w:cs="Times New Roman"/>
          <w:sz w:val="28"/>
          <w:szCs w:val="28"/>
        </w:rPr>
      </w:pPr>
    </w:p>
    <w:p w14:paraId="5AE4ADCA" w14:textId="77777777" w:rsidR="00596C52" w:rsidRDefault="00596C52" w:rsidP="00596C52">
      <w:pPr>
        <w:spacing w:after="0" w:line="240" w:lineRule="atLeast"/>
        <w:jc w:val="both"/>
        <w:rPr>
          <w:rFonts w:ascii="Times New Roman" w:hAnsi="Times New Roman" w:cs="Times New Roman"/>
          <w:sz w:val="28"/>
          <w:szCs w:val="28"/>
        </w:rPr>
      </w:pPr>
    </w:p>
    <w:p w14:paraId="11EC0723" w14:textId="77777777" w:rsidR="00596C52" w:rsidRDefault="00596C52" w:rsidP="00596C52">
      <w:pPr>
        <w:spacing w:after="0" w:line="240" w:lineRule="atLeast"/>
        <w:jc w:val="both"/>
        <w:rPr>
          <w:rFonts w:ascii="Times New Roman" w:hAnsi="Times New Roman" w:cs="Times New Roman"/>
          <w:sz w:val="28"/>
          <w:szCs w:val="28"/>
        </w:rPr>
      </w:pPr>
    </w:p>
    <w:p w14:paraId="26DA7AA5" w14:textId="77777777" w:rsidR="00596C52" w:rsidRDefault="00596C52" w:rsidP="00596C52">
      <w:pPr>
        <w:spacing w:after="0" w:line="240" w:lineRule="atLeast"/>
        <w:jc w:val="both"/>
        <w:rPr>
          <w:rFonts w:ascii="Times New Roman" w:hAnsi="Times New Roman" w:cs="Times New Roman"/>
          <w:sz w:val="28"/>
          <w:szCs w:val="28"/>
        </w:rPr>
      </w:pPr>
    </w:p>
    <w:p w14:paraId="269FD6DF" w14:textId="77777777" w:rsidR="00596C52" w:rsidRDefault="00596C52" w:rsidP="00596C52">
      <w:pPr>
        <w:spacing w:after="0" w:line="240" w:lineRule="atLeast"/>
        <w:jc w:val="both"/>
        <w:rPr>
          <w:rFonts w:ascii="Times New Roman" w:hAnsi="Times New Roman" w:cs="Times New Roman"/>
          <w:sz w:val="28"/>
          <w:szCs w:val="28"/>
        </w:rPr>
      </w:pPr>
    </w:p>
    <w:p w14:paraId="5D02F510" w14:textId="77777777" w:rsidR="00596C52" w:rsidRDefault="00596C52" w:rsidP="00596C52">
      <w:pPr>
        <w:spacing w:after="0" w:line="240" w:lineRule="atLeast"/>
        <w:jc w:val="both"/>
        <w:rPr>
          <w:rFonts w:ascii="Times New Roman" w:hAnsi="Times New Roman" w:cs="Times New Roman"/>
          <w:sz w:val="28"/>
          <w:szCs w:val="28"/>
        </w:rPr>
      </w:pPr>
    </w:p>
    <w:p w14:paraId="55804EAA" w14:textId="77777777" w:rsidR="00596C52" w:rsidRDefault="00596C52" w:rsidP="00596C52">
      <w:pPr>
        <w:spacing w:after="0" w:line="240" w:lineRule="atLeast"/>
        <w:jc w:val="both"/>
        <w:rPr>
          <w:rFonts w:ascii="Times New Roman" w:hAnsi="Times New Roman" w:cs="Times New Roman"/>
          <w:sz w:val="28"/>
          <w:szCs w:val="28"/>
        </w:rPr>
      </w:pP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F4095" w:rsidRPr="00C23482" w14:paraId="05B38E96" w14:textId="77777777" w:rsidTr="009B4837">
        <w:tc>
          <w:tcPr>
            <w:tcW w:w="4388" w:type="dxa"/>
          </w:tcPr>
          <w:p w14:paraId="05721C47" w14:textId="6A84F961" w:rsidR="004F4095" w:rsidRPr="00C23482" w:rsidRDefault="004F4095" w:rsidP="004F4095">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2</w:t>
            </w:r>
          </w:p>
        </w:tc>
      </w:tr>
      <w:tr w:rsidR="004F4095" w:rsidRPr="00C23482" w14:paraId="45C4600D" w14:textId="77777777" w:rsidTr="009B4837">
        <w:tc>
          <w:tcPr>
            <w:tcW w:w="4388" w:type="dxa"/>
          </w:tcPr>
          <w:p w14:paraId="5471CC36"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 xml:space="preserve">к Административному регламенту                                                                                    </w:t>
            </w:r>
          </w:p>
          <w:p w14:paraId="2CB4048B"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 xml:space="preserve">Администрации муниципального </w:t>
            </w:r>
          </w:p>
          <w:p w14:paraId="111F0292"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образования «Вяземский</w:t>
            </w:r>
          </w:p>
          <w:p w14:paraId="6DB245BF"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муниципальный округ»</w:t>
            </w:r>
          </w:p>
          <w:p w14:paraId="6B2A9EC1"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Смоленской области по</w:t>
            </w:r>
          </w:p>
          <w:p w14:paraId="5D194161"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предоставлению муниципальной</w:t>
            </w:r>
          </w:p>
          <w:p w14:paraId="2CEE1C67" w14:textId="77777777" w:rsidR="004F4095" w:rsidRPr="00C23482"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услуги «Признание садового дома жилым домом и жилого дома садовым домом»</w:t>
            </w:r>
          </w:p>
        </w:tc>
      </w:tr>
    </w:tbl>
    <w:p w14:paraId="2AAF2537" w14:textId="77777777" w:rsidR="00596C52" w:rsidRPr="00544F33" w:rsidRDefault="00596C52" w:rsidP="00596C52">
      <w:pPr>
        <w:tabs>
          <w:tab w:val="left" w:pos="5103"/>
        </w:tabs>
        <w:spacing w:after="0" w:line="240" w:lineRule="atLeast"/>
        <w:jc w:val="both"/>
        <w:rPr>
          <w:rFonts w:ascii="Times New Roman" w:hAnsi="Times New Roman" w:cs="Times New Roman"/>
          <w:sz w:val="26"/>
          <w:szCs w:val="26"/>
        </w:rPr>
      </w:pPr>
    </w:p>
    <w:p w14:paraId="1C33800E" w14:textId="77777777" w:rsidR="00596C52" w:rsidRPr="00544F33" w:rsidRDefault="00596C52" w:rsidP="00596C52">
      <w:pPr>
        <w:tabs>
          <w:tab w:val="left" w:pos="5103"/>
        </w:tabs>
        <w:spacing w:after="0" w:line="240" w:lineRule="atLeast"/>
        <w:jc w:val="both"/>
        <w:rPr>
          <w:rFonts w:ascii="Times New Roman" w:hAnsi="Times New Roman" w:cs="Times New Roman"/>
          <w:sz w:val="26"/>
          <w:szCs w:val="26"/>
        </w:rPr>
      </w:pPr>
      <w:r w:rsidRPr="002D2C0E">
        <w:rPr>
          <w:rFonts w:ascii="Times New Roman" w:hAnsi="Times New Roman" w:cs="Times New Roman"/>
          <w:sz w:val="28"/>
          <w:szCs w:val="28"/>
        </w:rPr>
        <w:t xml:space="preserve">                                                                                                       </w:t>
      </w:r>
      <w:r w:rsidRPr="00544F33">
        <w:rPr>
          <w:rFonts w:ascii="Times New Roman" w:hAnsi="Times New Roman" w:cs="Times New Roman"/>
          <w:sz w:val="26"/>
          <w:szCs w:val="26"/>
        </w:rPr>
        <w:t xml:space="preserve">(форма) </w:t>
      </w:r>
    </w:p>
    <w:p w14:paraId="7EC46117" w14:textId="77777777" w:rsidR="00596C52" w:rsidRPr="002D2C0E" w:rsidRDefault="00596C52" w:rsidP="00596C52">
      <w:pPr>
        <w:tabs>
          <w:tab w:val="left" w:pos="5103"/>
        </w:tabs>
        <w:spacing w:after="0" w:line="240" w:lineRule="atLeast"/>
        <w:jc w:val="both"/>
        <w:rPr>
          <w:rFonts w:ascii="Times New Roman" w:hAnsi="Times New Roman" w:cs="Times New Roman"/>
          <w:sz w:val="24"/>
          <w:szCs w:val="24"/>
        </w:rPr>
      </w:pPr>
      <w:bookmarkStart w:id="5" w:name="_Hlk205376538"/>
      <w:r w:rsidRPr="002D2C0E">
        <w:rPr>
          <w:rFonts w:ascii="Times New Roman" w:hAnsi="Times New Roman" w:cs="Times New Roman"/>
          <w:sz w:val="24"/>
          <w:szCs w:val="24"/>
        </w:rPr>
        <w:t xml:space="preserve">(Бланк уполномоченного </w:t>
      </w:r>
    </w:p>
    <w:p w14:paraId="4ECD9E8C" w14:textId="77777777" w:rsidR="00596C52" w:rsidRPr="002D2C0E" w:rsidRDefault="00596C52" w:rsidP="00596C52">
      <w:pPr>
        <w:tabs>
          <w:tab w:val="left" w:pos="5103"/>
        </w:tabs>
        <w:spacing w:after="0" w:line="240" w:lineRule="atLeast"/>
        <w:jc w:val="both"/>
        <w:rPr>
          <w:rFonts w:ascii="Times New Roman" w:hAnsi="Times New Roman" w:cs="Times New Roman"/>
          <w:sz w:val="24"/>
          <w:szCs w:val="24"/>
        </w:rPr>
      </w:pPr>
      <w:r w:rsidRPr="002D2C0E">
        <w:rPr>
          <w:rFonts w:ascii="Times New Roman" w:hAnsi="Times New Roman" w:cs="Times New Roman"/>
          <w:sz w:val="24"/>
          <w:szCs w:val="24"/>
        </w:rPr>
        <w:t>органа местного самоуправления)</w:t>
      </w:r>
      <w:bookmarkEnd w:id="5"/>
    </w:p>
    <w:p w14:paraId="41484FFA" w14:textId="77777777" w:rsidR="00596C52" w:rsidRPr="002D2C0E" w:rsidRDefault="00596C52" w:rsidP="00596C52">
      <w:pPr>
        <w:tabs>
          <w:tab w:val="left" w:pos="5103"/>
        </w:tabs>
        <w:spacing w:after="0" w:line="240" w:lineRule="atLeast"/>
        <w:jc w:val="both"/>
        <w:rPr>
          <w:rFonts w:ascii="Times New Roman" w:hAnsi="Times New Roman" w:cs="Times New Roman"/>
          <w:sz w:val="24"/>
          <w:szCs w:val="24"/>
        </w:rPr>
      </w:pPr>
    </w:p>
    <w:p w14:paraId="0E3111F9" w14:textId="77777777" w:rsidR="00596C52" w:rsidRPr="00544F33" w:rsidRDefault="00596C52" w:rsidP="00596C52">
      <w:pPr>
        <w:tabs>
          <w:tab w:val="left" w:pos="5103"/>
        </w:tabs>
        <w:spacing w:after="0" w:line="240" w:lineRule="atLeast"/>
        <w:jc w:val="center"/>
        <w:rPr>
          <w:rFonts w:ascii="Times New Roman" w:hAnsi="Times New Roman" w:cs="Times New Roman"/>
          <w:sz w:val="26"/>
          <w:szCs w:val="26"/>
        </w:rPr>
      </w:pPr>
      <w:r w:rsidRPr="00544F33">
        <w:rPr>
          <w:rFonts w:ascii="Times New Roman" w:hAnsi="Times New Roman" w:cs="Times New Roman"/>
          <w:b/>
          <w:bCs/>
          <w:sz w:val="26"/>
          <w:szCs w:val="26"/>
        </w:rPr>
        <w:t>Р Е Ш Е Н И Е</w:t>
      </w:r>
      <w:r w:rsidRPr="00544F33">
        <w:rPr>
          <w:rFonts w:ascii="Times New Roman" w:hAnsi="Times New Roman" w:cs="Times New Roman"/>
          <w:sz w:val="26"/>
          <w:szCs w:val="26"/>
        </w:rPr>
        <w:t xml:space="preserve"> </w:t>
      </w:r>
    </w:p>
    <w:p w14:paraId="0B8B435E" w14:textId="77777777" w:rsidR="00596C52" w:rsidRPr="00544F33" w:rsidRDefault="00596C52" w:rsidP="00596C52">
      <w:pPr>
        <w:tabs>
          <w:tab w:val="left" w:pos="5103"/>
        </w:tabs>
        <w:spacing w:after="0" w:line="240" w:lineRule="atLeast"/>
        <w:jc w:val="center"/>
        <w:rPr>
          <w:rFonts w:ascii="Times New Roman" w:hAnsi="Times New Roman" w:cs="Times New Roman"/>
          <w:b/>
          <w:bCs/>
          <w:sz w:val="26"/>
          <w:szCs w:val="26"/>
        </w:rPr>
      </w:pPr>
      <w:r w:rsidRPr="00544F33">
        <w:rPr>
          <w:rFonts w:ascii="Times New Roman" w:hAnsi="Times New Roman" w:cs="Times New Roman"/>
          <w:b/>
          <w:bCs/>
          <w:sz w:val="26"/>
          <w:szCs w:val="26"/>
        </w:rPr>
        <w:t>о признании садового дома жилым домом</w:t>
      </w:r>
    </w:p>
    <w:p w14:paraId="78A432AE" w14:textId="77777777" w:rsidR="00596C52" w:rsidRPr="00544F33" w:rsidRDefault="00596C52" w:rsidP="00596C52">
      <w:pPr>
        <w:tabs>
          <w:tab w:val="left" w:pos="5103"/>
        </w:tabs>
        <w:spacing w:after="0" w:line="240" w:lineRule="atLeast"/>
        <w:jc w:val="center"/>
        <w:rPr>
          <w:rFonts w:ascii="Times New Roman" w:hAnsi="Times New Roman" w:cs="Times New Roman"/>
          <w:sz w:val="26"/>
          <w:szCs w:val="26"/>
        </w:rPr>
      </w:pPr>
      <w:r w:rsidRPr="00544F33">
        <w:rPr>
          <w:rFonts w:ascii="Times New Roman" w:hAnsi="Times New Roman" w:cs="Times New Roman"/>
          <w:b/>
          <w:bCs/>
          <w:sz w:val="26"/>
          <w:szCs w:val="26"/>
        </w:rPr>
        <w:t xml:space="preserve"> и жилого дома садовым домом</w:t>
      </w:r>
      <w:r w:rsidRPr="00544F33">
        <w:rPr>
          <w:rFonts w:ascii="Times New Roman" w:hAnsi="Times New Roman" w:cs="Times New Roman"/>
          <w:sz w:val="26"/>
          <w:szCs w:val="26"/>
        </w:rPr>
        <w:t xml:space="preserve"> </w:t>
      </w:r>
    </w:p>
    <w:p w14:paraId="4E392CA1" w14:textId="77777777" w:rsidR="00596C52" w:rsidRPr="00544F33" w:rsidRDefault="00596C52" w:rsidP="00596C52">
      <w:pPr>
        <w:tabs>
          <w:tab w:val="left" w:pos="5103"/>
        </w:tabs>
        <w:spacing w:after="0" w:line="240" w:lineRule="atLeast"/>
        <w:jc w:val="center"/>
        <w:rPr>
          <w:rFonts w:ascii="Times New Roman" w:hAnsi="Times New Roman" w:cs="Times New Roman"/>
          <w:sz w:val="26"/>
          <w:szCs w:val="26"/>
          <w:u w:val="single"/>
        </w:rPr>
      </w:pPr>
      <w:r w:rsidRPr="00544F33">
        <w:rPr>
          <w:rFonts w:ascii="Times New Roman" w:hAnsi="Times New Roman" w:cs="Times New Roman"/>
          <w:sz w:val="26"/>
          <w:szCs w:val="26"/>
          <w:u w:val="single"/>
        </w:rPr>
        <w:t xml:space="preserve">Дата, номер </w:t>
      </w:r>
    </w:p>
    <w:p w14:paraId="0271FA3A" w14:textId="77777777" w:rsidR="00596C52" w:rsidRPr="002D2C0E" w:rsidRDefault="00596C52" w:rsidP="00596C52">
      <w:pPr>
        <w:tabs>
          <w:tab w:val="left" w:pos="5103"/>
        </w:tabs>
        <w:spacing w:after="0" w:line="240" w:lineRule="atLeast"/>
        <w:jc w:val="center"/>
        <w:rPr>
          <w:rFonts w:ascii="Times New Roman" w:hAnsi="Times New Roman" w:cs="Times New Roman"/>
          <w:sz w:val="28"/>
          <w:szCs w:val="28"/>
        </w:rPr>
      </w:pPr>
      <w:r w:rsidRPr="00544F33">
        <w:rPr>
          <w:rFonts w:ascii="Times New Roman" w:hAnsi="Times New Roman" w:cs="Times New Roman"/>
          <w:sz w:val="26"/>
          <w:szCs w:val="26"/>
        </w:rPr>
        <w:t>В связи с обращением</w:t>
      </w:r>
      <w:r w:rsidRPr="005B3793">
        <w:rPr>
          <w:rFonts w:ascii="Times New Roman" w:hAnsi="Times New Roman" w:cs="Times New Roman"/>
          <w:sz w:val="28"/>
          <w:szCs w:val="28"/>
        </w:rPr>
        <w:t>_______________________________________________</w:t>
      </w:r>
      <w:r w:rsidRPr="002D2C0E">
        <w:rPr>
          <w:rFonts w:ascii="Times New Roman" w:hAnsi="Times New Roman" w:cs="Times New Roman"/>
          <w:sz w:val="28"/>
          <w:szCs w:val="28"/>
        </w:rPr>
        <w:t xml:space="preserve"> </w:t>
      </w:r>
    </w:p>
    <w:p w14:paraId="69993F76" w14:textId="77777777" w:rsidR="00596C52" w:rsidRDefault="00596C52" w:rsidP="00596C52">
      <w:pPr>
        <w:tabs>
          <w:tab w:val="left" w:pos="5103"/>
        </w:tabs>
        <w:spacing w:after="0" w:line="240" w:lineRule="atLeast"/>
        <w:jc w:val="center"/>
        <w:rPr>
          <w:rFonts w:ascii="Times New Roman" w:hAnsi="Times New Roman" w:cs="Times New Roman"/>
          <w:sz w:val="24"/>
          <w:szCs w:val="24"/>
        </w:rPr>
      </w:pPr>
      <w:r w:rsidRPr="002D2C0E">
        <w:rPr>
          <w:rFonts w:ascii="Times New Roman" w:hAnsi="Times New Roman" w:cs="Times New Roman"/>
          <w:sz w:val="20"/>
          <w:szCs w:val="20"/>
        </w:rPr>
        <w:t>(Ф.И.О. физического лица, наименование юридического лица - заявителя)</w:t>
      </w:r>
      <w:r w:rsidRPr="002D2C0E">
        <w:rPr>
          <w:rFonts w:ascii="Times New Roman" w:hAnsi="Times New Roman" w:cs="Times New Roman"/>
          <w:sz w:val="24"/>
          <w:szCs w:val="24"/>
        </w:rPr>
        <w:t xml:space="preserve"> </w:t>
      </w:r>
    </w:p>
    <w:p w14:paraId="37247B25" w14:textId="77777777" w:rsidR="00596C52" w:rsidRPr="00544F33" w:rsidRDefault="00596C52" w:rsidP="00596C52">
      <w:pPr>
        <w:tabs>
          <w:tab w:val="left" w:pos="5103"/>
        </w:tabs>
        <w:spacing w:after="0" w:line="240" w:lineRule="atLeast"/>
        <w:jc w:val="both"/>
        <w:rPr>
          <w:rFonts w:ascii="Times New Roman" w:hAnsi="Times New Roman" w:cs="Times New Roman"/>
          <w:sz w:val="26"/>
          <w:szCs w:val="26"/>
        </w:rPr>
      </w:pPr>
      <w:r w:rsidRPr="00544F33">
        <w:rPr>
          <w:rFonts w:ascii="Times New Roman" w:hAnsi="Times New Roman" w:cs="Times New Roman"/>
          <w:sz w:val="26"/>
          <w:szCs w:val="26"/>
        </w:rPr>
        <w:t xml:space="preserve">о намерении признать </w:t>
      </w:r>
      <w:r w:rsidRPr="00544F33">
        <w:rPr>
          <w:rFonts w:ascii="Times New Roman" w:hAnsi="Times New Roman" w:cs="Times New Roman"/>
          <w:sz w:val="26"/>
          <w:szCs w:val="26"/>
          <w:u w:val="single"/>
        </w:rPr>
        <w:t xml:space="preserve">садовый дом жилым домом/жилой дом садовым домом, </w:t>
      </w:r>
    </w:p>
    <w:p w14:paraId="0D950CCA"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sidRPr="005A4424">
        <w:rPr>
          <w:rFonts w:ascii="Times New Roman" w:hAnsi="Times New Roman" w:cs="Times New Roman"/>
          <w:sz w:val="20"/>
          <w:szCs w:val="20"/>
        </w:rPr>
        <w:t xml:space="preserve">                                                                                                             </w:t>
      </w:r>
      <w:r w:rsidRPr="002D2C0E">
        <w:rPr>
          <w:rFonts w:ascii="Times New Roman" w:hAnsi="Times New Roman" w:cs="Times New Roman"/>
          <w:sz w:val="20"/>
          <w:szCs w:val="20"/>
        </w:rPr>
        <w:t>(ненужное зачеркнуть)</w:t>
      </w:r>
      <w:r w:rsidRPr="002D2C0E">
        <w:rPr>
          <w:rFonts w:ascii="Times New Roman" w:hAnsi="Times New Roman" w:cs="Times New Roman"/>
          <w:sz w:val="24"/>
          <w:szCs w:val="24"/>
        </w:rPr>
        <w:t xml:space="preserve"> </w:t>
      </w:r>
    </w:p>
    <w:p w14:paraId="2A186CC3" w14:textId="77777777" w:rsidR="00596C52" w:rsidRPr="00544F33" w:rsidRDefault="00596C52" w:rsidP="00596C52">
      <w:pPr>
        <w:tabs>
          <w:tab w:val="left" w:pos="5103"/>
        </w:tabs>
        <w:spacing w:after="0" w:line="240" w:lineRule="atLeast"/>
        <w:jc w:val="both"/>
        <w:rPr>
          <w:rFonts w:ascii="Times New Roman" w:hAnsi="Times New Roman" w:cs="Times New Roman"/>
          <w:sz w:val="26"/>
          <w:szCs w:val="26"/>
        </w:rPr>
      </w:pPr>
      <w:r w:rsidRPr="00544F33">
        <w:rPr>
          <w:rFonts w:ascii="Times New Roman" w:hAnsi="Times New Roman" w:cs="Times New Roman"/>
          <w:sz w:val="26"/>
          <w:szCs w:val="26"/>
        </w:rPr>
        <w:t xml:space="preserve">расположенный по </w:t>
      </w:r>
      <w:proofErr w:type="gramStart"/>
      <w:r w:rsidRPr="00544F33">
        <w:rPr>
          <w:rFonts w:ascii="Times New Roman" w:hAnsi="Times New Roman" w:cs="Times New Roman"/>
          <w:sz w:val="26"/>
          <w:szCs w:val="26"/>
        </w:rPr>
        <w:t>адресу:_</w:t>
      </w:r>
      <w:proofErr w:type="gramEnd"/>
      <w:r w:rsidRPr="00544F33">
        <w:rPr>
          <w:rFonts w:ascii="Times New Roman" w:hAnsi="Times New Roman" w:cs="Times New Roman"/>
          <w:sz w:val="26"/>
          <w:szCs w:val="26"/>
        </w:rPr>
        <w:t>__________________________________________</w:t>
      </w:r>
    </w:p>
    <w:p w14:paraId="06114458" w14:textId="77777777" w:rsidR="00596C52" w:rsidRDefault="00596C52" w:rsidP="00596C52">
      <w:pPr>
        <w:tabs>
          <w:tab w:val="left" w:pos="5103"/>
        </w:tabs>
        <w:spacing w:after="0" w:line="240" w:lineRule="atLeast"/>
        <w:jc w:val="both"/>
        <w:rPr>
          <w:rFonts w:ascii="Times New Roman" w:hAnsi="Times New Roman" w:cs="Times New Roman"/>
          <w:sz w:val="28"/>
          <w:szCs w:val="28"/>
        </w:rPr>
      </w:pPr>
      <w:r w:rsidRPr="005A4424">
        <w:rPr>
          <w:rFonts w:ascii="Times New Roman" w:hAnsi="Times New Roman" w:cs="Times New Roman"/>
          <w:sz w:val="28"/>
          <w:szCs w:val="28"/>
        </w:rPr>
        <w:t xml:space="preserve"> кадастровый номер земельного участка, в пределах которого расположен дом:</w:t>
      </w:r>
    </w:p>
    <w:p w14:paraId="5F778CBA" w14:textId="77777777" w:rsidR="00596C52" w:rsidRPr="005B3793" w:rsidRDefault="00596C52" w:rsidP="00596C52">
      <w:pPr>
        <w:tabs>
          <w:tab w:val="left" w:pos="5103"/>
        </w:tabs>
        <w:spacing w:after="0" w:line="240" w:lineRule="atLeast"/>
        <w:jc w:val="both"/>
        <w:rPr>
          <w:rFonts w:ascii="Times New Roman" w:hAnsi="Times New Roman" w:cs="Times New Roman"/>
          <w:sz w:val="24"/>
          <w:szCs w:val="24"/>
        </w:rPr>
      </w:pPr>
      <w:r w:rsidRPr="005A4424">
        <w:rPr>
          <w:rFonts w:ascii="Times New Roman" w:hAnsi="Times New Roman" w:cs="Times New Roman"/>
          <w:sz w:val="28"/>
          <w:szCs w:val="28"/>
        </w:rPr>
        <w:t>________________________________________________________________</w:t>
      </w:r>
      <w:proofErr w:type="gramStart"/>
      <w:r w:rsidRPr="005A4424">
        <w:rPr>
          <w:rFonts w:ascii="Times New Roman" w:hAnsi="Times New Roman" w:cs="Times New Roman"/>
          <w:sz w:val="28"/>
          <w:szCs w:val="28"/>
        </w:rPr>
        <w:t>_</w:t>
      </w:r>
      <w:r w:rsidRPr="002D2C0E">
        <w:rPr>
          <w:rFonts w:ascii="Times New Roman" w:hAnsi="Times New Roman" w:cs="Times New Roman"/>
          <w:sz w:val="24"/>
          <w:szCs w:val="24"/>
        </w:rPr>
        <w:t xml:space="preserve"> ,</w:t>
      </w:r>
      <w:proofErr w:type="gramEnd"/>
      <w:r w:rsidRPr="002D2C0E">
        <w:rPr>
          <w:rFonts w:ascii="Times New Roman" w:hAnsi="Times New Roman" w:cs="Times New Roman"/>
          <w:sz w:val="24"/>
          <w:szCs w:val="24"/>
        </w:rPr>
        <w:t xml:space="preserve"> на основании</w:t>
      </w:r>
      <w:r w:rsidRPr="005B3793">
        <w:rPr>
          <w:rFonts w:ascii="Times New Roman" w:hAnsi="Times New Roman" w:cs="Times New Roman"/>
          <w:sz w:val="24"/>
          <w:szCs w:val="24"/>
        </w:rPr>
        <w:t>__________________________________________________________________</w:t>
      </w:r>
    </w:p>
    <w:p w14:paraId="085EB495"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sidRPr="005A4424">
        <w:rPr>
          <w:rFonts w:ascii="Times New Roman" w:hAnsi="Times New Roman" w:cs="Times New Roman"/>
          <w:sz w:val="20"/>
          <w:szCs w:val="20"/>
        </w:rPr>
        <w:t xml:space="preserve">                                                  (наименование и реквизиты правоустанавливающего документа)</w:t>
      </w:r>
      <w:r w:rsidRPr="002D2C0E">
        <w:rPr>
          <w:rFonts w:ascii="Times New Roman" w:hAnsi="Times New Roman" w:cs="Times New Roman"/>
          <w:sz w:val="24"/>
          <w:szCs w:val="24"/>
        </w:rPr>
        <w:t xml:space="preserve"> </w:t>
      </w:r>
    </w:p>
    <w:p w14:paraId="34427905" w14:textId="77777777" w:rsidR="00596C52" w:rsidRPr="005A4424" w:rsidRDefault="00596C52" w:rsidP="00596C52">
      <w:pPr>
        <w:tabs>
          <w:tab w:val="left" w:pos="5103"/>
        </w:tabs>
        <w:spacing w:after="0" w:line="240" w:lineRule="atLeast"/>
        <w:jc w:val="both"/>
        <w:rPr>
          <w:rFonts w:ascii="Times New Roman" w:hAnsi="Times New Roman" w:cs="Times New Roman"/>
          <w:sz w:val="24"/>
          <w:szCs w:val="24"/>
        </w:rPr>
      </w:pPr>
      <w:r w:rsidRPr="005A4424">
        <w:rPr>
          <w:rFonts w:ascii="Times New Roman" w:hAnsi="Times New Roman" w:cs="Times New Roman"/>
          <w:sz w:val="28"/>
          <w:szCs w:val="28"/>
        </w:rPr>
        <w:t>по результатам рассмотрения представленных документов принято решение: Признать</w:t>
      </w:r>
      <w:r w:rsidRPr="002D2C0E">
        <w:rPr>
          <w:rFonts w:ascii="Times New Roman" w:hAnsi="Times New Roman" w:cs="Times New Roman"/>
          <w:sz w:val="24"/>
          <w:szCs w:val="24"/>
        </w:rPr>
        <w:t xml:space="preserve"> </w:t>
      </w:r>
      <w:r w:rsidRPr="005A4424">
        <w:rPr>
          <w:rFonts w:ascii="Times New Roman" w:hAnsi="Times New Roman" w:cs="Times New Roman"/>
          <w:sz w:val="24"/>
          <w:szCs w:val="24"/>
        </w:rPr>
        <w:t>____________________________________________________________________</w:t>
      </w:r>
    </w:p>
    <w:p w14:paraId="752973D4" w14:textId="77777777" w:rsidR="00596C52" w:rsidRDefault="00596C52" w:rsidP="00596C52">
      <w:pPr>
        <w:pBdr>
          <w:bottom w:val="single" w:sz="12" w:space="1" w:color="auto"/>
        </w:pBdr>
        <w:tabs>
          <w:tab w:val="left" w:pos="5103"/>
        </w:tabs>
        <w:spacing w:after="0" w:line="240" w:lineRule="atLeast"/>
        <w:jc w:val="both"/>
        <w:rPr>
          <w:rFonts w:ascii="Times New Roman" w:hAnsi="Times New Roman" w:cs="Times New Roman"/>
          <w:sz w:val="20"/>
          <w:szCs w:val="20"/>
        </w:rPr>
      </w:pPr>
      <w:r w:rsidRPr="00EC41B1">
        <w:rPr>
          <w:rFonts w:ascii="Times New Roman" w:hAnsi="Times New Roman" w:cs="Times New Roman"/>
          <w:sz w:val="20"/>
          <w:szCs w:val="20"/>
        </w:rPr>
        <w:t xml:space="preserve">                                   </w:t>
      </w:r>
      <w:r w:rsidRPr="005A4424">
        <w:rPr>
          <w:rFonts w:ascii="Times New Roman" w:hAnsi="Times New Roman" w:cs="Times New Roman"/>
          <w:sz w:val="20"/>
          <w:szCs w:val="20"/>
        </w:rPr>
        <w:t>(садовый дом жилым домом/жилой дом садовым домом - нужное указать)</w:t>
      </w:r>
    </w:p>
    <w:p w14:paraId="524D8300" w14:textId="77777777" w:rsidR="00596C52" w:rsidRDefault="00596C52" w:rsidP="00596C52">
      <w:pPr>
        <w:pBdr>
          <w:bottom w:val="single" w:sz="12" w:space="1" w:color="auto"/>
        </w:pBdr>
        <w:tabs>
          <w:tab w:val="left" w:pos="5103"/>
        </w:tabs>
        <w:spacing w:after="0" w:line="240" w:lineRule="atLeast"/>
        <w:jc w:val="right"/>
        <w:rPr>
          <w:rFonts w:ascii="Times New Roman" w:hAnsi="Times New Roman" w:cs="Times New Roman"/>
          <w:sz w:val="20"/>
          <w:szCs w:val="20"/>
        </w:rPr>
      </w:pPr>
    </w:p>
    <w:p w14:paraId="02A781ED"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F301C4A"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14:paraId="23BA2FC2"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46449">
        <w:rPr>
          <w:rFonts w:ascii="Times New Roman" w:hAnsi="Times New Roman" w:cs="Times New Roman"/>
          <w:sz w:val="24"/>
          <w:szCs w:val="24"/>
        </w:rPr>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596C52" w:rsidRPr="00A46449" w14:paraId="008E0EB6" w14:textId="77777777" w:rsidTr="00596C52">
        <w:tc>
          <w:tcPr>
            <w:tcW w:w="4253" w:type="dxa"/>
            <w:tcBorders>
              <w:top w:val="nil"/>
              <w:left w:val="nil"/>
              <w:bottom w:val="single" w:sz="4" w:space="0" w:color="auto"/>
              <w:right w:val="nil"/>
            </w:tcBorders>
            <w:vAlign w:val="bottom"/>
          </w:tcPr>
          <w:p w14:paraId="38C6ED09"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1418" w:type="dxa"/>
            <w:tcBorders>
              <w:top w:val="nil"/>
              <w:left w:val="nil"/>
              <w:bottom w:val="nil"/>
              <w:right w:val="nil"/>
            </w:tcBorders>
            <w:vAlign w:val="bottom"/>
          </w:tcPr>
          <w:p w14:paraId="428037A7"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4253" w:type="dxa"/>
            <w:tcBorders>
              <w:top w:val="nil"/>
              <w:left w:val="nil"/>
              <w:bottom w:val="single" w:sz="4" w:space="0" w:color="auto"/>
              <w:right w:val="nil"/>
            </w:tcBorders>
            <w:vAlign w:val="bottom"/>
          </w:tcPr>
          <w:p w14:paraId="4BE3E326"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r>
      <w:tr w:rsidR="00596C52" w:rsidRPr="00A46449" w14:paraId="03541908" w14:textId="77777777" w:rsidTr="00596C52">
        <w:tc>
          <w:tcPr>
            <w:tcW w:w="4253" w:type="dxa"/>
            <w:tcBorders>
              <w:top w:val="nil"/>
              <w:left w:val="nil"/>
              <w:bottom w:val="nil"/>
              <w:right w:val="nil"/>
            </w:tcBorders>
          </w:tcPr>
          <w:p w14:paraId="64D710CA"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 xml:space="preserve">(Ф.И.О. должностного лица органа </w:t>
            </w:r>
            <w:r w:rsidRPr="00A46449">
              <w:rPr>
                <w:rFonts w:ascii="Times New Roman" w:hAnsi="Times New Roman" w:cs="Times New Roman"/>
                <w:sz w:val="24"/>
                <w:szCs w:val="24"/>
              </w:rPr>
              <w:br/>
              <w:t xml:space="preserve">местного самоуправления муниципального образования, в границах которого </w:t>
            </w:r>
            <w:r w:rsidRPr="00A46449">
              <w:rPr>
                <w:rFonts w:ascii="Times New Roman" w:hAnsi="Times New Roman" w:cs="Times New Roman"/>
                <w:sz w:val="24"/>
                <w:szCs w:val="24"/>
              </w:rPr>
              <w:br/>
              <w:t>расположен садовый дом или жилой дом)</w:t>
            </w:r>
          </w:p>
        </w:tc>
        <w:tc>
          <w:tcPr>
            <w:tcW w:w="1418" w:type="dxa"/>
            <w:tcBorders>
              <w:top w:val="nil"/>
              <w:left w:val="nil"/>
              <w:bottom w:val="nil"/>
              <w:right w:val="nil"/>
            </w:tcBorders>
          </w:tcPr>
          <w:p w14:paraId="29AC09D3"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4253" w:type="dxa"/>
            <w:tcBorders>
              <w:top w:val="nil"/>
              <w:left w:val="nil"/>
              <w:bottom w:val="nil"/>
              <w:right w:val="nil"/>
            </w:tcBorders>
          </w:tcPr>
          <w:p w14:paraId="4801ACEF"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 xml:space="preserve">(подпись должностного лица органа </w:t>
            </w:r>
            <w:r w:rsidRPr="00A46449">
              <w:rPr>
                <w:rFonts w:ascii="Times New Roman" w:hAnsi="Times New Roman" w:cs="Times New Roman"/>
                <w:sz w:val="24"/>
                <w:szCs w:val="24"/>
              </w:rPr>
              <w:br/>
              <w:t xml:space="preserve">местного самоуправления муниципального образования, в границах которого </w:t>
            </w:r>
            <w:r w:rsidRPr="00A46449">
              <w:rPr>
                <w:rFonts w:ascii="Times New Roman" w:hAnsi="Times New Roman" w:cs="Times New Roman"/>
                <w:sz w:val="24"/>
                <w:szCs w:val="24"/>
              </w:rPr>
              <w:br/>
              <w:t>расположен садовый дом или жилой дом)</w:t>
            </w:r>
          </w:p>
        </w:tc>
      </w:tr>
    </w:tbl>
    <w:p w14:paraId="4C50F0F7"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46449">
        <w:rPr>
          <w:rFonts w:ascii="Times New Roman" w:hAnsi="Times New Roman" w:cs="Times New Roman"/>
          <w:sz w:val="24"/>
          <w:szCs w:val="24"/>
        </w:rPr>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596C52" w:rsidRPr="00A46449" w14:paraId="1E046837" w14:textId="77777777" w:rsidTr="00596C52">
        <w:tc>
          <w:tcPr>
            <w:tcW w:w="1134" w:type="dxa"/>
            <w:tcBorders>
              <w:top w:val="nil"/>
              <w:left w:val="nil"/>
              <w:bottom w:val="nil"/>
              <w:right w:val="nil"/>
            </w:tcBorders>
            <w:vAlign w:val="bottom"/>
          </w:tcPr>
          <w:p w14:paraId="58392240"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Получил:</w:t>
            </w:r>
          </w:p>
        </w:tc>
        <w:tc>
          <w:tcPr>
            <w:tcW w:w="187" w:type="dxa"/>
            <w:tcBorders>
              <w:top w:val="nil"/>
              <w:left w:val="nil"/>
              <w:bottom w:val="nil"/>
              <w:right w:val="nil"/>
            </w:tcBorders>
            <w:vAlign w:val="bottom"/>
          </w:tcPr>
          <w:p w14:paraId="22E3DF06"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14:paraId="1AEFA0A1"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255" w:type="dxa"/>
            <w:tcBorders>
              <w:top w:val="nil"/>
              <w:left w:val="nil"/>
              <w:bottom w:val="nil"/>
              <w:right w:val="nil"/>
            </w:tcBorders>
            <w:vAlign w:val="bottom"/>
          </w:tcPr>
          <w:p w14:paraId="75F203D9"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14:paraId="608A80FC"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69" w:type="dxa"/>
            <w:tcBorders>
              <w:top w:val="nil"/>
              <w:left w:val="nil"/>
              <w:bottom w:val="nil"/>
              <w:right w:val="nil"/>
            </w:tcBorders>
            <w:vAlign w:val="bottom"/>
          </w:tcPr>
          <w:p w14:paraId="3C8325C7"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14:paraId="0E4D2228"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851" w:type="dxa"/>
            <w:tcBorders>
              <w:top w:val="nil"/>
              <w:left w:val="nil"/>
              <w:bottom w:val="nil"/>
              <w:right w:val="nil"/>
            </w:tcBorders>
            <w:vAlign w:val="bottom"/>
          </w:tcPr>
          <w:p w14:paraId="40240A5C"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г.</w:t>
            </w:r>
          </w:p>
        </w:tc>
        <w:tc>
          <w:tcPr>
            <w:tcW w:w="2552" w:type="dxa"/>
            <w:tcBorders>
              <w:top w:val="nil"/>
              <w:left w:val="nil"/>
              <w:bottom w:val="single" w:sz="4" w:space="0" w:color="auto"/>
              <w:right w:val="nil"/>
            </w:tcBorders>
            <w:vAlign w:val="bottom"/>
          </w:tcPr>
          <w:p w14:paraId="41AE3D3E"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794" w:type="dxa"/>
            <w:tcBorders>
              <w:top w:val="nil"/>
              <w:left w:val="nil"/>
              <w:right w:val="nil"/>
            </w:tcBorders>
            <w:vAlign w:val="bottom"/>
          </w:tcPr>
          <w:p w14:paraId="54705AD9"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1588" w:type="dxa"/>
            <w:tcBorders>
              <w:top w:val="nil"/>
              <w:left w:val="nil"/>
              <w:right w:val="nil"/>
            </w:tcBorders>
            <w:vAlign w:val="bottom"/>
          </w:tcPr>
          <w:p w14:paraId="755A232D" w14:textId="77777777" w:rsidR="00596C52" w:rsidRPr="00544F33" w:rsidRDefault="00596C52" w:rsidP="00596C52">
            <w:pPr>
              <w:tabs>
                <w:tab w:val="left" w:pos="5103"/>
              </w:tabs>
              <w:spacing w:after="0" w:line="240" w:lineRule="atLeast"/>
              <w:jc w:val="both"/>
              <w:rPr>
                <w:rFonts w:ascii="Times New Roman" w:hAnsi="Times New Roman" w:cs="Times New Roman"/>
              </w:rPr>
            </w:pPr>
            <w:r w:rsidRPr="00544F33">
              <w:rPr>
                <w:rFonts w:ascii="Times New Roman" w:hAnsi="Times New Roman" w:cs="Times New Roman"/>
              </w:rPr>
              <w:t>(заполняется</w:t>
            </w:r>
          </w:p>
        </w:tc>
      </w:tr>
      <w:tr w:rsidR="00596C52" w:rsidRPr="00A46449" w14:paraId="7E55BA4C" w14:textId="77777777" w:rsidTr="00596C52">
        <w:tc>
          <w:tcPr>
            <w:tcW w:w="1134" w:type="dxa"/>
            <w:tcBorders>
              <w:top w:val="nil"/>
              <w:left w:val="nil"/>
              <w:bottom w:val="nil"/>
              <w:right w:val="nil"/>
            </w:tcBorders>
          </w:tcPr>
          <w:p w14:paraId="2A1ECAFE"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187" w:type="dxa"/>
            <w:tcBorders>
              <w:top w:val="nil"/>
              <w:left w:val="nil"/>
              <w:bottom w:val="nil"/>
              <w:right w:val="nil"/>
            </w:tcBorders>
          </w:tcPr>
          <w:p w14:paraId="7A5E30E9"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454" w:type="dxa"/>
            <w:tcBorders>
              <w:top w:val="nil"/>
              <w:left w:val="nil"/>
              <w:bottom w:val="nil"/>
              <w:right w:val="nil"/>
            </w:tcBorders>
          </w:tcPr>
          <w:p w14:paraId="0A875528"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255" w:type="dxa"/>
            <w:tcBorders>
              <w:top w:val="nil"/>
              <w:left w:val="nil"/>
              <w:bottom w:val="nil"/>
              <w:right w:val="nil"/>
            </w:tcBorders>
          </w:tcPr>
          <w:p w14:paraId="04DA9269"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1418" w:type="dxa"/>
            <w:tcBorders>
              <w:top w:val="nil"/>
              <w:left w:val="nil"/>
              <w:bottom w:val="nil"/>
              <w:right w:val="nil"/>
            </w:tcBorders>
          </w:tcPr>
          <w:p w14:paraId="502F866F"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69" w:type="dxa"/>
            <w:tcBorders>
              <w:top w:val="nil"/>
              <w:left w:val="nil"/>
              <w:bottom w:val="nil"/>
              <w:right w:val="nil"/>
            </w:tcBorders>
          </w:tcPr>
          <w:p w14:paraId="4A452452"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97" w:type="dxa"/>
            <w:tcBorders>
              <w:top w:val="nil"/>
              <w:left w:val="nil"/>
              <w:bottom w:val="nil"/>
              <w:right w:val="nil"/>
            </w:tcBorders>
          </w:tcPr>
          <w:p w14:paraId="598F2904"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851" w:type="dxa"/>
            <w:tcBorders>
              <w:top w:val="nil"/>
              <w:left w:val="nil"/>
              <w:bottom w:val="nil"/>
              <w:right w:val="nil"/>
            </w:tcBorders>
          </w:tcPr>
          <w:p w14:paraId="64256660"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2552" w:type="dxa"/>
            <w:tcBorders>
              <w:top w:val="nil"/>
              <w:left w:val="nil"/>
              <w:bottom w:val="nil"/>
              <w:right w:val="nil"/>
            </w:tcBorders>
          </w:tcPr>
          <w:p w14:paraId="09D56E9C"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(подпись заявителя)</w:t>
            </w:r>
          </w:p>
        </w:tc>
        <w:tc>
          <w:tcPr>
            <w:tcW w:w="794" w:type="dxa"/>
            <w:tcBorders>
              <w:left w:val="nil"/>
              <w:bottom w:val="nil"/>
              <w:right w:val="nil"/>
            </w:tcBorders>
          </w:tcPr>
          <w:p w14:paraId="5C010234"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1588" w:type="dxa"/>
            <w:tcBorders>
              <w:left w:val="nil"/>
              <w:bottom w:val="nil"/>
              <w:right w:val="nil"/>
            </w:tcBorders>
          </w:tcPr>
          <w:p w14:paraId="2DBE7330" w14:textId="77777777" w:rsidR="00596C52" w:rsidRPr="00544F33" w:rsidRDefault="00596C52" w:rsidP="00596C52">
            <w:pPr>
              <w:tabs>
                <w:tab w:val="left" w:pos="5103"/>
              </w:tabs>
              <w:spacing w:after="0" w:line="240" w:lineRule="atLeast"/>
              <w:jc w:val="both"/>
              <w:rPr>
                <w:rFonts w:ascii="Times New Roman" w:hAnsi="Times New Roman" w:cs="Times New Roman"/>
              </w:rPr>
            </w:pPr>
            <w:r w:rsidRPr="00544F33">
              <w:rPr>
                <w:rFonts w:ascii="Times New Roman" w:hAnsi="Times New Roman" w:cs="Times New Roman"/>
              </w:rPr>
              <w:t>в случае получения решения лично)</w:t>
            </w:r>
          </w:p>
        </w:tc>
      </w:tr>
    </w:tbl>
    <w:p w14:paraId="39D8E8DA"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596C52" w:rsidRPr="00A46449" w14:paraId="70255875" w14:textId="77777777" w:rsidTr="00596C52">
        <w:tc>
          <w:tcPr>
            <w:tcW w:w="5387" w:type="dxa"/>
            <w:tcBorders>
              <w:top w:val="nil"/>
              <w:left w:val="nil"/>
              <w:bottom w:val="nil"/>
              <w:right w:val="nil"/>
            </w:tcBorders>
            <w:vAlign w:val="bottom"/>
          </w:tcPr>
          <w:p w14:paraId="5169B4C2"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Решение направлено в адрес заявителя</w:t>
            </w:r>
          </w:p>
        </w:tc>
        <w:tc>
          <w:tcPr>
            <w:tcW w:w="284" w:type="dxa"/>
            <w:tcBorders>
              <w:top w:val="nil"/>
              <w:left w:val="nil"/>
              <w:bottom w:val="nil"/>
              <w:right w:val="nil"/>
            </w:tcBorders>
            <w:vAlign w:val="bottom"/>
          </w:tcPr>
          <w:p w14:paraId="5F484DD7"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14:paraId="73DF295D"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255" w:type="dxa"/>
            <w:tcBorders>
              <w:top w:val="nil"/>
              <w:left w:val="nil"/>
              <w:bottom w:val="nil"/>
              <w:right w:val="nil"/>
            </w:tcBorders>
            <w:vAlign w:val="bottom"/>
          </w:tcPr>
          <w:p w14:paraId="5342C314"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14:paraId="4342BE7E"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69" w:type="dxa"/>
            <w:tcBorders>
              <w:top w:val="nil"/>
              <w:left w:val="nil"/>
              <w:bottom w:val="nil"/>
              <w:right w:val="nil"/>
            </w:tcBorders>
            <w:vAlign w:val="bottom"/>
          </w:tcPr>
          <w:p w14:paraId="7292B4A6"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14:paraId="01292C16"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92" w:type="dxa"/>
            <w:tcBorders>
              <w:top w:val="nil"/>
              <w:left w:val="nil"/>
              <w:bottom w:val="nil"/>
              <w:right w:val="nil"/>
            </w:tcBorders>
            <w:vAlign w:val="bottom"/>
          </w:tcPr>
          <w:p w14:paraId="238CEB23"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t>г.</w:t>
            </w:r>
          </w:p>
        </w:tc>
      </w:tr>
      <w:tr w:rsidR="00596C52" w:rsidRPr="00A46449" w14:paraId="45FAD911" w14:textId="77777777" w:rsidTr="00596C52">
        <w:tc>
          <w:tcPr>
            <w:tcW w:w="5387" w:type="dxa"/>
            <w:tcBorders>
              <w:top w:val="nil"/>
              <w:left w:val="nil"/>
              <w:bottom w:val="nil"/>
              <w:right w:val="nil"/>
            </w:tcBorders>
          </w:tcPr>
          <w:p w14:paraId="63BF756D"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sidRPr="00A46449">
              <w:rPr>
                <w:rFonts w:ascii="Times New Roman" w:hAnsi="Times New Roman" w:cs="Times New Roman"/>
                <w:sz w:val="24"/>
                <w:szCs w:val="24"/>
              </w:rPr>
              <w:lastRenderedPageBreak/>
              <w:t>(заполняется в случае направления решения по почте)</w:t>
            </w:r>
          </w:p>
        </w:tc>
        <w:tc>
          <w:tcPr>
            <w:tcW w:w="284" w:type="dxa"/>
            <w:tcBorders>
              <w:top w:val="nil"/>
              <w:left w:val="nil"/>
              <w:bottom w:val="nil"/>
              <w:right w:val="nil"/>
            </w:tcBorders>
          </w:tcPr>
          <w:p w14:paraId="4308D500"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454" w:type="dxa"/>
            <w:tcBorders>
              <w:top w:val="nil"/>
              <w:left w:val="nil"/>
              <w:bottom w:val="nil"/>
              <w:right w:val="nil"/>
            </w:tcBorders>
          </w:tcPr>
          <w:p w14:paraId="44E04B40"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255" w:type="dxa"/>
            <w:tcBorders>
              <w:top w:val="nil"/>
              <w:left w:val="nil"/>
              <w:bottom w:val="nil"/>
              <w:right w:val="nil"/>
            </w:tcBorders>
          </w:tcPr>
          <w:p w14:paraId="6BB39F74"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1701" w:type="dxa"/>
            <w:tcBorders>
              <w:top w:val="nil"/>
              <w:left w:val="nil"/>
              <w:bottom w:val="nil"/>
              <w:right w:val="nil"/>
            </w:tcBorders>
          </w:tcPr>
          <w:p w14:paraId="64F910BC"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69" w:type="dxa"/>
            <w:tcBorders>
              <w:top w:val="nil"/>
              <w:left w:val="nil"/>
              <w:bottom w:val="nil"/>
              <w:right w:val="nil"/>
            </w:tcBorders>
          </w:tcPr>
          <w:p w14:paraId="4203F635"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97" w:type="dxa"/>
            <w:tcBorders>
              <w:top w:val="nil"/>
              <w:left w:val="nil"/>
              <w:bottom w:val="nil"/>
              <w:right w:val="nil"/>
            </w:tcBorders>
          </w:tcPr>
          <w:p w14:paraId="2D091709"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c>
          <w:tcPr>
            <w:tcW w:w="392" w:type="dxa"/>
            <w:tcBorders>
              <w:top w:val="nil"/>
              <w:left w:val="nil"/>
              <w:bottom w:val="nil"/>
              <w:right w:val="nil"/>
            </w:tcBorders>
          </w:tcPr>
          <w:p w14:paraId="50C58E8F"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p>
        </w:tc>
      </w:tr>
    </w:tbl>
    <w:p w14:paraId="43664834"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14:paraId="45ECC35D"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46449">
        <w:rPr>
          <w:rFonts w:ascii="Times New Roman" w:hAnsi="Times New Roman" w:cs="Times New Roman"/>
          <w:sz w:val="24"/>
          <w:szCs w:val="24"/>
        </w:rPr>
        <w:t xml:space="preserve">(Ф.И.О., подпись должностного лица, </w:t>
      </w:r>
      <w:r w:rsidRPr="00A46449">
        <w:rPr>
          <w:rFonts w:ascii="Times New Roman" w:hAnsi="Times New Roman" w:cs="Times New Roman"/>
          <w:sz w:val="24"/>
          <w:szCs w:val="24"/>
        </w:rPr>
        <w:br/>
      </w:r>
      <w:r>
        <w:rPr>
          <w:rFonts w:ascii="Times New Roman" w:hAnsi="Times New Roman" w:cs="Times New Roman"/>
          <w:sz w:val="24"/>
          <w:szCs w:val="24"/>
        </w:rPr>
        <w:t xml:space="preserve">                                                                                         </w:t>
      </w:r>
      <w:r w:rsidRPr="00A46449">
        <w:rPr>
          <w:rFonts w:ascii="Times New Roman" w:hAnsi="Times New Roman" w:cs="Times New Roman"/>
          <w:sz w:val="24"/>
          <w:szCs w:val="24"/>
        </w:rPr>
        <w:t xml:space="preserve">направившего решение в адрес </w:t>
      </w:r>
    </w:p>
    <w:p w14:paraId="270FA3C6" w14:textId="77777777" w:rsidR="00596C52" w:rsidRPr="00A46449"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46449">
        <w:rPr>
          <w:rFonts w:ascii="Times New Roman" w:hAnsi="Times New Roman" w:cs="Times New Roman"/>
          <w:sz w:val="24"/>
          <w:szCs w:val="24"/>
        </w:rPr>
        <w:t>заявителя)</w:t>
      </w:r>
    </w:p>
    <w:p w14:paraId="1E0AA65E"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199D29E9"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3D5D873E"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481A26D2"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E502334"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53633E5B"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15C194E"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5437C8E"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90E4EC4"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4F0A6B8"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7F38C1CC"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3F6FB0F6"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3AE49EF7"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FB33C26"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4A177684"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012A7169"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544D793F"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3B315741"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EED3718"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1D6795CC"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9EA732D"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2514470"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2BB5448"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079D0E99"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F45BF27"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1C2FE28"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509D06D8"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331C5CCB"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220A6CB"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19ABABCA"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9EA2964"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5742C655"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37BF7F06"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4878E258"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09029A7"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159AC3C9"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D55C0DF"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0DD51676"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42CB72A0" w14:textId="678E8DBF" w:rsidR="00596C52" w:rsidRDefault="00596C52" w:rsidP="00596C52">
      <w:pPr>
        <w:tabs>
          <w:tab w:val="left" w:pos="5103"/>
        </w:tabs>
        <w:spacing w:after="0" w:line="240" w:lineRule="atLeast"/>
        <w:jc w:val="both"/>
        <w:rPr>
          <w:rFonts w:ascii="Times New Roman" w:hAnsi="Times New Roman" w:cs="Times New Roman"/>
          <w:sz w:val="24"/>
          <w:szCs w:val="24"/>
        </w:rPr>
      </w:pPr>
    </w:p>
    <w:p w14:paraId="62E0D2D1" w14:textId="7223B7DF" w:rsidR="004F4095" w:rsidRDefault="004F4095" w:rsidP="00596C52">
      <w:pPr>
        <w:tabs>
          <w:tab w:val="left" w:pos="5103"/>
        </w:tabs>
        <w:spacing w:after="0" w:line="240" w:lineRule="atLeast"/>
        <w:jc w:val="both"/>
        <w:rPr>
          <w:rFonts w:ascii="Times New Roman" w:hAnsi="Times New Roman" w:cs="Times New Roman"/>
          <w:sz w:val="24"/>
          <w:szCs w:val="24"/>
        </w:rPr>
      </w:pPr>
    </w:p>
    <w:p w14:paraId="5F51EA8F" w14:textId="77777777" w:rsidR="004F4095" w:rsidRDefault="004F4095" w:rsidP="00596C52">
      <w:pPr>
        <w:tabs>
          <w:tab w:val="left" w:pos="5103"/>
        </w:tabs>
        <w:spacing w:after="0" w:line="240" w:lineRule="atLeast"/>
        <w:jc w:val="both"/>
        <w:rPr>
          <w:rFonts w:ascii="Times New Roman" w:hAnsi="Times New Roman" w:cs="Times New Roman"/>
          <w:sz w:val="24"/>
          <w:szCs w:val="24"/>
        </w:rPr>
      </w:pPr>
    </w:p>
    <w:p w14:paraId="11F94217"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2269174B"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34AF4ECB"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446EA494"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p w14:paraId="63AC8BA5" w14:textId="77777777" w:rsidR="00596C52" w:rsidRDefault="00596C52" w:rsidP="00596C52">
      <w:pPr>
        <w:tabs>
          <w:tab w:val="left" w:pos="5103"/>
        </w:tabs>
        <w:spacing w:after="0" w:line="240" w:lineRule="atLeast"/>
        <w:jc w:val="both"/>
        <w:rPr>
          <w:rFonts w:ascii="Times New Roman" w:hAnsi="Times New Roman" w:cs="Times New Roman"/>
          <w:sz w:val="24"/>
          <w:szCs w:val="24"/>
        </w:rPr>
      </w:pP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F4095" w:rsidRPr="00C23482" w14:paraId="59D5A738" w14:textId="77777777" w:rsidTr="009B4837">
        <w:tc>
          <w:tcPr>
            <w:tcW w:w="4388" w:type="dxa"/>
          </w:tcPr>
          <w:p w14:paraId="34A28504" w14:textId="2194B1AF" w:rsidR="004F4095" w:rsidRPr="00C23482" w:rsidRDefault="004F4095" w:rsidP="004F4095">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3</w:t>
            </w:r>
          </w:p>
        </w:tc>
      </w:tr>
      <w:tr w:rsidR="004F4095" w:rsidRPr="00C23482" w14:paraId="00685050" w14:textId="77777777" w:rsidTr="009B4837">
        <w:tc>
          <w:tcPr>
            <w:tcW w:w="4388" w:type="dxa"/>
          </w:tcPr>
          <w:p w14:paraId="747CF518"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 xml:space="preserve">к Административному регламенту                                                                                    </w:t>
            </w:r>
          </w:p>
          <w:p w14:paraId="78D38D2E"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 xml:space="preserve">Администрации муниципального </w:t>
            </w:r>
          </w:p>
          <w:p w14:paraId="66DC1A77"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образования «Вяземский</w:t>
            </w:r>
          </w:p>
          <w:p w14:paraId="24F031B5"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муниципальный округ»</w:t>
            </w:r>
          </w:p>
          <w:p w14:paraId="2DAFA481"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Смоленской области по</w:t>
            </w:r>
          </w:p>
          <w:p w14:paraId="4646A1BC" w14:textId="77777777" w:rsidR="004F4095" w:rsidRPr="004F4095"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предоставлению муниципальной</w:t>
            </w:r>
          </w:p>
          <w:p w14:paraId="1EB77DF8" w14:textId="77777777" w:rsidR="004F4095" w:rsidRPr="00C23482" w:rsidRDefault="004F4095" w:rsidP="009B4837">
            <w:pPr>
              <w:pStyle w:val="ac"/>
              <w:spacing w:line="0" w:lineRule="atLeast"/>
              <w:jc w:val="both"/>
              <w:rPr>
                <w:rFonts w:ascii="Times New Roman" w:hAnsi="Times New Roman"/>
                <w:sz w:val="28"/>
                <w:szCs w:val="28"/>
              </w:rPr>
            </w:pPr>
            <w:r w:rsidRPr="004F4095">
              <w:rPr>
                <w:rFonts w:ascii="Times New Roman" w:hAnsi="Times New Roman"/>
                <w:sz w:val="28"/>
                <w:szCs w:val="28"/>
              </w:rPr>
              <w:t>услуги «Признание садового дома жилым домом и жилого дома садовым домом»</w:t>
            </w:r>
          </w:p>
        </w:tc>
      </w:tr>
    </w:tbl>
    <w:p w14:paraId="2977EFD8" w14:textId="76B2028C" w:rsidR="00596C52" w:rsidRDefault="00596C52" w:rsidP="00596C52">
      <w:pPr>
        <w:tabs>
          <w:tab w:val="left" w:pos="5103"/>
        </w:tabs>
        <w:spacing w:after="0" w:line="240" w:lineRule="atLeast"/>
        <w:jc w:val="both"/>
        <w:rPr>
          <w:rFonts w:ascii="Times New Roman" w:hAnsi="Times New Roman" w:cs="Times New Roman"/>
          <w:sz w:val="24"/>
          <w:szCs w:val="24"/>
        </w:rPr>
      </w:pPr>
    </w:p>
    <w:p w14:paraId="2618B9B6" w14:textId="77777777" w:rsidR="004F4095" w:rsidRPr="00D64FD4" w:rsidRDefault="004F4095" w:rsidP="00596C52">
      <w:pPr>
        <w:tabs>
          <w:tab w:val="left" w:pos="5103"/>
        </w:tabs>
        <w:spacing w:after="0" w:line="240" w:lineRule="atLeast"/>
        <w:jc w:val="both"/>
        <w:rPr>
          <w:rFonts w:ascii="Times New Roman" w:hAnsi="Times New Roman" w:cs="Times New Roman"/>
          <w:sz w:val="24"/>
          <w:szCs w:val="24"/>
        </w:rPr>
      </w:pPr>
    </w:p>
    <w:p w14:paraId="79390CF4" w14:textId="77777777" w:rsidR="00596C52" w:rsidRDefault="00596C52" w:rsidP="00596C52">
      <w:pPr>
        <w:tabs>
          <w:tab w:val="left" w:pos="5103"/>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2D2C0E">
        <w:rPr>
          <w:rFonts w:ascii="Times New Roman" w:hAnsi="Times New Roman" w:cs="Times New Roman"/>
          <w:sz w:val="24"/>
          <w:szCs w:val="24"/>
        </w:rPr>
        <w:t xml:space="preserve">ФОРМА </w:t>
      </w:r>
    </w:p>
    <w:p w14:paraId="1CB2E487" w14:textId="77777777" w:rsidR="00596C52" w:rsidRDefault="00596C52" w:rsidP="00596C52">
      <w:pPr>
        <w:spacing w:after="0" w:line="240" w:lineRule="atLeast"/>
        <w:jc w:val="both"/>
        <w:rPr>
          <w:rFonts w:ascii="Times New Roman" w:hAnsi="Times New Roman" w:cs="Times New Roman"/>
        </w:rPr>
      </w:pPr>
      <w:r w:rsidRPr="00D4728A">
        <w:rPr>
          <w:rFonts w:ascii="Times New Roman" w:hAnsi="Times New Roman" w:cs="Times New Roman"/>
        </w:rPr>
        <w:t xml:space="preserve">                                                                                                    </w:t>
      </w:r>
    </w:p>
    <w:p w14:paraId="15F5DA80" w14:textId="77777777" w:rsidR="00596C52" w:rsidRDefault="00596C52" w:rsidP="00596C52">
      <w:pPr>
        <w:spacing w:after="0" w:line="240" w:lineRule="atLeast"/>
        <w:jc w:val="both"/>
        <w:rPr>
          <w:rFonts w:ascii="Times New Roman" w:hAnsi="Times New Roman" w:cs="Times New Roman"/>
        </w:rPr>
      </w:pPr>
    </w:p>
    <w:p w14:paraId="13CC109B" w14:textId="77777777" w:rsidR="00596C52" w:rsidRPr="00B27A68" w:rsidRDefault="00596C52" w:rsidP="00596C52">
      <w:pPr>
        <w:spacing w:after="0" w:line="240" w:lineRule="atLeast"/>
        <w:jc w:val="both"/>
        <w:rPr>
          <w:rFonts w:ascii="Times New Roman" w:hAnsi="Times New Roman" w:cs="Times New Roman"/>
        </w:rPr>
      </w:pPr>
      <w:r>
        <w:rPr>
          <w:rFonts w:ascii="Times New Roman" w:hAnsi="Times New Roman" w:cs="Times New Roman"/>
        </w:rPr>
        <w:t xml:space="preserve">   </w:t>
      </w:r>
      <w:r w:rsidRPr="00B27A68">
        <w:rPr>
          <w:rFonts w:ascii="Times New Roman" w:hAnsi="Times New Roman" w:cs="Times New Roman"/>
        </w:rPr>
        <w:t xml:space="preserve">(Бланк уполномоченного </w:t>
      </w:r>
    </w:p>
    <w:p w14:paraId="16A5D551" w14:textId="77777777" w:rsidR="00596C52" w:rsidRPr="00E619AC" w:rsidRDefault="00596C52" w:rsidP="00596C52">
      <w:pPr>
        <w:spacing w:after="0" w:line="240" w:lineRule="atLeast"/>
        <w:jc w:val="both"/>
        <w:rPr>
          <w:rFonts w:ascii="Times New Roman" w:hAnsi="Times New Roman" w:cs="Times New Roman"/>
        </w:rPr>
      </w:pPr>
      <w:r w:rsidRPr="00B27A68">
        <w:rPr>
          <w:rFonts w:ascii="Times New Roman" w:hAnsi="Times New Roman" w:cs="Times New Roman"/>
        </w:rPr>
        <w:t>органа местного самоуправления)</w:t>
      </w:r>
      <w:r>
        <w:rPr>
          <w:rFonts w:ascii="Times New Roman" w:hAnsi="Times New Roman" w:cs="Times New Roman"/>
        </w:rPr>
        <w:t xml:space="preserve">                                           </w:t>
      </w:r>
      <w:r w:rsidRPr="0027328E">
        <w:t xml:space="preserve">                                                                                                       </w:t>
      </w:r>
    </w:p>
    <w:p w14:paraId="72F53115" w14:textId="77777777" w:rsidR="00596C52" w:rsidRPr="0027328E" w:rsidRDefault="00596C52" w:rsidP="00596C52">
      <w:pPr>
        <w:spacing w:after="0" w:line="240" w:lineRule="atLeast"/>
        <w:rPr>
          <w:rFonts w:ascii="Times New Roman" w:hAnsi="Times New Roman" w:cs="Times New Roman"/>
        </w:rPr>
      </w:pPr>
      <w:r>
        <w:t xml:space="preserve"> </w:t>
      </w:r>
      <w:r w:rsidRPr="0027328E">
        <w:t xml:space="preserve">                                                                       </w:t>
      </w:r>
      <w:r w:rsidRPr="00C300AE">
        <w:t xml:space="preserve">  </w:t>
      </w:r>
      <w:r w:rsidRPr="0027328E">
        <w:rPr>
          <w:rFonts w:ascii="Times New Roman" w:hAnsi="Times New Roman" w:cs="Times New Roman"/>
        </w:rPr>
        <w:t xml:space="preserve">Кому _________________________________________              </w:t>
      </w:r>
    </w:p>
    <w:p w14:paraId="4368D65C" w14:textId="77777777" w:rsidR="00596C52" w:rsidRPr="0027328E" w:rsidRDefault="00596C52" w:rsidP="00596C52">
      <w:pPr>
        <w:spacing w:after="0" w:line="240" w:lineRule="atLeast"/>
        <w:rPr>
          <w:rFonts w:ascii="Times New Roman" w:hAnsi="Times New Roman" w:cs="Times New Roman"/>
        </w:rPr>
      </w:pPr>
      <w:r w:rsidRPr="0027328E">
        <w:rPr>
          <w:rFonts w:ascii="Times New Roman" w:hAnsi="Times New Roman" w:cs="Times New Roman"/>
        </w:rPr>
        <w:t xml:space="preserve">                                                                   (фамилия, имя, отчество (при наличии) заявителя, ОГРНИП    </w:t>
      </w:r>
    </w:p>
    <w:p w14:paraId="27F45845" w14:textId="77777777" w:rsidR="00596C52" w:rsidRPr="0027328E" w:rsidRDefault="00596C52" w:rsidP="00596C52">
      <w:pPr>
        <w:spacing w:after="0" w:line="240" w:lineRule="atLeast"/>
        <w:rPr>
          <w:rFonts w:ascii="Times New Roman" w:hAnsi="Times New Roman" w:cs="Times New Roman"/>
        </w:rPr>
      </w:pPr>
      <w:r w:rsidRPr="0027328E">
        <w:rPr>
          <w:rFonts w:ascii="Times New Roman" w:hAnsi="Times New Roman" w:cs="Times New Roman"/>
        </w:rPr>
        <w:t xml:space="preserve">                                                                   (для физического лица, зарегистрированного в качестве </w:t>
      </w:r>
    </w:p>
    <w:p w14:paraId="63EB2887" w14:textId="77777777" w:rsidR="00596C52" w:rsidRPr="0027328E" w:rsidRDefault="00596C52" w:rsidP="00596C52">
      <w:pPr>
        <w:spacing w:after="0" w:line="240" w:lineRule="atLeast"/>
        <w:rPr>
          <w:rFonts w:ascii="Times New Roman" w:hAnsi="Times New Roman" w:cs="Times New Roman"/>
        </w:rPr>
      </w:pPr>
      <w:r w:rsidRPr="0027328E">
        <w:rPr>
          <w:rFonts w:ascii="Times New Roman" w:hAnsi="Times New Roman" w:cs="Times New Roman"/>
        </w:rPr>
        <w:t xml:space="preserve">                                                                   индивидуального предпринимателя) - для физического </w:t>
      </w:r>
    </w:p>
    <w:p w14:paraId="4F7EBE99" w14:textId="77777777" w:rsidR="00596C52" w:rsidRPr="00915685" w:rsidRDefault="00596C52" w:rsidP="00596C52">
      <w:pPr>
        <w:spacing w:after="0" w:line="240" w:lineRule="atLeast"/>
        <w:rPr>
          <w:rFonts w:ascii="Times New Roman" w:hAnsi="Times New Roman" w:cs="Times New Roman"/>
        </w:rPr>
      </w:pPr>
      <w:r w:rsidRPr="0027328E">
        <w:rPr>
          <w:rFonts w:ascii="Times New Roman" w:hAnsi="Times New Roman" w:cs="Times New Roman"/>
        </w:rPr>
        <w:t xml:space="preserve">                                                                   лица, полное наименование заявителя, ИНН*, ОГРН - </w:t>
      </w:r>
      <w:r w:rsidRPr="00915685">
        <w:rPr>
          <w:rFonts w:ascii="Times New Roman" w:hAnsi="Times New Roman" w:cs="Times New Roman"/>
        </w:rPr>
        <w:t xml:space="preserve">для    </w:t>
      </w:r>
    </w:p>
    <w:p w14:paraId="4C62E194" w14:textId="77777777" w:rsidR="00596C52" w:rsidRPr="00915685" w:rsidRDefault="00596C52" w:rsidP="00596C52">
      <w:pPr>
        <w:spacing w:after="0" w:line="240" w:lineRule="atLeast"/>
        <w:rPr>
          <w:rFonts w:ascii="Times New Roman" w:hAnsi="Times New Roman" w:cs="Times New Roman"/>
        </w:rPr>
      </w:pPr>
      <w:r w:rsidRPr="00915685">
        <w:rPr>
          <w:rFonts w:ascii="Times New Roman" w:hAnsi="Times New Roman" w:cs="Times New Roman"/>
        </w:rPr>
        <w:t xml:space="preserve">                                                                    юридического лица</w:t>
      </w:r>
    </w:p>
    <w:p w14:paraId="0874B71F" w14:textId="77777777" w:rsidR="00596C52" w:rsidRPr="00915685" w:rsidRDefault="00596C52" w:rsidP="00596C52">
      <w:pPr>
        <w:spacing w:after="0" w:line="240" w:lineRule="atLeast"/>
        <w:rPr>
          <w:rFonts w:ascii="Times New Roman" w:hAnsi="Times New Roman" w:cs="Times New Roman"/>
        </w:rPr>
      </w:pPr>
      <w:r w:rsidRPr="00915685">
        <w:rPr>
          <w:rFonts w:ascii="Times New Roman" w:hAnsi="Times New Roman" w:cs="Times New Roman"/>
        </w:rPr>
        <w:t xml:space="preserve">                                                    </w:t>
      </w:r>
      <w:r>
        <w:rPr>
          <w:rFonts w:ascii="Times New Roman" w:hAnsi="Times New Roman" w:cs="Times New Roman"/>
        </w:rPr>
        <w:t xml:space="preserve">               ___________</w:t>
      </w:r>
      <w:r w:rsidRPr="00915685">
        <w:rPr>
          <w:rFonts w:ascii="Times New Roman" w:hAnsi="Times New Roman" w:cs="Times New Roman"/>
        </w:rPr>
        <w:t>_______________________________________</w:t>
      </w:r>
    </w:p>
    <w:p w14:paraId="00A1D743" w14:textId="77777777" w:rsidR="00596C52" w:rsidRPr="00915685" w:rsidRDefault="00596C52" w:rsidP="00596C52">
      <w:pPr>
        <w:spacing w:after="0" w:line="240" w:lineRule="atLeast"/>
        <w:rPr>
          <w:rFonts w:ascii="Times New Roman" w:hAnsi="Times New Roman" w:cs="Times New Roman"/>
        </w:rPr>
      </w:pPr>
      <w:r w:rsidRPr="00915685">
        <w:rPr>
          <w:rFonts w:ascii="Times New Roman" w:hAnsi="Times New Roman" w:cs="Times New Roman"/>
        </w:rPr>
        <w:t xml:space="preserve">                                                                   почтовый индекс и адрес, телефон, адрес электронной        </w:t>
      </w:r>
    </w:p>
    <w:p w14:paraId="5BCBE541" w14:textId="77777777" w:rsidR="00596C52" w:rsidRPr="00915685" w:rsidRDefault="00596C52" w:rsidP="00596C52">
      <w:pPr>
        <w:spacing w:after="0" w:line="240" w:lineRule="atLeast"/>
        <w:rPr>
          <w:rFonts w:ascii="Times New Roman" w:hAnsi="Times New Roman" w:cs="Times New Roman"/>
        </w:rPr>
      </w:pPr>
      <w:r w:rsidRPr="00915685">
        <w:rPr>
          <w:rFonts w:ascii="Times New Roman" w:hAnsi="Times New Roman" w:cs="Times New Roman"/>
        </w:rPr>
        <w:t xml:space="preserve">                                                                   почты заявителя)</w:t>
      </w:r>
    </w:p>
    <w:p w14:paraId="3826C622" w14:textId="77777777" w:rsidR="00596C52" w:rsidRPr="00915685" w:rsidRDefault="00596C52" w:rsidP="00596C52">
      <w:pPr>
        <w:spacing w:after="0" w:line="240" w:lineRule="atLeast"/>
        <w:rPr>
          <w:rFonts w:ascii="Times New Roman" w:hAnsi="Times New Roman" w:cs="Times New Roman"/>
        </w:rPr>
      </w:pPr>
    </w:p>
    <w:p w14:paraId="428BCB49" w14:textId="77777777" w:rsidR="00596C52" w:rsidRPr="00AA0274" w:rsidRDefault="00596C52" w:rsidP="00596C52">
      <w:pPr>
        <w:spacing w:after="0" w:line="240" w:lineRule="atLeast"/>
        <w:jc w:val="center"/>
        <w:rPr>
          <w:rFonts w:ascii="Times New Roman" w:hAnsi="Times New Roman" w:cs="Times New Roman"/>
          <w:b/>
          <w:sz w:val="26"/>
          <w:szCs w:val="26"/>
        </w:rPr>
      </w:pPr>
      <w:r w:rsidRPr="00AA0274">
        <w:rPr>
          <w:rFonts w:ascii="Times New Roman" w:hAnsi="Times New Roman" w:cs="Times New Roman"/>
          <w:b/>
          <w:sz w:val="26"/>
          <w:szCs w:val="26"/>
        </w:rPr>
        <w:t>Р Е Ш Е Н И Е</w:t>
      </w:r>
    </w:p>
    <w:p w14:paraId="08028D8F" w14:textId="77777777" w:rsidR="00596C52" w:rsidRDefault="00596C52" w:rsidP="00596C52">
      <w:pPr>
        <w:spacing w:after="0" w:line="240" w:lineRule="atLeast"/>
        <w:jc w:val="center"/>
        <w:rPr>
          <w:rFonts w:ascii="Times New Roman" w:hAnsi="Times New Roman" w:cs="Times New Roman"/>
        </w:rPr>
      </w:pPr>
      <w:r w:rsidRPr="00AA0274">
        <w:rPr>
          <w:rFonts w:ascii="Times New Roman" w:hAnsi="Times New Roman" w:cs="Times New Roman"/>
          <w:b/>
          <w:sz w:val="26"/>
          <w:szCs w:val="26"/>
        </w:rPr>
        <w:t>об отказе в предоставлении государственной (муниципальной) услуги</w:t>
      </w:r>
      <w:r w:rsidRPr="00915685">
        <w:rPr>
          <w:rFonts w:ascii="Times New Roman" w:hAnsi="Times New Roman" w:cs="Times New Roman"/>
          <w:sz w:val="26"/>
          <w:szCs w:val="26"/>
        </w:rPr>
        <w:t xml:space="preserve"> </w:t>
      </w:r>
      <w:r w:rsidRPr="00915685">
        <w:rPr>
          <w:rFonts w:ascii="Times New Roman" w:hAnsi="Times New Roman" w:cs="Times New Roman"/>
        </w:rPr>
        <w:t>___________________________________________________________________________ (наименование уполномоченного органа местного самоуправления)</w:t>
      </w:r>
    </w:p>
    <w:p w14:paraId="64FD58D9" w14:textId="77777777" w:rsidR="00596C52" w:rsidRDefault="00596C52" w:rsidP="00596C52">
      <w:pPr>
        <w:spacing w:after="0" w:line="240" w:lineRule="atLeast"/>
        <w:jc w:val="both"/>
        <w:rPr>
          <w:rFonts w:ascii="Times New Roman" w:hAnsi="Times New Roman" w:cs="Times New Roman"/>
        </w:rPr>
      </w:pPr>
      <w:r w:rsidRPr="00AA0274">
        <w:rPr>
          <w:rFonts w:ascii="Times New Roman" w:hAnsi="Times New Roman" w:cs="Times New Roman"/>
          <w:sz w:val="26"/>
          <w:szCs w:val="26"/>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r w:rsidRPr="00915685">
        <w:rPr>
          <w:rFonts w:ascii="Times New Roman" w:hAnsi="Times New Roman" w:cs="Times New Roman"/>
        </w:rPr>
        <w:t>.</w:t>
      </w:r>
    </w:p>
    <w:p w14:paraId="66467BFC" w14:textId="77777777" w:rsidR="00596C52" w:rsidRDefault="00596C52" w:rsidP="00596C52">
      <w:pPr>
        <w:spacing w:after="0" w:line="240" w:lineRule="atLeast"/>
        <w:jc w:val="both"/>
        <w:rPr>
          <w:rFonts w:ascii="Times New Roman" w:hAnsi="Times New Roman" w:cs="Times New Roman"/>
        </w:rPr>
      </w:pPr>
    </w:p>
    <w:tbl>
      <w:tblPr>
        <w:tblStyle w:val="a3"/>
        <w:tblW w:w="0" w:type="auto"/>
        <w:tblLook w:val="04A0" w:firstRow="1" w:lastRow="0" w:firstColumn="1" w:lastColumn="0" w:noHBand="0" w:noVBand="1"/>
      </w:tblPr>
      <w:tblGrid>
        <w:gridCol w:w="2085"/>
        <w:gridCol w:w="45"/>
        <w:gridCol w:w="5085"/>
        <w:gridCol w:w="15"/>
        <w:gridCol w:w="2120"/>
      </w:tblGrid>
      <w:tr w:rsidR="00596C52" w14:paraId="1D033AE2" w14:textId="77777777" w:rsidTr="00596C52">
        <w:tc>
          <w:tcPr>
            <w:tcW w:w="2130" w:type="dxa"/>
            <w:gridSpan w:val="2"/>
          </w:tcPr>
          <w:p w14:paraId="390F55C1"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 пункта Административного регламента</w:t>
            </w:r>
          </w:p>
        </w:tc>
        <w:tc>
          <w:tcPr>
            <w:tcW w:w="5100" w:type="dxa"/>
            <w:gridSpan w:val="2"/>
          </w:tcPr>
          <w:p w14:paraId="1C599379"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Наименование основания для отказа в соответствии с единым стандартом</w:t>
            </w:r>
          </w:p>
        </w:tc>
        <w:tc>
          <w:tcPr>
            <w:tcW w:w="2120" w:type="dxa"/>
          </w:tcPr>
          <w:p w14:paraId="337B51F0"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Разъяснение причин отказа в выдаче дубликата решения</w:t>
            </w:r>
          </w:p>
        </w:tc>
      </w:tr>
      <w:tr w:rsidR="00596C52" w14:paraId="54D70BF6" w14:textId="77777777" w:rsidTr="00596C52">
        <w:tc>
          <w:tcPr>
            <w:tcW w:w="9350" w:type="dxa"/>
            <w:gridSpan w:val="5"/>
          </w:tcPr>
          <w:p w14:paraId="1FF6A9A6" w14:textId="77777777" w:rsidR="00596C52"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t xml:space="preserve">Для </w:t>
            </w:r>
            <w:proofErr w:type="spellStart"/>
            <w:r w:rsidRPr="00915685">
              <w:rPr>
                <w:rFonts w:ascii="Times New Roman" w:hAnsi="Times New Roman" w:cs="Times New Roman"/>
              </w:rPr>
              <w:t>подуслуги</w:t>
            </w:r>
            <w:proofErr w:type="spellEnd"/>
            <w:r w:rsidRPr="00915685">
              <w:rPr>
                <w:rFonts w:ascii="Times New Roman" w:hAnsi="Times New Roman" w:cs="Times New Roman"/>
              </w:rPr>
              <w:t xml:space="preserve"> «Признание садового дома жилым домом»</w:t>
            </w:r>
          </w:p>
        </w:tc>
      </w:tr>
      <w:tr w:rsidR="00596C52" w14:paraId="3FC54071" w14:textId="77777777" w:rsidTr="00596C52">
        <w:tc>
          <w:tcPr>
            <w:tcW w:w="2130" w:type="dxa"/>
            <w:gridSpan w:val="2"/>
          </w:tcPr>
          <w:p w14:paraId="58F2C138" w14:textId="77777777" w:rsidR="00596C52" w:rsidRPr="00915685" w:rsidRDefault="00596C52" w:rsidP="00596C52">
            <w:pPr>
              <w:spacing w:line="240" w:lineRule="atLeast"/>
              <w:jc w:val="center"/>
              <w:rPr>
                <w:rFonts w:ascii="Times New Roman" w:hAnsi="Times New Roman" w:cs="Times New Roman"/>
              </w:rPr>
            </w:pPr>
            <w:bookmarkStart w:id="6" w:name="_Hlk205382898"/>
            <w:r w:rsidRPr="003A2EBE">
              <w:rPr>
                <w:rFonts w:ascii="Times New Roman" w:hAnsi="Times New Roman" w:cs="Times New Roman"/>
              </w:rPr>
              <w:t xml:space="preserve">подпункт </w:t>
            </w:r>
            <w:r>
              <w:rPr>
                <w:rFonts w:ascii="Times New Roman" w:hAnsi="Times New Roman" w:cs="Times New Roman"/>
              </w:rPr>
              <w:t>а</w:t>
            </w:r>
            <w:r w:rsidRPr="003A2EBE">
              <w:rPr>
                <w:rFonts w:ascii="Times New Roman" w:hAnsi="Times New Roman" w:cs="Times New Roman"/>
              </w:rPr>
              <w:t xml:space="preserve"> пункта 2.7</w:t>
            </w:r>
          </w:p>
        </w:tc>
        <w:tc>
          <w:tcPr>
            <w:tcW w:w="5085" w:type="dxa"/>
          </w:tcPr>
          <w:p w14:paraId="73EB6DE9" w14:textId="77777777" w:rsidR="00596C52" w:rsidRPr="00915685" w:rsidRDefault="00596C52" w:rsidP="00596C52">
            <w:pPr>
              <w:spacing w:line="240" w:lineRule="atLeast"/>
              <w:jc w:val="both"/>
              <w:rPr>
                <w:rFonts w:ascii="Times New Roman" w:hAnsi="Times New Roman" w:cs="Times New Roman"/>
              </w:rPr>
            </w:pPr>
            <w:r w:rsidRPr="003A2EBE">
              <w:rPr>
                <w:rFonts w:ascii="Times New Roman" w:hAnsi="Times New Roman" w:cs="Times New Roman"/>
                <w:bC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2135" w:type="dxa"/>
            <w:gridSpan w:val="2"/>
          </w:tcPr>
          <w:p w14:paraId="29E48B6B" w14:textId="77777777" w:rsidR="00596C52" w:rsidRPr="00915685" w:rsidRDefault="00596C52" w:rsidP="00596C52">
            <w:pPr>
              <w:spacing w:line="240" w:lineRule="atLeast"/>
              <w:jc w:val="center"/>
              <w:rPr>
                <w:rFonts w:ascii="Times New Roman" w:hAnsi="Times New Roman" w:cs="Times New Roman"/>
              </w:rPr>
            </w:pPr>
          </w:p>
        </w:tc>
      </w:tr>
      <w:tr w:rsidR="00596C52" w14:paraId="3D93C673" w14:textId="77777777" w:rsidTr="00596C52">
        <w:tc>
          <w:tcPr>
            <w:tcW w:w="2130" w:type="dxa"/>
            <w:gridSpan w:val="2"/>
          </w:tcPr>
          <w:p w14:paraId="0D460E37" w14:textId="77777777" w:rsidR="00596C52" w:rsidRPr="00915685" w:rsidRDefault="00596C52" w:rsidP="00596C52">
            <w:pPr>
              <w:spacing w:line="240" w:lineRule="atLeast"/>
              <w:jc w:val="center"/>
              <w:rPr>
                <w:rFonts w:ascii="Times New Roman" w:hAnsi="Times New Roman" w:cs="Times New Roman"/>
              </w:rPr>
            </w:pPr>
            <w:r w:rsidRPr="003A2EBE">
              <w:rPr>
                <w:rFonts w:ascii="Times New Roman" w:hAnsi="Times New Roman" w:cs="Times New Roman"/>
              </w:rPr>
              <w:t xml:space="preserve">подпункт </w:t>
            </w:r>
            <w:r>
              <w:rPr>
                <w:rFonts w:ascii="Times New Roman" w:hAnsi="Times New Roman" w:cs="Times New Roman"/>
              </w:rPr>
              <w:t xml:space="preserve">б </w:t>
            </w:r>
            <w:r w:rsidRPr="003A2EBE">
              <w:rPr>
                <w:rFonts w:ascii="Times New Roman" w:hAnsi="Times New Roman" w:cs="Times New Roman"/>
              </w:rPr>
              <w:t>пункта 2.7</w:t>
            </w:r>
          </w:p>
        </w:tc>
        <w:tc>
          <w:tcPr>
            <w:tcW w:w="5085" w:type="dxa"/>
          </w:tcPr>
          <w:p w14:paraId="539BFB51" w14:textId="77777777" w:rsidR="00596C52" w:rsidRPr="00915685" w:rsidRDefault="00596C52" w:rsidP="00596C52">
            <w:pPr>
              <w:spacing w:line="240" w:lineRule="atLeast"/>
              <w:jc w:val="both"/>
              <w:rPr>
                <w:rFonts w:ascii="Times New Roman" w:hAnsi="Times New Roman" w:cs="Times New Roman"/>
              </w:rPr>
            </w:pPr>
            <w:r w:rsidRPr="003A2EBE">
              <w:rPr>
                <w:rFonts w:ascii="Times New Roman" w:hAnsi="Times New Roman" w:cs="Times New Roman"/>
                <w:bCs/>
              </w:rPr>
              <w:t xml:space="preserve"> заявление подано лицом, не имеющим полномочий представлять интересы Заявителя.</w:t>
            </w:r>
          </w:p>
        </w:tc>
        <w:tc>
          <w:tcPr>
            <w:tcW w:w="2135" w:type="dxa"/>
            <w:gridSpan w:val="2"/>
          </w:tcPr>
          <w:p w14:paraId="22053A21" w14:textId="77777777" w:rsidR="00596C52" w:rsidRPr="00915685" w:rsidRDefault="00596C52" w:rsidP="00596C52">
            <w:pPr>
              <w:spacing w:line="240" w:lineRule="atLeast"/>
              <w:jc w:val="center"/>
              <w:rPr>
                <w:rFonts w:ascii="Times New Roman" w:hAnsi="Times New Roman" w:cs="Times New Roman"/>
              </w:rPr>
            </w:pPr>
          </w:p>
        </w:tc>
      </w:tr>
      <w:tr w:rsidR="00596C52" w14:paraId="54C639A6" w14:textId="77777777" w:rsidTr="00596C52">
        <w:tc>
          <w:tcPr>
            <w:tcW w:w="2130" w:type="dxa"/>
            <w:gridSpan w:val="2"/>
          </w:tcPr>
          <w:p w14:paraId="69310809" w14:textId="77777777" w:rsidR="00596C52" w:rsidRPr="003A2EBE" w:rsidRDefault="00596C52" w:rsidP="00596C52">
            <w:pPr>
              <w:spacing w:line="240" w:lineRule="atLeast"/>
              <w:jc w:val="center"/>
              <w:rPr>
                <w:rFonts w:ascii="Times New Roman" w:hAnsi="Times New Roman" w:cs="Times New Roman"/>
              </w:rPr>
            </w:pPr>
            <w:r w:rsidRPr="003A2EBE">
              <w:rPr>
                <w:rFonts w:ascii="Times New Roman" w:hAnsi="Times New Roman" w:cs="Times New Roman"/>
              </w:rPr>
              <w:t xml:space="preserve">подпункт </w:t>
            </w:r>
            <w:r>
              <w:rPr>
                <w:rFonts w:ascii="Times New Roman" w:hAnsi="Times New Roman" w:cs="Times New Roman"/>
              </w:rPr>
              <w:t xml:space="preserve">в </w:t>
            </w:r>
            <w:r w:rsidRPr="003A2EBE">
              <w:rPr>
                <w:rFonts w:ascii="Times New Roman" w:hAnsi="Times New Roman" w:cs="Times New Roman"/>
              </w:rPr>
              <w:t>пункта 2.7</w:t>
            </w:r>
          </w:p>
        </w:tc>
        <w:tc>
          <w:tcPr>
            <w:tcW w:w="5085" w:type="dxa"/>
          </w:tcPr>
          <w:p w14:paraId="190E2E71" w14:textId="77777777" w:rsidR="00596C52" w:rsidRPr="00915685" w:rsidRDefault="00596C52" w:rsidP="00596C52">
            <w:pPr>
              <w:spacing w:line="240" w:lineRule="atLeast"/>
              <w:jc w:val="both"/>
              <w:rPr>
                <w:rFonts w:ascii="Times New Roman" w:hAnsi="Times New Roman" w:cs="Times New Roman"/>
              </w:rPr>
            </w:pPr>
            <w:r w:rsidRPr="003A2EBE">
              <w:rPr>
                <w:rFonts w:ascii="Times New Roman" w:hAnsi="Times New Roman" w:cs="Times New Roman"/>
              </w:rPr>
              <w:t xml:space="preserve">подача заявления о признании садового дома жилым домом или жилого дома садовым домом (далее - заявление), в котором не указаны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w:t>
            </w:r>
            <w:r w:rsidRPr="003A2EBE">
              <w:rPr>
                <w:rFonts w:ascii="Times New Roman" w:hAnsi="Times New Roman" w:cs="Times New Roman"/>
              </w:rPr>
              <w:lastRenderedPageBreak/>
              <w:t>решения уполномоченного органа местного самоуправления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tc>
        <w:tc>
          <w:tcPr>
            <w:tcW w:w="2135" w:type="dxa"/>
            <w:gridSpan w:val="2"/>
          </w:tcPr>
          <w:p w14:paraId="5018717A" w14:textId="77777777" w:rsidR="00596C52" w:rsidRPr="00915685" w:rsidRDefault="00596C52" w:rsidP="00596C52">
            <w:pPr>
              <w:spacing w:line="240" w:lineRule="atLeast"/>
              <w:jc w:val="center"/>
              <w:rPr>
                <w:rFonts w:ascii="Times New Roman" w:hAnsi="Times New Roman" w:cs="Times New Roman"/>
              </w:rPr>
            </w:pPr>
          </w:p>
        </w:tc>
      </w:tr>
      <w:bookmarkEnd w:id="6"/>
      <w:tr w:rsidR="00596C52" w14:paraId="04B015D6" w14:textId="77777777" w:rsidTr="00596C52">
        <w:tc>
          <w:tcPr>
            <w:tcW w:w="2130" w:type="dxa"/>
            <w:gridSpan w:val="2"/>
          </w:tcPr>
          <w:p w14:paraId="539E7776"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lastRenderedPageBreak/>
              <w:t xml:space="preserve">подпункт </w:t>
            </w:r>
            <w:r>
              <w:rPr>
                <w:rFonts w:ascii="Times New Roman" w:hAnsi="Times New Roman" w:cs="Times New Roman"/>
              </w:rPr>
              <w:t xml:space="preserve">г </w:t>
            </w:r>
            <w:r w:rsidRPr="00915685">
              <w:rPr>
                <w:rFonts w:ascii="Times New Roman" w:hAnsi="Times New Roman" w:cs="Times New Roman"/>
              </w:rPr>
              <w:t>пункта 2.</w:t>
            </w:r>
            <w:r>
              <w:rPr>
                <w:rFonts w:ascii="Times New Roman" w:hAnsi="Times New Roman" w:cs="Times New Roman"/>
              </w:rPr>
              <w:t>7</w:t>
            </w:r>
          </w:p>
        </w:tc>
        <w:tc>
          <w:tcPr>
            <w:tcW w:w="5100" w:type="dxa"/>
            <w:gridSpan w:val="2"/>
          </w:tcPr>
          <w:p w14:paraId="0159C1C3"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120" w:type="dxa"/>
          </w:tcPr>
          <w:p w14:paraId="6B6B0BC9"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Указываются основания такого вывода</w:t>
            </w:r>
          </w:p>
        </w:tc>
      </w:tr>
      <w:tr w:rsidR="00596C52" w14:paraId="24BC4069" w14:textId="77777777" w:rsidTr="00596C52">
        <w:tc>
          <w:tcPr>
            <w:tcW w:w="2130" w:type="dxa"/>
            <w:gridSpan w:val="2"/>
          </w:tcPr>
          <w:p w14:paraId="72425C79"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 xml:space="preserve">подпункт </w:t>
            </w:r>
            <w:r>
              <w:rPr>
                <w:rFonts w:ascii="Times New Roman" w:hAnsi="Times New Roman" w:cs="Times New Roman"/>
              </w:rPr>
              <w:t>д</w:t>
            </w:r>
            <w:r w:rsidRPr="00915685">
              <w:rPr>
                <w:rFonts w:ascii="Times New Roman" w:hAnsi="Times New Roman" w:cs="Times New Roman"/>
              </w:rPr>
              <w:t xml:space="preserve"> пункта 2.</w:t>
            </w:r>
            <w:r>
              <w:rPr>
                <w:rFonts w:ascii="Times New Roman" w:hAnsi="Times New Roman" w:cs="Times New Roman"/>
              </w:rPr>
              <w:t>7</w:t>
            </w:r>
          </w:p>
        </w:tc>
        <w:tc>
          <w:tcPr>
            <w:tcW w:w="5100" w:type="dxa"/>
            <w:gridSpan w:val="2"/>
          </w:tcPr>
          <w:p w14:paraId="76E294D3"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2120" w:type="dxa"/>
          </w:tcPr>
          <w:p w14:paraId="6D74610E"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Указываются основания такого вывода</w:t>
            </w:r>
          </w:p>
        </w:tc>
      </w:tr>
      <w:tr w:rsidR="00596C52" w14:paraId="36E52F92" w14:textId="77777777" w:rsidTr="00596C52">
        <w:tc>
          <w:tcPr>
            <w:tcW w:w="2130" w:type="dxa"/>
            <w:gridSpan w:val="2"/>
          </w:tcPr>
          <w:p w14:paraId="64FFCC64"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 xml:space="preserve">подпункт </w:t>
            </w:r>
            <w:r>
              <w:rPr>
                <w:rFonts w:ascii="Times New Roman" w:hAnsi="Times New Roman" w:cs="Times New Roman"/>
              </w:rPr>
              <w:t>е</w:t>
            </w:r>
            <w:r w:rsidRPr="00915685">
              <w:rPr>
                <w:rFonts w:ascii="Times New Roman" w:hAnsi="Times New Roman" w:cs="Times New Roman"/>
              </w:rPr>
              <w:t xml:space="preserve"> пункта 2.</w:t>
            </w:r>
            <w:r>
              <w:rPr>
                <w:rFonts w:ascii="Times New Roman" w:hAnsi="Times New Roman" w:cs="Times New Roman"/>
              </w:rPr>
              <w:t>7</w:t>
            </w:r>
          </w:p>
        </w:tc>
        <w:tc>
          <w:tcPr>
            <w:tcW w:w="5100" w:type="dxa"/>
            <w:gridSpan w:val="2"/>
          </w:tcPr>
          <w:p w14:paraId="445106C6"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2120" w:type="dxa"/>
          </w:tcPr>
          <w:p w14:paraId="737DA9BA"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Указываются основания такого вывода</w:t>
            </w:r>
          </w:p>
        </w:tc>
      </w:tr>
      <w:tr w:rsidR="00596C52" w14:paraId="681F08FE" w14:textId="77777777" w:rsidTr="00596C52">
        <w:tc>
          <w:tcPr>
            <w:tcW w:w="2130" w:type="dxa"/>
            <w:gridSpan w:val="2"/>
          </w:tcPr>
          <w:p w14:paraId="115EB634" w14:textId="77777777" w:rsidR="00596C52" w:rsidRDefault="00596C52" w:rsidP="00596C52">
            <w:pPr>
              <w:spacing w:line="240" w:lineRule="atLeast"/>
              <w:jc w:val="both"/>
              <w:rPr>
                <w:rFonts w:ascii="Times New Roman" w:hAnsi="Times New Roman" w:cs="Times New Roman"/>
              </w:rPr>
            </w:pPr>
            <w:bookmarkStart w:id="7" w:name="_Hlk205383164"/>
            <w:r w:rsidRPr="00915685">
              <w:rPr>
                <w:rFonts w:ascii="Times New Roman" w:hAnsi="Times New Roman" w:cs="Times New Roman"/>
              </w:rPr>
              <w:t xml:space="preserve">подпункт </w:t>
            </w:r>
            <w:r>
              <w:rPr>
                <w:rFonts w:ascii="Times New Roman" w:hAnsi="Times New Roman" w:cs="Times New Roman"/>
              </w:rPr>
              <w:t>ж</w:t>
            </w:r>
            <w:r w:rsidRPr="00915685">
              <w:rPr>
                <w:rFonts w:ascii="Times New Roman" w:hAnsi="Times New Roman" w:cs="Times New Roman"/>
              </w:rPr>
              <w:t xml:space="preserve"> пункта 2.</w:t>
            </w:r>
            <w:r>
              <w:rPr>
                <w:rFonts w:ascii="Times New Roman" w:hAnsi="Times New Roman" w:cs="Times New Roman"/>
              </w:rPr>
              <w:t>7</w:t>
            </w:r>
          </w:p>
        </w:tc>
        <w:tc>
          <w:tcPr>
            <w:tcW w:w="5100" w:type="dxa"/>
            <w:gridSpan w:val="2"/>
          </w:tcPr>
          <w:p w14:paraId="7980AB46"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120" w:type="dxa"/>
          </w:tcPr>
          <w:p w14:paraId="58379A15"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Указываются основания такого вывода</w:t>
            </w:r>
          </w:p>
        </w:tc>
      </w:tr>
      <w:bookmarkEnd w:id="7"/>
      <w:tr w:rsidR="00596C52" w14:paraId="6106E388" w14:textId="77777777" w:rsidTr="00596C52">
        <w:tc>
          <w:tcPr>
            <w:tcW w:w="2130" w:type="dxa"/>
            <w:gridSpan w:val="2"/>
          </w:tcPr>
          <w:p w14:paraId="09A8F1A9"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 xml:space="preserve">подпункт </w:t>
            </w:r>
            <w:r>
              <w:rPr>
                <w:rFonts w:ascii="Times New Roman" w:hAnsi="Times New Roman" w:cs="Times New Roman"/>
              </w:rPr>
              <w:t>з</w:t>
            </w:r>
            <w:r w:rsidRPr="00915685">
              <w:rPr>
                <w:rFonts w:ascii="Times New Roman" w:hAnsi="Times New Roman" w:cs="Times New Roman"/>
              </w:rPr>
              <w:t xml:space="preserve"> пункта 2.</w:t>
            </w:r>
            <w:r>
              <w:rPr>
                <w:rFonts w:ascii="Times New Roman" w:hAnsi="Times New Roman" w:cs="Times New Roman"/>
              </w:rPr>
              <w:t>7</w:t>
            </w:r>
          </w:p>
        </w:tc>
        <w:tc>
          <w:tcPr>
            <w:tcW w:w="5100" w:type="dxa"/>
            <w:gridSpan w:val="2"/>
          </w:tcPr>
          <w:p w14:paraId="314B9DC3"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120" w:type="dxa"/>
          </w:tcPr>
          <w:p w14:paraId="3CF0129D"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Указываются основания такого вывода</w:t>
            </w:r>
          </w:p>
        </w:tc>
      </w:tr>
      <w:tr w:rsidR="00596C52" w14:paraId="61E7BD69" w14:textId="77777777" w:rsidTr="00596C52">
        <w:tc>
          <w:tcPr>
            <w:tcW w:w="2130" w:type="dxa"/>
            <w:gridSpan w:val="2"/>
          </w:tcPr>
          <w:p w14:paraId="6053B1B8"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 xml:space="preserve">подпункт </w:t>
            </w:r>
            <w:r>
              <w:rPr>
                <w:rFonts w:ascii="Times New Roman" w:hAnsi="Times New Roman" w:cs="Times New Roman"/>
              </w:rPr>
              <w:t>и</w:t>
            </w:r>
            <w:r w:rsidRPr="00915685">
              <w:rPr>
                <w:rFonts w:ascii="Times New Roman" w:hAnsi="Times New Roman" w:cs="Times New Roman"/>
              </w:rPr>
              <w:t xml:space="preserve"> пункта 2.</w:t>
            </w:r>
            <w:r>
              <w:rPr>
                <w:rFonts w:ascii="Times New Roman" w:hAnsi="Times New Roman" w:cs="Times New Roman"/>
              </w:rPr>
              <w:t>7.</w:t>
            </w:r>
          </w:p>
        </w:tc>
        <w:tc>
          <w:tcPr>
            <w:tcW w:w="5100" w:type="dxa"/>
            <w:gridSpan w:val="2"/>
          </w:tcPr>
          <w:p w14:paraId="05D5CD78"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20" w:type="dxa"/>
          </w:tcPr>
          <w:p w14:paraId="76381E1A"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Указываются основания такого вывода</w:t>
            </w:r>
          </w:p>
        </w:tc>
      </w:tr>
      <w:tr w:rsidR="00596C52" w14:paraId="2CC748DB" w14:textId="77777777" w:rsidTr="00596C52">
        <w:tc>
          <w:tcPr>
            <w:tcW w:w="9350" w:type="dxa"/>
            <w:gridSpan w:val="5"/>
          </w:tcPr>
          <w:p w14:paraId="125A49A0" w14:textId="77777777" w:rsidR="00596C52"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t xml:space="preserve">Для </w:t>
            </w:r>
            <w:proofErr w:type="spellStart"/>
            <w:r w:rsidRPr="00915685">
              <w:rPr>
                <w:rFonts w:ascii="Times New Roman" w:hAnsi="Times New Roman" w:cs="Times New Roman"/>
              </w:rPr>
              <w:t>подуслуги</w:t>
            </w:r>
            <w:proofErr w:type="spellEnd"/>
            <w:r w:rsidRPr="00915685">
              <w:rPr>
                <w:rFonts w:ascii="Times New Roman" w:hAnsi="Times New Roman" w:cs="Times New Roman"/>
              </w:rPr>
              <w:t xml:space="preserve"> «Признание жилого дома садовым домом»</w:t>
            </w:r>
          </w:p>
        </w:tc>
      </w:tr>
      <w:tr w:rsidR="00596C52" w14:paraId="153030C3" w14:textId="77777777" w:rsidTr="00596C52">
        <w:tc>
          <w:tcPr>
            <w:tcW w:w="2085" w:type="dxa"/>
          </w:tcPr>
          <w:p w14:paraId="7442C934" w14:textId="77777777" w:rsidR="00596C52" w:rsidRPr="00915685" w:rsidRDefault="00596C52" w:rsidP="00596C52">
            <w:pPr>
              <w:spacing w:line="240" w:lineRule="atLeast"/>
              <w:jc w:val="center"/>
              <w:rPr>
                <w:rFonts w:ascii="Times New Roman" w:hAnsi="Times New Roman" w:cs="Times New Roman"/>
              </w:rPr>
            </w:pPr>
            <w:r w:rsidRPr="003A2EBE">
              <w:rPr>
                <w:rFonts w:ascii="Times New Roman" w:hAnsi="Times New Roman" w:cs="Times New Roman"/>
              </w:rPr>
              <w:t xml:space="preserve">подпункт </w:t>
            </w:r>
            <w:r>
              <w:rPr>
                <w:rFonts w:ascii="Times New Roman" w:hAnsi="Times New Roman" w:cs="Times New Roman"/>
              </w:rPr>
              <w:t>а</w:t>
            </w:r>
            <w:r w:rsidRPr="003A2EBE">
              <w:rPr>
                <w:rFonts w:ascii="Times New Roman" w:hAnsi="Times New Roman" w:cs="Times New Roman"/>
              </w:rPr>
              <w:t xml:space="preserve"> пункта 2.7</w:t>
            </w:r>
          </w:p>
        </w:tc>
        <w:tc>
          <w:tcPr>
            <w:tcW w:w="5145" w:type="dxa"/>
            <w:gridSpan w:val="3"/>
          </w:tcPr>
          <w:p w14:paraId="412DD351" w14:textId="77777777" w:rsidR="00596C52" w:rsidRPr="00915685" w:rsidRDefault="00596C52" w:rsidP="00596C52">
            <w:pPr>
              <w:spacing w:line="240" w:lineRule="atLeast"/>
              <w:jc w:val="both"/>
              <w:rPr>
                <w:rFonts w:ascii="Times New Roman" w:hAnsi="Times New Roman" w:cs="Times New Roman"/>
              </w:rPr>
            </w:pPr>
            <w:r w:rsidRPr="003A2EBE">
              <w:rPr>
                <w:rFonts w:ascii="Times New Roman" w:hAnsi="Times New Roman" w:cs="Times New Roman"/>
                <w:bC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2120" w:type="dxa"/>
          </w:tcPr>
          <w:p w14:paraId="161094FB" w14:textId="77777777" w:rsidR="00596C52" w:rsidRPr="00915685" w:rsidRDefault="00596C52" w:rsidP="00596C52">
            <w:pPr>
              <w:spacing w:line="240" w:lineRule="atLeast"/>
              <w:jc w:val="center"/>
              <w:rPr>
                <w:rFonts w:ascii="Times New Roman" w:hAnsi="Times New Roman" w:cs="Times New Roman"/>
              </w:rPr>
            </w:pPr>
          </w:p>
        </w:tc>
      </w:tr>
      <w:tr w:rsidR="00596C52" w14:paraId="3C20A70B" w14:textId="77777777" w:rsidTr="00596C52">
        <w:tc>
          <w:tcPr>
            <w:tcW w:w="2085" w:type="dxa"/>
          </w:tcPr>
          <w:p w14:paraId="74CB5891" w14:textId="77777777" w:rsidR="00596C52" w:rsidRPr="00915685" w:rsidRDefault="00596C52" w:rsidP="00596C52">
            <w:pPr>
              <w:spacing w:line="240" w:lineRule="atLeast"/>
              <w:jc w:val="center"/>
              <w:rPr>
                <w:rFonts w:ascii="Times New Roman" w:hAnsi="Times New Roman" w:cs="Times New Roman"/>
              </w:rPr>
            </w:pPr>
            <w:r w:rsidRPr="003A2EBE">
              <w:rPr>
                <w:rFonts w:ascii="Times New Roman" w:hAnsi="Times New Roman" w:cs="Times New Roman"/>
              </w:rPr>
              <w:t xml:space="preserve">подпункт </w:t>
            </w:r>
            <w:r>
              <w:rPr>
                <w:rFonts w:ascii="Times New Roman" w:hAnsi="Times New Roman" w:cs="Times New Roman"/>
              </w:rPr>
              <w:t xml:space="preserve">б </w:t>
            </w:r>
            <w:r w:rsidRPr="003A2EBE">
              <w:rPr>
                <w:rFonts w:ascii="Times New Roman" w:hAnsi="Times New Roman" w:cs="Times New Roman"/>
              </w:rPr>
              <w:t>пункта 2.7</w:t>
            </w:r>
          </w:p>
        </w:tc>
        <w:tc>
          <w:tcPr>
            <w:tcW w:w="5145" w:type="dxa"/>
            <w:gridSpan w:val="3"/>
          </w:tcPr>
          <w:p w14:paraId="3811A791" w14:textId="77777777" w:rsidR="00596C52" w:rsidRPr="00915685" w:rsidRDefault="00596C52" w:rsidP="00596C52">
            <w:pPr>
              <w:spacing w:line="240" w:lineRule="atLeast"/>
              <w:jc w:val="both"/>
              <w:rPr>
                <w:rFonts w:ascii="Times New Roman" w:hAnsi="Times New Roman" w:cs="Times New Roman"/>
              </w:rPr>
            </w:pPr>
            <w:r w:rsidRPr="003A2EBE">
              <w:rPr>
                <w:rFonts w:ascii="Times New Roman" w:hAnsi="Times New Roman" w:cs="Times New Roman"/>
                <w:bCs/>
              </w:rPr>
              <w:t xml:space="preserve"> заявление подано лицом, не имеющим полномочий представлять интересы Заявителя.</w:t>
            </w:r>
          </w:p>
        </w:tc>
        <w:tc>
          <w:tcPr>
            <w:tcW w:w="2120" w:type="dxa"/>
          </w:tcPr>
          <w:p w14:paraId="185626F1" w14:textId="77777777" w:rsidR="00596C52" w:rsidRPr="00915685" w:rsidRDefault="00596C52" w:rsidP="00596C52">
            <w:pPr>
              <w:spacing w:line="240" w:lineRule="atLeast"/>
              <w:jc w:val="center"/>
              <w:rPr>
                <w:rFonts w:ascii="Times New Roman" w:hAnsi="Times New Roman" w:cs="Times New Roman"/>
              </w:rPr>
            </w:pPr>
          </w:p>
        </w:tc>
      </w:tr>
      <w:tr w:rsidR="00596C52" w14:paraId="288BF8E6" w14:textId="77777777" w:rsidTr="00596C52">
        <w:tc>
          <w:tcPr>
            <w:tcW w:w="2085" w:type="dxa"/>
          </w:tcPr>
          <w:p w14:paraId="4BB53360" w14:textId="77777777" w:rsidR="00596C52" w:rsidRPr="003A2EBE"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t xml:space="preserve">подпункт </w:t>
            </w:r>
            <w:r>
              <w:rPr>
                <w:rFonts w:ascii="Times New Roman" w:hAnsi="Times New Roman" w:cs="Times New Roman"/>
              </w:rPr>
              <w:t>д</w:t>
            </w:r>
            <w:r w:rsidRPr="00915685">
              <w:rPr>
                <w:rFonts w:ascii="Times New Roman" w:hAnsi="Times New Roman" w:cs="Times New Roman"/>
              </w:rPr>
              <w:t xml:space="preserve"> пункта 2.</w:t>
            </w:r>
            <w:r>
              <w:rPr>
                <w:rFonts w:ascii="Times New Roman" w:hAnsi="Times New Roman" w:cs="Times New Roman"/>
              </w:rPr>
              <w:t>7</w:t>
            </w:r>
          </w:p>
        </w:tc>
        <w:tc>
          <w:tcPr>
            <w:tcW w:w="5145" w:type="dxa"/>
            <w:gridSpan w:val="3"/>
          </w:tcPr>
          <w:p w14:paraId="0180D6AD" w14:textId="77777777" w:rsidR="00596C52" w:rsidRPr="003A2EBE" w:rsidRDefault="00596C52" w:rsidP="00596C52">
            <w:pPr>
              <w:spacing w:line="240" w:lineRule="atLeast"/>
              <w:jc w:val="both"/>
              <w:rPr>
                <w:rFonts w:ascii="Times New Roman" w:hAnsi="Times New Roman" w:cs="Times New Roman"/>
                <w:bCs/>
              </w:rPr>
            </w:pPr>
            <w:r w:rsidRPr="00915685">
              <w:rPr>
                <w:rFonts w:ascii="Times New Roman" w:hAnsi="Times New Roman" w:cs="Times New Roman"/>
              </w:rPr>
              <w:t xml:space="preserve">поступления в уполномоченный орган местного самоуправления сведений, содержащихся в ЕГРН, о зарегистрированном праве собственности на </w:t>
            </w:r>
            <w:r>
              <w:rPr>
                <w:rFonts w:ascii="Times New Roman" w:hAnsi="Times New Roman" w:cs="Times New Roman"/>
              </w:rPr>
              <w:t xml:space="preserve">жилой </w:t>
            </w:r>
            <w:r w:rsidRPr="00915685">
              <w:rPr>
                <w:rFonts w:ascii="Times New Roman" w:hAnsi="Times New Roman" w:cs="Times New Roman"/>
              </w:rPr>
              <w:t xml:space="preserve"> дом лица, не являющегося заявителем</w:t>
            </w:r>
          </w:p>
        </w:tc>
        <w:tc>
          <w:tcPr>
            <w:tcW w:w="2120" w:type="dxa"/>
          </w:tcPr>
          <w:p w14:paraId="46B8546F" w14:textId="77777777" w:rsidR="00596C52" w:rsidRPr="00915685"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t>Указываются основания такого вывода</w:t>
            </w:r>
          </w:p>
        </w:tc>
      </w:tr>
      <w:tr w:rsidR="00596C52" w14:paraId="0E9BAB39" w14:textId="77777777" w:rsidTr="00596C52">
        <w:tc>
          <w:tcPr>
            <w:tcW w:w="2085" w:type="dxa"/>
          </w:tcPr>
          <w:p w14:paraId="1CD854F1" w14:textId="77777777" w:rsidR="00596C52" w:rsidRPr="003A2EBE"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t xml:space="preserve">подпункт </w:t>
            </w:r>
            <w:r>
              <w:rPr>
                <w:rFonts w:ascii="Times New Roman" w:hAnsi="Times New Roman" w:cs="Times New Roman"/>
              </w:rPr>
              <w:t>е</w:t>
            </w:r>
            <w:r w:rsidRPr="00915685">
              <w:rPr>
                <w:rFonts w:ascii="Times New Roman" w:hAnsi="Times New Roman" w:cs="Times New Roman"/>
              </w:rPr>
              <w:t xml:space="preserve"> пункта 2.</w:t>
            </w:r>
            <w:r>
              <w:rPr>
                <w:rFonts w:ascii="Times New Roman" w:hAnsi="Times New Roman" w:cs="Times New Roman"/>
              </w:rPr>
              <w:t>7</w:t>
            </w:r>
          </w:p>
        </w:tc>
        <w:tc>
          <w:tcPr>
            <w:tcW w:w="5145" w:type="dxa"/>
            <w:gridSpan w:val="3"/>
          </w:tcPr>
          <w:p w14:paraId="323F5CAC" w14:textId="77777777" w:rsidR="00596C52" w:rsidRPr="003A2EBE" w:rsidRDefault="00596C52" w:rsidP="00596C52">
            <w:pPr>
              <w:spacing w:line="240" w:lineRule="atLeast"/>
              <w:jc w:val="both"/>
              <w:rPr>
                <w:rFonts w:ascii="Times New Roman" w:hAnsi="Times New Roman" w:cs="Times New Roman"/>
                <w:bCs/>
              </w:rPr>
            </w:pPr>
            <w:r w:rsidRPr="00915685">
              <w:rPr>
                <w:rFonts w:ascii="Times New Roman" w:hAnsi="Times New Roman" w:cs="Times New Roman"/>
              </w:rPr>
              <w:t xml:space="preserve">непредставление заявителем правоустанавливающего документа на объект недвижимости или нотариально заверенной копии </w:t>
            </w:r>
            <w:r w:rsidRPr="00915685">
              <w:rPr>
                <w:rFonts w:ascii="Times New Roman" w:hAnsi="Times New Roman" w:cs="Times New Roman"/>
              </w:rPr>
              <w:lastRenderedPageBreak/>
              <w:t xml:space="preserve">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w:t>
            </w:r>
            <w:r>
              <w:rPr>
                <w:rFonts w:ascii="Times New Roman" w:hAnsi="Times New Roman" w:cs="Times New Roman"/>
              </w:rPr>
              <w:t>жилой</w:t>
            </w:r>
            <w:r w:rsidRPr="00915685">
              <w:rPr>
                <w:rFonts w:ascii="Times New Roman" w:hAnsi="Times New Roman" w:cs="Times New Roman"/>
              </w:rPr>
              <w:t xml:space="preserve"> дом</w:t>
            </w:r>
          </w:p>
        </w:tc>
        <w:tc>
          <w:tcPr>
            <w:tcW w:w="2120" w:type="dxa"/>
          </w:tcPr>
          <w:p w14:paraId="43D2F206" w14:textId="77777777" w:rsidR="00596C52" w:rsidRPr="00915685"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lastRenderedPageBreak/>
              <w:t>Указываются основания такого вывода</w:t>
            </w:r>
          </w:p>
        </w:tc>
      </w:tr>
      <w:tr w:rsidR="00596C52" w14:paraId="53FF95AF" w14:textId="77777777" w:rsidTr="00596C52">
        <w:tc>
          <w:tcPr>
            <w:tcW w:w="2085" w:type="dxa"/>
          </w:tcPr>
          <w:p w14:paraId="0504516C" w14:textId="77777777" w:rsidR="00596C52" w:rsidRPr="00915685"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lastRenderedPageBreak/>
              <w:t xml:space="preserve">подпункт </w:t>
            </w:r>
            <w:r>
              <w:rPr>
                <w:rFonts w:ascii="Times New Roman" w:hAnsi="Times New Roman" w:cs="Times New Roman"/>
              </w:rPr>
              <w:t>ж</w:t>
            </w:r>
            <w:r w:rsidRPr="00915685">
              <w:rPr>
                <w:rFonts w:ascii="Times New Roman" w:hAnsi="Times New Roman" w:cs="Times New Roman"/>
              </w:rPr>
              <w:t xml:space="preserve"> пункта 2.</w:t>
            </w:r>
            <w:r>
              <w:rPr>
                <w:rFonts w:ascii="Times New Roman" w:hAnsi="Times New Roman" w:cs="Times New Roman"/>
              </w:rPr>
              <w:t>7</w:t>
            </w:r>
          </w:p>
        </w:tc>
        <w:tc>
          <w:tcPr>
            <w:tcW w:w="5145" w:type="dxa"/>
            <w:gridSpan w:val="3"/>
          </w:tcPr>
          <w:p w14:paraId="11B45A0E" w14:textId="77777777" w:rsidR="00596C52" w:rsidRPr="00915685"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120" w:type="dxa"/>
          </w:tcPr>
          <w:p w14:paraId="4EEF78F1" w14:textId="77777777" w:rsidR="00596C52" w:rsidRPr="00915685" w:rsidRDefault="00596C52" w:rsidP="00596C52">
            <w:pPr>
              <w:spacing w:line="240" w:lineRule="atLeast"/>
              <w:jc w:val="center"/>
              <w:rPr>
                <w:rFonts w:ascii="Times New Roman" w:hAnsi="Times New Roman" w:cs="Times New Roman"/>
              </w:rPr>
            </w:pPr>
            <w:r w:rsidRPr="00915685">
              <w:rPr>
                <w:rFonts w:ascii="Times New Roman" w:hAnsi="Times New Roman" w:cs="Times New Roman"/>
              </w:rPr>
              <w:t>Указываются основания такого вывода</w:t>
            </w:r>
          </w:p>
        </w:tc>
      </w:tr>
      <w:tr w:rsidR="00596C52" w14:paraId="31F04656" w14:textId="77777777" w:rsidTr="00596C52">
        <w:tc>
          <w:tcPr>
            <w:tcW w:w="2130" w:type="dxa"/>
            <w:gridSpan w:val="2"/>
          </w:tcPr>
          <w:p w14:paraId="0F1E3624" w14:textId="77777777" w:rsidR="00596C52" w:rsidRDefault="00596C52" w:rsidP="00596C52">
            <w:pPr>
              <w:spacing w:line="240" w:lineRule="atLeast"/>
              <w:jc w:val="both"/>
              <w:rPr>
                <w:rFonts w:ascii="Times New Roman" w:hAnsi="Times New Roman" w:cs="Times New Roman"/>
              </w:rPr>
            </w:pPr>
            <w:r w:rsidRPr="003A2EBE">
              <w:rPr>
                <w:rFonts w:ascii="Times New Roman" w:hAnsi="Times New Roman" w:cs="Times New Roman"/>
              </w:rPr>
              <w:t xml:space="preserve">подпункт </w:t>
            </w:r>
            <w:r>
              <w:rPr>
                <w:rFonts w:ascii="Times New Roman" w:hAnsi="Times New Roman" w:cs="Times New Roman"/>
              </w:rPr>
              <w:t xml:space="preserve">в </w:t>
            </w:r>
            <w:r w:rsidRPr="003A2EBE">
              <w:rPr>
                <w:rFonts w:ascii="Times New Roman" w:hAnsi="Times New Roman" w:cs="Times New Roman"/>
              </w:rPr>
              <w:t>пункта 2.7</w:t>
            </w:r>
          </w:p>
        </w:tc>
        <w:tc>
          <w:tcPr>
            <w:tcW w:w="5100" w:type="dxa"/>
            <w:gridSpan w:val="2"/>
          </w:tcPr>
          <w:p w14:paraId="150FB535" w14:textId="77777777" w:rsidR="00596C52" w:rsidRDefault="00596C52" w:rsidP="00596C52">
            <w:pPr>
              <w:spacing w:line="240" w:lineRule="atLeast"/>
              <w:jc w:val="both"/>
              <w:rPr>
                <w:rFonts w:ascii="Times New Roman" w:hAnsi="Times New Roman" w:cs="Times New Roman"/>
              </w:rPr>
            </w:pPr>
            <w:r w:rsidRPr="003A2EBE">
              <w:rPr>
                <w:rFonts w:ascii="Times New Roman" w:hAnsi="Times New Roman" w:cs="Times New Roman"/>
              </w:rPr>
              <w:t>подача заявления о признании жилого дома садовым домом (далее - заявление), в котором не указаны кадастровый номер жилого дома и кадастровый номер земельного участка, на котором расположен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tc>
        <w:tc>
          <w:tcPr>
            <w:tcW w:w="2120" w:type="dxa"/>
          </w:tcPr>
          <w:p w14:paraId="16A77997"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 xml:space="preserve">Указываются основания такого вывода </w:t>
            </w:r>
          </w:p>
        </w:tc>
      </w:tr>
      <w:tr w:rsidR="00596C52" w14:paraId="56FFB955" w14:textId="77777777" w:rsidTr="00596C52">
        <w:tc>
          <w:tcPr>
            <w:tcW w:w="2130" w:type="dxa"/>
            <w:gridSpan w:val="2"/>
          </w:tcPr>
          <w:p w14:paraId="69C718B9"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Подпункт</w:t>
            </w:r>
            <w:r>
              <w:rPr>
                <w:rFonts w:ascii="Times New Roman" w:hAnsi="Times New Roman" w:cs="Times New Roman"/>
                <w:lang w:val="en-US"/>
              </w:rPr>
              <w:t xml:space="preserve"> </w:t>
            </w:r>
            <w:r>
              <w:rPr>
                <w:rFonts w:ascii="Times New Roman" w:hAnsi="Times New Roman" w:cs="Times New Roman"/>
              </w:rPr>
              <w:t>л</w:t>
            </w:r>
            <w:r w:rsidRPr="00915685">
              <w:rPr>
                <w:rFonts w:ascii="Times New Roman" w:hAnsi="Times New Roman" w:cs="Times New Roman"/>
              </w:rPr>
              <w:t xml:space="preserve"> пункта 2.</w:t>
            </w:r>
            <w:r>
              <w:rPr>
                <w:rFonts w:ascii="Times New Roman" w:hAnsi="Times New Roman" w:cs="Times New Roman"/>
              </w:rPr>
              <w:t>7.</w:t>
            </w:r>
          </w:p>
        </w:tc>
        <w:tc>
          <w:tcPr>
            <w:tcW w:w="5100" w:type="dxa"/>
            <w:gridSpan w:val="2"/>
          </w:tcPr>
          <w:p w14:paraId="160C55FD" w14:textId="77777777" w:rsidR="00596C52" w:rsidRDefault="00596C52" w:rsidP="00596C52">
            <w:pPr>
              <w:spacing w:line="240" w:lineRule="atLeast"/>
              <w:jc w:val="both"/>
              <w:rPr>
                <w:rFonts w:ascii="Times New Roman" w:hAnsi="Times New Roman" w:cs="Times New Roman"/>
              </w:rPr>
            </w:pPr>
            <w:r w:rsidRPr="00F46723">
              <w:rPr>
                <w:rFonts w:ascii="Times New Roman" w:hAnsi="Times New Roman" w:cs="Times New Roman"/>
              </w:rPr>
              <w:t>)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r w:rsidRPr="00915685">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2120" w:type="dxa"/>
          </w:tcPr>
          <w:p w14:paraId="724B8A26" w14:textId="77777777" w:rsidR="00596C52" w:rsidRDefault="00596C52" w:rsidP="00596C52">
            <w:pPr>
              <w:spacing w:line="240" w:lineRule="atLeast"/>
              <w:jc w:val="both"/>
              <w:rPr>
                <w:rFonts w:ascii="Times New Roman" w:hAnsi="Times New Roman" w:cs="Times New Roman"/>
              </w:rPr>
            </w:pPr>
            <w:r w:rsidRPr="00915685">
              <w:rPr>
                <w:rFonts w:ascii="Times New Roman" w:hAnsi="Times New Roman" w:cs="Times New Roman"/>
              </w:rPr>
              <w:t>Указываются основания такого вывода</w:t>
            </w:r>
          </w:p>
        </w:tc>
      </w:tr>
    </w:tbl>
    <w:p w14:paraId="2B75D084" w14:textId="77777777" w:rsidR="00596C52" w:rsidRDefault="00596C52" w:rsidP="00596C52">
      <w:pPr>
        <w:spacing w:after="0" w:line="240" w:lineRule="atLeast"/>
        <w:jc w:val="both"/>
      </w:pPr>
      <w:r w:rsidRPr="00403FD9">
        <w:rPr>
          <w:rFonts w:ascii="Times New Roman" w:hAnsi="Times New Roman" w:cs="Times New Roman"/>
          <w:sz w:val="26"/>
          <w:szCs w:val="26"/>
        </w:rPr>
        <w:t>Вы вправе повторно обратиться в уполномоченный орган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w:t>
      </w:r>
      <w:r>
        <w:t xml:space="preserve"> _________________________________________ ________________________________, </w:t>
      </w:r>
      <w:r w:rsidRPr="00403FD9">
        <w:rPr>
          <w:rFonts w:ascii="Times New Roman" w:hAnsi="Times New Roman" w:cs="Times New Roman"/>
          <w:sz w:val="26"/>
          <w:szCs w:val="26"/>
        </w:rPr>
        <w:t>а</w:t>
      </w:r>
      <w:r w:rsidRPr="00403FD9">
        <w:rPr>
          <w:rFonts w:ascii="Times New Roman" w:hAnsi="Times New Roman" w:cs="Times New Roman"/>
        </w:rPr>
        <w:t xml:space="preserve"> </w:t>
      </w:r>
      <w:r w:rsidRPr="00403FD9">
        <w:rPr>
          <w:rFonts w:ascii="Times New Roman" w:hAnsi="Times New Roman" w:cs="Times New Roman"/>
          <w:sz w:val="26"/>
          <w:szCs w:val="26"/>
        </w:rPr>
        <w:t>также в судебном порядке.</w:t>
      </w:r>
    </w:p>
    <w:p w14:paraId="61CD1B3D" w14:textId="77777777" w:rsidR="00596C52" w:rsidRDefault="00596C52" w:rsidP="00596C52">
      <w:pPr>
        <w:spacing w:after="0" w:line="240" w:lineRule="atLeast"/>
        <w:jc w:val="both"/>
        <w:rPr>
          <w:rFonts w:ascii="Times New Roman" w:hAnsi="Times New Roman" w:cs="Times New Roman"/>
        </w:rPr>
      </w:pPr>
      <w:r>
        <w:t xml:space="preserve"> </w:t>
      </w:r>
      <w:r w:rsidRPr="00403FD9">
        <w:rPr>
          <w:rFonts w:ascii="Times New Roman" w:hAnsi="Times New Roman" w:cs="Times New Roman"/>
          <w:sz w:val="26"/>
          <w:szCs w:val="26"/>
        </w:rPr>
        <w:t xml:space="preserve">Дополнительно </w:t>
      </w:r>
      <w:proofErr w:type="gramStart"/>
      <w:r w:rsidRPr="00403FD9">
        <w:rPr>
          <w:rFonts w:ascii="Times New Roman" w:hAnsi="Times New Roman" w:cs="Times New Roman"/>
          <w:sz w:val="26"/>
          <w:szCs w:val="26"/>
        </w:rPr>
        <w:t>информируем</w:t>
      </w:r>
      <w:r>
        <w:t>:_</w:t>
      </w:r>
      <w:proofErr w:type="gramEnd"/>
      <w:r>
        <w:t>___________________________________________________. (</w:t>
      </w:r>
      <w:r w:rsidRPr="00882519">
        <w:rPr>
          <w:rFonts w:ascii="Times New Roman" w:hAnsi="Times New Roman" w:cs="Times New Roman"/>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14:paraId="149AD159" w14:textId="77777777" w:rsidR="00596C52" w:rsidRDefault="00596C52" w:rsidP="00596C52">
      <w:pPr>
        <w:spacing w:after="0" w:line="240" w:lineRule="atLeast"/>
        <w:jc w:val="both"/>
        <w:rPr>
          <w:rFonts w:ascii="Times New Roman" w:hAnsi="Times New Roman" w:cs="Times New Roman"/>
        </w:rPr>
      </w:pPr>
    </w:p>
    <w:p w14:paraId="125E032D" w14:textId="77777777" w:rsidR="00596C52" w:rsidRDefault="00596C52" w:rsidP="00596C52">
      <w:pPr>
        <w:spacing w:after="0" w:line="240" w:lineRule="atLeast"/>
        <w:jc w:val="both"/>
        <w:rPr>
          <w:rFonts w:ascii="Times New Roman" w:hAnsi="Times New Roman" w:cs="Times New Roman"/>
        </w:rPr>
      </w:pPr>
    </w:p>
    <w:p w14:paraId="3BAC7F88" w14:textId="77777777" w:rsidR="00596C52" w:rsidRPr="00882519" w:rsidRDefault="00596C52" w:rsidP="00596C52">
      <w:pPr>
        <w:spacing w:after="0" w:line="240" w:lineRule="atLeast"/>
        <w:jc w:val="both"/>
        <w:rPr>
          <w:rFonts w:ascii="Times New Roman" w:hAnsi="Times New Roman" w:cs="Times New Roman"/>
        </w:rPr>
      </w:pPr>
      <w:r w:rsidRPr="00882519">
        <w:rPr>
          <w:rFonts w:ascii="Times New Roman" w:hAnsi="Times New Roman" w:cs="Times New Roman"/>
        </w:rPr>
        <w:t xml:space="preserve">___________________                              ___________________ </w:t>
      </w:r>
      <w:r>
        <w:rPr>
          <w:rFonts w:ascii="Times New Roman" w:hAnsi="Times New Roman" w:cs="Times New Roman"/>
        </w:rPr>
        <w:t xml:space="preserve">        _____________________________</w:t>
      </w:r>
    </w:p>
    <w:p w14:paraId="63A5685C" w14:textId="77777777" w:rsidR="00596C52" w:rsidRPr="00882519" w:rsidRDefault="00596C52" w:rsidP="00596C52">
      <w:pPr>
        <w:spacing w:after="0" w:line="240" w:lineRule="atLeast"/>
        <w:jc w:val="both"/>
        <w:rPr>
          <w:rFonts w:ascii="Times New Roman" w:hAnsi="Times New Roman" w:cs="Times New Roman"/>
        </w:rPr>
      </w:pPr>
      <w:r>
        <w:rPr>
          <w:rFonts w:ascii="Times New Roman" w:hAnsi="Times New Roman" w:cs="Times New Roman"/>
        </w:rPr>
        <w:t xml:space="preserve">     </w:t>
      </w:r>
      <w:r w:rsidRPr="00882519">
        <w:rPr>
          <w:rFonts w:ascii="Times New Roman" w:hAnsi="Times New Roman" w:cs="Times New Roman"/>
        </w:rPr>
        <w:t xml:space="preserve"> (</w:t>
      </w:r>
      <w:proofErr w:type="gramStart"/>
      <w:r w:rsidRPr="00882519">
        <w:rPr>
          <w:rFonts w:ascii="Times New Roman" w:hAnsi="Times New Roman" w:cs="Times New Roman"/>
        </w:rPr>
        <w:t xml:space="preserve">должность) </w:t>
      </w:r>
      <w:r>
        <w:rPr>
          <w:rFonts w:ascii="Times New Roman" w:hAnsi="Times New Roman" w:cs="Times New Roman"/>
        </w:rPr>
        <w:t xml:space="preserve">  </w:t>
      </w:r>
      <w:proofErr w:type="gramEnd"/>
      <w:r>
        <w:rPr>
          <w:rFonts w:ascii="Times New Roman" w:hAnsi="Times New Roman" w:cs="Times New Roman"/>
        </w:rPr>
        <w:t xml:space="preserve">                                                     </w:t>
      </w:r>
      <w:r w:rsidRPr="00882519">
        <w:rPr>
          <w:rFonts w:ascii="Times New Roman" w:hAnsi="Times New Roman" w:cs="Times New Roman"/>
        </w:rPr>
        <w:t xml:space="preserve">(подпись) </w:t>
      </w:r>
      <w:r>
        <w:rPr>
          <w:rFonts w:ascii="Times New Roman" w:hAnsi="Times New Roman" w:cs="Times New Roman"/>
        </w:rPr>
        <w:t xml:space="preserve">                   </w:t>
      </w:r>
      <w:r w:rsidRPr="00882519">
        <w:rPr>
          <w:rFonts w:ascii="Times New Roman" w:hAnsi="Times New Roman" w:cs="Times New Roman"/>
        </w:rPr>
        <w:t>(фамилия, имя, отчество</w:t>
      </w:r>
      <w:r>
        <w:rPr>
          <w:rFonts w:ascii="Times New Roman" w:hAnsi="Times New Roman" w:cs="Times New Roman"/>
        </w:rPr>
        <w:t>)</w:t>
      </w:r>
    </w:p>
    <w:p w14:paraId="5BA17719" w14:textId="77777777" w:rsidR="00596C52" w:rsidRDefault="00596C52" w:rsidP="00596C52">
      <w:pPr>
        <w:spacing w:after="0" w:line="240" w:lineRule="atLeast"/>
      </w:pPr>
    </w:p>
    <w:p w14:paraId="5C62E694" w14:textId="77777777" w:rsidR="00596C52" w:rsidRDefault="00596C52" w:rsidP="00596C52">
      <w:pPr>
        <w:spacing w:after="0" w:line="240" w:lineRule="atLeast"/>
      </w:pPr>
    </w:p>
    <w:p w14:paraId="59349634" w14:textId="77777777" w:rsidR="00596C52" w:rsidRDefault="00596C52" w:rsidP="00596C52">
      <w:pPr>
        <w:spacing w:after="0" w:line="240" w:lineRule="atLeast"/>
      </w:pPr>
    </w:p>
    <w:p w14:paraId="51732BF2" w14:textId="77777777" w:rsidR="00596C52" w:rsidRDefault="00596C52" w:rsidP="00596C52">
      <w:pPr>
        <w:spacing w:after="0" w:line="240" w:lineRule="atLeast"/>
      </w:pPr>
    </w:p>
    <w:p w14:paraId="4A69C1B3" w14:textId="77777777" w:rsidR="00596C52" w:rsidRDefault="00596C52" w:rsidP="00596C52">
      <w:pPr>
        <w:spacing w:after="0" w:line="240" w:lineRule="atLeast"/>
        <w:rPr>
          <w:rFonts w:ascii="Times New Roman" w:hAnsi="Times New Roman" w:cs="Times New Roman"/>
        </w:rPr>
        <w:sectPr w:rsidR="00596C52" w:rsidSect="00596C52">
          <w:headerReference w:type="default" r:id="rId15"/>
          <w:pgSz w:w="11906" w:h="16838"/>
          <w:pgMar w:top="1134" w:right="567" w:bottom="1134" w:left="1701" w:header="709" w:footer="709" w:gutter="0"/>
          <w:cols w:space="708"/>
          <w:titlePg/>
          <w:docGrid w:linePitch="360"/>
        </w:sectPr>
      </w:pPr>
      <w:r>
        <w:rPr>
          <w:rFonts w:ascii="Times New Roman" w:hAnsi="Times New Roman" w:cs="Times New Roman"/>
        </w:rPr>
        <w:t xml:space="preserve"> </w:t>
      </w:r>
    </w:p>
    <w:p w14:paraId="5638C140" w14:textId="77777777" w:rsidR="00596C52" w:rsidRPr="0084219B" w:rsidRDefault="00596C52" w:rsidP="00596C52">
      <w:pPr>
        <w:spacing w:after="0" w:line="240" w:lineRule="atLeast"/>
        <w:rPr>
          <w:rFonts w:ascii="Times New Roman" w:hAnsi="Times New Roman" w:cs="Times New Roman"/>
        </w:rPr>
      </w:pPr>
      <w:r>
        <w:rPr>
          <w:rFonts w:ascii="Times New Roman" w:hAnsi="Times New Roman" w:cs="Times New Roman"/>
        </w:rPr>
        <w:lastRenderedPageBreak/>
        <w:t xml:space="preserve">                                                                                                                                                                                                             </w:t>
      </w:r>
    </w:p>
    <w:p w14:paraId="5A5A8A31" w14:textId="77777777" w:rsidR="00596C52" w:rsidRPr="0084219B" w:rsidRDefault="00596C52" w:rsidP="00596C52">
      <w:pPr>
        <w:spacing w:after="0" w:line="240" w:lineRule="atLeast"/>
        <w:rPr>
          <w:rFonts w:ascii="Times New Roman" w:hAnsi="Times New Roman" w:cs="Times New Roman"/>
        </w:rPr>
      </w:pPr>
    </w:p>
    <w:p w14:paraId="430EBF5D" w14:textId="77777777" w:rsidR="009D7752" w:rsidRPr="00596C52" w:rsidRDefault="009D7752" w:rsidP="00596C52">
      <w:pPr>
        <w:rPr>
          <w:rFonts w:ascii="Times New Roman" w:hAnsi="Times New Roman" w:cs="Times New Roman"/>
          <w:sz w:val="28"/>
          <w:szCs w:val="28"/>
        </w:rPr>
      </w:pPr>
    </w:p>
    <w:sectPr w:rsidR="009D7752" w:rsidRPr="00596C52" w:rsidSect="00596C52">
      <w:headerReference w:type="default" r:id="rId16"/>
      <w:pgSz w:w="11906" w:h="16838"/>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BF9F0" w14:textId="77777777" w:rsidR="00D5078A" w:rsidRDefault="00D5078A" w:rsidP="00FC64DC">
      <w:pPr>
        <w:spacing w:after="0" w:line="240" w:lineRule="auto"/>
      </w:pPr>
      <w:r>
        <w:separator/>
      </w:r>
    </w:p>
  </w:endnote>
  <w:endnote w:type="continuationSeparator" w:id="0">
    <w:p w14:paraId="2358ACA9" w14:textId="77777777" w:rsidR="00D5078A" w:rsidRDefault="00D5078A" w:rsidP="00FC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5D98B" w14:textId="77777777" w:rsidR="00D5078A" w:rsidRDefault="00D5078A" w:rsidP="00FC64DC">
      <w:pPr>
        <w:spacing w:after="0" w:line="240" w:lineRule="auto"/>
      </w:pPr>
      <w:r>
        <w:separator/>
      </w:r>
    </w:p>
  </w:footnote>
  <w:footnote w:type="continuationSeparator" w:id="0">
    <w:p w14:paraId="04B33A63" w14:textId="77777777" w:rsidR="00D5078A" w:rsidRDefault="00D5078A" w:rsidP="00FC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620896"/>
      <w:docPartObj>
        <w:docPartGallery w:val="Page Numbers (Top of Page)"/>
        <w:docPartUnique/>
      </w:docPartObj>
    </w:sdtPr>
    <w:sdtEndPr/>
    <w:sdtContent>
      <w:p w14:paraId="5E68AF81" w14:textId="524B4C8D" w:rsidR="00596C52" w:rsidRDefault="00596C52" w:rsidP="00EC6458">
        <w:pPr>
          <w:pStyle w:val="a8"/>
          <w:tabs>
            <w:tab w:val="left" w:pos="709"/>
          </w:tabs>
          <w:jc w:val="center"/>
        </w:pPr>
        <w:r>
          <w:fldChar w:fldCharType="begin"/>
        </w:r>
        <w:r>
          <w:instrText>PAGE   \* MERGEFORMAT</w:instrText>
        </w:r>
        <w:r>
          <w:fldChar w:fldCharType="separate"/>
        </w:r>
        <w:r w:rsidR="009A1E7D">
          <w:rPr>
            <w:noProof/>
          </w:rPr>
          <w:t>4</w:t>
        </w:r>
        <w:r>
          <w:fldChar w:fldCharType="end"/>
        </w:r>
      </w:p>
    </w:sdtContent>
  </w:sdt>
  <w:p w14:paraId="7121D149" w14:textId="77777777" w:rsidR="00596C52" w:rsidRDefault="00596C52">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16956"/>
      <w:docPartObj>
        <w:docPartGallery w:val="Page Numbers (Top of Page)"/>
        <w:docPartUnique/>
      </w:docPartObj>
    </w:sdtPr>
    <w:sdtEndPr/>
    <w:sdtContent>
      <w:p w14:paraId="3045A39F" w14:textId="2BC54255" w:rsidR="00596C52" w:rsidRDefault="00596C52" w:rsidP="00EC6458">
        <w:pPr>
          <w:pStyle w:val="a8"/>
          <w:tabs>
            <w:tab w:val="left" w:pos="709"/>
          </w:tabs>
          <w:jc w:val="center"/>
        </w:pPr>
        <w:r>
          <w:fldChar w:fldCharType="begin"/>
        </w:r>
        <w:r>
          <w:instrText>PAGE   \* MERGEFORMAT</w:instrText>
        </w:r>
        <w:r>
          <w:fldChar w:fldCharType="separate"/>
        </w:r>
        <w:r w:rsidR="009A1E7D">
          <w:rPr>
            <w:noProof/>
          </w:rPr>
          <w:t>45</w:t>
        </w:r>
        <w:r>
          <w:fldChar w:fldCharType="end"/>
        </w:r>
      </w:p>
    </w:sdtContent>
  </w:sdt>
  <w:p w14:paraId="03766527" w14:textId="77777777" w:rsidR="00596C52" w:rsidRDefault="00596C5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A81"/>
    <w:multiLevelType w:val="multilevel"/>
    <w:tmpl w:val="71681824"/>
    <w:lvl w:ilvl="0">
      <w:start w:val="1"/>
      <w:numFmt w:val="decimal"/>
      <w:lvlText w:val="%1."/>
      <w:legacy w:legacy="1" w:legacySpace="0" w:legacyIndent="417"/>
      <w:lvlJc w:val="left"/>
      <w:rPr>
        <w:rFonts w:ascii="Times New Roman" w:hAnsi="Times New Roman" w:cs="Times New Roman"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899063A"/>
    <w:multiLevelType w:val="hybridMultilevel"/>
    <w:tmpl w:val="9F66A9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FF"/>
    <w:rsid w:val="0000132B"/>
    <w:rsid w:val="000072DD"/>
    <w:rsid w:val="00011299"/>
    <w:rsid w:val="000156FA"/>
    <w:rsid w:val="00015CA1"/>
    <w:rsid w:val="00017434"/>
    <w:rsid w:val="00032543"/>
    <w:rsid w:val="000501E4"/>
    <w:rsid w:val="00072DB2"/>
    <w:rsid w:val="000737AE"/>
    <w:rsid w:val="0008158F"/>
    <w:rsid w:val="00091A55"/>
    <w:rsid w:val="0009516F"/>
    <w:rsid w:val="000A3458"/>
    <w:rsid w:val="000B621F"/>
    <w:rsid w:val="000B7947"/>
    <w:rsid w:val="000C5659"/>
    <w:rsid w:val="000E1E18"/>
    <w:rsid w:val="000F5507"/>
    <w:rsid w:val="0010642E"/>
    <w:rsid w:val="00123630"/>
    <w:rsid w:val="00130BAD"/>
    <w:rsid w:val="00135594"/>
    <w:rsid w:val="00167009"/>
    <w:rsid w:val="00194456"/>
    <w:rsid w:val="001A5502"/>
    <w:rsid w:val="001A7095"/>
    <w:rsid w:val="001C5B4B"/>
    <w:rsid w:val="001D207F"/>
    <w:rsid w:val="001F1B97"/>
    <w:rsid w:val="001F393A"/>
    <w:rsid w:val="002035A0"/>
    <w:rsid w:val="0021773B"/>
    <w:rsid w:val="00226855"/>
    <w:rsid w:val="00252CC1"/>
    <w:rsid w:val="00270B18"/>
    <w:rsid w:val="0027328E"/>
    <w:rsid w:val="002966A3"/>
    <w:rsid w:val="002A3252"/>
    <w:rsid w:val="002A336B"/>
    <w:rsid w:val="002A3D28"/>
    <w:rsid w:val="002C1EE5"/>
    <w:rsid w:val="002C23F1"/>
    <w:rsid w:val="002D2C0E"/>
    <w:rsid w:val="002E14F3"/>
    <w:rsid w:val="002F3689"/>
    <w:rsid w:val="00315907"/>
    <w:rsid w:val="003210CC"/>
    <w:rsid w:val="003529B1"/>
    <w:rsid w:val="003565B0"/>
    <w:rsid w:val="0036022F"/>
    <w:rsid w:val="0036581D"/>
    <w:rsid w:val="0038097B"/>
    <w:rsid w:val="00382E38"/>
    <w:rsid w:val="00383413"/>
    <w:rsid w:val="00386228"/>
    <w:rsid w:val="003A0828"/>
    <w:rsid w:val="003A2EBE"/>
    <w:rsid w:val="003B38BD"/>
    <w:rsid w:val="003D09D5"/>
    <w:rsid w:val="003D189C"/>
    <w:rsid w:val="003D617D"/>
    <w:rsid w:val="003D7BD7"/>
    <w:rsid w:val="003E37D8"/>
    <w:rsid w:val="003F4269"/>
    <w:rsid w:val="003F7991"/>
    <w:rsid w:val="00400221"/>
    <w:rsid w:val="00401811"/>
    <w:rsid w:val="00403FD9"/>
    <w:rsid w:val="004047F2"/>
    <w:rsid w:val="0041630E"/>
    <w:rsid w:val="004300AD"/>
    <w:rsid w:val="004308EA"/>
    <w:rsid w:val="00431410"/>
    <w:rsid w:val="0044392F"/>
    <w:rsid w:val="00452271"/>
    <w:rsid w:val="004611DC"/>
    <w:rsid w:val="00471059"/>
    <w:rsid w:val="004756C1"/>
    <w:rsid w:val="00480A4B"/>
    <w:rsid w:val="00490FF4"/>
    <w:rsid w:val="004944A1"/>
    <w:rsid w:val="004A0ABF"/>
    <w:rsid w:val="004B551B"/>
    <w:rsid w:val="004D73FC"/>
    <w:rsid w:val="004E2081"/>
    <w:rsid w:val="004F3995"/>
    <w:rsid w:val="004F4095"/>
    <w:rsid w:val="005007F8"/>
    <w:rsid w:val="005038B2"/>
    <w:rsid w:val="005263A3"/>
    <w:rsid w:val="00531A3C"/>
    <w:rsid w:val="00542673"/>
    <w:rsid w:val="00544F33"/>
    <w:rsid w:val="00555112"/>
    <w:rsid w:val="00576245"/>
    <w:rsid w:val="00596C52"/>
    <w:rsid w:val="005A4424"/>
    <w:rsid w:val="005B110A"/>
    <w:rsid w:val="005B3131"/>
    <w:rsid w:val="005B3793"/>
    <w:rsid w:val="005B6A1C"/>
    <w:rsid w:val="005C0CD6"/>
    <w:rsid w:val="005D1C44"/>
    <w:rsid w:val="005F0A6D"/>
    <w:rsid w:val="006003E8"/>
    <w:rsid w:val="0060158F"/>
    <w:rsid w:val="0060442B"/>
    <w:rsid w:val="0061026D"/>
    <w:rsid w:val="00613089"/>
    <w:rsid w:val="006237CB"/>
    <w:rsid w:val="0064224B"/>
    <w:rsid w:val="00643EE4"/>
    <w:rsid w:val="006472F1"/>
    <w:rsid w:val="00662E17"/>
    <w:rsid w:val="00673A7D"/>
    <w:rsid w:val="006772A3"/>
    <w:rsid w:val="006A28B5"/>
    <w:rsid w:val="006A7316"/>
    <w:rsid w:val="006E440F"/>
    <w:rsid w:val="006F264B"/>
    <w:rsid w:val="00713AEF"/>
    <w:rsid w:val="0072011A"/>
    <w:rsid w:val="007473B8"/>
    <w:rsid w:val="0077141F"/>
    <w:rsid w:val="00782367"/>
    <w:rsid w:val="00787A75"/>
    <w:rsid w:val="007900B4"/>
    <w:rsid w:val="007A32EE"/>
    <w:rsid w:val="007B1AB8"/>
    <w:rsid w:val="007E6A99"/>
    <w:rsid w:val="00815C0F"/>
    <w:rsid w:val="0084219B"/>
    <w:rsid w:val="00846764"/>
    <w:rsid w:val="008512D9"/>
    <w:rsid w:val="00854EED"/>
    <w:rsid w:val="0085697A"/>
    <w:rsid w:val="0086240B"/>
    <w:rsid w:val="00865276"/>
    <w:rsid w:val="00882519"/>
    <w:rsid w:val="00890066"/>
    <w:rsid w:val="00893A4B"/>
    <w:rsid w:val="0089410A"/>
    <w:rsid w:val="00895B2F"/>
    <w:rsid w:val="008970F3"/>
    <w:rsid w:val="008A5C44"/>
    <w:rsid w:val="008B7577"/>
    <w:rsid w:val="008E0528"/>
    <w:rsid w:val="008E6E40"/>
    <w:rsid w:val="00903CCC"/>
    <w:rsid w:val="0091209F"/>
    <w:rsid w:val="00915685"/>
    <w:rsid w:val="00923C7F"/>
    <w:rsid w:val="0093110B"/>
    <w:rsid w:val="00940469"/>
    <w:rsid w:val="00941139"/>
    <w:rsid w:val="0094466D"/>
    <w:rsid w:val="00962CDF"/>
    <w:rsid w:val="009A0B33"/>
    <w:rsid w:val="009A1E6E"/>
    <w:rsid w:val="009A1E7D"/>
    <w:rsid w:val="009A406B"/>
    <w:rsid w:val="009A7442"/>
    <w:rsid w:val="009B4AE9"/>
    <w:rsid w:val="009C1B4F"/>
    <w:rsid w:val="009C3A40"/>
    <w:rsid w:val="009D3CFF"/>
    <w:rsid w:val="009D7752"/>
    <w:rsid w:val="009E5DD7"/>
    <w:rsid w:val="009E6B9D"/>
    <w:rsid w:val="009F1312"/>
    <w:rsid w:val="00A014C7"/>
    <w:rsid w:val="00A04511"/>
    <w:rsid w:val="00A07F7B"/>
    <w:rsid w:val="00A408A0"/>
    <w:rsid w:val="00A4386D"/>
    <w:rsid w:val="00A46171"/>
    <w:rsid w:val="00A46449"/>
    <w:rsid w:val="00A6434F"/>
    <w:rsid w:val="00A70972"/>
    <w:rsid w:val="00A727CB"/>
    <w:rsid w:val="00AA0274"/>
    <w:rsid w:val="00AC36BD"/>
    <w:rsid w:val="00AE12AF"/>
    <w:rsid w:val="00AE6ED5"/>
    <w:rsid w:val="00AF5C2F"/>
    <w:rsid w:val="00AF6E1E"/>
    <w:rsid w:val="00B21071"/>
    <w:rsid w:val="00B238BE"/>
    <w:rsid w:val="00B24D1B"/>
    <w:rsid w:val="00B26BAE"/>
    <w:rsid w:val="00B27A68"/>
    <w:rsid w:val="00B35461"/>
    <w:rsid w:val="00B46730"/>
    <w:rsid w:val="00B46DCC"/>
    <w:rsid w:val="00B54888"/>
    <w:rsid w:val="00B62863"/>
    <w:rsid w:val="00B74537"/>
    <w:rsid w:val="00B81677"/>
    <w:rsid w:val="00B85C43"/>
    <w:rsid w:val="00B97E56"/>
    <w:rsid w:val="00BA1260"/>
    <w:rsid w:val="00BA1876"/>
    <w:rsid w:val="00BB01C6"/>
    <w:rsid w:val="00BD53C4"/>
    <w:rsid w:val="00BD66F9"/>
    <w:rsid w:val="00BF6A80"/>
    <w:rsid w:val="00C14C3C"/>
    <w:rsid w:val="00C24103"/>
    <w:rsid w:val="00C25EDA"/>
    <w:rsid w:val="00C300AE"/>
    <w:rsid w:val="00C3270E"/>
    <w:rsid w:val="00C33C80"/>
    <w:rsid w:val="00C40A22"/>
    <w:rsid w:val="00C73B60"/>
    <w:rsid w:val="00C80F95"/>
    <w:rsid w:val="00C823B7"/>
    <w:rsid w:val="00C95DEB"/>
    <w:rsid w:val="00C95F85"/>
    <w:rsid w:val="00CB3AF9"/>
    <w:rsid w:val="00CC6BE5"/>
    <w:rsid w:val="00CD224E"/>
    <w:rsid w:val="00CD767F"/>
    <w:rsid w:val="00D01D13"/>
    <w:rsid w:val="00D21678"/>
    <w:rsid w:val="00D4728A"/>
    <w:rsid w:val="00D5078A"/>
    <w:rsid w:val="00D64FD4"/>
    <w:rsid w:val="00D73730"/>
    <w:rsid w:val="00DE2D9A"/>
    <w:rsid w:val="00DE4823"/>
    <w:rsid w:val="00DF76B9"/>
    <w:rsid w:val="00E14BB0"/>
    <w:rsid w:val="00E21705"/>
    <w:rsid w:val="00E2202D"/>
    <w:rsid w:val="00E339BA"/>
    <w:rsid w:val="00E45E29"/>
    <w:rsid w:val="00E50726"/>
    <w:rsid w:val="00E5258E"/>
    <w:rsid w:val="00E53E05"/>
    <w:rsid w:val="00E550D3"/>
    <w:rsid w:val="00E619AC"/>
    <w:rsid w:val="00E61D3F"/>
    <w:rsid w:val="00E62AB3"/>
    <w:rsid w:val="00E70B81"/>
    <w:rsid w:val="00E77927"/>
    <w:rsid w:val="00E91963"/>
    <w:rsid w:val="00E92FD5"/>
    <w:rsid w:val="00E93B55"/>
    <w:rsid w:val="00EB1203"/>
    <w:rsid w:val="00EC41B1"/>
    <w:rsid w:val="00EC548F"/>
    <w:rsid w:val="00EC6458"/>
    <w:rsid w:val="00ED133A"/>
    <w:rsid w:val="00EF1A44"/>
    <w:rsid w:val="00F02217"/>
    <w:rsid w:val="00F226A5"/>
    <w:rsid w:val="00F36F7C"/>
    <w:rsid w:val="00F46723"/>
    <w:rsid w:val="00F46C3C"/>
    <w:rsid w:val="00F56117"/>
    <w:rsid w:val="00F73EB5"/>
    <w:rsid w:val="00F818E2"/>
    <w:rsid w:val="00F86A9D"/>
    <w:rsid w:val="00F91B72"/>
    <w:rsid w:val="00F91C14"/>
    <w:rsid w:val="00F96D0A"/>
    <w:rsid w:val="00FA15A2"/>
    <w:rsid w:val="00FA2033"/>
    <w:rsid w:val="00FA31DC"/>
    <w:rsid w:val="00FC64DC"/>
    <w:rsid w:val="00FD6B9E"/>
    <w:rsid w:val="00FF3448"/>
    <w:rsid w:val="00FF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3F47F"/>
  <w15:chartTrackingRefBased/>
  <w15:docId w15:val="{F95480AD-AD9F-4A94-9065-CCB2F009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F393A"/>
    <w:rPr>
      <w:color w:val="0563C1" w:themeColor="hyperlink"/>
      <w:u w:val="single"/>
    </w:rPr>
  </w:style>
  <w:style w:type="character" w:customStyle="1" w:styleId="UnresolvedMention">
    <w:name w:val="Unresolved Mention"/>
    <w:basedOn w:val="a0"/>
    <w:uiPriority w:val="99"/>
    <w:semiHidden/>
    <w:unhideWhenUsed/>
    <w:rsid w:val="001F393A"/>
    <w:rPr>
      <w:color w:val="605E5C"/>
      <w:shd w:val="clear" w:color="auto" w:fill="E1DFDD"/>
    </w:rPr>
  </w:style>
  <w:style w:type="paragraph" w:styleId="a5">
    <w:name w:val="List Paragraph"/>
    <w:basedOn w:val="a"/>
    <w:uiPriority w:val="34"/>
    <w:qFormat/>
    <w:rsid w:val="00B238BE"/>
    <w:pPr>
      <w:ind w:left="720"/>
      <w:contextualSpacing/>
    </w:pPr>
  </w:style>
  <w:style w:type="paragraph" w:styleId="a6">
    <w:name w:val="Balloon Text"/>
    <w:basedOn w:val="a"/>
    <w:link w:val="a7"/>
    <w:uiPriority w:val="99"/>
    <w:semiHidden/>
    <w:unhideWhenUsed/>
    <w:rsid w:val="00FC64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64DC"/>
    <w:rPr>
      <w:rFonts w:ascii="Segoe UI" w:hAnsi="Segoe UI" w:cs="Segoe UI"/>
      <w:sz w:val="18"/>
      <w:szCs w:val="18"/>
    </w:rPr>
  </w:style>
  <w:style w:type="paragraph" w:styleId="a8">
    <w:name w:val="header"/>
    <w:basedOn w:val="a"/>
    <w:link w:val="a9"/>
    <w:uiPriority w:val="99"/>
    <w:unhideWhenUsed/>
    <w:rsid w:val="00FC64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C64DC"/>
  </w:style>
  <w:style w:type="paragraph" w:styleId="aa">
    <w:name w:val="footer"/>
    <w:basedOn w:val="a"/>
    <w:link w:val="ab"/>
    <w:uiPriority w:val="99"/>
    <w:unhideWhenUsed/>
    <w:rsid w:val="00FC64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64DC"/>
  </w:style>
  <w:style w:type="table" w:customStyle="1" w:styleId="1">
    <w:name w:val="Сетка таблицы1"/>
    <w:basedOn w:val="a1"/>
    <w:next w:val="a3"/>
    <w:uiPriority w:val="59"/>
    <w:rsid w:val="00596C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F40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5245">
      <w:bodyDiv w:val="1"/>
      <w:marLeft w:val="0"/>
      <w:marRight w:val="0"/>
      <w:marTop w:val="0"/>
      <w:marBottom w:val="0"/>
      <w:divBdr>
        <w:top w:val="none" w:sz="0" w:space="0" w:color="auto"/>
        <w:left w:val="none" w:sz="0" w:space="0" w:color="auto"/>
        <w:bottom w:val="none" w:sz="0" w:space="0" w:color="auto"/>
        <w:right w:val="none" w:sz="0" w:space="0" w:color="auto"/>
      </w:divBdr>
    </w:div>
    <w:div w:id="476918023">
      <w:bodyDiv w:val="1"/>
      <w:marLeft w:val="0"/>
      <w:marRight w:val="0"/>
      <w:marTop w:val="0"/>
      <w:marBottom w:val="0"/>
      <w:divBdr>
        <w:top w:val="none" w:sz="0" w:space="0" w:color="auto"/>
        <w:left w:val="none" w:sz="0" w:space="0" w:color="auto"/>
        <w:bottom w:val="none" w:sz="0" w:space="0" w:color="auto"/>
        <w:right w:val="none" w:sz="0" w:space="0" w:color="auto"/>
      </w:divBdr>
    </w:div>
    <w:div w:id="13220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F05CB9C94BA6290F5782D52AD104BF709D90D5AC601E0FB19A4278B97BDA8558A5B8033511AE12B3DBF9C1540B0B438444977ECD749EB11319AB774C8J8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19F8AF13141F2CBD9CC03DE4871578C10845231323E9B29BB267D75BE24EA401F271B3C3ABCCA82E801F25181314592337C80410236A4AdB18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19F8AF13141F2CBD9CC03DE4871578C10845231323E9B29BB267D75BE24EA401F271B3C3ABCCA92D801F25181314592337C80410236A4AdB18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C19F8AF13141F2CBD9CC03DE4871578C10845231323E9B29BB267D75BE24EA401F271B3C3ABCDA021801F25181314592337C80410236A4AdB18M" TargetMode="External"/><Relationship Id="rId4" Type="http://schemas.openxmlformats.org/officeDocument/2006/relationships/settings" Target="settings.xml"/><Relationship Id="rId9" Type="http://schemas.openxmlformats.org/officeDocument/2006/relationships/hyperlink" Target="consultantplus://offline/ref=AC19F8AF13141F2CBD9CC03DE4871578C10845231323E9B29BB267D75BE24EA401F271B3C3ABCDA12F801F25181314592337C80410236A4AdB18M" TargetMode="External"/><Relationship Id="rId14" Type="http://schemas.openxmlformats.org/officeDocument/2006/relationships/hyperlink" Target="consultantplus://offline/ref=7F05CB9C94BA6290F5782D52AD104BF709D90D5AC601E0FB19A4278B97BDA8558A5B8033511AE12B3DBF9C1540B0B438444977ECD749EB11319AB774C8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2BA6-CE6F-46D7-A05B-E84289B2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45</Pages>
  <Words>15458</Words>
  <Characters>88116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 Тесакова</dc:creator>
  <cp:keywords/>
  <dc:description/>
  <cp:lastModifiedBy>Иванова Наталья Николаевна</cp:lastModifiedBy>
  <cp:revision>22</cp:revision>
  <cp:lastPrinted>2025-10-29T12:35:00Z</cp:lastPrinted>
  <dcterms:created xsi:type="dcterms:W3CDTF">2025-08-05T10:05:00Z</dcterms:created>
  <dcterms:modified xsi:type="dcterms:W3CDTF">2025-11-13T08:34:00Z</dcterms:modified>
</cp:coreProperties>
</file>