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EE8" w:rsidRPr="003C3EE8" w:rsidRDefault="003C3EE8" w:rsidP="003C3EE8">
      <w:pPr>
        <w:spacing w:after="0" w:line="240" w:lineRule="auto"/>
        <w:jc w:val="center"/>
        <w:rPr>
          <w:rFonts w:ascii="Times New Roman" w:eastAsia="Times New Roman" w:hAnsi="Times New Roman"/>
          <w:sz w:val="25"/>
          <w:szCs w:val="25"/>
          <w:lang w:eastAsia="ru-RU"/>
        </w:rPr>
      </w:pPr>
      <w:r w:rsidRPr="003C3EE8">
        <w:rPr>
          <w:rFonts w:ascii="Times New Roman" w:eastAsia="Times New Roman" w:hAnsi="Times New Roman"/>
          <w:b/>
          <w:noProof/>
          <w:sz w:val="26"/>
          <w:szCs w:val="24"/>
          <w:lang w:eastAsia="ru-RU"/>
        </w:rPr>
        <w:drawing>
          <wp:inline distT="0" distB="0" distL="0" distR="0" wp14:anchorId="614464C6" wp14:editId="17DAFA84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EE8" w:rsidRPr="003C3EE8" w:rsidRDefault="003C3EE8" w:rsidP="003C3EE8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3C3EE8" w:rsidRPr="003C3EE8" w:rsidRDefault="003C3EE8" w:rsidP="003C3EE8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3C3EE8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администрация муниципального образования</w:t>
      </w:r>
    </w:p>
    <w:p w:rsidR="003C3EE8" w:rsidRPr="003C3EE8" w:rsidRDefault="003C3EE8" w:rsidP="003C3EE8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3C3EE8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«Вяземский муниципальный округ» </w:t>
      </w:r>
    </w:p>
    <w:p w:rsidR="003C3EE8" w:rsidRPr="003C3EE8" w:rsidRDefault="003C3EE8" w:rsidP="003C3EE8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3C3EE8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смоленской области</w:t>
      </w:r>
    </w:p>
    <w:p w:rsidR="003C3EE8" w:rsidRPr="003C3EE8" w:rsidRDefault="003C3EE8" w:rsidP="003C3EE8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:rsidR="003C3EE8" w:rsidRPr="003C3EE8" w:rsidRDefault="003C3EE8" w:rsidP="003C3E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3EE8">
        <w:rPr>
          <w:rFonts w:ascii="Times New Roman" w:eastAsia="Times New Roman" w:hAnsi="Times New Roman"/>
          <w:b/>
          <w:caps/>
          <w:sz w:val="32"/>
          <w:szCs w:val="24"/>
          <w:lang w:eastAsia="ru-RU"/>
        </w:rPr>
        <w:t>ПОСТАНОВЛЕНИЕ</w:t>
      </w:r>
    </w:p>
    <w:p w:rsidR="003C3EE8" w:rsidRPr="003C3EE8" w:rsidRDefault="003C3EE8" w:rsidP="003C3E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3EE8" w:rsidRPr="003C3EE8" w:rsidRDefault="003C3EE8" w:rsidP="003C3EE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3EE8">
        <w:rPr>
          <w:rFonts w:ascii="Times New Roman" w:eastAsia="Times New Roman" w:hAnsi="Times New Roman"/>
          <w:b/>
          <w:sz w:val="28"/>
          <w:szCs w:val="28"/>
          <w:lang w:eastAsia="ru-RU"/>
        </w:rPr>
        <w:t>от 09.10.2026 № 2290</w:t>
      </w:r>
    </w:p>
    <w:p w:rsidR="00E346B1" w:rsidRPr="003A276D" w:rsidRDefault="00E346B1" w:rsidP="003A276D">
      <w:pPr>
        <w:spacing w:after="0" w:line="0" w:lineRule="atLeast"/>
        <w:rPr>
          <w:rFonts w:ascii="Times New Roman" w:hAnsi="Times New Roman"/>
          <w:sz w:val="28"/>
          <w:szCs w:val="28"/>
        </w:rPr>
      </w:pPr>
    </w:p>
    <w:tbl>
      <w:tblPr>
        <w:tblW w:w="5120" w:type="pct"/>
        <w:tblLook w:val="01E0" w:firstRow="1" w:lastRow="1" w:firstColumn="1" w:lastColumn="1" w:noHBand="0" w:noVBand="0"/>
      </w:tblPr>
      <w:tblGrid>
        <w:gridCol w:w="4265"/>
        <w:gridCol w:w="5603"/>
      </w:tblGrid>
      <w:tr w:rsidR="00B52189" w:rsidRPr="00877B41" w:rsidTr="003A276D">
        <w:trPr>
          <w:trHeight w:val="1107"/>
        </w:trPr>
        <w:tc>
          <w:tcPr>
            <w:tcW w:w="2161" w:type="pct"/>
          </w:tcPr>
          <w:p w:rsidR="00B52189" w:rsidRDefault="00130E9D" w:rsidP="00130E9D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</w:t>
            </w:r>
            <w:r w:rsidR="00B52189" w:rsidRPr="00D21321">
              <w:rPr>
                <w:rFonts w:ascii="Times New Roman" w:hAnsi="Times New Roman"/>
                <w:sz w:val="28"/>
                <w:szCs w:val="28"/>
              </w:rPr>
              <w:t>положени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B52189" w:rsidRPr="00D21321">
              <w:rPr>
                <w:rFonts w:ascii="Times New Roman" w:hAnsi="Times New Roman"/>
                <w:sz w:val="28"/>
                <w:szCs w:val="28"/>
              </w:rPr>
              <w:t xml:space="preserve"> об оплате труда </w:t>
            </w:r>
            <w:r w:rsidR="00C12530" w:rsidRPr="00D21321">
              <w:rPr>
                <w:rFonts w:ascii="Times New Roman" w:hAnsi="Times New Roman"/>
                <w:sz w:val="28"/>
                <w:szCs w:val="28"/>
              </w:rPr>
              <w:t>руководителей</w:t>
            </w:r>
            <w:r w:rsidR="00D21321">
              <w:rPr>
                <w:rFonts w:ascii="Times New Roman" w:hAnsi="Times New Roman"/>
                <w:sz w:val="28"/>
                <w:szCs w:val="28"/>
              </w:rPr>
              <w:t>,</w:t>
            </w:r>
            <w:r w:rsidR="003A276D" w:rsidRPr="00D2132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21321" w:rsidRPr="00D21321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заместителей руководителя и руководит</w:t>
            </w:r>
            <w:r w:rsidR="003A27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елей структурных подразделений </w:t>
            </w:r>
            <w:r w:rsidR="00B52189" w:rsidRPr="00D21321">
              <w:rPr>
                <w:rFonts w:ascii="Times New Roman" w:hAnsi="Times New Roman"/>
                <w:sz w:val="28"/>
                <w:szCs w:val="28"/>
              </w:rPr>
              <w:t xml:space="preserve">муниципальных бюджетных </w:t>
            </w:r>
            <w:r w:rsidR="00B540D1" w:rsidRPr="00D21321">
              <w:rPr>
                <w:rFonts w:ascii="Times New Roman" w:hAnsi="Times New Roman"/>
                <w:sz w:val="28"/>
                <w:szCs w:val="28"/>
              </w:rPr>
              <w:t xml:space="preserve">образовательных </w:t>
            </w:r>
            <w:proofErr w:type="gramStart"/>
            <w:r w:rsidR="00B52189" w:rsidRPr="00D21321">
              <w:rPr>
                <w:rFonts w:ascii="Times New Roman" w:hAnsi="Times New Roman"/>
                <w:sz w:val="28"/>
                <w:szCs w:val="28"/>
              </w:rPr>
              <w:t>учреждений</w:t>
            </w:r>
            <w:r w:rsidR="00A1508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r w:rsidR="00BE4A86" w:rsidRPr="00D21321">
              <w:rPr>
                <w:rFonts w:ascii="Times New Roman" w:hAnsi="Times New Roman"/>
                <w:sz w:val="28"/>
                <w:szCs w:val="28"/>
              </w:rPr>
              <w:t>подведомственных</w:t>
            </w:r>
            <w:proofErr w:type="gramEnd"/>
            <w:r w:rsidR="00A150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3947" w:rsidRPr="00D21321">
              <w:rPr>
                <w:rFonts w:ascii="Times New Roman" w:hAnsi="Times New Roman"/>
                <w:sz w:val="28"/>
                <w:szCs w:val="28"/>
              </w:rPr>
              <w:t xml:space="preserve">Управлению образования </w:t>
            </w:r>
            <w:r w:rsidR="00BE4A86" w:rsidRPr="00D21321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</w:t>
            </w:r>
            <w:r w:rsidR="00E33947" w:rsidRPr="00D21321">
              <w:rPr>
                <w:rFonts w:ascii="Times New Roman" w:hAnsi="Times New Roman"/>
                <w:sz w:val="28"/>
                <w:szCs w:val="28"/>
              </w:rPr>
              <w:t xml:space="preserve">Вяземский </w:t>
            </w:r>
            <w:r w:rsidR="00703CDE" w:rsidRPr="00D21321">
              <w:rPr>
                <w:rFonts w:ascii="Times New Roman" w:hAnsi="Times New Roman"/>
                <w:sz w:val="28"/>
                <w:szCs w:val="28"/>
              </w:rPr>
              <w:t>муниципальный округ</w:t>
            </w:r>
            <w:r w:rsidR="00BE4A86" w:rsidRPr="00D21321">
              <w:rPr>
                <w:rFonts w:ascii="Times New Roman" w:hAnsi="Times New Roman"/>
                <w:sz w:val="28"/>
                <w:szCs w:val="28"/>
              </w:rPr>
              <w:t>» Смоленской области</w:t>
            </w:r>
          </w:p>
          <w:p w:rsidR="00AA5043" w:rsidRPr="004E709A" w:rsidRDefault="00AA5043" w:rsidP="00130E9D">
            <w:pPr>
              <w:pStyle w:val="af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9" w:type="pct"/>
          </w:tcPr>
          <w:p w:rsidR="00B52189" w:rsidRPr="00877B41" w:rsidRDefault="00B52189" w:rsidP="007E0877">
            <w:pPr>
              <w:ind w:firstLine="709"/>
              <w:rPr>
                <w:rFonts w:ascii="Times New Roman" w:hAnsi="Times New Roman"/>
                <w:szCs w:val="28"/>
              </w:rPr>
            </w:pPr>
          </w:p>
        </w:tc>
      </w:tr>
    </w:tbl>
    <w:p w:rsidR="003A276D" w:rsidRDefault="00AA5043" w:rsidP="00E346B1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A5043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 131-ФЗ                </w:t>
      </w:r>
      <w:proofErr w:type="gramStart"/>
      <w:r w:rsidRPr="00AA5043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AA5043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Федерации», с Федеральным законом от 20.03.2025 № 33-ФЗ «</w:t>
      </w:r>
      <w:r w:rsidRPr="00AA5043">
        <w:rPr>
          <w:rFonts w:ascii="Times New Roman" w:hAnsi="Times New Roman"/>
          <w:bCs/>
          <w:color w:val="444444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AA5043">
        <w:rPr>
          <w:rFonts w:ascii="Times New Roman" w:hAnsi="Times New Roman"/>
          <w:sz w:val="28"/>
          <w:szCs w:val="28"/>
        </w:rPr>
        <w:t>»,    руководствуясь Уставом муниципального образования «Вяземский муниципальный округ» Смоленской области,</w:t>
      </w:r>
    </w:p>
    <w:p w:rsidR="00E346B1" w:rsidRPr="0083551B" w:rsidRDefault="00E346B1" w:rsidP="00E346B1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7270C" w:rsidRPr="00CB7CF6" w:rsidRDefault="003605B0" w:rsidP="00E346B1">
      <w:pPr>
        <w:pStyle w:val="af3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B7CF6">
        <w:rPr>
          <w:rFonts w:ascii="Times New Roman" w:hAnsi="Times New Roman"/>
          <w:sz w:val="28"/>
          <w:szCs w:val="28"/>
        </w:rPr>
        <w:t>Администрация муниципального образования «</w:t>
      </w:r>
      <w:r w:rsidR="00E33947" w:rsidRPr="00CB7CF6">
        <w:rPr>
          <w:rFonts w:ascii="Times New Roman" w:hAnsi="Times New Roman"/>
          <w:sz w:val="28"/>
          <w:szCs w:val="28"/>
        </w:rPr>
        <w:t xml:space="preserve">Вяземский </w:t>
      </w:r>
      <w:r w:rsidR="005B4726" w:rsidRPr="00CB7CF6">
        <w:rPr>
          <w:rFonts w:ascii="Times New Roman" w:hAnsi="Times New Roman"/>
          <w:sz w:val="28"/>
          <w:szCs w:val="28"/>
        </w:rPr>
        <w:t>муниципальный округ</w:t>
      </w:r>
      <w:r w:rsidR="0087270C" w:rsidRPr="00CB7CF6">
        <w:rPr>
          <w:rFonts w:ascii="Times New Roman" w:hAnsi="Times New Roman"/>
          <w:sz w:val="28"/>
          <w:szCs w:val="28"/>
        </w:rPr>
        <w:t>» Смоленской области</w:t>
      </w:r>
      <w:r w:rsidR="00CB7CF6">
        <w:rPr>
          <w:rFonts w:ascii="Times New Roman" w:hAnsi="Times New Roman"/>
          <w:sz w:val="28"/>
          <w:szCs w:val="28"/>
        </w:rPr>
        <w:t xml:space="preserve"> </w:t>
      </w:r>
      <w:r w:rsidR="00CB7CF6" w:rsidRPr="00CB7CF6">
        <w:rPr>
          <w:rFonts w:ascii="Times New Roman" w:hAnsi="Times New Roman"/>
          <w:b/>
          <w:sz w:val="28"/>
          <w:szCs w:val="28"/>
        </w:rPr>
        <w:t>постановляет:</w:t>
      </w:r>
    </w:p>
    <w:p w:rsidR="003605B0" w:rsidRPr="00CB7CF6" w:rsidRDefault="003605B0" w:rsidP="00E346B1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CB7CF6" w:rsidRDefault="003605B0" w:rsidP="00E346B1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CB7CF6">
        <w:rPr>
          <w:rFonts w:ascii="Times New Roman" w:hAnsi="Times New Roman"/>
          <w:sz w:val="28"/>
          <w:szCs w:val="28"/>
        </w:rPr>
        <w:t xml:space="preserve">1. </w:t>
      </w:r>
      <w:r w:rsidR="00E346B1">
        <w:rPr>
          <w:rFonts w:ascii="Times New Roman" w:hAnsi="Times New Roman"/>
          <w:sz w:val="28"/>
          <w:szCs w:val="28"/>
        </w:rPr>
        <w:t xml:space="preserve">Внести </w:t>
      </w:r>
      <w:r w:rsidR="00130E9D">
        <w:rPr>
          <w:rFonts w:ascii="Times New Roman" w:hAnsi="Times New Roman"/>
          <w:sz w:val="28"/>
          <w:szCs w:val="28"/>
        </w:rPr>
        <w:t>изменени</w:t>
      </w:r>
      <w:r w:rsidR="00676E1C">
        <w:rPr>
          <w:rFonts w:ascii="Times New Roman" w:hAnsi="Times New Roman"/>
          <w:sz w:val="28"/>
          <w:szCs w:val="28"/>
        </w:rPr>
        <w:t>я</w:t>
      </w:r>
      <w:r w:rsidR="00130E9D">
        <w:rPr>
          <w:rFonts w:ascii="Times New Roman" w:hAnsi="Times New Roman"/>
          <w:sz w:val="28"/>
          <w:szCs w:val="28"/>
        </w:rPr>
        <w:t xml:space="preserve"> </w:t>
      </w:r>
      <w:r w:rsidRPr="00CB7CF6">
        <w:rPr>
          <w:rFonts w:ascii="Times New Roman" w:hAnsi="Times New Roman"/>
          <w:sz w:val="28"/>
          <w:szCs w:val="28"/>
        </w:rPr>
        <w:t xml:space="preserve"> </w:t>
      </w:r>
      <w:r w:rsidR="00130E9D">
        <w:rPr>
          <w:rFonts w:ascii="Times New Roman" w:hAnsi="Times New Roman"/>
          <w:sz w:val="28"/>
          <w:szCs w:val="28"/>
        </w:rPr>
        <w:t>в</w:t>
      </w:r>
      <w:r w:rsidRPr="00CB7CF6">
        <w:rPr>
          <w:rFonts w:ascii="Times New Roman" w:hAnsi="Times New Roman"/>
          <w:sz w:val="28"/>
          <w:szCs w:val="28"/>
        </w:rPr>
        <w:t xml:space="preserve"> положение об оплате труда </w:t>
      </w:r>
      <w:r w:rsidR="004E194D" w:rsidRPr="00CB7CF6">
        <w:rPr>
          <w:rFonts w:ascii="Times New Roman" w:hAnsi="Times New Roman"/>
          <w:sz w:val="28"/>
          <w:szCs w:val="28"/>
        </w:rPr>
        <w:t>руководителей</w:t>
      </w:r>
      <w:r w:rsidR="00503DB7">
        <w:rPr>
          <w:rFonts w:ascii="Times New Roman" w:hAnsi="Times New Roman"/>
          <w:sz w:val="28"/>
          <w:szCs w:val="28"/>
        </w:rPr>
        <w:t>,</w:t>
      </w:r>
      <w:r w:rsidR="00D21321" w:rsidRPr="00D21321">
        <w:rPr>
          <w:rFonts w:ascii="Times New Roman" w:hAnsi="Times New Roman"/>
          <w:color w:val="000000"/>
          <w:sz w:val="28"/>
          <w:szCs w:val="28"/>
        </w:rPr>
        <w:t xml:space="preserve"> заместителей руководителя и руководителей структурных </w:t>
      </w:r>
      <w:r w:rsidR="005B4726" w:rsidRPr="00D21321">
        <w:rPr>
          <w:rFonts w:ascii="Times New Roman" w:hAnsi="Times New Roman"/>
          <w:color w:val="000000"/>
          <w:sz w:val="28"/>
          <w:szCs w:val="28"/>
        </w:rPr>
        <w:t>подразделений муниципальных</w:t>
      </w:r>
      <w:r w:rsidRPr="00CB7CF6">
        <w:rPr>
          <w:rFonts w:ascii="Times New Roman" w:hAnsi="Times New Roman"/>
          <w:sz w:val="28"/>
          <w:szCs w:val="28"/>
        </w:rPr>
        <w:t xml:space="preserve"> бюджетных </w:t>
      </w:r>
      <w:r w:rsidR="00B540D1" w:rsidRPr="00CB7CF6">
        <w:rPr>
          <w:rFonts w:ascii="Times New Roman" w:hAnsi="Times New Roman"/>
          <w:sz w:val="28"/>
          <w:szCs w:val="28"/>
        </w:rPr>
        <w:t xml:space="preserve">образовательных </w:t>
      </w:r>
      <w:r w:rsidRPr="00CB7CF6">
        <w:rPr>
          <w:rFonts w:ascii="Times New Roman" w:hAnsi="Times New Roman"/>
          <w:sz w:val="28"/>
          <w:szCs w:val="28"/>
        </w:rPr>
        <w:t>учреждений</w:t>
      </w:r>
      <w:r w:rsidR="00BE4A86" w:rsidRPr="00CB7CF6">
        <w:rPr>
          <w:rFonts w:ascii="Times New Roman" w:hAnsi="Times New Roman"/>
          <w:sz w:val="28"/>
          <w:szCs w:val="28"/>
        </w:rPr>
        <w:t>,</w:t>
      </w:r>
      <w:r w:rsidR="00FA4C13" w:rsidRPr="00CB7CF6">
        <w:rPr>
          <w:rFonts w:ascii="Times New Roman" w:hAnsi="Times New Roman"/>
          <w:sz w:val="28"/>
          <w:szCs w:val="28"/>
        </w:rPr>
        <w:t xml:space="preserve"> </w:t>
      </w:r>
      <w:r w:rsidR="00BE4A86" w:rsidRPr="00CB7CF6">
        <w:rPr>
          <w:rFonts w:ascii="Times New Roman" w:hAnsi="Times New Roman"/>
          <w:sz w:val="28"/>
          <w:szCs w:val="28"/>
        </w:rPr>
        <w:t xml:space="preserve">подведомственных </w:t>
      </w:r>
      <w:r w:rsidR="0083551B" w:rsidRPr="00CB7CF6">
        <w:rPr>
          <w:rFonts w:ascii="Times New Roman" w:hAnsi="Times New Roman"/>
          <w:sz w:val="28"/>
          <w:szCs w:val="28"/>
        </w:rPr>
        <w:t xml:space="preserve">Управлению </w:t>
      </w:r>
      <w:r w:rsidR="005B4726" w:rsidRPr="00CB7CF6">
        <w:rPr>
          <w:rFonts w:ascii="Times New Roman" w:hAnsi="Times New Roman"/>
          <w:sz w:val="28"/>
          <w:szCs w:val="28"/>
        </w:rPr>
        <w:t>образования Администрации</w:t>
      </w:r>
      <w:r w:rsidR="00BE4A86" w:rsidRPr="00CB7CF6">
        <w:rPr>
          <w:rFonts w:ascii="Times New Roman" w:hAnsi="Times New Roman"/>
          <w:sz w:val="28"/>
          <w:szCs w:val="28"/>
        </w:rPr>
        <w:t xml:space="preserve"> муниципального образования «</w:t>
      </w:r>
      <w:r w:rsidR="0083551B" w:rsidRPr="00CB7CF6">
        <w:rPr>
          <w:rFonts w:ascii="Times New Roman" w:hAnsi="Times New Roman"/>
          <w:sz w:val="28"/>
          <w:szCs w:val="28"/>
        </w:rPr>
        <w:t xml:space="preserve">Вяземский </w:t>
      </w:r>
      <w:r w:rsidR="003363C4" w:rsidRPr="00CB7CF6">
        <w:rPr>
          <w:rFonts w:ascii="Times New Roman" w:hAnsi="Times New Roman"/>
          <w:sz w:val="28"/>
          <w:szCs w:val="28"/>
        </w:rPr>
        <w:t>муниципальный округ</w:t>
      </w:r>
      <w:r w:rsidR="00BE4A86" w:rsidRPr="00CB7CF6">
        <w:rPr>
          <w:rFonts w:ascii="Times New Roman" w:hAnsi="Times New Roman"/>
          <w:sz w:val="28"/>
          <w:szCs w:val="28"/>
        </w:rPr>
        <w:t>» Смоленской области</w:t>
      </w:r>
      <w:r w:rsidR="00744216">
        <w:rPr>
          <w:rFonts w:ascii="Times New Roman" w:hAnsi="Times New Roman"/>
          <w:sz w:val="28"/>
          <w:szCs w:val="28"/>
        </w:rPr>
        <w:t>,</w:t>
      </w:r>
      <w:r w:rsidR="00130E9D" w:rsidRPr="00130E9D">
        <w:rPr>
          <w:rFonts w:ascii="Times New Roman" w:hAnsi="Times New Roman"/>
          <w:b/>
          <w:sz w:val="28"/>
          <w:szCs w:val="28"/>
        </w:rPr>
        <w:t xml:space="preserve"> </w:t>
      </w:r>
      <w:r w:rsidR="00130E9D" w:rsidRPr="00130E9D">
        <w:rPr>
          <w:rFonts w:ascii="Times New Roman" w:hAnsi="Times New Roman"/>
          <w:sz w:val="28"/>
          <w:szCs w:val="28"/>
        </w:rPr>
        <w:t>утвержденное постановлением Администрации муниципального образования "Вяземский муниципальный округ" Смоленской области от</w:t>
      </w:r>
      <w:r w:rsidR="00130E9D">
        <w:rPr>
          <w:rFonts w:ascii="Times New Roman" w:hAnsi="Times New Roman"/>
          <w:sz w:val="28"/>
          <w:szCs w:val="28"/>
        </w:rPr>
        <w:t xml:space="preserve"> </w:t>
      </w:r>
      <w:r w:rsidR="00130E9D" w:rsidRPr="00130E9D">
        <w:rPr>
          <w:rFonts w:ascii="Times New Roman" w:hAnsi="Times New Roman"/>
          <w:sz w:val="28"/>
          <w:szCs w:val="28"/>
        </w:rPr>
        <w:t>26.03.2025 №</w:t>
      </w:r>
      <w:r w:rsidR="00E346B1">
        <w:rPr>
          <w:rFonts w:ascii="Times New Roman" w:hAnsi="Times New Roman"/>
          <w:sz w:val="28"/>
          <w:szCs w:val="28"/>
        </w:rPr>
        <w:t xml:space="preserve"> </w:t>
      </w:r>
      <w:r w:rsidR="00130E9D" w:rsidRPr="00130E9D">
        <w:rPr>
          <w:rFonts w:ascii="Times New Roman" w:hAnsi="Times New Roman"/>
          <w:sz w:val="28"/>
          <w:szCs w:val="28"/>
        </w:rPr>
        <w:t>551</w:t>
      </w:r>
      <w:r w:rsidR="00EC693E">
        <w:rPr>
          <w:rFonts w:ascii="Times New Roman" w:hAnsi="Times New Roman"/>
          <w:sz w:val="28"/>
          <w:szCs w:val="28"/>
        </w:rPr>
        <w:t xml:space="preserve"> (в редакции  постановления </w:t>
      </w:r>
      <w:r w:rsidR="00EC693E" w:rsidRPr="00CB7CF6">
        <w:rPr>
          <w:rFonts w:ascii="Times New Roman" w:hAnsi="Times New Roman"/>
          <w:sz w:val="28"/>
          <w:szCs w:val="28"/>
        </w:rPr>
        <w:t>Администрации муниципального образования «Вяземский муниципальный округ» Смоленской области</w:t>
      </w:r>
      <w:r w:rsidR="00EC693E">
        <w:rPr>
          <w:rFonts w:ascii="Times New Roman" w:hAnsi="Times New Roman"/>
          <w:sz w:val="28"/>
          <w:szCs w:val="28"/>
        </w:rPr>
        <w:t xml:space="preserve"> от 18.02.2026 №</w:t>
      </w:r>
      <w:r w:rsidR="00E346B1">
        <w:rPr>
          <w:rFonts w:ascii="Times New Roman" w:hAnsi="Times New Roman"/>
          <w:sz w:val="28"/>
          <w:szCs w:val="28"/>
        </w:rPr>
        <w:t xml:space="preserve"> </w:t>
      </w:r>
      <w:r w:rsidR="00EC693E">
        <w:rPr>
          <w:rFonts w:ascii="Times New Roman" w:hAnsi="Times New Roman"/>
          <w:sz w:val="28"/>
          <w:szCs w:val="28"/>
        </w:rPr>
        <w:t>296</w:t>
      </w:r>
      <w:r w:rsidR="00394614">
        <w:rPr>
          <w:rFonts w:ascii="Times New Roman" w:hAnsi="Times New Roman"/>
          <w:sz w:val="28"/>
          <w:szCs w:val="28"/>
        </w:rPr>
        <w:t xml:space="preserve">, </w:t>
      </w:r>
      <w:r w:rsidR="00E346B1">
        <w:rPr>
          <w:rFonts w:ascii="Times New Roman" w:hAnsi="Times New Roman"/>
          <w:sz w:val="28"/>
          <w:szCs w:val="28"/>
        </w:rPr>
        <w:br/>
        <w:t>от 06.04.</w:t>
      </w:r>
      <w:r w:rsidR="003B04BD">
        <w:rPr>
          <w:rFonts w:ascii="Times New Roman" w:hAnsi="Times New Roman"/>
          <w:sz w:val="28"/>
          <w:szCs w:val="28"/>
        </w:rPr>
        <w:t>2026 №</w:t>
      </w:r>
      <w:r w:rsidR="00E346B1">
        <w:rPr>
          <w:rFonts w:ascii="Times New Roman" w:hAnsi="Times New Roman"/>
          <w:sz w:val="28"/>
          <w:szCs w:val="28"/>
        </w:rPr>
        <w:t xml:space="preserve"> </w:t>
      </w:r>
      <w:r w:rsidR="003B04BD">
        <w:rPr>
          <w:rFonts w:ascii="Times New Roman" w:hAnsi="Times New Roman"/>
          <w:sz w:val="28"/>
          <w:szCs w:val="28"/>
        </w:rPr>
        <w:t>711</w:t>
      </w:r>
      <w:r w:rsidR="00EC693E">
        <w:rPr>
          <w:rFonts w:ascii="Times New Roman" w:hAnsi="Times New Roman"/>
          <w:sz w:val="28"/>
          <w:szCs w:val="28"/>
        </w:rPr>
        <w:t xml:space="preserve">)  </w:t>
      </w:r>
      <w:r w:rsidR="00130E9D" w:rsidRPr="00130E9D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676E1C">
        <w:rPr>
          <w:rFonts w:ascii="Times New Roman" w:hAnsi="Times New Roman"/>
          <w:sz w:val="28"/>
          <w:szCs w:val="28"/>
        </w:rPr>
        <w:t>:</w:t>
      </w:r>
    </w:p>
    <w:p w:rsidR="00241E8A" w:rsidRDefault="00FE634D" w:rsidP="00E346B1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241E8A">
        <w:rPr>
          <w:rFonts w:ascii="Times New Roman" w:hAnsi="Times New Roman"/>
          <w:sz w:val="28"/>
          <w:szCs w:val="28"/>
        </w:rPr>
        <w:t xml:space="preserve"> </w:t>
      </w:r>
      <w:r w:rsidR="002A4BFE">
        <w:rPr>
          <w:rFonts w:ascii="Times New Roman" w:hAnsi="Times New Roman"/>
          <w:sz w:val="28"/>
          <w:szCs w:val="28"/>
        </w:rPr>
        <w:t>П</w:t>
      </w:r>
      <w:r w:rsidR="00241E8A">
        <w:rPr>
          <w:rFonts w:ascii="Times New Roman" w:hAnsi="Times New Roman"/>
          <w:sz w:val="28"/>
          <w:szCs w:val="28"/>
        </w:rPr>
        <w:t>ункт</w:t>
      </w:r>
      <w:r w:rsidR="002A4BFE">
        <w:rPr>
          <w:rFonts w:ascii="Times New Roman" w:hAnsi="Times New Roman"/>
          <w:sz w:val="28"/>
          <w:szCs w:val="28"/>
        </w:rPr>
        <w:t xml:space="preserve"> </w:t>
      </w:r>
      <w:r w:rsidR="003B04BD">
        <w:rPr>
          <w:rFonts w:ascii="Times New Roman" w:hAnsi="Times New Roman"/>
          <w:sz w:val="28"/>
          <w:szCs w:val="28"/>
        </w:rPr>
        <w:t>3.2.</w:t>
      </w:r>
      <w:r w:rsidR="00A93825">
        <w:rPr>
          <w:rFonts w:ascii="Times New Roman" w:hAnsi="Times New Roman"/>
          <w:sz w:val="28"/>
          <w:szCs w:val="28"/>
        </w:rPr>
        <w:t xml:space="preserve"> раздела </w:t>
      </w:r>
      <w:r w:rsidR="003B04BD">
        <w:rPr>
          <w:rFonts w:ascii="Times New Roman" w:hAnsi="Times New Roman"/>
          <w:sz w:val="28"/>
          <w:szCs w:val="28"/>
        </w:rPr>
        <w:t>3</w:t>
      </w:r>
      <w:r w:rsidR="00A93825">
        <w:rPr>
          <w:rFonts w:ascii="Times New Roman" w:hAnsi="Times New Roman"/>
          <w:sz w:val="28"/>
          <w:szCs w:val="28"/>
        </w:rPr>
        <w:t xml:space="preserve"> </w:t>
      </w:r>
      <w:r w:rsidR="002A4BFE">
        <w:rPr>
          <w:rFonts w:ascii="Times New Roman" w:hAnsi="Times New Roman"/>
          <w:sz w:val="28"/>
          <w:szCs w:val="28"/>
        </w:rPr>
        <w:t xml:space="preserve">изложить в </w:t>
      </w:r>
      <w:proofErr w:type="gramStart"/>
      <w:r w:rsidR="002A4BFE">
        <w:rPr>
          <w:rFonts w:ascii="Times New Roman" w:hAnsi="Times New Roman"/>
          <w:sz w:val="28"/>
          <w:szCs w:val="28"/>
        </w:rPr>
        <w:t>новой  редакции</w:t>
      </w:r>
      <w:proofErr w:type="gramEnd"/>
      <w:r w:rsidR="002A4BFE">
        <w:rPr>
          <w:rFonts w:ascii="Times New Roman" w:hAnsi="Times New Roman"/>
          <w:sz w:val="28"/>
          <w:szCs w:val="28"/>
        </w:rPr>
        <w:t>:</w:t>
      </w:r>
    </w:p>
    <w:p w:rsidR="003B04BD" w:rsidRDefault="002A4BFE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CB7CF6">
        <w:rPr>
          <w:rFonts w:ascii="Times New Roman" w:hAnsi="Times New Roman"/>
          <w:sz w:val="28"/>
          <w:szCs w:val="28"/>
        </w:rPr>
        <w:lastRenderedPageBreak/>
        <w:t>«</w:t>
      </w:r>
      <w:r w:rsidR="003B04BD">
        <w:rPr>
          <w:rFonts w:ascii="Times New Roman" w:hAnsi="Times New Roman"/>
          <w:sz w:val="28"/>
          <w:szCs w:val="28"/>
        </w:rPr>
        <w:t>3.2.</w:t>
      </w:r>
      <w:r w:rsidR="003B04BD" w:rsidRPr="003B04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04BD">
        <w:rPr>
          <w:rFonts w:ascii="Times New Roman" w:hAnsi="Times New Roman"/>
          <w:color w:val="000000"/>
          <w:sz w:val="28"/>
          <w:szCs w:val="28"/>
        </w:rPr>
        <w:t>Р</w:t>
      </w:r>
      <w:r w:rsidR="003B04BD" w:rsidRPr="00050CE4">
        <w:rPr>
          <w:rFonts w:ascii="Times New Roman" w:hAnsi="Times New Roman"/>
          <w:color w:val="000000"/>
          <w:sz w:val="28"/>
          <w:szCs w:val="28"/>
        </w:rPr>
        <w:t>уководителям</w:t>
      </w:r>
      <w:r w:rsidR="003B04BD">
        <w:rPr>
          <w:rFonts w:ascii="Times New Roman" w:hAnsi="Times New Roman"/>
          <w:spacing w:val="-6"/>
          <w:sz w:val="28"/>
          <w:szCs w:val="28"/>
        </w:rPr>
        <w:t xml:space="preserve">, заместителям руководителя и </w:t>
      </w:r>
      <w:r w:rsidR="003B04BD" w:rsidRPr="00D21321">
        <w:rPr>
          <w:rFonts w:ascii="Times New Roman" w:hAnsi="Times New Roman"/>
          <w:color w:val="000000"/>
          <w:sz w:val="28"/>
          <w:szCs w:val="28"/>
        </w:rPr>
        <w:t>руководител</w:t>
      </w:r>
      <w:r w:rsidR="003B04BD">
        <w:rPr>
          <w:rFonts w:ascii="Times New Roman" w:hAnsi="Times New Roman"/>
          <w:color w:val="000000"/>
          <w:sz w:val="28"/>
          <w:szCs w:val="28"/>
        </w:rPr>
        <w:t>ям</w:t>
      </w:r>
      <w:r w:rsidR="003B04BD" w:rsidRPr="00D21321">
        <w:rPr>
          <w:rFonts w:ascii="Times New Roman" w:hAnsi="Times New Roman"/>
          <w:color w:val="000000"/>
          <w:sz w:val="28"/>
          <w:szCs w:val="28"/>
        </w:rPr>
        <w:t xml:space="preserve"> структурных </w:t>
      </w:r>
      <w:proofErr w:type="gramStart"/>
      <w:r w:rsidR="003B04BD" w:rsidRPr="00D21321">
        <w:rPr>
          <w:rFonts w:ascii="Times New Roman" w:hAnsi="Times New Roman"/>
          <w:color w:val="000000"/>
          <w:sz w:val="28"/>
          <w:szCs w:val="28"/>
        </w:rPr>
        <w:t xml:space="preserve">подразделений  </w:t>
      </w:r>
      <w:r w:rsidR="003B04BD" w:rsidRPr="00926F5E">
        <w:rPr>
          <w:rFonts w:ascii="Times New Roman" w:hAnsi="Times New Roman"/>
          <w:spacing w:val="-6"/>
          <w:sz w:val="28"/>
          <w:szCs w:val="28"/>
        </w:rPr>
        <w:t>учреждений</w:t>
      </w:r>
      <w:proofErr w:type="gramEnd"/>
      <w:r w:rsidR="003B04BD" w:rsidRPr="00050CE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04BD">
        <w:rPr>
          <w:rFonts w:ascii="Times New Roman" w:hAnsi="Times New Roman"/>
          <w:color w:val="000000"/>
          <w:sz w:val="28"/>
          <w:szCs w:val="28"/>
        </w:rPr>
        <w:t>у</w:t>
      </w:r>
      <w:r w:rsidR="003B04BD" w:rsidRPr="00050CE4">
        <w:rPr>
          <w:rFonts w:ascii="Times New Roman" w:hAnsi="Times New Roman"/>
          <w:color w:val="000000"/>
          <w:sz w:val="28"/>
          <w:szCs w:val="28"/>
        </w:rPr>
        <w:t>станавливаются следующие виды выплат стимулирующего характера:</w:t>
      </w:r>
    </w:p>
    <w:p w:rsidR="008C0FBC" w:rsidRDefault="00256DA9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256DA9">
        <w:rPr>
          <w:rFonts w:ascii="Times New Roman" w:hAnsi="Times New Roman"/>
          <w:sz w:val="28"/>
          <w:szCs w:val="28"/>
        </w:rPr>
        <w:t>выплата за работу в сельской местности</w:t>
      </w:r>
      <w:r w:rsidR="008C0FBC">
        <w:rPr>
          <w:rFonts w:ascii="Times New Roman" w:hAnsi="Times New Roman"/>
          <w:sz w:val="28"/>
          <w:szCs w:val="28"/>
        </w:rPr>
        <w:t>:</w:t>
      </w:r>
    </w:p>
    <w:p w:rsidR="00256DA9" w:rsidRDefault="008C0FBC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руководителям - </w:t>
      </w:r>
      <w:r w:rsidR="003B04BD">
        <w:rPr>
          <w:rFonts w:ascii="Times New Roman" w:hAnsi="Times New Roman"/>
          <w:sz w:val="28"/>
          <w:szCs w:val="28"/>
        </w:rPr>
        <w:t xml:space="preserve"> 9 000,00 рублей</w:t>
      </w:r>
      <w:r w:rsidR="00256DA9" w:rsidRPr="00256DA9">
        <w:rPr>
          <w:rFonts w:ascii="Times New Roman" w:hAnsi="Times New Roman"/>
          <w:sz w:val="28"/>
          <w:szCs w:val="28"/>
        </w:rPr>
        <w:t>;</w:t>
      </w:r>
    </w:p>
    <w:p w:rsidR="008C0FBC" w:rsidRPr="003B04BD" w:rsidRDefault="008C0FBC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заместителям руководителя – 7 200,00 рублей.</w:t>
      </w:r>
    </w:p>
    <w:p w:rsidR="00256DA9" w:rsidRPr="00256DA9" w:rsidRDefault="00256DA9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256DA9">
        <w:rPr>
          <w:rFonts w:ascii="Times New Roman" w:hAnsi="Times New Roman"/>
          <w:sz w:val="28"/>
          <w:szCs w:val="28"/>
        </w:rPr>
        <w:t>выплата за стаж работы в образовательных учреждениях на руководящих должностях:</w:t>
      </w:r>
    </w:p>
    <w:p w:rsidR="00256DA9" w:rsidRPr="00256DA9" w:rsidRDefault="00256DA9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256DA9">
        <w:rPr>
          <w:rFonts w:ascii="Times New Roman" w:hAnsi="Times New Roman"/>
          <w:sz w:val="28"/>
          <w:szCs w:val="28"/>
        </w:rPr>
        <w:t xml:space="preserve">-  от 1 до 5 лет </w:t>
      </w:r>
      <w:r w:rsidR="003B04BD">
        <w:rPr>
          <w:rFonts w:ascii="Times New Roman" w:hAnsi="Times New Roman"/>
          <w:sz w:val="28"/>
          <w:szCs w:val="28"/>
        </w:rPr>
        <w:t>–</w:t>
      </w:r>
      <w:r w:rsidRPr="00256DA9">
        <w:rPr>
          <w:rFonts w:ascii="Times New Roman" w:hAnsi="Times New Roman"/>
          <w:sz w:val="28"/>
          <w:szCs w:val="28"/>
        </w:rPr>
        <w:t xml:space="preserve"> </w:t>
      </w:r>
      <w:r w:rsidR="003B04BD">
        <w:rPr>
          <w:rFonts w:ascii="Times New Roman" w:hAnsi="Times New Roman"/>
          <w:sz w:val="28"/>
          <w:szCs w:val="28"/>
        </w:rPr>
        <w:t>3 600,00 рублей</w:t>
      </w:r>
      <w:r w:rsidRPr="00256DA9">
        <w:rPr>
          <w:rFonts w:ascii="Times New Roman" w:hAnsi="Times New Roman"/>
          <w:sz w:val="28"/>
          <w:szCs w:val="28"/>
        </w:rPr>
        <w:t>;</w:t>
      </w:r>
    </w:p>
    <w:p w:rsidR="00256DA9" w:rsidRPr="00256DA9" w:rsidRDefault="00256DA9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256DA9">
        <w:rPr>
          <w:rFonts w:ascii="Times New Roman" w:hAnsi="Times New Roman"/>
          <w:sz w:val="28"/>
          <w:szCs w:val="28"/>
        </w:rPr>
        <w:t xml:space="preserve">-  свыше 5 лет </w:t>
      </w:r>
      <w:r w:rsidR="003B04BD">
        <w:rPr>
          <w:rFonts w:ascii="Times New Roman" w:hAnsi="Times New Roman"/>
          <w:sz w:val="28"/>
          <w:szCs w:val="28"/>
        </w:rPr>
        <w:t>–</w:t>
      </w:r>
      <w:r w:rsidRPr="00256DA9">
        <w:rPr>
          <w:rFonts w:ascii="Times New Roman" w:hAnsi="Times New Roman"/>
          <w:sz w:val="28"/>
          <w:szCs w:val="28"/>
        </w:rPr>
        <w:t xml:space="preserve"> </w:t>
      </w:r>
      <w:r w:rsidR="003B04BD">
        <w:rPr>
          <w:rFonts w:ascii="Times New Roman" w:hAnsi="Times New Roman"/>
          <w:sz w:val="28"/>
          <w:szCs w:val="28"/>
        </w:rPr>
        <w:t>5 400, 00 рублей</w:t>
      </w:r>
      <w:r w:rsidRPr="00256DA9">
        <w:rPr>
          <w:rFonts w:ascii="Times New Roman" w:hAnsi="Times New Roman"/>
          <w:sz w:val="28"/>
          <w:szCs w:val="28"/>
        </w:rPr>
        <w:t>;</w:t>
      </w:r>
    </w:p>
    <w:p w:rsidR="00C4693B" w:rsidRDefault="00256DA9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256DA9">
        <w:rPr>
          <w:rFonts w:ascii="Times New Roman" w:hAnsi="Times New Roman"/>
          <w:sz w:val="28"/>
          <w:szCs w:val="28"/>
        </w:rPr>
        <w:t>вознаграждение по итогам работы;</w:t>
      </w:r>
    </w:p>
    <w:p w:rsidR="00256DA9" w:rsidRPr="00E346B1" w:rsidRDefault="00256DA9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256DA9">
        <w:rPr>
          <w:rFonts w:ascii="Times New Roman" w:hAnsi="Times New Roman"/>
          <w:sz w:val="28"/>
          <w:szCs w:val="28"/>
        </w:rPr>
        <w:t xml:space="preserve"> единовременные </w:t>
      </w:r>
      <w:r w:rsidR="00FE634D">
        <w:rPr>
          <w:rFonts w:ascii="Times New Roman" w:hAnsi="Times New Roman"/>
          <w:sz w:val="28"/>
          <w:szCs w:val="28"/>
        </w:rPr>
        <w:t>денежные поощрения</w:t>
      </w:r>
      <w:r w:rsidR="00C4693B" w:rsidRPr="00E346B1">
        <w:rPr>
          <w:rFonts w:ascii="Times New Roman" w:hAnsi="Times New Roman"/>
          <w:sz w:val="28"/>
          <w:szCs w:val="28"/>
        </w:rPr>
        <w:t>»</w:t>
      </w:r>
      <w:r w:rsidR="00E346B1" w:rsidRPr="00E346B1">
        <w:rPr>
          <w:rFonts w:ascii="Times New Roman" w:hAnsi="Times New Roman"/>
          <w:sz w:val="28"/>
          <w:szCs w:val="28"/>
        </w:rPr>
        <w:t>.</w:t>
      </w:r>
    </w:p>
    <w:p w:rsidR="00E16232" w:rsidRDefault="00E16232" w:rsidP="00E346B1">
      <w:pPr>
        <w:pStyle w:val="af3"/>
        <w:ind w:firstLine="709"/>
        <w:jc w:val="both"/>
      </w:pPr>
      <w:r>
        <w:rPr>
          <w:rFonts w:ascii="Times New Roman" w:hAnsi="Times New Roman"/>
          <w:sz w:val="28"/>
          <w:szCs w:val="28"/>
        </w:rPr>
        <w:t>2.</w:t>
      </w:r>
      <w:r w:rsidRPr="00E16232">
        <w:rPr>
          <w:rFonts w:ascii="Times New Roman" w:hAnsi="Times New Roman"/>
          <w:sz w:val="28"/>
          <w:szCs w:val="28"/>
        </w:rPr>
        <w:t xml:space="preserve"> </w:t>
      </w:r>
      <w:r w:rsidR="00394614">
        <w:rPr>
          <w:rFonts w:ascii="Times New Roman" w:hAnsi="Times New Roman"/>
          <w:sz w:val="28"/>
          <w:szCs w:val="28"/>
        </w:rPr>
        <w:t>Приложение №</w:t>
      </w:r>
      <w:r w:rsidR="00E346B1">
        <w:rPr>
          <w:rFonts w:ascii="Times New Roman" w:hAnsi="Times New Roman"/>
          <w:sz w:val="28"/>
          <w:szCs w:val="28"/>
        </w:rPr>
        <w:t xml:space="preserve"> 4 к </w:t>
      </w:r>
      <w:r w:rsidR="00394614" w:rsidRPr="00CB7CF6">
        <w:rPr>
          <w:rFonts w:ascii="Times New Roman" w:hAnsi="Times New Roman"/>
          <w:sz w:val="28"/>
          <w:szCs w:val="28"/>
        </w:rPr>
        <w:t>положени</w:t>
      </w:r>
      <w:r w:rsidR="00394614">
        <w:rPr>
          <w:rFonts w:ascii="Times New Roman" w:hAnsi="Times New Roman"/>
          <w:sz w:val="28"/>
          <w:szCs w:val="28"/>
        </w:rPr>
        <w:t>ю</w:t>
      </w:r>
      <w:r w:rsidR="00394614" w:rsidRPr="00CB7CF6">
        <w:rPr>
          <w:rFonts w:ascii="Times New Roman" w:hAnsi="Times New Roman"/>
          <w:sz w:val="28"/>
          <w:szCs w:val="28"/>
        </w:rPr>
        <w:t xml:space="preserve"> об оплате труда руководителей</w:t>
      </w:r>
      <w:r w:rsidR="00394614">
        <w:rPr>
          <w:rFonts w:ascii="Times New Roman" w:hAnsi="Times New Roman"/>
          <w:sz w:val="28"/>
          <w:szCs w:val="28"/>
        </w:rPr>
        <w:t>,</w:t>
      </w:r>
      <w:r w:rsidR="00394614" w:rsidRPr="00D21321">
        <w:rPr>
          <w:rFonts w:ascii="Times New Roman" w:hAnsi="Times New Roman"/>
          <w:color w:val="000000"/>
          <w:sz w:val="28"/>
          <w:szCs w:val="28"/>
        </w:rPr>
        <w:t xml:space="preserve"> заместителей руководителя и руководителей структурных подразделений муниципальных</w:t>
      </w:r>
      <w:r w:rsidR="00394614" w:rsidRPr="00CB7CF6">
        <w:rPr>
          <w:rFonts w:ascii="Times New Roman" w:hAnsi="Times New Roman"/>
          <w:sz w:val="28"/>
          <w:szCs w:val="28"/>
        </w:rPr>
        <w:t xml:space="preserve"> бюджетных образовательных учреждений, подведомственных Управлению образования Администрации муниципального образования «Вяземский муниципальный округ» Смоленской области</w:t>
      </w:r>
      <w:r w:rsidR="003946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</w:t>
      </w:r>
      <w:r w:rsidRPr="00FE634D">
        <w:rPr>
          <w:rFonts w:ascii="Times New Roman" w:hAnsi="Times New Roman"/>
          <w:sz w:val="28"/>
          <w:szCs w:val="28"/>
        </w:rPr>
        <w:t xml:space="preserve"> в новой редакции согласно приложению №</w:t>
      </w:r>
      <w:r w:rsidR="00E346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</w:p>
    <w:p w:rsidR="0083551B" w:rsidRPr="003B04BD" w:rsidRDefault="00E16232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3551B" w:rsidRPr="003B04BD">
        <w:rPr>
          <w:rFonts w:ascii="Times New Roman" w:hAnsi="Times New Roman"/>
          <w:sz w:val="28"/>
          <w:szCs w:val="28"/>
        </w:rPr>
        <w:t>. Опубликовать настоящее постановление в газете «Вяземский вестник» и разместить на сайте Администрации муниципального образования «Вяземский муниципальный округ» Смоленской области.</w:t>
      </w:r>
    </w:p>
    <w:p w:rsidR="0083551B" w:rsidRPr="003B04BD" w:rsidRDefault="00E16232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52635"/>
          <w:sz w:val="28"/>
          <w:szCs w:val="28"/>
        </w:rPr>
        <w:t>4</w:t>
      </w:r>
      <w:r w:rsidR="0083551B" w:rsidRPr="003B04BD">
        <w:rPr>
          <w:rFonts w:ascii="Times New Roman" w:hAnsi="Times New Roman"/>
          <w:color w:val="052635"/>
          <w:sz w:val="28"/>
          <w:szCs w:val="28"/>
        </w:rPr>
        <w:t xml:space="preserve">. </w:t>
      </w:r>
      <w:r w:rsidR="0083551B" w:rsidRPr="003B04BD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3A276D" w:rsidRPr="003B04BD">
        <w:rPr>
          <w:rFonts w:ascii="Times New Roman" w:hAnsi="Times New Roman"/>
          <w:sz w:val="28"/>
          <w:szCs w:val="28"/>
        </w:rPr>
        <w:t>настоящего</w:t>
      </w:r>
      <w:r w:rsidR="0083551B" w:rsidRPr="003B04BD">
        <w:rPr>
          <w:rFonts w:ascii="Times New Roman" w:hAnsi="Times New Roman"/>
          <w:sz w:val="28"/>
          <w:szCs w:val="28"/>
        </w:rPr>
        <w:t xml:space="preserve"> постановления возложить на </w:t>
      </w:r>
      <w:r w:rsidR="003A276D" w:rsidRPr="003B04BD">
        <w:rPr>
          <w:rFonts w:ascii="Times New Roman" w:hAnsi="Times New Roman"/>
          <w:sz w:val="28"/>
          <w:szCs w:val="28"/>
        </w:rPr>
        <w:t xml:space="preserve">исполняющего обязанности </w:t>
      </w:r>
      <w:r w:rsidR="0083551B" w:rsidRPr="003B04BD">
        <w:rPr>
          <w:rFonts w:ascii="Times New Roman" w:hAnsi="Times New Roman"/>
          <w:sz w:val="28"/>
          <w:szCs w:val="28"/>
        </w:rPr>
        <w:t>заместителя Главы муниципального образования «Вяземский муниципальный округ» С</w:t>
      </w:r>
      <w:r w:rsidR="006B1D01" w:rsidRPr="003B04BD">
        <w:rPr>
          <w:rFonts w:ascii="Times New Roman" w:hAnsi="Times New Roman"/>
          <w:sz w:val="28"/>
          <w:szCs w:val="28"/>
        </w:rPr>
        <w:t xml:space="preserve">моленской области </w:t>
      </w:r>
      <w:r w:rsidR="00C4693B" w:rsidRPr="003B04BD">
        <w:rPr>
          <w:rFonts w:ascii="Times New Roman" w:hAnsi="Times New Roman"/>
          <w:sz w:val="28"/>
          <w:szCs w:val="28"/>
        </w:rPr>
        <w:t>Чечулина С.Д.</w:t>
      </w:r>
    </w:p>
    <w:p w:rsidR="0083551B" w:rsidRPr="00CA4FE7" w:rsidRDefault="0083551B" w:rsidP="00E346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51B" w:rsidRPr="00CA4FE7" w:rsidRDefault="0083551B" w:rsidP="008355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551B" w:rsidRDefault="0083551B" w:rsidP="008355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75395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83551B" w:rsidRDefault="003A276D" w:rsidP="0083551B">
      <w:pPr>
        <w:pStyle w:val="ConsPlusNormal"/>
        <w:tabs>
          <w:tab w:val="left" w:pos="642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округ»</w:t>
      </w:r>
      <w:r w:rsidR="008355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5B0" w:rsidRPr="00FE634D" w:rsidRDefault="0083551B" w:rsidP="00FE634D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395">
        <w:rPr>
          <w:rFonts w:ascii="Times New Roman" w:hAnsi="Times New Roman" w:cs="Times New Roman"/>
          <w:sz w:val="28"/>
          <w:szCs w:val="28"/>
        </w:rPr>
        <w:t xml:space="preserve">Смоленской области   </w:t>
      </w:r>
      <w:r w:rsidR="003A27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346B1">
        <w:rPr>
          <w:rFonts w:ascii="Times New Roman" w:hAnsi="Times New Roman" w:cs="Times New Roman"/>
          <w:sz w:val="28"/>
          <w:szCs w:val="28"/>
        </w:rPr>
        <w:t xml:space="preserve"> </w:t>
      </w:r>
      <w:r w:rsidR="003A276D">
        <w:rPr>
          <w:rFonts w:ascii="Times New Roman" w:hAnsi="Times New Roman" w:cs="Times New Roman"/>
          <w:sz w:val="28"/>
          <w:szCs w:val="28"/>
        </w:rPr>
        <w:t xml:space="preserve">        </w:t>
      </w:r>
      <w:r w:rsidR="003A276D" w:rsidRPr="003A276D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DB4165" w:rsidRDefault="00DB4165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04BD" w:rsidRDefault="003B04BD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04BD" w:rsidRDefault="003B04BD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04BD" w:rsidRDefault="003B04BD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04BD" w:rsidRDefault="003B04BD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04BD" w:rsidRDefault="003B04BD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04BD" w:rsidRDefault="003B04BD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C5F" w:rsidRDefault="00896C5F" w:rsidP="007E087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F1463" w:rsidRPr="00E346B1" w:rsidRDefault="00E346B1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  <w:bookmarkStart w:id="0" w:name="P42"/>
      <w:bookmarkEnd w:id="0"/>
      <w:r w:rsidRPr="00E346B1">
        <w:rPr>
          <w:rStyle w:val="af6"/>
          <w:rFonts w:ascii="Times New Roman" w:hAnsi="Times New Roman"/>
          <w:b w:val="0"/>
          <w:bCs/>
          <w:sz w:val="28"/>
          <w:szCs w:val="28"/>
        </w:rPr>
        <w:lastRenderedPageBreak/>
        <w:t>Приложение</w:t>
      </w:r>
    </w:p>
    <w:p w:rsidR="005F1463" w:rsidRPr="00E346B1" w:rsidRDefault="005F1463" w:rsidP="005F1463">
      <w:pPr>
        <w:spacing w:after="0" w:line="0" w:lineRule="atLeast"/>
        <w:ind w:left="5529"/>
        <w:jc w:val="both"/>
        <w:rPr>
          <w:rFonts w:ascii="Times New Roman" w:hAnsi="Times New Roman"/>
          <w:spacing w:val="-6"/>
          <w:sz w:val="28"/>
          <w:szCs w:val="28"/>
        </w:rPr>
      </w:pPr>
      <w:r w:rsidRPr="00E346B1">
        <w:rPr>
          <w:rStyle w:val="af6"/>
          <w:rFonts w:ascii="Times New Roman" w:hAnsi="Times New Roman"/>
          <w:b w:val="0"/>
          <w:bCs/>
          <w:spacing w:val="-6"/>
          <w:sz w:val="28"/>
          <w:szCs w:val="28"/>
        </w:rPr>
        <w:t xml:space="preserve">к постановлению </w:t>
      </w:r>
      <w:r w:rsidRPr="00E346B1">
        <w:rPr>
          <w:rFonts w:ascii="Times New Roman" w:hAnsi="Times New Roman"/>
          <w:sz w:val="28"/>
          <w:szCs w:val="28"/>
        </w:rPr>
        <w:t>Администрации муниципального образования «Вяземский муниципальный округ» Смоленской области</w:t>
      </w:r>
    </w:p>
    <w:p w:rsidR="005F1463" w:rsidRPr="00E346B1" w:rsidRDefault="003C3EE8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  <w:r w:rsidRPr="003C3EE8">
        <w:rPr>
          <w:rFonts w:ascii="Times New Roman" w:hAnsi="Times New Roman"/>
          <w:spacing w:val="-6"/>
          <w:sz w:val="28"/>
          <w:szCs w:val="28"/>
        </w:rPr>
        <w:t>от 09.10.2026 № 2290</w:t>
      </w:r>
    </w:p>
    <w:p w:rsidR="003C3EE8" w:rsidRDefault="003C3EE8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Pr="00E346B1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  <w:r w:rsidRPr="00E346B1">
        <w:rPr>
          <w:rStyle w:val="af6"/>
          <w:rFonts w:ascii="Times New Roman" w:hAnsi="Times New Roman"/>
          <w:b w:val="0"/>
          <w:bCs/>
          <w:sz w:val="28"/>
          <w:szCs w:val="28"/>
        </w:rPr>
        <w:t>Приложение № </w:t>
      </w:r>
      <w:r w:rsidR="0013747D" w:rsidRPr="00E346B1">
        <w:rPr>
          <w:rStyle w:val="af6"/>
          <w:rFonts w:ascii="Times New Roman" w:hAnsi="Times New Roman"/>
          <w:b w:val="0"/>
          <w:bCs/>
          <w:sz w:val="28"/>
          <w:szCs w:val="28"/>
        </w:rPr>
        <w:t>4</w:t>
      </w:r>
    </w:p>
    <w:p w:rsidR="005F1463" w:rsidRPr="00E346B1" w:rsidRDefault="005F1463" w:rsidP="005F1463">
      <w:pPr>
        <w:spacing w:after="0" w:line="0" w:lineRule="atLeast"/>
        <w:ind w:left="5529"/>
        <w:jc w:val="both"/>
        <w:rPr>
          <w:rFonts w:ascii="Times New Roman" w:hAnsi="Times New Roman"/>
          <w:spacing w:val="-6"/>
          <w:sz w:val="28"/>
          <w:szCs w:val="28"/>
        </w:rPr>
      </w:pPr>
      <w:r w:rsidRPr="00E346B1">
        <w:rPr>
          <w:rStyle w:val="af6"/>
          <w:rFonts w:ascii="Times New Roman" w:hAnsi="Times New Roman"/>
          <w:b w:val="0"/>
          <w:bCs/>
          <w:spacing w:val="-6"/>
          <w:sz w:val="28"/>
          <w:szCs w:val="28"/>
        </w:rPr>
        <w:t xml:space="preserve">к </w:t>
      </w:r>
      <w:hyperlink w:anchor="sub_1000" w:history="1">
        <w:r w:rsidRPr="00E346B1">
          <w:rPr>
            <w:rStyle w:val="af"/>
            <w:rFonts w:ascii="Times New Roman" w:hAnsi="Times New Roman"/>
            <w:color w:val="auto"/>
            <w:spacing w:val="-6"/>
            <w:sz w:val="28"/>
            <w:szCs w:val="28"/>
          </w:rPr>
          <w:t>положению</w:t>
        </w:r>
      </w:hyperlink>
      <w:r w:rsidRPr="00E346B1">
        <w:rPr>
          <w:rFonts w:ascii="Times New Roman" w:hAnsi="Times New Roman"/>
          <w:sz w:val="28"/>
          <w:szCs w:val="28"/>
        </w:rPr>
        <w:t xml:space="preserve"> </w:t>
      </w:r>
      <w:r w:rsidRPr="00E346B1">
        <w:rPr>
          <w:rStyle w:val="af6"/>
          <w:rFonts w:ascii="Times New Roman" w:hAnsi="Times New Roman"/>
          <w:b w:val="0"/>
          <w:bCs/>
          <w:spacing w:val="-6"/>
          <w:sz w:val="28"/>
          <w:szCs w:val="28"/>
        </w:rPr>
        <w:t xml:space="preserve">об оплате труда руководителей, заместителей руководителя и руководителей структурных подразделений  муниципальных  бюджетных учреждений, </w:t>
      </w:r>
      <w:r w:rsidRPr="00E346B1">
        <w:rPr>
          <w:rFonts w:ascii="Times New Roman" w:hAnsi="Times New Roman"/>
          <w:sz w:val="28"/>
          <w:szCs w:val="28"/>
        </w:rPr>
        <w:t>подведомственных Управлению образования  Администрации муниципального образования «Вяземский муниципальный округ» Смоленской области</w:t>
      </w:r>
    </w:p>
    <w:p w:rsidR="005F1463" w:rsidRPr="00BA66F4" w:rsidRDefault="005F1463" w:rsidP="004B5A3E">
      <w:pPr>
        <w:pStyle w:val="af7"/>
        <w:suppressAutoHyphens/>
        <w:ind w:left="0"/>
        <w:rPr>
          <w:rFonts w:ascii="Times New Roman" w:hAnsi="Times New Roman"/>
          <w:b/>
          <w:sz w:val="28"/>
          <w:szCs w:val="28"/>
        </w:rPr>
      </w:pPr>
    </w:p>
    <w:p w:rsidR="005F1463" w:rsidRPr="00BA66F4" w:rsidRDefault="005F1463" w:rsidP="005F1463">
      <w:pPr>
        <w:pStyle w:val="af7"/>
        <w:suppressAutoHyphens/>
        <w:ind w:left="708"/>
        <w:jc w:val="center"/>
        <w:rPr>
          <w:rFonts w:ascii="Times New Roman" w:hAnsi="Times New Roman"/>
          <w:b/>
          <w:sz w:val="28"/>
          <w:szCs w:val="28"/>
        </w:rPr>
      </w:pPr>
      <w:r w:rsidRPr="00BA66F4">
        <w:rPr>
          <w:rFonts w:ascii="Times New Roman" w:hAnsi="Times New Roman"/>
          <w:b/>
          <w:sz w:val="28"/>
          <w:szCs w:val="28"/>
        </w:rPr>
        <w:t xml:space="preserve">Объёмные показатели деятельности муниципальных </w:t>
      </w:r>
      <w:r>
        <w:rPr>
          <w:rFonts w:ascii="Times New Roman" w:hAnsi="Times New Roman"/>
          <w:b/>
          <w:sz w:val="28"/>
          <w:szCs w:val="28"/>
        </w:rPr>
        <w:t xml:space="preserve">дошкольных </w:t>
      </w:r>
      <w:r w:rsidRPr="00BA66F4">
        <w:rPr>
          <w:rFonts w:ascii="Times New Roman" w:hAnsi="Times New Roman"/>
          <w:b/>
          <w:sz w:val="28"/>
          <w:szCs w:val="28"/>
        </w:rPr>
        <w:t xml:space="preserve">образовательных </w:t>
      </w:r>
      <w:proofErr w:type="gramStart"/>
      <w:r w:rsidRPr="00BA66F4">
        <w:rPr>
          <w:rFonts w:ascii="Times New Roman" w:hAnsi="Times New Roman"/>
          <w:b/>
          <w:sz w:val="28"/>
          <w:szCs w:val="28"/>
        </w:rPr>
        <w:t>учреждений</w:t>
      </w:r>
      <w:r w:rsidR="00394614">
        <w:rPr>
          <w:rFonts w:ascii="Times New Roman" w:hAnsi="Times New Roman"/>
          <w:b/>
          <w:sz w:val="28"/>
          <w:szCs w:val="28"/>
        </w:rPr>
        <w:t xml:space="preserve">  и</w:t>
      </w:r>
      <w:proofErr w:type="gramEnd"/>
      <w:r w:rsidR="00394614">
        <w:rPr>
          <w:rFonts w:ascii="Times New Roman" w:hAnsi="Times New Roman"/>
          <w:b/>
          <w:sz w:val="28"/>
          <w:szCs w:val="28"/>
        </w:rPr>
        <w:t xml:space="preserve"> учреждений дополнительного образования </w:t>
      </w:r>
      <w:r w:rsidRPr="00BA66F4">
        <w:rPr>
          <w:rFonts w:ascii="Times New Roman" w:hAnsi="Times New Roman"/>
          <w:b/>
          <w:sz w:val="28"/>
          <w:szCs w:val="28"/>
        </w:rPr>
        <w:t xml:space="preserve"> (далее – объемные показатели) для оценки группы оплаты труда </w:t>
      </w:r>
    </w:p>
    <w:tbl>
      <w:tblPr>
        <w:tblW w:w="4946" w:type="pct"/>
        <w:tblLayout w:type="fixed"/>
        <w:tblLook w:val="0000" w:firstRow="0" w:lastRow="0" w:firstColumn="0" w:lastColumn="0" w:noHBand="0" w:noVBand="0"/>
      </w:tblPr>
      <w:tblGrid>
        <w:gridCol w:w="506"/>
        <w:gridCol w:w="3264"/>
        <w:gridCol w:w="2190"/>
        <w:gridCol w:w="1282"/>
        <w:gridCol w:w="1670"/>
        <w:gridCol w:w="611"/>
      </w:tblGrid>
      <w:tr w:rsidR="005F1463" w:rsidRPr="00BA66F4" w:rsidTr="00E346B1">
        <w:trPr>
          <w:tblHeader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Наименование объемных показателей</w:t>
            </w:r>
          </w:p>
        </w:tc>
        <w:tc>
          <w:tcPr>
            <w:tcW w:w="1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Условия деятельности муниципального учреждения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BA66F4">
              <w:rPr>
                <w:rFonts w:ascii="Times New Roman" w:hAnsi="Times New Roman"/>
                <w:sz w:val="24"/>
                <w:szCs w:val="24"/>
              </w:rPr>
              <w:t>Коэффи-циент</w:t>
            </w:r>
            <w:proofErr w:type="spellEnd"/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Показатель по муниципальному учреждению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Всего баллов</w:t>
            </w:r>
          </w:p>
        </w:tc>
      </w:tr>
    </w:tbl>
    <w:p w:rsidR="005F1463" w:rsidRPr="000F4943" w:rsidRDefault="005F1463" w:rsidP="005F1463">
      <w:pPr>
        <w:pStyle w:val="af3"/>
        <w:jc w:val="both"/>
        <w:rPr>
          <w:rFonts w:ascii="Times New Roman" w:hAnsi="Times New Roman"/>
          <w:sz w:val="12"/>
          <w:szCs w:val="24"/>
        </w:rPr>
      </w:pPr>
    </w:p>
    <w:tbl>
      <w:tblPr>
        <w:tblW w:w="4946" w:type="pct"/>
        <w:tblLook w:val="0000" w:firstRow="0" w:lastRow="0" w:firstColumn="0" w:lastColumn="0" w:noHBand="0" w:noVBand="0"/>
      </w:tblPr>
      <w:tblGrid>
        <w:gridCol w:w="521"/>
        <w:gridCol w:w="3245"/>
        <w:gridCol w:w="2225"/>
        <w:gridCol w:w="1268"/>
        <w:gridCol w:w="1451"/>
        <w:gridCol w:w="813"/>
      </w:tblGrid>
      <w:tr w:rsidR="005F1463" w:rsidRPr="00BA66F4" w:rsidTr="00E346B1">
        <w:trPr>
          <w:tblHeader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F1463" w:rsidRPr="00BA66F4" w:rsidTr="00E346B1">
        <w:tc>
          <w:tcPr>
            <w:tcW w:w="27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Численность обучающихся (воспитанников) в муниципальном образовательном  учреждении</w:t>
            </w:r>
          </w:p>
        </w:tc>
        <w:tc>
          <w:tcPr>
            <w:tcW w:w="116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из расчета за каждого обучающегося (воспитанника)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463" w:rsidRPr="00BA66F4" w:rsidTr="00E346B1">
        <w:tc>
          <w:tcPr>
            <w:tcW w:w="27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66F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Количество групп в муниципальных  дошкольных образовательных учреждениях</w:t>
            </w:r>
          </w:p>
        </w:tc>
        <w:tc>
          <w:tcPr>
            <w:tcW w:w="116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из расчета за группу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463" w:rsidRPr="00BA66F4" w:rsidTr="00E346B1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A66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Численность работников в муниципальном учреждении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E16CB6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за каждого работника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 xml:space="preserve">дополнительно за   каждого работника, имеющего квалификационные категории: 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- первую;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высшую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1463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lastRenderedPageBreak/>
              <w:t>0,5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463" w:rsidRPr="00BA66F4" w:rsidTr="00E346B1">
        <w:tc>
          <w:tcPr>
            <w:tcW w:w="2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BA66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Наличие: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-собственного лицензированного оборудованного медицинского кабинета;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- столовой (пищеблока)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5F1463" w:rsidRDefault="005F1463" w:rsidP="005C0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F1463" w:rsidRDefault="005F1463" w:rsidP="005C0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F1463" w:rsidRDefault="005F1463" w:rsidP="005C0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5F1463" w:rsidRPr="00043621" w:rsidRDefault="005F1463" w:rsidP="005C0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463" w:rsidRPr="00BA66F4" w:rsidTr="00E346B1">
        <w:trPr>
          <w:trHeight w:val="1569"/>
        </w:trPr>
        <w:tc>
          <w:tcPr>
            <w:tcW w:w="273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A66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Наличие оборудованных и используемых в образовательном процессе: спортивного зала, спортивной площадки, стадиона, тренажерного зала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F4943">
              <w:rPr>
                <w:rFonts w:ascii="Times New Roman" w:hAnsi="Times New Roman"/>
                <w:sz w:val="24"/>
                <w:szCs w:val="24"/>
              </w:rPr>
              <w:t>игровых площадок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168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За каждый вид (в зависимости от их состояния и степени использования по решению комиссии)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До 15</w:t>
            </w:r>
          </w:p>
          <w:p w:rsidR="005F1463" w:rsidRPr="00043621" w:rsidRDefault="005F1463" w:rsidP="005C0B5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rPr>
                <w:rFonts w:ascii="Times New Roman" w:hAnsi="Times New Roman"/>
              </w:rPr>
            </w:pPr>
          </w:p>
        </w:tc>
      </w:tr>
      <w:tr w:rsidR="005F1463" w:rsidRPr="00BA66F4" w:rsidTr="00E346B1">
        <w:trPr>
          <w:trHeight w:val="1569"/>
        </w:trPr>
        <w:tc>
          <w:tcPr>
            <w:tcW w:w="273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Наличие: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 xml:space="preserve">- учебно-опытных участков (площадью не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043621">
                <w:rPr>
                  <w:rFonts w:ascii="Times New Roman" w:hAnsi="Times New Roman"/>
                  <w:sz w:val="24"/>
                  <w:szCs w:val="24"/>
                </w:rPr>
                <w:t>0,5 га</w:t>
              </w:r>
            </w:smartTag>
            <w:r w:rsidRPr="00043621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- теплиц</w:t>
            </w:r>
          </w:p>
        </w:tc>
        <w:tc>
          <w:tcPr>
            <w:tcW w:w="1168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 xml:space="preserve"> 50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1463" w:rsidRPr="00043621" w:rsidRDefault="005F1463" w:rsidP="005C0B5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 xml:space="preserve"> 30</w:t>
            </w:r>
          </w:p>
        </w:tc>
        <w:tc>
          <w:tcPr>
            <w:tcW w:w="76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rPr>
                <w:rFonts w:ascii="Times New Roman" w:hAnsi="Times New Roman"/>
              </w:rPr>
            </w:pPr>
          </w:p>
        </w:tc>
      </w:tr>
      <w:tr w:rsidR="005F1463" w:rsidRPr="00BA66F4" w:rsidTr="00E346B1">
        <w:tc>
          <w:tcPr>
            <w:tcW w:w="27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Наличие обучающихся (воспитанников) в муниципальных учреждениях, посещающих бесплатные секции, кружки, студии, организованные этими учреждениями или на их базе</w:t>
            </w:r>
          </w:p>
        </w:tc>
        <w:tc>
          <w:tcPr>
            <w:tcW w:w="116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за каждого обучающегося (воспитанника)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463" w:rsidRPr="00BA66F4" w:rsidTr="00E346B1">
        <w:tc>
          <w:tcPr>
            <w:tcW w:w="273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A66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Наличие оборудованных и используемых в муниципальных учреждениях помещений для разных видов активной деятельности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центр детских инициатив, музыкальная студия, музей, </w:t>
            </w:r>
            <w:r w:rsidRPr="00043621">
              <w:rPr>
                <w:rFonts w:ascii="Times New Roman" w:hAnsi="Times New Roman"/>
                <w:sz w:val="24"/>
                <w:szCs w:val="24"/>
              </w:rPr>
              <w:t>изостуди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04362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шахматная студия, </w:t>
            </w:r>
            <w:r w:rsidRPr="00043621">
              <w:rPr>
                <w:rFonts w:ascii="Times New Roman" w:hAnsi="Times New Roman"/>
                <w:sz w:val="24"/>
                <w:szCs w:val="24"/>
              </w:rPr>
              <w:t>театральн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студия, «комната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сказок»</w:t>
            </w:r>
            <w:r w:rsidRPr="00043621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043621">
              <w:rPr>
                <w:rFonts w:ascii="Times New Roman" w:hAnsi="Times New Roman"/>
                <w:sz w:val="24"/>
                <w:szCs w:val="24"/>
              </w:rPr>
              <w:t xml:space="preserve"> др.)</w:t>
            </w:r>
          </w:p>
        </w:tc>
        <w:tc>
          <w:tcPr>
            <w:tcW w:w="1168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за каждый вид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до 15</w:t>
            </w:r>
          </w:p>
        </w:tc>
        <w:tc>
          <w:tcPr>
            <w:tcW w:w="76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463" w:rsidRPr="00BA66F4" w:rsidTr="00E346B1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A66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 xml:space="preserve">Наличие в муниципальных образовательных учреждениях учащихся (воспитанников) со специальными потребностями, охваченных квалифицированной коррекцией физического и психического развития 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за каждого учащегося (воспитанника), обучающегося по адаптированной  образовательной программе.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463" w:rsidRPr="00BA66F4" w:rsidTr="00E346B1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BA66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 xml:space="preserve">Наличие обслуживаемой и благоустраиваемой  территории </w:t>
            </w:r>
            <w:r w:rsidRPr="000436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образовательного учреждений площадью не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043621">
                <w:rPr>
                  <w:rFonts w:ascii="Times New Roman" w:hAnsi="Times New Roman"/>
                  <w:sz w:val="24"/>
                  <w:szCs w:val="24"/>
                </w:rPr>
                <w:t>0,5 га</w:t>
              </w:r>
            </w:smartTag>
            <w:r w:rsidRPr="00043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043621">
                <w:rPr>
                  <w:rFonts w:ascii="Times New Roman" w:hAnsi="Times New Roman"/>
                  <w:sz w:val="24"/>
                  <w:szCs w:val="24"/>
                </w:rPr>
                <w:t>1 га</w:t>
              </w:r>
            </w:smartTag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2 га"/>
              </w:smartTagPr>
              <w:r w:rsidRPr="00043621">
                <w:rPr>
                  <w:rFonts w:ascii="Times New Roman" w:hAnsi="Times New Roman"/>
                  <w:sz w:val="24"/>
                  <w:szCs w:val="24"/>
                </w:rPr>
                <w:t>2 га</w:t>
              </w:r>
            </w:smartTag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 xml:space="preserve">свыше </w:t>
            </w:r>
            <w:smartTag w:uri="urn:schemas-microsoft-com:office:smarttags" w:element="metricconverter">
              <w:smartTagPr>
                <w:attr w:name="ProductID" w:val="2 га"/>
              </w:smartTagPr>
              <w:r w:rsidRPr="00043621">
                <w:rPr>
                  <w:rFonts w:ascii="Times New Roman" w:hAnsi="Times New Roman"/>
                  <w:sz w:val="24"/>
                  <w:szCs w:val="24"/>
                </w:rPr>
                <w:t>2 га</w:t>
              </w:r>
            </w:smartTag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до 20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до 30</w:t>
            </w:r>
          </w:p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621">
              <w:rPr>
                <w:rFonts w:ascii="Times New Roman" w:hAnsi="Times New Roman"/>
                <w:sz w:val="24"/>
                <w:szCs w:val="24"/>
              </w:rPr>
              <w:t>до 50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043621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1463" w:rsidRPr="00BA66F4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1463" w:rsidRPr="00E14E31" w:rsidRDefault="005F1463" w:rsidP="00E346B1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lastRenderedPageBreak/>
        <w:t xml:space="preserve">2. Муниципальные </w:t>
      </w:r>
      <w:r>
        <w:rPr>
          <w:rFonts w:ascii="Times New Roman" w:hAnsi="Times New Roman"/>
          <w:sz w:val="28"/>
          <w:szCs w:val="28"/>
        </w:rPr>
        <w:t xml:space="preserve">дошкольные </w:t>
      </w:r>
      <w:r w:rsidRPr="00E14E31">
        <w:rPr>
          <w:rFonts w:ascii="Times New Roman" w:hAnsi="Times New Roman"/>
          <w:sz w:val="28"/>
          <w:szCs w:val="28"/>
        </w:rPr>
        <w:t xml:space="preserve">образовательные учреждения относятся к I, </w:t>
      </w:r>
      <w:r w:rsidRPr="00E14E31">
        <w:rPr>
          <w:rFonts w:ascii="Times New Roman" w:hAnsi="Times New Roman"/>
          <w:sz w:val="28"/>
          <w:szCs w:val="28"/>
          <w:lang w:val="en-US"/>
        </w:rPr>
        <w:t>II</w:t>
      </w:r>
      <w:r w:rsidRPr="00E14E31">
        <w:rPr>
          <w:rFonts w:ascii="Times New Roman" w:hAnsi="Times New Roman"/>
          <w:sz w:val="28"/>
          <w:szCs w:val="28"/>
        </w:rPr>
        <w:t xml:space="preserve">, </w:t>
      </w:r>
      <w:r w:rsidRPr="00E14E31">
        <w:rPr>
          <w:rFonts w:ascii="Times New Roman" w:hAnsi="Times New Roman"/>
          <w:sz w:val="28"/>
          <w:szCs w:val="28"/>
          <w:lang w:val="en-US"/>
        </w:rPr>
        <w:t>III</w:t>
      </w:r>
      <w:r w:rsidRPr="00E14E31">
        <w:rPr>
          <w:rFonts w:ascii="Times New Roman" w:hAnsi="Times New Roman"/>
          <w:sz w:val="28"/>
          <w:szCs w:val="28"/>
        </w:rPr>
        <w:t xml:space="preserve"> или </w:t>
      </w:r>
      <w:r w:rsidRPr="00E14E31">
        <w:rPr>
          <w:rFonts w:ascii="Times New Roman" w:hAnsi="Times New Roman"/>
          <w:sz w:val="28"/>
          <w:szCs w:val="28"/>
          <w:lang w:val="en-US"/>
        </w:rPr>
        <w:t>IV</w:t>
      </w:r>
      <w:r w:rsidRPr="00E14E31">
        <w:rPr>
          <w:rFonts w:ascii="Times New Roman" w:hAnsi="Times New Roman"/>
          <w:sz w:val="28"/>
          <w:szCs w:val="28"/>
        </w:rPr>
        <w:t xml:space="preserve"> группам по оплате труда по сумме баллов, определенных в соответствии с объемными показателями их деятельности, приведенными в пункте 1 настоящего приложения, в соответствии с таблицей.</w:t>
      </w:r>
    </w:p>
    <w:p w:rsidR="005F1463" w:rsidRPr="00BA66F4" w:rsidRDefault="005F1463" w:rsidP="005F1463">
      <w:pPr>
        <w:pStyle w:val="af7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64"/>
        <w:gridCol w:w="3716"/>
        <w:gridCol w:w="1178"/>
        <w:gridCol w:w="1258"/>
        <w:gridCol w:w="1440"/>
        <w:gridCol w:w="1113"/>
      </w:tblGrid>
      <w:tr w:rsidR="005F1463" w:rsidRPr="00BA66F4" w:rsidTr="005C0B5E">
        <w:trPr>
          <w:cantSplit/>
          <w:trHeight w:hRule="exact" w:val="838"/>
          <w:jc w:val="center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Наименование муниципальных учреждений</w:t>
            </w:r>
          </w:p>
        </w:tc>
        <w:tc>
          <w:tcPr>
            <w:tcW w:w="4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Группа по оплате труда, к которой муниципальное учреждение относится</w:t>
            </w:r>
          </w:p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по сумме баллов</w:t>
            </w:r>
          </w:p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463" w:rsidRPr="00BA66F4" w:rsidTr="005C0B5E">
        <w:trPr>
          <w:cantSplit/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framePr w:hSpace="180" w:wrap="around" w:vAnchor="text" w:hAnchor="margin" w:y="-34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framePr w:hSpace="180" w:wrap="around" w:vAnchor="text" w:hAnchor="margin" w:y="-34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845B2"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845B2"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845B2"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A845B2"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</w:tc>
      </w:tr>
      <w:tr w:rsidR="005F1463" w:rsidRPr="00BA66F4" w:rsidTr="005C0B5E">
        <w:trPr>
          <w:cantSplit/>
          <w:jc w:val="center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16" w:type="dxa"/>
            <w:tcBorders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ind w:hanging="2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F1463" w:rsidRPr="00BA66F4" w:rsidTr="005C0B5E">
        <w:trPr>
          <w:cantSplit/>
          <w:jc w:val="center"/>
        </w:trPr>
        <w:tc>
          <w:tcPr>
            <w:tcW w:w="964" w:type="dxa"/>
            <w:tcBorders>
              <w:left w:val="single" w:sz="4" w:space="0" w:color="000000"/>
              <w:bottom w:val="single" w:sz="4" w:space="0" w:color="auto"/>
            </w:tcBorders>
          </w:tcPr>
          <w:p w:rsidR="005F1463" w:rsidRPr="00A845B2" w:rsidRDefault="005F1463" w:rsidP="005C0B5E">
            <w:pPr>
              <w:pStyle w:val="af7"/>
              <w:framePr w:hSpace="180" w:wrap="around" w:vAnchor="text" w:hAnchor="margin" w:y="-343"/>
              <w:snapToGrid w:val="0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16" w:type="dxa"/>
            <w:tcBorders>
              <w:left w:val="single" w:sz="4" w:space="0" w:color="000000"/>
              <w:bottom w:val="single" w:sz="4" w:space="0" w:color="auto"/>
            </w:tcBorders>
          </w:tcPr>
          <w:p w:rsidR="005F1463" w:rsidRPr="00A845B2" w:rsidRDefault="005F1463" w:rsidP="005C0B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Муниципальные дошкольные образовательные учреждения; муниципальные учреждения дополнительного образования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auto"/>
            </w:tcBorders>
          </w:tcPr>
          <w:p w:rsidR="005F1463" w:rsidRPr="00A845B2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свыше</w:t>
            </w:r>
          </w:p>
          <w:p w:rsidR="005F1463" w:rsidRPr="00A845B2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auto"/>
            </w:tcBorders>
          </w:tcPr>
          <w:p w:rsidR="005F1463" w:rsidRPr="00A845B2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до</w:t>
            </w:r>
          </w:p>
          <w:p w:rsidR="005F1463" w:rsidRPr="00A845B2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</w:tcPr>
          <w:p w:rsidR="005F1463" w:rsidRPr="00A845B2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до</w:t>
            </w:r>
          </w:p>
          <w:p w:rsidR="005F1463" w:rsidRPr="00A845B2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463" w:rsidRPr="00A845B2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до</w:t>
            </w:r>
          </w:p>
          <w:p w:rsidR="005F1463" w:rsidRPr="00A845B2" w:rsidRDefault="005F1463" w:rsidP="005C0B5E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B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</w:tbl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 xml:space="preserve">3. Группа по оплате труда определяется не чаще одного раза в год уполномоченным органом на основании суммы баллов, определенных в соответствии с объемными показателями деятельности муниципальных </w:t>
      </w:r>
      <w:r>
        <w:rPr>
          <w:rFonts w:ascii="Times New Roman" w:hAnsi="Times New Roman"/>
          <w:sz w:val="28"/>
          <w:szCs w:val="28"/>
        </w:rPr>
        <w:t>дошкольных</w:t>
      </w:r>
      <w:r w:rsidRPr="00E14E31">
        <w:rPr>
          <w:rFonts w:ascii="Times New Roman" w:hAnsi="Times New Roman"/>
          <w:sz w:val="28"/>
          <w:szCs w:val="28"/>
        </w:rPr>
        <w:t xml:space="preserve"> образовательных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E31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и учреждений дополнительного образования</w:t>
      </w:r>
      <w:r w:rsidRPr="00E14E31">
        <w:rPr>
          <w:rFonts w:ascii="Times New Roman" w:hAnsi="Times New Roman"/>
          <w:sz w:val="28"/>
          <w:szCs w:val="28"/>
        </w:rPr>
        <w:t>, приведенными в</w:t>
      </w:r>
      <w:r>
        <w:rPr>
          <w:rFonts w:ascii="Times New Roman" w:hAnsi="Times New Roman"/>
          <w:sz w:val="28"/>
          <w:szCs w:val="28"/>
        </w:rPr>
        <w:t xml:space="preserve"> пункте 1 настоящего приложения, </w:t>
      </w:r>
      <w:r w:rsidRPr="00E14E31">
        <w:rPr>
          <w:rFonts w:ascii="Times New Roman" w:hAnsi="Times New Roman"/>
          <w:sz w:val="28"/>
          <w:szCs w:val="28"/>
        </w:rPr>
        <w:t xml:space="preserve">и документов, подтверждающих наличие указанных объемов работы муниципального </w:t>
      </w:r>
      <w:r>
        <w:rPr>
          <w:rFonts w:ascii="Times New Roman" w:hAnsi="Times New Roman"/>
          <w:sz w:val="28"/>
          <w:szCs w:val="28"/>
        </w:rPr>
        <w:t>дошкольного</w:t>
      </w:r>
      <w:r w:rsidRPr="00E14E31">
        <w:rPr>
          <w:rFonts w:ascii="Times New Roman" w:hAnsi="Times New Roman"/>
          <w:sz w:val="28"/>
          <w:szCs w:val="28"/>
        </w:rPr>
        <w:t xml:space="preserve"> образовательного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E31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и учреждения дополнительного образования</w:t>
      </w:r>
      <w:r w:rsidRPr="00E14E31">
        <w:rPr>
          <w:rFonts w:ascii="Times New Roman" w:hAnsi="Times New Roman"/>
          <w:sz w:val="28"/>
          <w:szCs w:val="28"/>
        </w:rPr>
        <w:t xml:space="preserve"> на начало учебного года.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 xml:space="preserve">4. Группа по оплате труда для вновь открываемого муниципального </w:t>
      </w:r>
      <w:r>
        <w:rPr>
          <w:rFonts w:ascii="Times New Roman" w:hAnsi="Times New Roman"/>
          <w:sz w:val="28"/>
          <w:szCs w:val="28"/>
        </w:rPr>
        <w:t>дошкольного</w:t>
      </w:r>
      <w:r w:rsidRPr="00E14E31">
        <w:rPr>
          <w:rFonts w:ascii="Times New Roman" w:hAnsi="Times New Roman"/>
          <w:sz w:val="28"/>
          <w:szCs w:val="28"/>
        </w:rPr>
        <w:t xml:space="preserve"> образовательного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E31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и учреждения дополнительного образования</w:t>
      </w:r>
      <w:r w:rsidRPr="00E14E31">
        <w:rPr>
          <w:rFonts w:ascii="Times New Roman" w:hAnsi="Times New Roman"/>
          <w:sz w:val="28"/>
          <w:szCs w:val="28"/>
        </w:rPr>
        <w:t xml:space="preserve"> устанавливается исходя из плановых (проектных) показателей, но не более чем на 2 года.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>4.1. Оплата труда руководителей</w:t>
      </w:r>
      <w:r>
        <w:rPr>
          <w:rFonts w:ascii="Times New Roman" w:hAnsi="Times New Roman"/>
          <w:sz w:val="28"/>
          <w:szCs w:val="28"/>
        </w:rPr>
        <w:t xml:space="preserve"> МБ</w:t>
      </w:r>
      <w:r w:rsidRPr="00E14E31">
        <w:rPr>
          <w:rFonts w:ascii="Times New Roman" w:hAnsi="Times New Roman"/>
          <w:sz w:val="28"/>
          <w:szCs w:val="28"/>
        </w:rPr>
        <w:t>У СЮ</w:t>
      </w:r>
      <w:r>
        <w:rPr>
          <w:rFonts w:ascii="Times New Roman" w:hAnsi="Times New Roman"/>
          <w:sz w:val="28"/>
          <w:szCs w:val="28"/>
        </w:rPr>
        <w:t>Т г. Вязьмы Смоленской области, МБУ ДДТ г. Вязьмы Смоленской области</w:t>
      </w:r>
      <w:r w:rsidRPr="00E14E31">
        <w:rPr>
          <w:rFonts w:ascii="Times New Roman" w:hAnsi="Times New Roman"/>
          <w:sz w:val="28"/>
          <w:szCs w:val="28"/>
        </w:rPr>
        <w:t xml:space="preserve"> осуществляется по 1 группе оплаты труда.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 xml:space="preserve">5. При наличии других показателей, не предусмотренных в пункте 1 настоящего приложения, но значительно увеличивающих объем и сложность работы муниципального </w:t>
      </w:r>
      <w:r>
        <w:rPr>
          <w:rFonts w:ascii="Times New Roman" w:hAnsi="Times New Roman"/>
          <w:sz w:val="28"/>
          <w:szCs w:val="28"/>
        </w:rPr>
        <w:t>дошкольного</w:t>
      </w:r>
      <w:r w:rsidRPr="00E14E31">
        <w:rPr>
          <w:rFonts w:ascii="Times New Roman" w:hAnsi="Times New Roman"/>
          <w:sz w:val="28"/>
          <w:szCs w:val="28"/>
        </w:rPr>
        <w:t xml:space="preserve"> учреждения</w:t>
      </w:r>
      <w:r>
        <w:rPr>
          <w:rFonts w:ascii="Times New Roman" w:hAnsi="Times New Roman"/>
          <w:sz w:val="28"/>
          <w:szCs w:val="28"/>
        </w:rPr>
        <w:t xml:space="preserve"> и учреждения дополнительного образования</w:t>
      </w:r>
      <w:r w:rsidRPr="00E14E31">
        <w:rPr>
          <w:rFonts w:ascii="Times New Roman" w:hAnsi="Times New Roman"/>
          <w:sz w:val="28"/>
          <w:szCs w:val="28"/>
        </w:rPr>
        <w:t>, суммарное количество баллов может быть увеличено уполномоченным органом за каждый дополнительный показатель до 20 балл</w:t>
      </w:r>
      <w:r>
        <w:rPr>
          <w:rFonts w:ascii="Times New Roman" w:hAnsi="Times New Roman"/>
          <w:sz w:val="28"/>
          <w:szCs w:val="28"/>
        </w:rPr>
        <w:t>ов (не более двух показателей).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 xml:space="preserve">6. Конкретное количество баллов, предусмотренных в пункте 1 настоящего приложения, по объемным показателям деятельности муниципальных </w:t>
      </w:r>
      <w:r>
        <w:rPr>
          <w:rFonts w:ascii="Times New Roman" w:hAnsi="Times New Roman"/>
          <w:sz w:val="28"/>
          <w:szCs w:val="28"/>
        </w:rPr>
        <w:t>дошкольных</w:t>
      </w:r>
      <w:r w:rsidRPr="00E14E31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й и учреждений дополнительного образования</w:t>
      </w:r>
      <w:r w:rsidRPr="00E14E31">
        <w:rPr>
          <w:rFonts w:ascii="Times New Roman" w:hAnsi="Times New Roman"/>
          <w:sz w:val="28"/>
          <w:szCs w:val="28"/>
        </w:rPr>
        <w:t xml:space="preserve"> с приставкой «до» устанавливается уполномоченным органом.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lastRenderedPageBreak/>
        <w:t xml:space="preserve">7. При установлении группы по оплате труда муниципальных </w:t>
      </w:r>
      <w:r>
        <w:rPr>
          <w:rFonts w:ascii="Times New Roman" w:hAnsi="Times New Roman"/>
          <w:sz w:val="28"/>
          <w:szCs w:val="28"/>
        </w:rPr>
        <w:t>дошкольных</w:t>
      </w:r>
      <w:r w:rsidRPr="00E14E31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й и учреждений дополнительного образования</w:t>
      </w:r>
      <w:r w:rsidRPr="00E14E31">
        <w:rPr>
          <w:rFonts w:ascii="Times New Roman" w:hAnsi="Times New Roman"/>
          <w:sz w:val="28"/>
          <w:szCs w:val="28"/>
        </w:rPr>
        <w:t xml:space="preserve"> контингент обучающихся (воспитанников) определяется: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>- по муниципальным дошкольн</w:t>
      </w:r>
      <w:r>
        <w:rPr>
          <w:rFonts w:ascii="Times New Roman" w:hAnsi="Times New Roman"/>
          <w:sz w:val="28"/>
          <w:szCs w:val="28"/>
        </w:rPr>
        <w:t xml:space="preserve">ым образовательным </w:t>
      </w:r>
      <w:r w:rsidRPr="00E14E31">
        <w:rPr>
          <w:rFonts w:ascii="Times New Roman" w:hAnsi="Times New Roman"/>
          <w:sz w:val="28"/>
          <w:szCs w:val="28"/>
        </w:rPr>
        <w:t>учреждениям – по списочному составу воспитанников на начало учебного года;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>- по муниципальным учреждениям дополнительного образования – по списочному составу обучающихся на 1 января следующего года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>8. В муниципальных учреждениях дополнительного образования, учтенных в списочном составе обучающихся, занимающихся в нескольких кружках, секциях, группах, учитывают один раз.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>9. Участники экскурсионно-туристических мероприятий, спортивных и других массовых мероприятий учитываются в среднегодовом исчислении: путем умножения общей численности участников мероприятий с различными сроками их проведения на количество таких мероприятий и деления суммы произведения на 365.</w:t>
      </w:r>
    </w:p>
    <w:p w:rsidR="005F1463" w:rsidRPr="00E14E31" w:rsidRDefault="005F1463" w:rsidP="005F146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14E31">
        <w:rPr>
          <w:rFonts w:ascii="Times New Roman" w:hAnsi="Times New Roman"/>
          <w:sz w:val="28"/>
          <w:szCs w:val="28"/>
        </w:rPr>
        <w:t xml:space="preserve">10. За руководителями муниципальных </w:t>
      </w:r>
      <w:r>
        <w:rPr>
          <w:rFonts w:ascii="Times New Roman" w:hAnsi="Times New Roman"/>
          <w:sz w:val="28"/>
          <w:szCs w:val="28"/>
        </w:rPr>
        <w:t xml:space="preserve">дошкольных </w:t>
      </w:r>
      <w:r w:rsidRPr="00E14E31">
        <w:rPr>
          <w:rFonts w:ascii="Times New Roman" w:hAnsi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E31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и учреждений дополнительного образования</w:t>
      </w:r>
      <w:r w:rsidRPr="00E14E31">
        <w:rPr>
          <w:rFonts w:ascii="Times New Roman" w:hAnsi="Times New Roman"/>
          <w:sz w:val="28"/>
          <w:szCs w:val="28"/>
        </w:rPr>
        <w:t>, находящихся на капитальном ремонте, сохраняется группа по оплате труда, определенная до начала ремонта, но не более чем на один год.</w:t>
      </w:r>
    </w:p>
    <w:p w:rsidR="005F1463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Default="005F1463" w:rsidP="005F1463">
      <w:pPr>
        <w:spacing w:after="0" w:line="0" w:lineRule="atLeast"/>
        <w:ind w:left="5529"/>
        <w:jc w:val="both"/>
        <w:rPr>
          <w:rStyle w:val="af6"/>
          <w:rFonts w:ascii="Times New Roman" w:hAnsi="Times New Roman"/>
          <w:b w:val="0"/>
          <w:bCs/>
          <w:sz w:val="28"/>
          <w:szCs w:val="28"/>
        </w:rPr>
      </w:pPr>
    </w:p>
    <w:p w:rsidR="005F1463" w:rsidRDefault="005F1463" w:rsidP="005F1463"/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46B1" w:rsidRDefault="00E346B1" w:rsidP="00E346B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346B1" w:rsidSect="00AA5043">
      <w:headerReference w:type="default" r:id="rId9"/>
      <w:pgSz w:w="11905" w:h="16838" w:code="9"/>
      <w:pgMar w:top="1134" w:right="567" w:bottom="851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56A" w:rsidRDefault="006E256A" w:rsidP="003605B0">
      <w:pPr>
        <w:spacing w:after="0" w:line="240" w:lineRule="auto"/>
      </w:pPr>
      <w:r>
        <w:separator/>
      </w:r>
    </w:p>
  </w:endnote>
  <w:endnote w:type="continuationSeparator" w:id="0">
    <w:p w:rsidR="006E256A" w:rsidRDefault="006E256A" w:rsidP="0036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56A" w:rsidRDefault="006E256A" w:rsidP="003605B0">
      <w:pPr>
        <w:spacing w:after="0" w:line="240" w:lineRule="auto"/>
      </w:pPr>
      <w:r>
        <w:separator/>
      </w:r>
    </w:p>
  </w:footnote>
  <w:footnote w:type="continuationSeparator" w:id="0">
    <w:p w:rsidR="006E256A" w:rsidRDefault="006E256A" w:rsidP="00360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76D" w:rsidRDefault="003A276D">
    <w:pPr>
      <w:pStyle w:val="a9"/>
      <w:jc w:val="center"/>
    </w:pPr>
  </w:p>
  <w:p w:rsidR="006B1D01" w:rsidRDefault="000E0D23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11CE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208720DC"/>
    <w:multiLevelType w:val="singleLevel"/>
    <w:tmpl w:val="1D662E34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2BF2B4D"/>
    <w:multiLevelType w:val="singleLevel"/>
    <w:tmpl w:val="67B4FBA6"/>
    <w:lvl w:ilvl="0">
      <w:start w:val="1"/>
      <w:numFmt w:val="decimal"/>
      <w:lvlText w:val="2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CFF742C"/>
    <w:multiLevelType w:val="hybridMultilevel"/>
    <w:tmpl w:val="7ABCE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63E"/>
    <w:rsid w:val="00001C2B"/>
    <w:rsid w:val="000071BB"/>
    <w:rsid w:val="0001101D"/>
    <w:rsid w:val="00013D4F"/>
    <w:rsid w:val="00016AFF"/>
    <w:rsid w:val="00017985"/>
    <w:rsid w:val="0002073A"/>
    <w:rsid w:val="00021016"/>
    <w:rsid w:val="00021BD7"/>
    <w:rsid w:val="0002363D"/>
    <w:rsid w:val="00033255"/>
    <w:rsid w:val="00040B6D"/>
    <w:rsid w:val="00040FF3"/>
    <w:rsid w:val="00041829"/>
    <w:rsid w:val="00043621"/>
    <w:rsid w:val="00050CE4"/>
    <w:rsid w:val="000553AE"/>
    <w:rsid w:val="00070251"/>
    <w:rsid w:val="000739A0"/>
    <w:rsid w:val="000740A3"/>
    <w:rsid w:val="00076BD9"/>
    <w:rsid w:val="00081216"/>
    <w:rsid w:val="00081BB0"/>
    <w:rsid w:val="00084210"/>
    <w:rsid w:val="000902FF"/>
    <w:rsid w:val="00090CE7"/>
    <w:rsid w:val="000911CE"/>
    <w:rsid w:val="000917FB"/>
    <w:rsid w:val="000952E8"/>
    <w:rsid w:val="000B2781"/>
    <w:rsid w:val="000B380E"/>
    <w:rsid w:val="000B4BDF"/>
    <w:rsid w:val="000C42C4"/>
    <w:rsid w:val="000D0F07"/>
    <w:rsid w:val="000D73F1"/>
    <w:rsid w:val="000E0B3E"/>
    <w:rsid w:val="000E0D23"/>
    <w:rsid w:val="000E0FB1"/>
    <w:rsid w:val="000E1D47"/>
    <w:rsid w:val="000E6E01"/>
    <w:rsid w:val="000E7924"/>
    <w:rsid w:val="000F05E8"/>
    <w:rsid w:val="000F6671"/>
    <w:rsid w:val="00101C6F"/>
    <w:rsid w:val="00101ED6"/>
    <w:rsid w:val="001078C7"/>
    <w:rsid w:val="00114EAE"/>
    <w:rsid w:val="00120078"/>
    <w:rsid w:val="00121A0E"/>
    <w:rsid w:val="0012703E"/>
    <w:rsid w:val="00130A54"/>
    <w:rsid w:val="00130E9D"/>
    <w:rsid w:val="0013210F"/>
    <w:rsid w:val="00132300"/>
    <w:rsid w:val="0013747D"/>
    <w:rsid w:val="00141FCF"/>
    <w:rsid w:val="001425AF"/>
    <w:rsid w:val="0015063E"/>
    <w:rsid w:val="001564B4"/>
    <w:rsid w:val="00174697"/>
    <w:rsid w:val="00182893"/>
    <w:rsid w:val="0018436B"/>
    <w:rsid w:val="001B27CE"/>
    <w:rsid w:val="001C1441"/>
    <w:rsid w:val="001C263E"/>
    <w:rsid w:val="001C3C09"/>
    <w:rsid w:val="001D5EA3"/>
    <w:rsid w:val="001E77F3"/>
    <w:rsid w:val="002054C6"/>
    <w:rsid w:val="00212BFB"/>
    <w:rsid w:val="00241238"/>
    <w:rsid w:val="00241E8A"/>
    <w:rsid w:val="0025123D"/>
    <w:rsid w:val="00256DA9"/>
    <w:rsid w:val="0026209D"/>
    <w:rsid w:val="00263DD3"/>
    <w:rsid w:val="0026574C"/>
    <w:rsid w:val="002713BD"/>
    <w:rsid w:val="0027301F"/>
    <w:rsid w:val="00273F16"/>
    <w:rsid w:val="00282FB8"/>
    <w:rsid w:val="00284C47"/>
    <w:rsid w:val="00292563"/>
    <w:rsid w:val="002A4624"/>
    <w:rsid w:val="002A4BFE"/>
    <w:rsid w:val="002C0C49"/>
    <w:rsid w:val="002C35EB"/>
    <w:rsid w:val="002E67D8"/>
    <w:rsid w:val="002F7D76"/>
    <w:rsid w:val="00303ABC"/>
    <w:rsid w:val="003040CA"/>
    <w:rsid w:val="003057C2"/>
    <w:rsid w:val="0032250D"/>
    <w:rsid w:val="003238EF"/>
    <w:rsid w:val="003363C4"/>
    <w:rsid w:val="003373E9"/>
    <w:rsid w:val="00340E62"/>
    <w:rsid w:val="0034466D"/>
    <w:rsid w:val="00345DFD"/>
    <w:rsid w:val="0034776F"/>
    <w:rsid w:val="00352233"/>
    <w:rsid w:val="0035519A"/>
    <w:rsid w:val="003605B0"/>
    <w:rsid w:val="003610ED"/>
    <w:rsid w:val="0036238C"/>
    <w:rsid w:val="00373FA2"/>
    <w:rsid w:val="003747FA"/>
    <w:rsid w:val="0038021D"/>
    <w:rsid w:val="00382A8C"/>
    <w:rsid w:val="00393999"/>
    <w:rsid w:val="00394614"/>
    <w:rsid w:val="00397868"/>
    <w:rsid w:val="003A0B92"/>
    <w:rsid w:val="003A276D"/>
    <w:rsid w:val="003B04BD"/>
    <w:rsid w:val="003B2945"/>
    <w:rsid w:val="003B2F4F"/>
    <w:rsid w:val="003B69EE"/>
    <w:rsid w:val="003C3EE8"/>
    <w:rsid w:val="003C55FF"/>
    <w:rsid w:val="003C7E2E"/>
    <w:rsid w:val="003C7F03"/>
    <w:rsid w:val="003D164F"/>
    <w:rsid w:val="003D2CB6"/>
    <w:rsid w:val="003D3137"/>
    <w:rsid w:val="003E01ED"/>
    <w:rsid w:val="003E7D42"/>
    <w:rsid w:val="003F06DD"/>
    <w:rsid w:val="003F0EB5"/>
    <w:rsid w:val="003F1D87"/>
    <w:rsid w:val="003F699D"/>
    <w:rsid w:val="00401D47"/>
    <w:rsid w:val="0042293F"/>
    <w:rsid w:val="0042358A"/>
    <w:rsid w:val="004365B6"/>
    <w:rsid w:val="00442FA1"/>
    <w:rsid w:val="00444F0F"/>
    <w:rsid w:val="0045684F"/>
    <w:rsid w:val="00463360"/>
    <w:rsid w:val="0047264E"/>
    <w:rsid w:val="0047781D"/>
    <w:rsid w:val="0048373E"/>
    <w:rsid w:val="00485589"/>
    <w:rsid w:val="004859C5"/>
    <w:rsid w:val="0049415C"/>
    <w:rsid w:val="0049417F"/>
    <w:rsid w:val="0049554D"/>
    <w:rsid w:val="004A36A5"/>
    <w:rsid w:val="004B5A3E"/>
    <w:rsid w:val="004C0F67"/>
    <w:rsid w:val="004C4BCD"/>
    <w:rsid w:val="004C656E"/>
    <w:rsid w:val="004C7BFD"/>
    <w:rsid w:val="004C7C21"/>
    <w:rsid w:val="004D17DE"/>
    <w:rsid w:val="004E194D"/>
    <w:rsid w:val="004E709A"/>
    <w:rsid w:val="004F0957"/>
    <w:rsid w:val="004F30B2"/>
    <w:rsid w:val="004F47DD"/>
    <w:rsid w:val="004F71F3"/>
    <w:rsid w:val="0050088A"/>
    <w:rsid w:val="00503DB7"/>
    <w:rsid w:val="005117DE"/>
    <w:rsid w:val="005138E8"/>
    <w:rsid w:val="00514F08"/>
    <w:rsid w:val="005204F4"/>
    <w:rsid w:val="00520D14"/>
    <w:rsid w:val="00530805"/>
    <w:rsid w:val="00544502"/>
    <w:rsid w:val="00544663"/>
    <w:rsid w:val="00551E31"/>
    <w:rsid w:val="005521CA"/>
    <w:rsid w:val="005534CC"/>
    <w:rsid w:val="00557641"/>
    <w:rsid w:val="00560DBE"/>
    <w:rsid w:val="00564995"/>
    <w:rsid w:val="005735FB"/>
    <w:rsid w:val="00573D78"/>
    <w:rsid w:val="00576217"/>
    <w:rsid w:val="0058034F"/>
    <w:rsid w:val="00580506"/>
    <w:rsid w:val="0058266E"/>
    <w:rsid w:val="005828AD"/>
    <w:rsid w:val="00583C31"/>
    <w:rsid w:val="00583EA8"/>
    <w:rsid w:val="00585D57"/>
    <w:rsid w:val="00586950"/>
    <w:rsid w:val="00587DD2"/>
    <w:rsid w:val="00592BD8"/>
    <w:rsid w:val="00596AD3"/>
    <w:rsid w:val="005A23D4"/>
    <w:rsid w:val="005B0336"/>
    <w:rsid w:val="005B1E75"/>
    <w:rsid w:val="005B30B2"/>
    <w:rsid w:val="005B3977"/>
    <w:rsid w:val="005B4726"/>
    <w:rsid w:val="005B7D35"/>
    <w:rsid w:val="005C1E77"/>
    <w:rsid w:val="005C344F"/>
    <w:rsid w:val="005C4192"/>
    <w:rsid w:val="005D10CB"/>
    <w:rsid w:val="005D16E5"/>
    <w:rsid w:val="005E4A78"/>
    <w:rsid w:val="005E570F"/>
    <w:rsid w:val="005F0963"/>
    <w:rsid w:val="005F0E00"/>
    <w:rsid w:val="005F10C0"/>
    <w:rsid w:val="005F1463"/>
    <w:rsid w:val="005F189D"/>
    <w:rsid w:val="005F2F24"/>
    <w:rsid w:val="005F4AEE"/>
    <w:rsid w:val="006019E9"/>
    <w:rsid w:val="00602E6B"/>
    <w:rsid w:val="00606932"/>
    <w:rsid w:val="006079D4"/>
    <w:rsid w:val="00615CC4"/>
    <w:rsid w:val="006229D8"/>
    <w:rsid w:val="0062424A"/>
    <w:rsid w:val="0062599F"/>
    <w:rsid w:val="006270B0"/>
    <w:rsid w:val="00635CBB"/>
    <w:rsid w:val="006405D0"/>
    <w:rsid w:val="00642309"/>
    <w:rsid w:val="0064483B"/>
    <w:rsid w:val="00644FA4"/>
    <w:rsid w:val="00645249"/>
    <w:rsid w:val="006474AC"/>
    <w:rsid w:val="00655270"/>
    <w:rsid w:val="0066181F"/>
    <w:rsid w:val="0066559D"/>
    <w:rsid w:val="00671F57"/>
    <w:rsid w:val="00676E1C"/>
    <w:rsid w:val="00677C36"/>
    <w:rsid w:val="00690D24"/>
    <w:rsid w:val="00695155"/>
    <w:rsid w:val="00697C22"/>
    <w:rsid w:val="006A71E6"/>
    <w:rsid w:val="006B045E"/>
    <w:rsid w:val="006B1D01"/>
    <w:rsid w:val="006B20D9"/>
    <w:rsid w:val="006B57A3"/>
    <w:rsid w:val="006B7224"/>
    <w:rsid w:val="006C1271"/>
    <w:rsid w:val="006C5916"/>
    <w:rsid w:val="006D28C4"/>
    <w:rsid w:val="006D5122"/>
    <w:rsid w:val="006E0893"/>
    <w:rsid w:val="006E256A"/>
    <w:rsid w:val="006F3FC6"/>
    <w:rsid w:val="00703CDE"/>
    <w:rsid w:val="00703F02"/>
    <w:rsid w:val="0070597D"/>
    <w:rsid w:val="007066B5"/>
    <w:rsid w:val="0070681C"/>
    <w:rsid w:val="00712F26"/>
    <w:rsid w:val="0071423C"/>
    <w:rsid w:val="007266CE"/>
    <w:rsid w:val="00740273"/>
    <w:rsid w:val="0074163E"/>
    <w:rsid w:val="00741B3D"/>
    <w:rsid w:val="00744216"/>
    <w:rsid w:val="007505D4"/>
    <w:rsid w:val="007518DB"/>
    <w:rsid w:val="00751F6E"/>
    <w:rsid w:val="007560DF"/>
    <w:rsid w:val="00760116"/>
    <w:rsid w:val="00760A6D"/>
    <w:rsid w:val="00762D33"/>
    <w:rsid w:val="00762FD0"/>
    <w:rsid w:val="0077140B"/>
    <w:rsid w:val="00776134"/>
    <w:rsid w:val="007937A7"/>
    <w:rsid w:val="007944A6"/>
    <w:rsid w:val="007B00D3"/>
    <w:rsid w:val="007B5512"/>
    <w:rsid w:val="007B6BA7"/>
    <w:rsid w:val="007C339C"/>
    <w:rsid w:val="007E0877"/>
    <w:rsid w:val="007E22F6"/>
    <w:rsid w:val="007E340D"/>
    <w:rsid w:val="007E67D7"/>
    <w:rsid w:val="007F3FBC"/>
    <w:rsid w:val="007F6772"/>
    <w:rsid w:val="007F77DB"/>
    <w:rsid w:val="00802632"/>
    <w:rsid w:val="0080565C"/>
    <w:rsid w:val="00811F43"/>
    <w:rsid w:val="00812F2C"/>
    <w:rsid w:val="00813FF1"/>
    <w:rsid w:val="008216C7"/>
    <w:rsid w:val="00823215"/>
    <w:rsid w:val="00831D4A"/>
    <w:rsid w:val="0083551B"/>
    <w:rsid w:val="008359C8"/>
    <w:rsid w:val="0083677D"/>
    <w:rsid w:val="008459BF"/>
    <w:rsid w:val="008549D6"/>
    <w:rsid w:val="00856A92"/>
    <w:rsid w:val="0085798D"/>
    <w:rsid w:val="00860861"/>
    <w:rsid w:val="008711BA"/>
    <w:rsid w:val="0087138D"/>
    <w:rsid w:val="0087270C"/>
    <w:rsid w:val="00877B41"/>
    <w:rsid w:val="00896C5F"/>
    <w:rsid w:val="008A41CC"/>
    <w:rsid w:val="008A5C04"/>
    <w:rsid w:val="008A5C1D"/>
    <w:rsid w:val="008A5FEE"/>
    <w:rsid w:val="008B0C36"/>
    <w:rsid w:val="008B1310"/>
    <w:rsid w:val="008B4984"/>
    <w:rsid w:val="008C0F46"/>
    <w:rsid w:val="008C0FBC"/>
    <w:rsid w:val="008C5F59"/>
    <w:rsid w:val="008D16A5"/>
    <w:rsid w:val="008D1FE5"/>
    <w:rsid w:val="008D382A"/>
    <w:rsid w:val="008F04D7"/>
    <w:rsid w:val="008F1798"/>
    <w:rsid w:val="00903E51"/>
    <w:rsid w:val="009046E3"/>
    <w:rsid w:val="00911AB4"/>
    <w:rsid w:val="009205A8"/>
    <w:rsid w:val="0092069D"/>
    <w:rsid w:val="00921812"/>
    <w:rsid w:val="00925BBB"/>
    <w:rsid w:val="00926F5E"/>
    <w:rsid w:val="009301BA"/>
    <w:rsid w:val="009311C4"/>
    <w:rsid w:val="00931BA9"/>
    <w:rsid w:val="00932D7A"/>
    <w:rsid w:val="0093431E"/>
    <w:rsid w:val="00935FA9"/>
    <w:rsid w:val="00936862"/>
    <w:rsid w:val="00937CF2"/>
    <w:rsid w:val="009469E7"/>
    <w:rsid w:val="00953530"/>
    <w:rsid w:val="009604D5"/>
    <w:rsid w:val="00960590"/>
    <w:rsid w:val="00970431"/>
    <w:rsid w:val="00970E9A"/>
    <w:rsid w:val="009734A3"/>
    <w:rsid w:val="00981BBA"/>
    <w:rsid w:val="009A28EB"/>
    <w:rsid w:val="009A43F9"/>
    <w:rsid w:val="009A66EE"/>
    <w:rsid w:val="009D5A21"/>
    <w:rsid w:val="009F33DF"/>
    <w:rsid w:val="009F3635"/>
    <w:rsid w:val="00A02110"/>
    <w:rsid w:val="00A04D62"/>
    <w:rsid w:val="00A0548C"/>
    <w:rsid w:val="00A11124"/>
    <w:rsid w:val="00A13370"/>
    <w:rsid w:val="00A15082"/>
    <w:rsid w:val="00A24F44"/>
    <w:rsid w:val="00A316F6"/>
    <w:rsid w:val="00A3297D"/>
    <w:rsid w:val="00A35E9E"/>
    <w:rsid w:val="00A365F8"/>
    <w:rsid w:val="00A408C0"/>
    <w:rsid w:val="00A44D3F"/>
    <w:rsid w:val="00A459C0"/>
    <w:rsid w:val="00A46B55"/>
    <w:rsid w:val="00A50465"/>
    <w:rsid w:val="00A6287B"/>
    <w:rsid w:val="00A7483B"/>
    <w:rsid w:val="00A8168F"/>
    <w:rsid w:val="00A845B2"/>
    <w:rsid w:val="00A870F5"/>
    <w:rsid w:val="00A87A58"/>
    <w:rsid w:val="00A93825"/>
    <w:rsid w:val="00A93C6C"/>
    <w:rsid w:val="00AA1CB1"/>
    <w:rsid w:val="00AA1E0D"/>
    <w:rsid w:val="00AA5043"/>
    <w:rsid w:val="00AA6345"/>
    <w:rsid w:val="00AA6ADC"/>
    <w:rsid w:val="00AC29AD"/>
    <w:rsid w:val="00AC4656"/>
    <w:rsid w:val="00AC759A"/>
    <w:rsid w:val="00AD4EA8"/>
    <w:rsid w:val="00AD77A7"/>
    <w:rsid w:val="00AE1BD9"/>
    <w:rsid w:val="00AE37D8"/>
    <w:rsid w:val="00AE7F2B"/>
    <w:rsid w:val="00AF21FA"/>
    <w:rsid w:val="00AF748D"/>
    <w:rsid w:val="00B03BF3"/>
    <w:rsid w:val="00B11994"/>
    <w:rsid w:val="00B151D5"/>
    <w:rsid w:val="00B23DE4"/>
    <w:rsid w:val="00B329CE"/>
    <w:rsid w:val="00B4314D"/>
    <w:rsid w:val="00B43BA5"/>
    <w:rsid w:val="00B52189"/>
    <w:rsid w:val="00B540D1"/>
    <w:rsid w:val="00B57C51"/>
    <w:rsid w:val="00B73F54"/>
    <w:rsid w:val="00B7670C"/>
    <w:rsid w:val="00B83B1A"/>
    <w:rsid w:val="00B86F65"/>
    <w:rsid w:val="00B90D57"/>
    <w:rsid w:val="00B95281"/>
    <w:rsid w:val="00BA161A"/>
    <w:rsid w:val="00BA66F4"/>
    <w:rsid w:val="00BA71DB"/>
    <w:rsid w:val="00BB2398"/>
    <w:rsid w:val="00BB3C62"/>
    <w:rsid w:val="00BB4AEB"/>
    <w:rsid w:val="00BC1240"/>
    <w:rsid w:val="00BC455D"/>
    <w:rsid w:val="00BD36F4"/>
    <w:rsid w:val="00BE0099"/>
    <w:rsid w:val="00BE4A86"/>
    <w:rsid w:val="00BF0233"/>
    <w:rsid w:val="00BF1FFF"/>
    <w:rsid w:val="00BF417A"/>
    <w:rsid w:val="00C033A7"/>
    <w:rsid w:val="00C05E14"/>
    <w:rsid w:val="00C12530"/>
    <w:rsid w:val="00C16457"/>
    <w:rsid w:val="00C25187"/>
    <w:rsid w:val="00C34DA8"/>
    <w:rsid w:val="00C37C06"/>
    <w:rsid w:val="00C4349B"/>
    <w:rsid w:val="00C4693B"/>
    <w:rsid w:val="00C54F66"/>
    <w:rsid w:val="00C567E2"/>
    <w:rsid w:val="00C65D53"/>
    <w:rsid w:val="00C74150"/>
    <w:rsid w:val="00C758C5"/>
    <w:rsid w:val="00C77A43"/>
    <w:rsid w:val="00C80188"/>
    <w:rsid w:val="00C9059F"/>
    <w:rsid w:val="00C92D20"/>
    <w:rsid w:val="00C94F60"/>
    <w:rsid w:val="00C959A9"/>
    <w:rsid w:val="00C9782A"/>
    <w:rsid w:val="00CA404C"/>
    <w:rsid w:val="00CB7CF6"/>
    <w:rsid w:val="00CC2514"/>
    <w:rsid w:val="00CC4F27"/>
    <w:rsid w:val="00CD2B42"/>
    <w:rsid w:val="00CD6B9C"/>
    <w:rsid w:val="00CD78C3"/>
    <w:rsid w:val="00CF1FD5"/>
    <w:rsid w:val="00CF20CA"/>
    <w:rsid w:val="00D03249"/>
    <w:rsid w:val="00D11A83"/>
    <w:rsid w:val="00D14047"/>
    <w:rsid w:val="00D21321"/>
    <w:rsid w:val="00D277D9"/>
    <w:rsid w:val="00D3633C"/>
    <w:rsid w:val="00D45024"/>
    <w:rsid w:val="00D45288"/>
    <w:rsid w:val="00D51420"/>
    <w:rsid w:val="00D51654"/>
    <w:rsid w:val="00D56BBD"/>
    <w:rsid w:val="00D57718"/>
    <w:rsid w:val="00D6367A"/>
    <w:rsid w:val="00D67EBC"/>
    <w:rsid w:val="00D7098F"/>
    <w:rsid w:val="00D745AC"/>
    <w:rsid w:val="00D81888"/>
    <w:rsid w:val="00D8269A"/>
    <w:rsid w:val="00D83B77"/>
    <w:rsid w:val="00D8456C"/>
    <w:rsid w:val="00D87BB4"/>
    <w:rsid w:val="00DA3477"/>
    <w:rsid w:val="00DB4165"/>
    <w:rsid w:val="00DC3B0D"/>
    <w:rsid w:val="00DD478D"/>
    <w:rsid w:val="00DE77D3"/>
    <w:rsid w:val="00DF26E2"/>
    <w:rsid w:val="00E02E2A"/>
    <w:rsid w:val="00E03753"/>
    <w:rsid w:val="00E0400F"/>
    <w:rsid w:val="00E04488"/>
    <w:rsid w:val="00E10A7F"/>
    <w:rsid w:val="00E149B7"/>
    <w:rsid w:val="00E14E31"/>
    <w:rsid w:val="00E1542A"/>
    <w:rsid w:val="00E16232"/>
    <w:rsid w:val="00E21112"/>
    <w:rsid w:val="00E24DE1"/>
    <w:rsid w:val="00E255C0"/>
    <w:rsid w:val="00E33947"/>
    <w:rsid w:val="00E346B1"/>
    <w:rsid w:val="00E37D07"/>
    <w:rsid w:val="00E42A19"/>
    <w:rsid w:val="00E43175"/>
    <w:rsid w:val="00E43343"/>
    <w:rsid w:val="00E475E3"/>
    <w:rsid w:val="00E51695"/>
    <w:rsid w:val="00E521EF"/>
    <w:rsid w:val="00E52D11"/>
    <w:rsid w:val="00E54266"/>
    <w:rsid w:val="00E55BB0"/>
    <w:rsid w:val="00E60B09"/>
    <w:rsid w:val="00E63B6B"/>
    <w:rsid w:val="00E63F4B"/>
    <w:rsid w:val="00E66892"/>
    <w:rsid w:val="00E74B9E"/>
    <w:rsid w:val="00E823DA"/>
    <w:rsid w:val="00E8584F"/>
    <w:rsid w:val="00E87733"/>
    <w:rsid w:val="00E93BA9"/>
    <w:rsid w:val="00EA3841"/>
    <w:rsid w:val="00EB0E52"/>
    <w:rsid w:val="00EB166C"/>
    <w:rsid w:val="00EB7A8E"/>
    <w:rsid w:val="00EC2092"/>
    <w:rsid w:val="00EC4093"/>
    <w:rsid w:val="00EC43D0"/>
    <w:rsid w:val="00EC5E3D"/>
    <w:rsid w:val="00EC693E"/>
    <w:rsid w:val="00ED3366"/>
    <w:rsid w:val="00EE6EDB"/>
    <w:rsid w:val="00EF6647"/>
    <w:rsid w:val="00F00BB8"/>
    <w:rsid w:val="00F2352B"/>
    <w:rsid w:val="00F316DD"/>
    <w:rsid w:val="00F3277F"/>
    <w:rsid w:val="00F33506"/>
    <w:rsid w:val="00F350B9"/>
    <w:rsid w:val="00F45D56"/>
    <w:rsid w:val="00F56DA4"/>
    <w:rsid w:val="00F5720F"/>
    <w:rsid w:val="00F57891"/>
    <w:rsid w:val="00F7704D"/>
    <w:rsid w:val="00F82819"/>
    <w:rsid w:val="00F8411F"/>
    <w:rsid w:val="00F96F72"/>
    <w:rsid w:val="00FA4C13"/>
    <w:rsid w:val="00FA6B09"/>
    <w:rsid w:val="00FC78F8"/>
    <w:rsid w:val="00FD012C"/>
    <w:rsid w:val="00FD3B7A"/>
    <w:rsid w:val="00FD7141"/>
    <w:rsid w:val="00FE631C"/>
    <w:rsid w:val="00FE634D"/>
    <w:rsid w:val="00FF06A7"/>
    <w:rsid w:val="00FF17EA"/>
    <w:rsid w:val="00FF5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F0351EF-3714-44AB-809A-8F8BBCED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C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4466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C209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263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1C263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rsid w:val="008A5C04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3">
    <w:name w:val="List"/>
    <w:basedOn w:val="a"/>
    <w:rsid w:val="003605B0"/>
    <w:pPr>
      <w:widowControl w:val="0"/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caption"/>
    <w:basedOn w:val="a"/>
    <w:qFormat/>
    <w:rsid w:val="003605B0"/>
    <w:pPr>
      <w:widowControl w:val="0"/>
      <w:spacing w:before="240" w:after="60" w:line="240" w:lineRule="auto"/>
      <w:jc w:val="center"/>
    </w:pPr>
    <w:rPr>
      <w:rFonts w:ascii="Arial" w:eastAsia="Times New Roman" w:hAnsi="Arial"/>
      <w:b/>
      <w:kern w:val="28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3605B0"/>
    <w:pPr>
      <w:widowControl w:val="0"/>
      <w:spacing w:after="60" w:line="240" w:lineRule="auto"/>
      <w:jc w:val="center"/>
    </w:pPr>
    <w:rPr>
      <w:rFonts w:ascii="Arial" w:eastAsia="Times New Roman" w:hAnsi="Arial"/>
      <w:i/>
      <w:sz w:val="24"/>
      <w:szCs w:val="20"/>
    </w:rPr>
  </w:style>
  <w:style w:type="character" w:customStyle="1" w:styleId="a6">
    <w:name w:val="Подзаголовок Знак"/>
    <w:link w:val="a5"/>
    <w:rsid w:val="003605B0"/>
    <w:rPr>
      <w:rFonts w:ascii="Arial" w:eastAsia="Times New Roman" w:hAnsi="Arial" w:cs="Times New Roman"/>
      <w:i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605B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605B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60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605B0"/>
  </w:style>
  <w:style w:type="paragraph" w:styleId="ab">
    <w:name w:val="footer"/>
    <w:basedOn w:val="a"/>
    <w:link w:val="ac"/>
    <w:uiPriority w:val="99"/>
    <w:unhideWhenUsed/>
    <w:rsid w:val="00360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605B0"/>
  </w:style>
  <w:style w:type="paragraph" w:customStyle="1" w:styleId="ConsNormal">
    <w:name w:val="ConsNormal"/>
    <w:link w:val="ConsNormal0"/>
    <w:rsid w:val="00B52189"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ConsNormal0">
    <w:name w:val="ConsNormal Знак"/>
    <w:link w:val="ConsNormal"/>
    <w:locked/>
    <w:rsid w:val="00B52189"/>
    <w:rPr>
      <w:rFonts w:ascii="Arial" w:eastAsia="Times New Roman" w:hAnsi="Arial"/>
      <w:snapToGrid w:val="0"/>
      <w:lang w:val="ru-RU" w:eastAsia="ru-RU" w:bidi="ar-SA"/>
    </w:rPr>
  </w:style>
  <w:style w:type="character" w:styleId="ad">
    <w:name w:val="page number"/>
    <w:basedOn w:val="a0"/>
    <w:semiHidden/>
    <w:rsid w:val="002C0C49"/>
  </w:style>
  <w:style w:type="paragraph" w:customStyle="1" w:styleId="ae">
    <w:name w:val="Знак"/>
    <w:basedOn w:val="a"/>
    <w:rsid w:val="003E01E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21">
    <w:name w:val="Body Text 2"/>
    <w:basedOn w:val="a"/>
    <w:link w:val="22"/>
    <w:semiHidden/>
    <w:rsid w:val="004E194D"/>
    <w:pPr>
      <w:spacing w:after="0" w:line="240" w:lineRule="auto"/>
      <w:ind w:right="5345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22">
    <w:name w:val="Основной текст 2 Знак"/>
    <w:link w:val="21"/>
    <w:semiHidden/>
    <w:rsid w:val="004E194D"/>
    <w:rPr>
      <w:rFonts w:ascii="Times New Roman" w:eastAsia="Times New Roman" w:hAnsi="Times New Roman"/>
      <w:sz w:val="28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F5789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57891"/>
    <w:rPr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EC2092"/>
    <w:rPr>
      <w:rFonts w:ascii="Arial" w:eastAsia="Times New Roman" w:hAnsi="Arial" w:cs="Arial"/>
      <w:b/>
      <w:bCs/>
      <w:i/>
      <w:iCs/>
      <w:color w:val="0000FF"/>
      <w:sz w:val="28"/>
      <w:szCs w:val="28"/>
    </w:rPr>
  </w:style>
  <w:style w:type="character" w:customStyle="1" w:styleId="af">
    <w:name w:val="Гипертекстовая ссылка"/>
    <w:uiPriority w:val="99"/>
    <w:rsid w:val="000553AE"/>
    <w:rPr>
      <w:color w:val="106BBE"/>
    </w:rPr>
  </w:style>
  <w:style w:type="paragraph" w:customStyle="1" w:styleId="s1">
    <w:name w:val="s_1"/>
    <w:basedOn w:val="a"/>
    <w:rsid w:val="00A93C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7F67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5F4A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E33947"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rsid w:val="00E33947"/>
    <w:rPr>
      <w:sz w:val="22"/>
      <w:szCs w:val="22"/>
      <w:lang w:eastAsia="en-US"/>
    </w:rPr>
  </w:style>
  <w:style w:type="paragraph" w:styleId="af3">
    <w:name w:val="No Spacing"/>
    <w:link w:val="af4"/>
    <w:uiPriority w:val="1"/>
    <w:qFormat/>
    <w:rsid w:val="0083551B"/>
    <w:rPr>
      <w:sz w:val="22"/>
      <w:szCs w:val="22"/>
      <w:lang w:eastAsia="en-US"/>
    </w:rPr>
  </w:style>
  <w:style w:type="character" w:customStyle="1" w:styleId="af4">
    <w:name w:val="Без интервала Знак"/>
    <w:link w:val="af3"/>
    <w:uiPriority w:val="1"/>
    <w:locked/>
    <w:rsid w:val="0083551B"/>
    <w:rPr>
      <w:sz w:val="22"/>
      <w:szCs w:val="22"/>
      <w:lang w:eastAsia="en-US" w:bidi="ar-SA"/>
    </w:rPr>
  </w:style>
  <w:style w:type="paragraph" w:customStyle="1" w:styleId="11">
    <w:name w:val="Обычный1"/>
    <w:uiPriority w:val="99"/>
    <w:rsid w:val="00580506"/>
    <w:pPr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customStyle="1" w:styleId="12">
    <w:name w:val="Обычный1"/>
    <w:uiPriority w:val="99"/>
    <w:rsid w:val="00580506"/>
    <w:pPr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f5">
    <w:name w:val="List Paragraph"/>
    <w:basedOn w:val="a"/>
    <w:uiPriority w:val="34"/>
    <w:qFormat/>
    <w:rsid w:val="00580506"/>
    <w:pPr>
      <w:spacing w:after="160" w:line="259" w:lineRule="auto"/>
      <w:ind w:left="720"/>
      <w:contextualSpacing/>
    </w:pPr>
  </w:style>
  <w:style w:type="character" w:customStyle="1" w:styleId="10">
    <w:name w:val="Заголовок 1 Знак"/>
    <w:link w:val="1"/>
    <w:uiPriority w:val="9"/>
    <w:rsid w:val="003446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6">
    <w:name w:val="Цветовое выделение"/>
    <w:uiPriority w:val="99"/>
    <w:rsid w:val="0034466D"/>
    <w:rPr>
      <w:b/>
      <w:color w:val="26282F"/>
    </w:rPr>
  </w:style>
  <w:style w:type="paragraph" w:styleId="af7">
    <w:name w:val="Body Text Indent"/>
    <w:basedOn w:val="a"/>
    <w:link w:val="af8"/>
    <w:uiPriority w:val="99"/>
    <w:unhideWhenUsed/>
    <w:rsid w:val="00BA66F4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rsid w:val="00BA66F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49D0C-EF8A-4E95-9379-5D9FA931C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Иванова Наталья Николаевна</cp:lastModifiedBy>
  <cp:revision>4</cp:revision>
  <cp:lastPrinted>2026-10-09T09:46:00Z</cp:lastPrinted>
  <dcterms:created xsi:type="dcterms:W3CDTF">2026-10-09T09:46:00Z</dcterms:created>
  <dcterms:modified xsi:type="dcterms:W3CDTF">2026-10-14T08:33:00Z</dcterms:modified>
</cp:coreProperties>
</file>