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A46" w:rsidRPr="00E63A46" w:rsidRDefault="00E63A46" w:rsidP="00E63A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63A46">
        <w:rPr>
          <w:rFonts w:ascii="Times New Roman" w:eastAsia="Times New Roman" w:hAnsi="Times New Roman" w:cs="Times New Roman"/>
          <w:b/>
          <w:noProof/>
          <w:sz w:val="26"/>
          <w:szCs w:val="24"/>
          <w:lang w:eastAsia="ru-RU"/>
        </w:rPr>
        <w:drawing>
          <wp:inline distT="0" distB="0" distL="0" distR="0" wp14:anchorId="7D2E1867" wp14:editId="6C6B2778">
            <wp:extent cx="619125" cy="695325"/>
            <wp:effectExtent l="19050" t="0" r="9525" b="0"/>
            <wp:docPr id="1" name="Рисунок 1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A46" w:rsidRPr="00E63A46" w:rsidRDefault="00E63A46" w:rsidP="00E63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63A46" w:rsidRPr="00E63A46" w:rsidRDefault="00E63A46" w:rsidP="00E63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63A4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администрация муниципального образования</w:t>
      </w:r>
    </w:p>
    <w:p w:rsidR="00E63A46" w:rsidRPr="00E63A46" w:rsidRDefault="00E63A46" w:rsidP="00E63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63A4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«Вяземский муниципальный округ» </w:t>
      </w:r>
    </w:p>
    <w:p w:rsidR="00E63A46" w:rsidRPr="00E63A46" w:rsidRDefault="00E63A46" w:rsidP="00E63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63A4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смоленской области</w:t>
      </w:r>
    </w:p>
    <w:p w:rsidR="00E63A46" w:rsidRPr="00E63A46" w:rsidRDefault="00E63A46" w:rsidP="00E63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63A46" w:rsidRPr="00E63A46" w:rsidRDefault="00E63A46" w:rsidP="00E63A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A46"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  <w:t>распоряжение</w:t>
      </w:r>
    </w:p>
    <w:p w:rsidR="00E63A46" w:rsidRPr="00E63A46" w:rsidRDefault="00E63A46" w:rsidP="00E63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A46" w:rsidRPr="00E63A46" w:rsidRDefault="00E63A46" w:rsidP="00E63A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27.07.2026 № 246-р</w:t>
      </w:r>
    </w:p>
    <w:p w:rsidR="000375FD" w:rsidRPr="008921D0" w:rsidRDefault="000375FD" w:rsidP="008921D0">
      <w:pPr>
        <w:spacing w:after="0" w:line="0" w:lineRule="atLeast"/>
        <w:ind w:right="566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100EC" w:rsidRPr="00EB0E9C" w:rsidRDefault="006100EC" w:rsidP="006100EC">
      <w:pPr>
        <w:keepNext/>
        <w:spacing w:after="0" w:line="240" w:lineRule="auto"/>
        <w:ind w:right="566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утверждении отчета </w:t>
      </w:r>
      <w:r w:rsidR="000375F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EB0E9C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исполнении бюджета муниципального образования «</w:t>
      </w:r>
      <w:r w:rsidR="00FC5557" w:rsidRPr="003364DB">
        <w:rPr>
          <w:rFonts w:ascii="Times New Roman" w:hAnsi="Times New Roman"/>
          <w:sz w:val="28"/>
          <w:szCs w:val="28"/>
        </w:rPr>
        <w:t>Вяземский муниципальный округ</w:t>
      </w:r>
      <w:r w:rsidRPr="00EB0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Pr="00EB0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Смоленской области за </w:t>
      </w:r>
      <w:r w:rsidR="00907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C232FD">
        <w:rPr>
          <w:rFonts w:ascii="Times New Roman" w:hAnsi="Times New Roman"/>
          <w:sz w:val="28"/>
          <w:szCs w:val="28"/>
        </w:rPr>
        <w:t>первое полугодие</w:t>
      </w:r>
      <w:r w:rsidR="00C232FD" w:rsidRPr="00EB0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0E9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451A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B0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6100EC" w:rsidRPr="00EB0E9C" w:rsidRDefault="006100EC" w:rsidP="006100EC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EC" w:rsidRPr="00EB0E9C" w:rsidRDefault="006100EC" w:rsidP="005B4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0E9C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Бюджетным кодексом Российской Федерации, Положением о бюджетном процессе в муниципальном образовании «</w:t>
      </w:r>
      <w:r w:rsidR="00FC5557" w:rsidRPr="003364DB">
        <w:rPr>
          <w:rFonts w:ascii="Times New Roman" w:hAnsi="Times New Roman"/>
          <w:sz w:val="28"/>
          <w:szCs w:val="28"/>
        </w:rPr>
        <w:t>Вяземский муниципальный округ</w:t>
      </w:r>
      <w:r w:rsidRPr="00EB0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Смоленской области, утвержденным решением Вяземского </w:t>
      </w:r>
      <w:r w:rsidR="004B0270" w:rsidRPr="00EF49DF">
        <w:rPr>
          <w:rFonts w:ascii="Times New Roman" w:hAnsi="Times New Roman" w:cs="Times New Roman"/>
          <w:sz w:val="28"/>
          <w:szCs w:val="28"/>
        </w:rPr>
        <w:t>окружно</w:t>
      </w:r>
      <w:r w:rsidR="004B0270">
        <w:rPr>
          <w:rFonts w:ascii="Times New Roman" w:hAnsi="Times New Roman" w:cs="Times New Roman"/>
          <w:sz w:val="28"/>
          <w:szCs w:val="28"/>
        </w:rPr>
        <w:t>го</w:t>
      </w:r>
      <w:r w:rsidR="004B0270" w:rsidRPr="00EF49DF">
        <w:rPr>
          <w:rFonts w:ascii="Times New Roman" w:hAnsi="Times New Roman" w:cs="Times New Roman"/>
          <w:sz w:val="28"/>
          <w:szCs w:val="28"/>
        </w:rPr>
        <w:t xml:space="preserve"> </w:t>
      </w:r>
      <w:r w:rsidRPr="00EB0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Совета депутатов </w:t>
      </w:r>
      <w:r w:rsidR="004B0270" w:rsidRPr="00E9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B0270">
        <w:rPr>
          <w:rFonts w:ascii="Times New Roman" w:eastAsia="Times New Roman" w:hAnsi="Times New Roman" w:cs="Times New Roman"/>
          <w:sz w:val="28"/>
          <w:szCs w:val="28"/>
          <w:lang w:eastAsia="ru-RU"/>
        </w:rPr>
        <w:t>25.10.</w:t>
      </w:r>
      <w:r w:rsidR="004B0270" w:rsidRPr="00261621">
        <w:rPr>
          <w:rFonts w:ascii="Times New Roman" w:eastAsia="Times New Roman" w:hAnsi="Times New Roman" w:cs="Times New Roman"/>
          <w:sz w:val="28"/>
          <w:szCs w:val="28"/>
          <w:lang w:eastAsia="ru-RU"/>
        </w:rPr>
        <w:t>2024 № 30</w:t>
      </w:r>
      <w:r w:rsidRPr="00261621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6100EC" w:rsidRPr="00EB0E9C" w:rsidRDefault="006100EC" w:rsidP="005B4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100EC" w:rsidRPr="003A0CA7" w:rsidRDefault="006100EC" w:rsidP="00E91A8B">
      <w:pPr>
        <w:keepNext/>
        <w:tabs>
          <w:tab w:val="left" w:pos="1134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0E9C">
        <w:rPr>
          <w:rFonts w:ascii="Times New Roman" w:eastAsia="Times New Roman" w:hAnsi="Times New Roman" w:cs="Times New Roman"/>
          <w:sz w:val="28"/>
          <w:szCs w:val="24"/>
          <w:lang w:eastAsia="ru-RU"/>
        </w:rPr>
        <w:t>1. Утвердить прилагаемый отчет об исполнении бюджета муниципального образования «</w:t>
      </w:r>
      <w:r w:rsidR="00FC5557" w:rsidRPr="003364DB">
        <w:rPr>
          <w:rFonts w:ascii="Times New Roman" w:hAnsi="Times New Roman"/>
          <w:sz w:val="28"/>
          <w:szCs w:val="28"/>
        </w:rPr>
        <w:t>Вяземский муниципальный округ</w:t>
      </w:r>
      <w:r w:rsidRPr="00EB0E9C">
        <w:rPr>
          <w:rFonts w:ascii="Times New Roman" w:eastAsia="Times New Roman" w:hAnsi="Times New Roman" w:cs="Times New Roman"/>
          <w:sz w:val="28"/>
          <w:szCs w:val="24"/>
          <w:lang w:eastAsia="ru-RU"/>
        </w:rPr>
        <w:t>» Смоленской области</w:t>
      </w:r>
      <w:r w:rsidR="00E91A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B0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 </w:t>
      </w:r>
      <w:r w:rsidR="004B23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 w:rsidR="00C232FD">
        <w:rPr>
          <w:rFonts w:ascii="Times New Roman" w:hAnsi="Times New Roman"/>
          <w:sz w:val="28"/>
          <w:szCs w:val="28"/>
        </w:rPr>
        <w:t>первое полугодие</w:t>
      </w:r>
      <w:r w:rsidRPr="00EB0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9451A9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EB0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по доходам в сумме </w:t>
      </w:r>
      <w:r w:rsidR="00AE5D4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1 410 770,4</w:t>
      </w:r>
      <w:r w:rsidR="007D0B8F" w:rsidRPr="005D44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5D4453">
        <w:rPr>
          <w:rFonts w:ascii="Times New Roman" w:eastAsia="Times New Roman" w:hAnsi="Times New Roman" w:cs="Times New Roman"/>
          <w:sz w:val="28"/>
          <w:szCs w:val="24"/>
          <w:lang w:eastAsia="ru-RU"/>
        </w:rPr>
        <w:t>тыс. рублей</w:t>
      </w:r>
      <w:r w:rsidR="009451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EB0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расходам в сумме </w:t>
      </w:r>
      <w:r w:rsidR="00990745" w:rsidRPr="00990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1 </w:t>
      </w:r>
      <w:r w:rsidR="00990745" w:rsidRPr="003A0C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562 305,3</w:t>
      </w:r>
      <w:r w:rsidR="003A0CA7" w:rsidRPr="003A0C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9451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тыс. рублей </w:t>
      </w:r>
      <w:r w:rsidRPr="005D44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</w:t>
      </w:r>
      <w:r w:rsidR="009451A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превышением расходов над доходами (дефицит бюджета)</w:t>
      </w:r>
      <w:r w:rsidRPr="005D44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сумме </w:t>
      </w:r>
      <w:r w:rsidR="00990745" w:rsidRPr="003A0C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151 534,9</w:t>
      </w:r>
      <w:r w:rsidR="002D6267" w:rsidRPr="003A0C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3A0C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тыс. рублей. </w:t>
      </w:r>
    </w:p>
    <w:p w:rsidR="006100EC" w:rsidRPr="00EB0E9C" w:rsidRDefault="006100EC" w:rsidP="00E91A8B">
      <w:pPr>
        <w:tabs>
          <w:tab w:val="left" w:pos="709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0C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r w:rsidR="0035592B" w:rsidRPr="003A0C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Разместить настоящее распоряжение </w:t>
      </w:r>
      <w:r w:rsidR="0035592B" w:rsidRPr="00E21AC6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сайте Администрации муниципального образования «</w:t>
      </w:r>
      <w:r w:rsidR="00FC5557" w:rsidRPr="003364DB">
        <w:rPr>
          <w:rFonts w:ascii="Times New Roman" w:hAnsi="Times New Roman"/>
          <w:sz w:val="28"/>
          <w:szCs w:val="28"/>
        </w:rPr>
        <w:t>Вяземский муниципальный округ</w:t>
      </w:r>
      <w:r w:rsidR="0035592B" w:rsidRPr="00E21AC6">
        <w:rPr>
          <w:rFonts w:ascii="Times New Roman" w:eastAsia="Times New Roman" w:hAnsi="Times New Roman" w:cs="Times New Roman"/>
          <w:sz w:val="28"/>
          <w:szCs w:val="24"/>
          <w:lang w:eastAsia="ru-RU"/>
        </w:rPr>
        <w:t>» Смоленской области.</w:t>
      </w:r>
    </w:p>
    <w:p w:rsidR="006100EC" w:rsidRPr="00EB0E9C" w:rsidRDefault="006100EC" w:rsidP="00E91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100EC" w:rsidRPr="00EB0E9C" w:rsidRDefault="006100EC" w:rsidP="006100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100EC" w:rsidRPr="00EB0E9C" w:rsidRDefault="006100EC" w:rsidP="006100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0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муниципального образования  </w:t>
      </w:r>
    </w:p>
    <w:p w:rsidR="00FC5557" w:rsidRDefault="006100EC" w:rsidP="006100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0E9C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FC5557" w:rsidRPr="003364DB">
        <w:rPr>
          <w:rFonts w:ascii="Times New Roman" w:hAnsi="Times New Roman"/>
          <w:sz w:val="28"/>
          <w:szCs w:val="28"/>
        </w:rPr>
        <w:t>Вяземский муниципальный округ</w:t>
      </w:r>
      <w:r w:rsidR="00FC5557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6100EC" w:rsidRPr="00EB0E9C" w:rsidRDefault="006100EC" w:rsidP="006100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0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Смоленской </w:t>
      </w:r>
      <w:r w:rsidRPr="004B23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области                        </w:t>
      </w:r>
      <w:r w:rsidR="00E348B8" w:rsidRPr="004B23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4B23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</w:t>
      </w:r>
      <w:r w:rsidR="00E348B8" w:rsidRPr="004B23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B23A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</w:t>
      </w:r>
      <w:r w:rsidR="004B23AE" w:rsidRPr="004B23A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О.М. Смоляков</w:t>
      </w:r>
    </w:p>
    <w:p w:rsidR="006100EC" w:rsidRDefault="006100EC" w:rsidP="004E2524">
      <w:pPr>
        <w:pStyle w:val="a3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E2524" w:rsidRPr="00AC4BDD" w:rsidRDefault="00AF261E" w:rsidP="004E2524">
      <w:pPr>
        <w:pStyle w:val="a3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EA67F1" w:rsidRPr="00AC4BDD" w:rsidRDefault="004E2524" w:rsidP="004E2524">
      <w:pPr>
        <w:pStyle w:val="a3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Администрации муниципального образования «</w:t>
      </w:r>
      <w:r w:rsidR="00FC5557" w:rsidRPr="00AC4BDD">
        <w:rPr>
          <w:rFonts w:ascii="Times New Roman" w:hAnsi="Times New Roman"/>
          <w:sz w:val="28"/>
          <w:szCs w:val="28"/>
        </w:rPr>
        <w:t>Вяземский муниципальный округ</w:t>
      </w:r>
      <w:r w:rsidRPr="00AC4BDD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Смоленской области</w:t>
      </w:r>
    </w:p>
    <w:p w:rsidR="007D79CF" w:rsidRPr="00BC305E" w:rsidRDefault="00E63A46" w:rsidP="00E63A46">
      <w:pPr>
        <w:pStyle w:val="a3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63A46">
        <w:rPr>
          <w:rFonts w:ascii="Times New Roman" w:hAnsi="Times New Roman" w:cs="Times New Roman"/>
          <w:sz w:val="28"/>
          <w:szCs w:val="28"/>
        </w:rPr>
        <w:t>от 27.07.2026 № 246-р</w:t>
      </w:r>
    </w:p>
    <w:p w:rsidR="00623A16" w:rsidRDefault="00623A16" w:rsidP="007D79C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63F" w:rsidRPr="00A41E80" w:rsidRDefault="00F8263F" w:rsidP="00F8263F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ОБ ИСПОЛНЕНИИ БЮДЖЕТА</w:t>
      </w:r>
    </w:p>
    <w:p w:rsidR="00623A16" w:rsidRPr="00A41E80" w:rsidRDefault="00341F1B" w:rsidP="00F8263F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ОБРАЗОВАНИЯ «</w:t>
      </w:r>
      <w:r w:rsidR="00261621" w:rsidRPr="00EB0E9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ВЯЗЕМСКИЙ </w:t>
      </w:r>
      <w:r w:rsidR="0026162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МУНИЦИПАЛЬНЫЙ ОКРУГ</w:t>
      </w:r>
      <w:r w:rsidRPr="00A4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СМОЛЕНСКОЙ ОБЛАСТИ </w:t>
      </w:r>
      <w:r w:rsidR="002616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  <w:r w:rsidRPr="00A4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</w:t>
      </w:r>
      <w:r w:rsidR="00C232FD" w:rsidRPr="00C232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ПЕРВОЕ </w:t>
      </w:r>
      <w:r w:rsidR="00C232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ПОЛУГОДИЕ</w:t>
      </w:r>
      <w:r w:rsidR="00C232FD" w:rsidRPr="00A4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4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="003C63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B7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A4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CA2390" w:rsidRPr="00C232FD" w:rsidRDefault="00CA2390" w:rsidP="00F8263F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2390" w:rsidRPr="005340E6" w:rsidRDefault="00CA2390" w:rsidP="00F8263F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5F4F3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1. ДОХОДЫ БЮДЖЕТА</w:t>
      </w:r>
    </w:p>
    <w:p w:rsidR="0038733C" w:rsidRDefault="0038733C" w:rsidP="003602E6">
      <w:pPr>
        <w:pStyle w:val="a3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</w:pPr>
    </w:p>
    <w:p w:rsidR="00CD62F8" w:rsidRPr="0038733C" w:rsidRDefault="003602E6" w:rsidP="003602E6">
      <w:pPr>
        <w:pStyle w:val="a3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8"/>
          <w:lang w:eastAsia="ru-RU"/>
        </w:rPr>
      </w:pPr>
      <w:r w:rsidRPr="0038733C">
        <w:rPr>
          <w:rFonts w:ascii="Times New Roman" w:eastAsia="Times New Roman" w:hAnsi="Times New Roman" w:cs="Times New Roman"/>
          <w:bCs/>
          <w:color w:val="000000"/>
          <w:sz w:val="20"/>
          <w:szCs w:val="28"/>
          <w:lang w:eastAsia="ru-RU"/>
        </w:rPr>
        <w:t>рублей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992"/>
        <w:gridCol w:w="2552"/>
        <w:gridCol w:w="1984"/>
      </w:tblGrid>
      <w:tr w:rsidR="00E438EB" w:rsidRPr="00045995" w:rsidTr="00C232FD">
        <w:trPr>
          <w:trHeight w:val="276"/>
          <w:tblHeader/>
        </w:trPr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E438EB" w:rsidRPr="00045995" w:rsidRDefault="00E438EB" w:rsidP="0031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438EB" w:rsidRPr="00045995" w:rsidRDefault="00E438EB" w:rsidP="0031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E438EB" w:rsidRPr="00045995" w:rsidRDefault="00E438EB" w:rsidP="0031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дохода по бюджетной классификации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E438EB" w:rsidRPr="00045995" w:rsidRDefault="00E438EB" w:rsidP="0031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Исполнено</w:t>
            </w:r>
          </w:p>
        </w:tc>
      </w:tr>
      <w:tr w:rsidR="00E438EB" w:rsidRPr="00045995" w:rsidTr="00C232FD">
        <w:trPr>
          <w:trHeight w:val="517"/>
          <w:tblHeader/>
        </w:trPr>
        <w:tc>
          <w:tcPr>
            <w:tcW w:w="3969" w:type="dxa"/>
            <w:vMerge/>
            <w:vAlign w:val="center"/>
            <w:hideMark/>
          </w:tcPr>
          <w:p w:rsidR="00E438EB" w:rsidRPr="00045995" w:rsidRDefault="00E438EB" w:rsidP="00312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E438EB" w:rsidRPr="00045995" w:rsidRDefault="00E438EB" w:rsidP="00312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E438EB" w:rsidRPr="00045995" w:rsidRDefault="00E438EB" w:rsidP="00312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E438EB" w:rsidRPr="00045995" w:rsidRDefault="00E438EB" w:rsidP="00312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438EB" w:rsidRPr="00045995" w:rsidTr="00C232FD">
        <w:trPr>
          <w:trHeight w:val="4"/>
          <w:tblHeader/>
        </w:trPr>
        <w:tc>
          <w:tcPr>
            <w:tcW w:w="3969" w:type="dxa"/>
            <w:shd w:val="clear" w:color="auto" w:fill="auto"/>
            <w:vAlign w:val="center"/>
            <w:hideMark/>
          </w:tcPr>
          <w:p w:rsidR="00E438EB" w:rsidRPr="00045995" w:rsidRDefault="00E438EB" w:rsidP="0031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438EB" w:rsidRPr="00045995" w:rsidRDefault="00E438EB" w:rsidP="0031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E438EB" w:rsidRPr="00045995" w:rsidRDefault="00E438EB" w:rsidP="0031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438EB" w:rsidRPr="00045995" w:rsidRDefault="00E438EB" w:rsidP="0031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40DBB" w:rsidRPr="00C232FD" w:rsidTr="00440D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DBB" w:rsidRDefault="00440DBB" w:rsidP="00440D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  <w:color w:val="000000"/>
              </w:rPr>
              <w:t>Доходы бюджета – всего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40DBB" w:rsidRPr="00C232FD" w:rsidRDefault="00440DBB" w:rsidP="00440D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40DBB" w:rsidRPr="00C232FD" w:rsidRDefault="00440DBB" w:rsidP="00440D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40DBB" w:rsidRPr="00C232FD" w:rsidRDefault="00440DBB" w:rsidP="00440DBB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  <w:b/>
                <w:color w:val="000000"/>
              </w:rPr>
              <w:t>1 410 770 400,82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8A2DD3" w:rsidRDefault="008A2DD3" w:rsidP="008A2D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</w:t>
            </w:r>
            <w:hyperlink r:id="rId8" w:history="1">
              <w:r>
                <w:rPr>
                  <w:rFonts w:ascii="Times New Roman" w:hAnsi="Times New Roman" w:cs="Times New Roman"/>
                  <w:color w:val="0000FF"/>
                </w:rPr>
                <w:t>статьями 227</w:t>
              </w:r>
            </w:hyperlink>
            <w:r>
              <w:rPr>
                <w:rFonts w:ascii="Times New Roman" w:hAnsi="Times New Roman" w:cs="Times New Roman"/>
              </w:rPr>
              <w:t xml:space="preserve">, </w:t>
            </w:r>
            <w:hyperlink r:id="rId9" w:history="1">
              <w:r>
                <w:rPr>
                  <w:rFonts w:ascii="Times New Roman" w:hAnsi="Times New Roman" w:cs="Times New Roman"/>
                  <w:color w:val="0000FF"/>
                </w:rPr>
                <w:t>227.1</w:t>
              </w:r>
            </w:hyperlink>
            <w:r>
              <w:rPr>
                <w:rFonts w:ascii="Times New Roman" w:hAnsi="Times New Roman" w:cs="Times New Roman"/>
              </w:rPr>
              <w:t xml:space="preserve"> и </w:t>
            </w:r>
            <w:hyperlink r:id="rId10" w:history="1">
              <w:r>
                <w:rPr>
                  <w:rFonts w:ascii="Times New Roman" w:hAnsi="Times New Roman" w:cs="Times New Roman"/>
                  <w:color w:val="0000FF"/>
                </w:rPr>
                <w:t>228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</w:t>
            </w:r>
            <w:hyperlink r:id="rId11" w:history="1">
              <w:r>
                <w:rPr>
                  <w:rFonts w:ascii="Times New Roman" w:hAnsi="Times New Roman" w:cs="Times New Roman"/>
                  <w:color w:val="0000FF"/>
                </w:rPr>
                <w:t>пунктах 6.1</w:t>
              </w:r>
            </w:hyperlink>
            <w:r>
              <w:rPr>
                <w:rFonts w:ascii="Times New Roman" w:hAnsi="Times New Roman" w:cs="Times New Roman"/>
              </w:rPr>
              <w:t xml:space="preserve"> и </w:t>
            </w:r>
            <w:hyperlink r:id="rId12" w:history="1">
              <w:r>
                <w:rPr>
                  <w:rFonts w:ascii="Times New Roman" w:hAnsi="Times New Roman" w:cs="Times New Roman"/>
                  <w:color w:val="0000FF"/>
                </w:rPr>
                <w:t>6.2 статьи 210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18210102010011000110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437 572 509,46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3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8A2DD3" w:rsidRDefault="008A2DD3" w:rsidP="008A2D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 на доходы физических лиц с доходов, источником которых является </w:t>
            </w:r>
            <w:r>
              <w:rPr>
                <w:rFonts w:ascii="Times New Roman" w:hAnsi="Times New Roman" w:cs="Times New Roman"/>
              </w:rPr>
              <w:lastRenderedPageBreak/>
              <w:t xml:space="preserve">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</w:t>
            </w:r>
            <w:hyperlink r:id="rId13" w:history="1">
              <w:r>
                <w:rPr>
                  <w:rFonts w:ascii="Times New Roman" w:hAnsi="Times New Roman" w:cs="Times New Roman"/>
                  <w:color w:val="0000FF"/>
                </w:rPr>
                <w:t>статьями 227</w:t>
              </w:r>
            </w:hyperlink>
            <w:r>
              <w:rPr>
                <w:rFonts w:ascii="Times New Roman" w:hAnsi="Times New Roman" w:cs="Times New Roman"/>
              </w:rPr>
              <w:t xml:space="preserve">, </w:t>
            </w:r>
            <w:hyperlink r:id="rId14" w:history="1">
              <w:r>
                <w:rPr>
                  <w:rFonts w:ascii="Times New Roman" w:hAnsi="Times New Roman" w:cs="Times New Roman"/>
                  <w:color w:val="0000FF"/>
                </w:rPr>
                <w:t>227.1</w:t>
              </w:r>
            </w:hyperlink>
            <w:r>
              <w:rPr>
                <w:rFonts w:ascii="Times New Roman" w:hAnsi="Times New Roman" w:cs="Times New Roman"/>
              </w:rPr>
              <w:t xml:space="preserve"> и </w:t>
            </w:r>
            <w:hyperlink r:id="rId15" w:history="1">
              <w:r>
                <w:rPr>
                  <w:rFonts w:ascii="Times New Roman" w:hAnsi="Times New Roman" w:cs="Times New Roman"/>
                  <w:color w:val="0000FF"/>
                </w:rPr>
                <w:t>228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</w:t>
            </w:r>
            <w:hyperlink r:id="rId16" w:history="1">
              <w:r>
                <w:rPr>
                  <w:rFonts w:ascii="Times New Roman" w:hAnsi="Times New Roman" w:cs="Times New Roman"/>
                  <w:color w:val="0000FF"/>
                </w:rPr>
                <w:t>пунктах 6.1</w:t>
              </w:r>
            </w:hyperlink>
            <w:r>
              <w:rPr>
                <w:rFonts w:ascii="Times New Roman" w:hAnsi="Times New Roman" w:cs="Times New Roman"/>
              </w:rPr>
              <w:t xml:space="preserve"> и </w:t>
            </w:r>
            <w:hyperlink r:id="rId17" w:history="1">
              <w:r>
                <w:rPr>
                  <w:rFonts w:ascii="Times New Roman" w:hAnsi="Times New Roman" w:cs="Times New Roman"/>
                  <w:color w:val="0000FF"/>
                </w:rPr>
                <w:t>6.2 статьи 210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18210102010013000110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9 581,79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8A2DD3" w:rsidRDefault="008A2DD3" w:rsidP="008A2D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8" w:history="1">
              <w:r>
                <w:rPr>
                  <w:rFonts w:ascii="Times New Roman" w:hAnsi="Times New Roman" w:cs="Times New Roman"/>
                  <w:color w:val="0000FF"/>
                </w:rPr>
                <w:t>статьей 227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18210102020011000110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1 802 140,87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8A2DD3" w:rsidRDefault="008A2DD3" w:rsidP="008A2D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9" w:history="1">
              <w:r>
                <w:rPr>
                  <w:rFonts w:ascii="Times New Roman" w:hAnsi="Times New Roman" w:cs="Times New Roman"/>
                  <w:color w:val="0000FF"/>
                </w:rPr>
                <w:t>статьей 227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18210102020013000110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205,26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8A2DD3" w:rsidRDefault="008A2DD3" w:rsidP="008A2D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20" w:history="1">
              <w:r>
                <w:rPr>
                  <w:rFonts w:ascii="Times New Roman" w:hAnsi="Times New Roman" w:cs="Times New Roman"/>
                  <w:color w:val="0000FF"/>
                </w:rPr>
                <w:t>статьей 227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18210102021011000110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395 393,67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8A2DD3" w:rsidRDefault="008A2DD3" w:rsidP="008A2D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21" w:history="1">
              <w:r>
                <w:rPr>
                  <w:rFonts w:ascii="Times New Roman" w:hAnsi="Times New Roman" w:cs="Times New Roman"/>
                  <w:color w:val="0000FF"/>
                </w:rPr>
                <w:t>статьей 227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 (в части суммы налога, превышающей 702 </w:t>
            </w:r>
            <w:r>
              <w:rPr>
                <w:rFonts w:ascii="Times New Roman" w:hAnsi="Times New Roman" w:cs="Times New Roman"/>
              </w:rPr>
              <w:lastRenderedPageBreak/>
              <w:t>тысячи рублей, относящейся к части налоговой базы, превышающей 5 миллионов рублей и составляющей не более 20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18210102022011000110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969 798,51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C37FE3" w:rsidRDefault="00C37FE3" w:rsidP="00C37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22" w:history="1">
              <w:r>
                <w:rPr>
                  <w:rFonts w:ascii="Times New Roman" w:hAnsi="Times New Roman" w:cs="Times New Roman"/>
                  <w:color w:val="0000FF"/>
                </w:rPr>
                <w:t>статьей 227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18210102023011000110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-223 849,86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C37FE3" w:rsidRDefault="00C37FE3" w:rsidP="00C37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23" w:history="1">
              <w:r>
                <w:rPr>
                  <w:rFonts w:ascii="Times New Roman" w:hAnsi="Times New Roman" w:cs="Times New Roman"/>
                  <w:color w:val="0000FF"/>
                </w:rPr>
                <w:t>статьей 227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18210102024011000110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-620 644,43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C37FE3" w:rsidRDefault="00C37FE3" w:rsidP="00C37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24" w:history="1">
              <w:r>
                <w:rPr>
                  <w:rFonts w:ascii="Times New Roman" w:hAnsi="Times New Roman" w:cs="Times New Roman"/>
                  <w:color w:val="0000FF"/>
                </w:rPr>
                <w:t>статьей 228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</w:t>
            </w:r>
            <w:r>
              <w:rPr>
                <w:rFonts w:ascii="Times New Roman" w:hAnsi="Times New Roman" w:cs="Times New Roman"/>
              </w:rPr>
              <w:lastRenderedPageBreak/>
              <w:t>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18210102030011000110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807 252,44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C37FE3" w:rsidRDefault="00C37FE3" w:rsidP="00C37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Налог на доходы физических лиц с доходов, полученных физическими лицами в соответствии со </w:t>
            </w:r>
            <w:hyperlink r:id="rId25" w:history="1">
              <w:r>
                <w:rPr>
                  <w:rFonts w:ascii="Times New Roman" w:hAnsi="Times New Roman" w:cs="Times New Roman"/>
                  <w:color w:val="0000FF"/>
                </w:rPr>
                <w:t>статьей 228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18210102030013000110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26 055,08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C37FE3" w:rsidRDefault="00C37FE3" w:rsidP="00C37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26" w:history="1">
              <w:r>
                <w:rPr>
                  <w:rFonts w:ascii="Times New Roman" w:hAnsi="Times New Roman" w:cs="Times New Roman"/>
                  <w:color w:val="0000FF"/>
                </w:rPr>
                <w:t>статьей 227.1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18210102040011000110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4 010 049,00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C37FE3" w:rsidRDefault="00C37FE3" w:rsidP="00C37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</w:t>
            </w:r>
            <w:r>
              <w:rPr>
                <w:rFonts w:ascii="Times New Roman" w:hAnsi="Times New Roman" w:cs="Times New Roman"/>
              </w:rPr>
              <w:lastRenderedPageBreak/>
              <w:t xml:space="preserve">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</w:t>
            </w:r>
            <w:hyperlink r:id="rId27" w:history="1">
              <w:r>
                <w:rPr>
                  <w:rFonts w:ascii="Times New Roman" w:hAnsi="Times New Roman" w:cs="Times New Roman"/>
                  <w:color w:val="0000FF"/>
                </w:rPr>
                <w:t>абзацем восьмым пункта 6 статьи 228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Федерации, доходов, относящихся к налоговым базам, указанным в </w:t>
            </w:r>
            <w:hyperlink r:id="rId28" w:history="1">
              <w:r>
                <w:rPr>
                  <w:rFonts w:ascii="Times New Roman" w:hAnsi="Times New Roman" w:cs="Times New Roman"/>
                  <w:color w:val="0000FF"/>
                </w:rPr>
                <w:t>пунктах 6</w:t>
              </w:r>
            </w:hyperlink>
            <w:r>
              <w:rPr>
                <w:rFonts w:ascii="Times New Roman" w:hAnsi="Times New Roman" w:cs="Times New Roman"/>
              </w:rPr>
              <w:t xml:space="preserve">, </w:t>
            </w:r>
            <w:hyperlink r:id="rId29" w:history="1">
              <w:r>
                <w:rPr>
                  <w:rFonts w:ascii="Times New Roman" w:hAnsi="Times New Roman" w:cs="Times New Roman"/>
                  <w:color w:val="0000FF"/>
                </w:rPr>
                <w:t>6.1</w:t>
              </w:r>
            </w:hyperlink>
            <w:r>
              <w:rPr>
                <w:rFonts w:ascii="Times New Roman" w:hAnsi="Times New Roman" w:cs="Times New Roman"/>
              </w:rPr>
              <w:t xml:space="preserve"> и </w:t>
            </w:r>
            <w:hyperlink r:id="rId30" w:history="1">
              <w:r>
                <w:rPr>
                  <w:rFonts w:ascii="Times New Roman" w:hAnsi="Times New Roman" w:cs="Times New Roman"/>
                  <w:color w:val="0000FF"/>
                </w:rPr>
                <w:t>6.2 статьи 210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Федерации, доходов физических лиц, не являющихся налоговыми резидентами Российской Федерации, указанных в </w:t>
            </w:r>
            <w:hyperlink r:id="rId31" w:history="1">
              <w:r>
                <w:rPr>
                  <w:rFonts w:ascii="Times New Roman" w:hAnsi="Times New Roman" w:cs="Times New Roman"/>
                  <w:color w:val="0000FF"/>
                </w:rPr>
                <w:t>абзаце девятом пункта 3 статьи 224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18210102080011000110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2 064 791,14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4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3013C7" w:rsidRDefault="003013C7" w:rsidP="00301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18210102130011000110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3 210 205,36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3013C7" w:rsidRDefault="003013C7" w:rsidP="00301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</w:t>
            </w:r>
            <w:r>
              <w:rPr>
                <w:rFonts w:ascii="Times New Roman" w:hAnsi="Times New Roman" w:cs="Times New Roman"/>
              </w:rPr>
              <w:lastRenderedPageBreak/>
              <w:t>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18210102140011000110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6 352 411,07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3013C7" w:rsidRDefault="003013C7" w:rsidP="00301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</w:t>
            </w:r>
            <w:hyperlink r:id="rId32" w:history="1">
              <w:r>
                <w:rPr>
                  <w:rFonts w:ascii="Times New Roman" w:hAnsi="Times New Roman" w:cs="Times New Roman"/>
                  <w:color w:val="0000FF"/>
                </w:rPr>
                <w:t>абзаце тридцать девятом статьи 50</w:t>
              </w:r>
            </w:hyperlink>
            <w:r>
              <w:rPr>
                <w:rFonts w:ascii="Times New Roman" w:hAnsi="Times New Roman" w:cs="Times New Roman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33" w:history="1">
              <w:r>
                <w:rPr>
                  <w:rFonts w:ascii="Times New Roman" w:hAnsi="Times New Roman" w:cs="Times New Roman"/>
                  <w:color w:val="0000FF"/>
                </w:rPr>
                <w:t>пункте 6 статьи 210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34" w:history="1">
              <w:r>
                <w:rPr>
                  <w:rFonts w:ascii="Times New Roman" w:hAnsi="Times New Roman" w:cs="Times New Roman"/>
                  <w:color w:val="0000FF"/>
                </w:rPr>
                <w:t>абзацах тридцать пятом</w:t>
              </w:r>
            </w:hyperlink>
            <w:r>
              <w:rPr>
                <w:rFonts w:ascii="Times New Roman" w:hAnsi="Times New Roman" w:cs="Times New Roman"/>
              </w:rPr>
              <w:t xml:space="preserve"> и </w:t>
            </w:r>
            <w:hyperlink r:id="rId35" w:history="1">
              <w:r>
                <w:rPr>
                  <w:rFonts w:ascii="Times New Roman" w:hAnsi="Times New Roman" w:cs="Times New Roman"/>
                  <w:color w:val="0000FF"/>
                </w:rPr>
                <w:t>тридцать шестом статьи 50</w:t>
              </w:r>
            </w:hyperlink>
            <w:r>
              <w:rPr>
                <w:rFonts w:ascii="Times New Roman" w:hAnsi="Times New Roman" w:cs="Times New Roman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36" w:history="1">
              <w:r>
                <w:rPr>
                  <w:rFonts w:ascii="Times New Roman" w:hAnsi="Times New Roman" w:cs="Times New Roman"/>
                  <w:color w:val="0000FF"/>
                </w:rPr>
                <w:t>абзаце девятом пункта 3 статьи 224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18210102150011000110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683 623,26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3013C7" w:rsidRDefault="003013C7" w:rsidP="00301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</w:t>
            </w:r>
            <w:hyperlink r:id="rId37" w:history="1">
              <w:r>
                <w:rPr>
                  <w:rFonts w:ascii="Times New Roman" w:hAnsi="Times New Roman" w:cs="Times New Roman"/>
                  <w:color w:val="0000FF"/>
                </w:rPr>
                <w:t>абзаце тридцать девятом статьи 50</w:t>
              </w:r>
            </w:hyperlink>
            <w:r>
              <w:rPr>
                <w:rFonts w:ascii="Times New Roman" w:hAnsi="Times New Roman" w:cs="Times New Roman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38" w:history="1">
              <w:r>
                <w:rPr>
                  <w:rFonts w:ascii="Times New Roman" w:hAnsi="Times New Roman" w:cs="Times New Roman"/>
                  <w:color w:val="0000FF"/>
                </w:rPr>
                <w:t>пункте 6 статьи 210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39" w:history="1">
              <w:r>
                <w:rPr>
                  <w:rFonts w:ascii="Times New Roman" w:hAnsi="Times New Roman" w:cs="Times New Roman"/>
                  <w:color w:val="0000FF"/>
                </w:rPr>
                <w:t>абзацах тридцать пятом</w:t>
              </w:r>
            </w:hyperlink>
            <w:r>
              <w:rPr>
                <w:rFonts w:ascii="Times New Roman" w:hAnsi="Times New Roman" w:cs="Times New Roman"/>
              </w:rPr>
              <w:t xml:space="preserve"> и </w:t>
            </w:r>
            <w:hyperlink r:id="rId40" w:history="1">
              <w:r>
                <w:rPr>
                  <w:rFonts w:ascii="Times New Roman" w:hAnsi="Times New Roman" w:cs="Times New Roman"/>
                  <w:color w:val="0000FF"/>
                </w:rPr>
                <w:t>тридцать шестом статьи 50</w:t>
              </w:r>
            </w:hyperlink>
            <w:r>
              <w:rPr>
                <w:rFonts w:ascii="Times New Roman" w:hAnsi="Times New Roman" w:cs="Times New Roman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41" w:history="1">
              <w:r>
                <w:rPr>
                  <w:rFonts w:ascii="Times New Roman" w:hAnsi="Times New Roman" w:cs="Times New Roman"/>
                  <w:color w:val="0000FF"/>
                </w:rPr>
                <w:t>абзаце девятом пункта 3 статьи 224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18210102160011000110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31 166,69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9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3013C7" w:rsidRDefault="003013C7" w:rsidP="00301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</w:t>
            </w:r>
            <w:hyperlink r:id="rId42" w:history="1">
              <w:r>
                <w:rPr>
                  <w:rFonts w:ascii="Times New Roman" w:hAnsi="Times New Roman" w:cs="Times New Roman"/>
                  <w:color w:val="0000FF"/>
                </w:rPr>
                <w:t>абзаце тридцать девятом статьи 50</w:t>
              </w:r>
            </w:hyperlink>
            <w:r>
              <w:rPr>
                <w:rFonts w:ascii="Times New Roman" w:hAnsi="Times New Roman" w:cs="Times New Roman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43" w:history="1">
              <w:r>
                <w:rPr>
                  <w:rFonts w:ascii="Times New Roman" w:hAnsi="Times New Roman" w:cs="Times New Roman"/>
                  <w:color w:val="0000FF"/>
                </w:rPr>
                <w:t>пункте 6 статьи 210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</w:t>
            </w:r>
            <w:r>
              <w:rPr>
                <w:rFonts w:ascii="Times New Roman" w:hAnsi="Times New Roman" w:cs="Times New Roman"/>
              </w:rPr>
              <w:lastRenderedPageBreak/>
              <w:t xml:space="preserve">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44" w:history="1">
              <w:r>
                <w:rPr>
                  <w:rFonts w:ascii="Times New Roman" w:hAnsi="Times New Roman" w:cs="Times New Roman"/>
                  <w:color w:val="0000FF"/>
                </w:rPr>
                <w:t>абзацах тридцать пятом</w:t>
              </w:r>
            </w:hyperlink>
            <w:r>
              <w:rPr>
                <w:rFonts w:ascii="Times New Roman" w:hAnsi="Times New Roman" w:cs="Times New Roman"/>
              </w:rPr>
              <w:t xml:space="preserve"> и </w:t>
            </w:r>
            <w:hyperlink r:id="rId45" w:history="1">
              <w:r>
                <w:rPr>
                  <w:rFonts w:ascii="Times New Roman" w:hAnsi="Times New Roman" w:cs="Times New Roman"/>
                  <w:color w:val="0000FF"/>
                </w:rPr>
                <w:t>тридцать шестом статьи 50</w:t>
              </w:r>
            </w:hyperlink>
            <w:r>
              <w:rPr>
                <w:rFonts w:ascii="Times New Roman" w:hAnsi="Times New Roman" w:cs="Times New Roman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46" w:history="1">
              <w:r>
                <w:rPr>
                  <w:rFonts w:ascii="Times New Roman" w:hAnsi="Times New Roman" w:cs="Times New Roman"/>
                  <w:color w:val="0000FF"/>
                </w:rPr>
                <w:t>абзаце девятом пункта 3 статьи 224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18210102170011000110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456 923,16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3013C7" w:rsidRDefault="003013C7" w:rsidP="00301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Налог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47" w:history="1">
              <w:r>
                <w:rPr>
                  <w:rFonts w:ascii="Times New Roman" w:hAnsi="Times New Roman" w:cs="Times New Roman"/>
                  <w:color w:val="0000FF"/>
                </w:rPr>
                <w:t>пункте 6 статьи 210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48" w:history="1">
              <w:r>
                <w:rPr>
                  <w:rFonts w:ascii="Times New Roman" w:hAnsi="Times New Roman" w:cs="Times New Roman"/>
                  <w:color w:val="0000FF"/>
                </w:rPr>
                <w:t>абзацах тридцать пятом</w:t>
              </w:r>
            </w:hyperlink>
            <w:r>
              <w:rPr>
                <w:rFonts w:ascii="Times New Roman" w:hAnsi="Times New Roman" w:cs="Times New Roman"/>
              </w:rPr>
              <w:t xml:space="preserve"> и </w:t>
            </w:r>
            <w:hyperlink r:id="rId49" w:history="1">
              <w:r>
                <w:rPr>
                  <w:rFonts w:ascii="Times New Roman" w:hAnsi="Times New Roman" w:cs="Times New Roman"/>
                  <w:color w:val="0000FF"/>
                </w:rPr>
                <w:t>тридцать шестом статьи 50</w:t>
              </w:r>
            </w:hyperlink>
            <w:r>
              <w:rPr>
                <w:rFonts w:ascii="Times New Roman" w:hAnsi="Times New Roman" w:cs="Times New Roman"/>
              </w:rPr>
              <w:t xml:space="preserve">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18210102180011000110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12 123,93</w:t>
            </w:r>
          </w:p>
        </w:tc>
      </w:tr>
      <w:tr w:rsidR="00C232FD" w:rsidRPr="00C232FD" w:rsidTr="003013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4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3013C7" w:rsidRDefault="003013C7" w:rsidP="00301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 на доходы физических лиц в части суммы налога, относящейся к налоговой базе, указанной в </w:t>
            </w:r>
            <w:hyperlink r:id="rId50" w:history="1">
              <w:r>
                <w:rPr>
                  <w:rFonts w:ascii="Times New Roman" w:hAnsi="Times New Roman" w:cs="Times New Roman"/>
                  <w:color w:val="0000FF"/>
                </w:rPr>
                <w:t>пункте 6.1 статьи 210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Федерации, не превышающей 5 миллионов рублей (сумма платежа (перерасчеты, недоимка и задолженность по </w:t>
            </w:r>
            <w:r>
              <w:rPr>
                <w:rFonts w:ascii="Times New Roman" w:hAnsi="Times New Roman" w:cs="Times New Roman"/>
              </w:rPr>
              <w:lastRenderedPageBreak/>
              <w:t>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18210102200011000110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4 192 384,60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3013C7" w:rsidRDefault="003013C7" w:rsidP="00301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Налог на доходы физических лиц в части суммы налога, относящейся к налоговой базе, указанной в </w:t>
            </w:r>
            <w:hyperlink r:id="rId51" w:history="1">
              <w:r>
                <w:rPr>
                  <w:rFonts w:ascii="Times New Roman" w:hAnsi="Times New Roman" w:cs="Times New Roman"/>
                  <w:color w:val="0000FF"/>
                </w:rPr>
                <w:t>пункте 6.2 статьи 210</w:t>
              </w:r>
            </w:hyperlink>
            <w:r>
              <w:rPr>
                <w:rFonts w:ascii="Times New Roman" w:hAnsi="Times New Roman" w:cs="Times New Roman"/>
              </w:rPr>
              <w:t xml:space="preserve">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18210102210011000110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11 223,21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3013C7" w:rsidRDefault="003013C7" w:rsidP="00301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18210302231010000110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8 415 438,08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3013C7" w:rsidRDefault="003013C7" w:rsidP="00301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rFonts w:ascii="Times New Roman" w:hAnsi="Times New Roman" w:cs="Times New Roman"/>
              </w:rPr>
              <w:t>инжекторных</w:t>
            </w:r>
            <w:proofErr w:type="spellEnd"/>
            <w:r>
              <w:rPr>
                <w:rFonts w:ascii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18210302241010000110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52 584,76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3013C7" w:rsidRDefault="003013C7" w:rsidP="00301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18210302251010000110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9 144 322,87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3013C7" w:rsidRDefault="003013C7" w:rsidP="00301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18210302261010000110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-939 432,21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3013C7" w:rsidRDefault="003013C7" w:rsidP="00301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Туристический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18210303000011000110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473 203,00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DB5FFE" w:rsidP="00DB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18210501011011000110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8 961 271,82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18210501011013000110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16 822,02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18210501021011000110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8 423 452,62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18210501021013000110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5 582,59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lastRenderedPageBreak/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18210502010021000110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92,80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18210503010011000110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756 588,00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4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Налог, взимаемый в связи с применением патентной системы налогообложения, зачисляемый в бюджеты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18210504060021000110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-240 822,57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18210601020141000110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3 729 124,37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18210606032141000110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15 248 436,89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Земельный налог с физических лиц, обладающих земельным участком,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18210606042141000110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2 422 561,36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Налог на добычу общераспространенных полезных ископаемых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18210701020011000110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8 302 058,23</w:t>
            </w:r>
          </w:p>
        </w:tc>
      </w:tr>
      <w:tr w:rsidR="00C232FD" w:rsidRPr="00C232FD" w:rsidTr="00DB5F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3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Суда Российской Федерации) </w:t>
            </w:r>
            <w:r w:rsidRPr="00DB5FFE">
              <w:rPr>
                <w:rFonts w:ascii="Times New Roman" w:hAnsi="Times New Roman" w:cs="Times New Roman"/>
              </w:rPr>
              <w:lastRenderedPageBreak/>
              <w:t>(государственная пошлина, уплачиваемая при обращении в суды)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18210803010011050110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17 724 522,89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lastRenderedPageBreak/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18210803010011060110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109 574,42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 (иные штрафы)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18211610129019000140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4 948,43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80611601053010035140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14 750,00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80611601063010023140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750,00</w:t>
            </w:r>
          </w:p>
        </w:tc>
      </w:tr>
      <w:tr w:rsidR="00C232FD" w:rsidRPr="00C232FD" w:rsidTr="00DB5F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82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 xml:space="preserve"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</w:t>
            </w:r>
            <w:r w:rsidRPr="00DB5FFE">
              <w:rPr>
                <w:rFonts w:ascii="Times New Roman" w:hAnsi="Times New Roman" w:cs="Times New Roman"/>
              </w:rPr>
              <w:lastRenderedPageBreak/>
              <w:t>несовершеннолетних и защите их прав (за исключением штрафов за нарушение Правил дорожного движения, правил эксплуатации транспортного средства, налагаемых мировыми судьями)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80611601123012001140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20 250,00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lastRenderedPageBreak/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80611601193019000140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1 000,00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80611601203010021140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2 050,00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  <w:r w:rsidR="00DB5FFE">
              <w:rPr>
                <w:rFonts w:ascii="Times New Roman" w:hAnsi="Times New Roman" w:cs="Times New Roman"/>
              </w:rPr>
              <w:t xml:space="preserve"> </w:t>
            </w:r>
            <w:r w:rsidR="00DB5FFE" w:rsidRPr="00DB5FFE">
              <w:rPr>
                <w:rFonts w:ascii="Times New Roman" w:hAnsi="Times New Roman" w:cs="Times New Roman"/>
              </w:rPr>
              <w:t>(иные штрафы)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80611601203019000140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2 750,00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пожарной безопасности в лесах)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82011601082010032140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60 000,00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lastRenderedPageBreak/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82011611050010001140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1 148 202,36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41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рассмотрения обращений граждан)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82111601053010059140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5 000,00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82111601053019000140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5 000,00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82111601063010008140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4,03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lastRenderedPageBreak/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DB5FFE"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 w:rsidRPr="00DB5FFE">
              <w:rPr>
                <w:rFonts w:ascii="Times New Roman" w:hAnsi="Times New Roman" w:cs="Times New Roman"/>
              </w:rPr>
              <w:t xml:space="preserve"> веществ)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82111601063010009140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14 038,23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82111601063010101140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16 162,00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82111601073010017140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250,00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82111601073010019140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12 500,00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lastRenderedPageBreak/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82111601073010027140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1 500,00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мира)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82111601083010037140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2 000,00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82111601083019000140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15 000,00</w:t>
            </w:r>
          </w:p>
        </w:tc>
      </w:tr>
      <w:tr w:rsidR="00C232FD" w:rsidRPr="00C232FD" w:rsidTr="00DB5F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3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 xml:space="preserve"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порядка полного и (или) 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 прекращения или ограничения водоснабжения, водоотведения, </w:t>
            </w:r>
            <w:r w:rsidRPr="00DB5FFE">
              <w:rPr>
                <w:rFonts w:ascii="Times New Roman" w:hAnsi="Times New Roman" w:cs="Times New Roman"/>
              </w:rPr>
              <w:lastRenderedPageBreak/>
              <w:t>транспортировки воды и (или) сточных вод)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82111601093010022140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776,95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DB5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lastRenderedPageBreak/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  <w:r w:rsidR="00DB5FFE" w:rsidRPr="00DB5FFE">
              <w:rPr>
                <w:rFonts w:ascii="Times New Roman" w:hAnsi="Times New Roman" w:cs="Times New Roman"/>
              </w:rPr>
              <w:t xml:space="preserve"> (пени и проценты по соответствующему платежу)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82111601123012000140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7 500,00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82111601143019000140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15 780,75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нарушение сроков представления налоговой декларации (расчета по страховым взносам))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82111601153010005140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150,00</w:t>
            </w:r>
          </w:p>
        </w:tc>
      </w:tr>
      <w:tr w:rsidR="00C232FD" w:rsidRPr="00C232FD" w:rsidTr="00DB5F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99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</w:t>
            </w:r>
            <w:r w:rsidRPr="00DB5FFE">
              <w:rPr>
                <w:rFonts w:ascii="Times New Roman" w:hAnsi="Times New Roman" w:cs="Times New Roman"/>
              </w:rPr>
              <w:lastRenderedPageBreak/>
              <w:t>прав (штрафы за непредставление (несообщение) сведений, необходимых для осуществления налогового контроля)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82111601153010006140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1 500,00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lastRenderedPageBreak/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производство или продажу товаров и продукции, в отношении которых установлены требования по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маркировки и (или) информации)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82111601153010012140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5 650,00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82111601153019000140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5 000,00</w:t>
            </w:r>
          </w:p>
        </w:tc>
      </w:tr>
      <w:tr w:rsidR="00C232FD" w:rsidRPr="00C232FD" w:rsidTr="00DB5F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7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</w:t>
            </w:r>
            <w:r w:rsidRPr="00DB5FFE">
              <w:rPr>
                <w:rFonts w:ascii="Times New Roman" w:hAnsi="Times New Roman" w:cs="Times New Roman"/>
              </w:rPr>
              <w:lastRenderedPageBreak/>
              <w:t>исполнительных документов и обеспечению установленного порядка деятельности судов)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82111601173010008140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6 595,89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lastRenderedPageBreak/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82111601173019000140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1 000,00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82111601193010007140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150,00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DB5FFE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B5FFE">
              <w:rPr>
                <w:rFonts w:ascii="Times New Roman" w:hAnsi="Times New Roman" w:cs="Times New Roman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передачу либо попытку передачи запрещенных предметов лицам, содержащимся в учреждениях уголовно-исполнительной системы или изоляторах временного содержания)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82111601193010012140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12 500,00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82111601193010013140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17 681,00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lastRenderedPageBreak/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82111601193010029140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20 000,00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82111601193019000140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-1 480,64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82111601203010021140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750,00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82111601203019000140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975 230,64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lastRenderedPageBreak/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муниципальных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90211105410140000120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56,35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государственная собственность на которые не разграничена (плата за размещение и эксплуатацию нестационарного торгового объекта)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90211109080140007120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2 120 380,07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90211302994140005130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117 000,00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 (сумма платежа (перерасчеты, недоимка и задолженность по соответствующему платежу, в том числе по отмененному))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90211402042140001440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51 975,00</w:t>
            </w:r>
          </w:p>
        </w:tc>
      </w:tr>
      <w:tr w:rsidR="00C232FD" w:rsidRPr="00C232FD" w:rsidTr="00B62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 xml:space="preserve">Административные штрафы, установленные законами субъектов Российской Федерации об административных правонарушениях, </w:t>
            </w:r>
            <w:r w:rsidRPr="00B628D2">
              <w:rPr>
                <w:rFonts w:ascii="Times New Roman" w:hAnsi="Times New Roman" w:cs="Times New Roman"/>
              </w:rPr>
              <w:lastRenderedPageBreak/>
              <w:t>за нарушение муниципальных правовых актов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90211602020020000140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732 062,31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lastRenderedPageBreak/>
              <w:t>Денежные средства, изымаемые в собственность муниципального округа в соответствии с решениями судов (за исключением обвинительных приговоров и постановлений судов, вынесенных при производстве по уголовным делам)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90211609040140000140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1 109 519,18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90211610061140000140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11 500,00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Прочие субсидии бюджетам муниципальных округов (субсидии на строительство, реконструкцию, капитальный ремонт шахтных колодцев)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90220229999146013150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1 100 101,00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Прочие субсидии бюджетам муниципальных округов (субсидии на установку автоматизированных насосных станций на источниках водоснабжения)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90220229999146029150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1 590 300,00</w:t>
            </w:r>
          </w:p>
        </w:tc>
      </w:tr>
      <w:tr w:rsidR="00C232FD" w:rsidRPr="00C232FD" w:rsidTr="00B62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74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 xml:space="preserve">Субвенции бюджетам муниципальных округов на выполнение передаваемых полномочий субъектов Российской Федерации (Субвенции на осуществление государственных полномочий по созданию административных комиссий в муниципальных округах и городских округах Смоленской области в целях привлечения к административной ответственности, предусмотренной областным законом «Об административных правонарушениях на территории Смоленской области», и определению перечня должностных </w:t>
            </w:r>
            <w:r w:rsidRPr="00B628D2">
              <w:rPr>
                <w:rFonts w:ascii="Times New Roman" w:hAnsi="Times New Roman" w:cs="Times New Roman"/>
              </w:rPr>
              <w:lastRenderedPageBreak/>
              <w:t>лиц органов местного самоуправления муниципальных округов и городских округов Смоленской области, уполномоченных составлять протоколы об административных правонарушениях, предусмотренных областным законом «Об административных правонарушениях на территории Смоленской области»)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90220230024147002150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328 000,00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lastRenderedPageBreak/>
              <w:t>Субвенции бюджетам муниципальных округов на выполнение передаваемых полномочий субъектов Российской Федерации (субвенции на осуществление государственных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90220230024147007150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1 451 813,30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Субвенции бюджетам муниципальных округов на выполнение передаваемых полномочий субъектов Российской Федерации (субвенции на осуществление государственных полномочий по созданию и организации деятельности комиссий по делам несовершеннолетних и защите их прав в муниципальных округах Смоленской области, комиссий по делам несовершеннолетних и защите их прав в городских округах Смоленской области (районных в городах комиссий по делам несовершеннолетних и защите их прав))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90220230024147009150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610 000,00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90220235118140000150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889 399,92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90220235120140000150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53 100,00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Субвенции бюджетам муниципальных округов на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90220235930140000150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1 020 424,17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lastRenderedPageBreak/>
              <w:t>Прочие межбюджетные трансферты, передаваемые бюджетам муниципальных округов (поощрения муниципальных управленческих команд за достижение плановых значений показателей)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90220249999148002150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112 241,00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90220704050140000150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5 820,00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90221960010140000150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-219 881,37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Прочие неналоговые доходы бюджетов муниципальных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90311705040140000180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2 632,07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90320215002140000150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41 422 800,00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90320804000140000150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-7 297,50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Невыясненные поступления, зачисляемые в бюджеты муниципальных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90411701040140000180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6 500,00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Прочие неналоговые доходы бюджетов муниципальных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90411705040140000180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696 097,85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Субсидии бюджетам муниципальных округов на реализацию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90420225116140000150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9 871 094,44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90420225467140000150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1 150 000,00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90420225519140000150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235 161,60</w:t>
            </w:r>
          </w:p>
        </w:tc>
      </w:tr>
      <w:tr w:rsidR="00C232FD" w:rsidRPr="00C232FD" w:rsidTr="00B628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 xml:space="preserve">Прочие субсидии бюджетам муниципальных округов (субсидии за </w:t>
            </w:r>
            <w:r w:rsidRPr="00B628D2">
              <w:rPr>
                <w:rFonts w:ascii="Times New Roman" w:hAnsi="Times New Roman" w:cs="Times New Roman"/>
              </w:rPr>
              <w:lastRenderedPageBreak/>
              <w:t>счет средств резервного фонда Правительства Смоленской области)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90420229999146016150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450 957,00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lastRenderedPageBreak/>
              <w:t>Прочие субсидии бюджетам муниципальных округов (достижение показателей государственной программы "Развитие туризма")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90420229999146017150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1 084 049,98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Прочие безвозмездные поступления от государственных (муниципальных) организаций в бюджеты муниципальных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90420304099140000150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1 559 186,35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Невыясненные поступления, зачисляемые в бюджеты муниципальных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90511701040140000180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1 200,00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90520225304140000150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18 100 068,21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Субсидии бюджетам муниципальных округов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90520225315140000150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15 758 285,46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Прочие субсидии бюджетам муниципальных округов (субсидии на обеспечение функционирования детских технопарков "</w:t>
            </w:r>
            <w:proofErr w:type="spellStart"/>
            <w:r w:rsidRPr="00B628D2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B628D2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90520229999146005150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1 702 270,00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Прочие субсидии бюджетам муниципальных округов (субсидии на обеспечение условий для функционирования центров "Точка роста")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90520229999146007150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280 000,00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Прочие субсидии бюджетам муниципальных округов (субсидии на создание в образовательных организациях условий для получения качественного образования детьми-инвалидами)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90520229999146011150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603 818,61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Прочие субсидии бюджетам муниципальных округов (субсидии за счет средств резервного фонда Правительства Смоленской области)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90520229999146016150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256 900,00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Прочие субсидии бюджетам муниципальных округов (субсидии на оснащение общеобразовательных организаций оборудованием, средствами обучения и воспитания)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90520229999146021150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5 577 019,93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lastRenderedPageBreak/>
              <w:t>Субвенции бюджетам муниципальных округов на выполнение передаваемых полномочий субъектов Российской Федерации (субвенции на осуществление государственных полномочий по осуществлению мер социальной поддержки по предоставлению компенсации расходов на оплату жилых помещений, отопления и освещения педагогическим и иным работникам образовательных организаций)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90520230024147001150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3 011 278,64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Субвенции бюджетам муниципальных округов на выполнение передаваемых полномочий субъектов Российской Федерации (субвенции на осуществление государственных полномочий по назначению и выплате ежемесячных денежных средств на содержание ребенка, находящегося под опекой (попечительством))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90520230024147003150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8 857 274,00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Субвенции бюджетам муниципальных округов на выполнение передаваемых полномочий субъектов Российской Федерации (субвенции на осуществление государственных полномочий по выплате вознаграждения, причитающегося приемным родителям)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90520230024147004150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675 959,60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Субвенции бюджетам муниципальных округов на выполнение передаваемых полномочий субъектов Российской Федерации (субвенции на осуществление государственных полномочий по выплате денежных средств на содержание ребенка, переданного на воспитание в приемную семью)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90520230024147005150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2 130 050,00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4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 xml:space="preserve">Субвенции бюджетам муниципальных округов на выполнение передаваемых полномочий субъектов Российской Федерации (субвенции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</w:t>
            </w:r>
            <w:r w:rsidRPr="00B628D2">
              <w:rPr>
                <w:rFonts w:ascii="Times New Roman" w:hAnsi="Times New Roman" w:cs="Times New Roman"/>
              </w:rPr>
              <w:lastRenderedPageBreak/>
              <w:t>содержание зданий и оплату коммунальных услуг))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90520230024147006150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482 905 000,00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lastRenderedPageBreak/>
              <w:t>Субвенции бюджетам муниципальных округов на выполнение передаваемых полномочий субъектов Российской Федерации (субвенции на осуществление государственных полномочий по организации и осуществлению деятельности по опеке и попечительству)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90520230024147008150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3 073 085,07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Субвенции бюджетам муниципальных округов на выполнение передаваемых полномочий субъектов Российской Федерации (субвенции на осуществление государственных полномочий по выплате вознаграждения за выполнение функций классного руководителя педагогическим работникам муниципальных образовательных организаций)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90520230024147011150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3 749 640,00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Субвенции бюджетам муниципальных округов на выполнение передаваемых полномочий субъектов Российской Федерации (субвенции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90520230024147012150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128 499 000,00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 xml:space="preserve">Субвенции бюджетам муниципальных округов на выполнение передаваемых полномочий субъектов Российской Федерации (субвенции на осуществление государственных полномочий по обеспечению отдыха и оздоровления детей, проживающих на территории Смоленской области, находящихся в каникулярное время (летнее) в лагерях дневного пребывания, организованных на базе муниципальных образовательных организаций, реализующих образовательные программы начального общего, основного общего, </w:t>
            </w:r>
            <w:r w:rsidRPr="00B628D2">
              <w:rPr>
                <w:rFonts w:ascii="Times New Roman" w:hAnsi="Times New Roman" w:cs="Times New Roman"/>
              </w:rPr>
              <w:lastRenderedPageBreak/>
              <w:t>среднего общего образования, и муниципальных организаций дополнительного образования)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90520230024147013150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1 593 800,00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lastRenderedPageBreak/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90520235303140000150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43 955 520,00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90520245050140000150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1 184 820,00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90520245179140000150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4 401 990,00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Прочие безвозмездные поступления от государственных (муниципальных) организаций в бюджеты муниципальных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90520304099140000150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5 320 547,44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90521804010140000150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3 498 812,38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lastRenderedPageBreak/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90521960010140000150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-2 730 072,71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Инициативные платежи, зачисляемые в бюджеты муниципальных округов (строительство детской, спортивной площадки в селе Вяземский муниципального образования "Вяземский муниципальный округ" Смоленской области)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90711715020140011150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180 000,00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Прочие субсидии бюджетам муниципальных округов (субсидии на поддержку инициативных проектов)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90720229999146023150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2 359 023,02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90911610061140000140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2 896,00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90920225497140000150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5 841 937,50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Прочие субсидии бюджетам муниципальных округов (субсидии на дорожную деятельность в отношении автомобильных дорог местного значения в границах городов, удостоенных почетного звания Российской Федерации "Город воинской славы")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90920229999146001150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2 937 458,83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99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 xml:space="preserve">Прочие субсидии бюджетам муниципальных округов (субсидии на проектирование, строительство, реконструкцию, капитальный ремонт и ремонт автомобильных дорог общего пользования местного значения с твердым покрытием до сельских населенных пунктов, не имеющих </w:t>
            </w:r>
            <w:r w:rsidRPr="00B628D2">
              <w:rPr>
                <w:rFonts w:ascii="Times New Roman" w:hAnsi="Times New Roman" w:cs="Times New Roman"/>
              </w:rPr>
              <w:lastRenderedPageBreak/>
              <w:t>круглогодичной связи с сетью автомобильных дорог общего пользования)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90920229999146002150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8 084 090,29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lastRenderedPageBreak/>
              <w:t>Прочие субсидии бюджетам муниципальных округов (субсидии на проектирование, строительство, реконструкцию, капитальный ремонт и ремонт автомобильных дорог общего пользования местного значения)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90920229999146003150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1 943 269,83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(сумма платежа (перерасчеты, недоимка и задолженность по соответствующему платежу, в том числе по отмененному))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93111105012140001120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15 803 596,45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(пени и проценты по соответствующему платежу)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93111105012140002120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-15 609,37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 (сумма платежа (перерасчеты, недоимка и задолженность по соответствующему платежу, в том числе по отмененному))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93111105024140001120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2 154 621,34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Доходы от сдачи в аренду имущества, составляющего казну муниципальных округов (за исключением земельных участков) (сумма платежа (перерасчеты, недоимка и задолженность по соответствующему платежу, в том числе по отмененному))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93111105074140001120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886 427,94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lastRenderedPageBreak/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(сумма платежа (перерасчеты, недоимка и задолженность по соответствующему платежу, в том числе по отмененному))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93111109044140001120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5 743 042,03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(прочие доходы)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93111109044140004120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14 682,86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93111302994140005130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32 818,44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 (сумма платежа (перерасчеты, недоимка и задолженность по соответствующему платежу, в том числе по отмененному))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93111406012140001430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7 723 321,32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 (сумма платежа (перерасчеты, недоимка и задолженность по соответствующему платежу, в том числе по отмененному))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93111406024140001430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373 272,31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t>Доходы от приватизации имущества, находящегося в собственности муниципальных округов, в части приватизации нефинансовых активов имущества казны (сумма платежа (перерасчеты, недоимка и задолженность по соответствующему платежу, в том числе по отмененному))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93111413040140001410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10 217 052,83</w:t>
            </w:r>
          </w:p>
        </w:tc>
      </w:tr>
      <w:tr w:rsidR="00C232FD" w:rsidRPr="00C232FD" w:rsidTr="00C23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7"/>
        </w:trPr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C232FD" w:rsidRPr="00B628D2" w:rsidRDefault="00C232FD" w:rsidP="00C232F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28D2">
              <w:rPr>
                <w:rFonts w:ascii="Times New Roman" w:hAnsi="Times New Roman" w:cs="Times New Roman"/>
              </w:rPr>
              <w:lastRenderedPageBreak/>
              <w:t>Невыясненные поступления, зачисляемые в бюджеты муниципальных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93111701040140000180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232FD" w:rsidRPr="00C232FD" w:rsidRDefault="00C232FD" w:rsidP="00C232FD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C232FD">
              <w:rPr>
                <w:rFonts w:ascii="Times New Roman" w:hAnsi="Times New Roman" w:cs="Times New Roman"/>
              </w:rPr>
              <w:t>-236 425,94</w:t>
            </w:r>
          </w:p>
        </w:tc>
      </w:tr>
    </w:tbl>
    <w:p w:rsidR="002158D1" w:rsidRDefault="002158D1" w:rsidP="00F8263F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br w:type="page"/>
      </w:r>
    </w:p>
    <w:p w:rsidR="005E1716" w:rsidRPr="00A16775" w:rsidRDefault="005E1716" w:rsidP="00F8263F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A1677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>2. РАСХОДЫ БЮДЖЕТА</w:t>
      </w:r>
    </w:p>
    <w:p w:rsidR="00E41F56" w:rsidRDefault="00C71643" w:rsidP="00E41F56">
      <w:pPr>
        <w:pStyle w:val="a3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8"/>
          <w:lang w:eastAsia="ru-RU"/>
        </w:rPr>
      </w:pPr>
      <w:r w:rsidRPr="0038733C">
        <w:rPr>
          <w:rFonts w:ascii="Times New Roman" w:eastAsia="Times New Roman" w:hAnsi="Times New Roman" w:cs="Times New Roman"/>
          <w:bCs/>
          <w:color w:val="000000"/>
          <w:sz w:val="20"/>
          <w:szCs w:val="28"/>
          <w:lang w:eastAsia="ru-RU"/>
        </w:rPr>
        <w:t>р</w:t>
      </w:r>
      <w:r w:rsidR="00E41F56" w:rsidRPr="0038733C">
        <w:rPr>
          <w:rFonts w:ascii="Times New Roman" w:eastAsia="Times New Roman" w:hAnsi="Times New Roman" w:cs="Times New Roman"/>
          <w:bCs/>
          <w:color w:val="000000"/>
          <w:sz w:val="20"/>
          <w:szCs w:val="28"/>
          <w:lang w:eastAsia="ru-RU"/>
        </w:rPr>
        <w:t>ублей</w:t>
      </w:r>
    </w:p>
    <w:tbl>
      <w:tblPr>
        <w:tblW w:w="9675" w:type="dxa"/>
        <w:tblInd w:w="-5" w:type="dxa"/>
        <w:tblLook w:val="04A0" w:firstRow="1" w:lastRow="0" w:firstColumn="1" w:lastColumn="0" w:noHBand="0" w:noVBand="1"/>
      </w:tblPr>
      <w:tblGrid>
        <w:gridCol w:w="4094"/>
        <w:gridCol w:w="908"/>
        <w:gridCol w:w="2533"/>
        <w:gridCol w:w="2140"/>
      </w:tblGrid>
      <w:tr w:rsidR="00B448A2" w:rsidRPr="00B448A2" w:rsidTr="00153394">
        <w:trPr>
          <w:trHeight w:val="480"/>
          <w:tblHeader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448A2">
              <w:rPr>
                <w:rFonts w:ascii="Times New Roman" w:hAnsi="Times New Roman" w:cs="Times New Roman"/>
                <w:b/>
                <w:lang w:eastAsia="ru-RU"/>
              </w:rPr>
              <w:t>Наименование показателя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448A2">
              <w:rPr>
                <w:rFonts w:ascii="Times New Roman" w:hAnsi="Times New Roman" w:cs="Times New Roman"/>
                <w:b/>
                <w:lang w:eastAsia="ru-RU"/>
              </w:rPr>
              <w:t>Код строки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448A2">
              <w:rPr>
                <w:rFonts w:ascii="Times New Roman" w:hAnsi="Times New Roman" w:cs="Times New Roman"/>
                <w:b/>
                <w:lang w:eastAsia="ru-RU"/>
              </w:rPr>
              <w:t>Код расхода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448A2">
              <w:rPr>
                <w:rFonts w:ascii="Times New Roman" w:hAnsi="Times New Roman" w:cs="Times New Roman"/>
                <w:b/>
                <w:lang w:eastAsia="ru-RU"/>
              </w:rPr>
              <w:t>Исполнено</w:t>
            </w:r>
          </w:p>
        </w:tc>
      </w:tr>
      <w:tr w:rsidR="00B448A2" w:rsidRPr="00B448A2" w:rsidTr="00153394">
        <w:trPr>
          <w:trHeight w:val="240"/>
          <w:tblHeader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448A2"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448A2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448A2">
              <w:rPr>
                <w:rFonts w:ascii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448A2">
              <w:rPr>
                <w:rFonts w:ascii="Times New Roman" w:hAnsi="Times New Roman" w:cs="Times New Roman"/>
                <w:b/>
                <w:lang w:eastAsia="ru-RU"/>
              </w:rPr>
              <w:t>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448A2">
              <w:rPr>
                <w:rFonts w:ascii="Times New Roman" w:hAnsi="Times New Roman" w:cs="Times New Roman"/>
                <w:lang w:eastAsia="ru-RU"/>
              </w:rPr>
              <w:t>Расходы бюджета - всего в том числе: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448A2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448A2">
              <w:rPr>
                <w:rFonts w:ascii="Times New Roman" w:hAnsi="Times New Roman" w:cs="Times New Roman"/>
                <w:lang w:eastAsia="ru-RU"/>
              </w:rPr>
              <w:t>x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B448A2">
              <w:rPr>
                <w:rFonts w:ascii="Times New Roman" w:hAnsi="Times New Roman" w:cs="Times New Roman"/>
                <w:lang w:eastAsia="ru-RU"/>
              </w:rPr>
              <w:t>1 562 305 352,05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90101037100100140121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1 472 809,92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90101037100100140122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900,00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90101037100100140129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394 237,89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90101037100100140244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463 119,09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прочих налогов, сборов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90101037100100140852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750,00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Иные выплаты населению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90101037100170070360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15 000,00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90101037100200140121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731 747,95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90101037100200140129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217 707,56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90201027200100140121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1 144 559,63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90201027200100140129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328 314,91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90201028900281590121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52 412,00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90201028900281590129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15 828,42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90201040740100140121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20 267 718,49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90201040740100140122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93 890,00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90201040740100140129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5 098 595,98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90201040740100140244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11 122 923,81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90201040740100140247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4 253 609,95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90201040740100140851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75 752,00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прочих налогов, сборов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90201040740100140852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6 336,00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90201040740100140853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446,41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Иные выплаты населению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90201040740170050360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60 000,00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90201040740180900121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183 238,55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90201040740180900129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51 515,98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90201040740180900244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14 338,00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90201040740180910121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352 322,09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90201040740180910129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88 787,55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90201040740180910244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7 240,00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90201040740220780244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212 653,00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90201040740220790244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1 000 000,00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90201040740220810244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2 610 263,40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90201048900281590121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16 897,53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90201048900281590129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5 103,05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90201058900251200244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53 100,00</w:t>
            </w:r>
          </w:p>
        </w:tc>
      </w:tr>
      <w:tr w:rsidR="00B448A2" w:rsidRPr="00B448A2" w:rsidTr="00B448A2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90201130440270150123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54 000,00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90201130740120290853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524 342,00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учреждений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90201130740300150111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10 049 362,66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90201130740300150112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3 100,00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90201130740300150119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2 715 392,31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90201130740300150244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4 621 367,04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90201130740300150247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274 808,42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прочих налогов, сборов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90201130740300150852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9 767,00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90201130940120330244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1 355 759,04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90201130940120340244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89 512,00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90201131740120520244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138 000,00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90201138900259300121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796 810,27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90201138900259300129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223 613,90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90201138900326660831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1 669 386,40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90201138900326660853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2 230 137,28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90201138900360030633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250 000,00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Иные выплаты населению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90201138900370080360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45 000,00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90201138900370110330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73 354,84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Иные выплаты населению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90201138900370140360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12 100 000,00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90202038900251180121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669 832,77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90202038900251180129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178 170,15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90202038900251180244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41 397,00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учреждений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90203091340100150111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5 280 280,71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90203091340100150119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1 425 838,01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90203091340100150244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411 162,11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90203091340100150247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525 508,83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90203091340100150851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6 267,00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прочих налогов, сборов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90203091340100150852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10 372,00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90203091340100150853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1 605,54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90204091840120860244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398 942,02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90204091840149990414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555 000,00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90204121740120530244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546 000,00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90204121740120550244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100 000,00</w:t>
            </w:r>
          </w:p>
        </w:tc>
      </w:tr>
      <w:tr w:rsidR="00B448A2" w:rsidRPr="00B448A2" w:rsidTr="00B448A2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</w:t>
            </w: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(реализацией) товаров, выполнением работ, оказанием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90205021040160020811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6 707 697,89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902050210401S2240244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1 674 000,00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90205021040220380244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360 314,97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90205021040420390247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630 224,84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90205031040420390244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819 917,50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учреждений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90208040240400150111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15 891 164,31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90208040240400150119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4 457 747,92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90210010740170040312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7 591 191,53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90210038900370130313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7 600 000,00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90210040140180230412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1 451 813,30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Иные выплаты населению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90210068900370090360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122 500,00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90301060840200140121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5 996 709,91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90301060840200140122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7 688,60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90301060840200140129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1 470 267,63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90301060840200140244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761 362,32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90301068900281590121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16 897,08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90301068900281590129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5 102,92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90401138900360010633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900 000,00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9040412021П155580244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1 095 000,00</w:t>
            </w:r>
          </w:p>
        </w:tc>
      </w:tr>
      <w:tr w:rsidR="00B448A2" w:rsidRPr="00B448A2" w:rsidTr="00B448A2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90407030240200150611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33 090 300,00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90407030240200150612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2 073 795,28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Иные выплаты населению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90407030240270050360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105 000,00</w:t>
            </w:r>
          </w:p>
        </w:tc>
      </w:tr>
      <w:tr w:rsidR="00B448A2" w:rsidRPr="00B448A2" w:rsidTr="00B448A2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90407030340400150611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4 022 000,00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90407030340400150612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1 612 583,96</w:t>
            </w:r>
          </w:p>
        </w:tc>
      </w:tr>
      <w:tr w:rsidR="00B448A2" w:rsidRPr="00B448A2" w:rsidTr="00B448A2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90407030340420830614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2 488 405,85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Иные выплаты населению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90407030340470050360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75 000,00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9040707031Ю151160612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10 176 384,93</w:t>
            </w:r>
          </w:p>
        </w:tc>
      </w:tr>
      <w:tr w:rsidR="00B448A2" w:rsidRPr="00B448A2" w:rsidTr="00B448A2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90407070340100150611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1 119 000,00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90407070340100150612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800 000,00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90407070340102250612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1 750 000,00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90407070340120040244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153 051,08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90407070340320070244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52 955,45</w:t>
            </w:r>
          </w:p>
        </w:tc>
      </w:tr>
      <w:tr w:rsidR="00B448A2" w:rsidRPr="00B448A2" w:rsidTr="00B448A2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90408010240100150611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62 664 500,00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90408010240100150612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14 356 029,59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Иные выплаты населению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90408010240170050360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51 000,00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904080102401L4670612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1 161 616,00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904080102401L5196612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108 140,00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904080102401L5197612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129 397,00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90408010240620080244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431 220,00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90408010240620310244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1 068 886,35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90408010240620660244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2 066 643,75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90408018900129990612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410 957,00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учреждений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90408040240400150111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4 305 834,89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90408040240400150119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1 150 337,25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90408040240400150244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510 176,55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90408040240400150851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105,00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90408040240500140121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2 438 605,00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90408040240500140129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699 009,06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90408040240500140244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57 875,62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90408040240500140853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508,94</w:t>
            </w:r>
          </w:p>
        </w:tc>
      </w:tr>
      <w:tr w:rsidR="00B448A2" w:rsidRPr="00B448A2" w:rsidTr="00B448A2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90411020340200150611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12 059 000,00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90411020340200150612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10 733 128,78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90411020340202250612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94 160,00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90411020340220140112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8 900,00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90411020340220140113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175 023,00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90411020340220140244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959 282,00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Иные выплаты населению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90411020340270050360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30 000,00</w:t>
            </w:r>
          </w:p>
        </w:tc>
      </w:tr>
      <w:tr w:rsidR="00B448A2" w:rsidRPr="00B448A2" w:rsidTr="00B448A2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90411030340200150611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13 700 000,00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90411030340200150612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1 499 949,16</w:t>
            </w:r>
          </w:p>
        </w:tc>
      </w:tr>
      <w:tr w:rsidR="00B448A2" w:rsidRPr="00B448A2" w:rsidTr="00B448A2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90411030340200150621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9 314 000,00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Субсидии автономным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90411030340200150622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4 300 956,11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Иные выплаты населению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90411030340270050360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30 000,00</w:t>
            </w:r>
          </w:p>
        </w:tc>
      </w:tr>
      <w:tr w:rsidR="00B448A2" w:rsidRPr="00B448A2" w:rsidTr="00B448A2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90412010240300150611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6 593 742,00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90412010240300150612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1 445 017,75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9050701061Я153150612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15 774 059,51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9050701061Я183020612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635 598,54</w:t>
            </w:r>
          </w:p>
        </w:tc>
      </w:tr>
      <w:tr w:rsidR="00B448A2" w:rsidRPr="00B448A2" w:rsidTr="00B448A2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90507010640100150611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95 050 400,00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90507010640100150612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40 813 387,80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90507010640102250612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50 000,00</w:t>
            </w:r>
          </w:p>
        </w:tc>
      </w:tr>
      <w:tr w:rsidR="00B448A2" w:rsidRPr="00B448A2" w:rsidTr="00B448A2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90507010640180170611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128 499 000,00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90507011540120480612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259 762,44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9050702061Ю481890612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5 870 547,37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9050702061Ю650500612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1 184 820,00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9050702061Ю651790612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4 401 990,00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9050702061Ю653030612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43 955 520,00</w:t>
            </w:r>
          </w:p>
        </w:tc>
      </w:tr>
      <w:tr w:rsidR="00B448A2" w:rsidRPr="00B448A2" w:rsidTr="00B448A2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90507020640100150611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21 909 579,91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90507020640100150612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71 932 890,04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90507020640102250612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6 063 183,32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90507020640170030612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308 000,00</w:t>
            </w:r>
          </w:p>
        </w:tc>
      </w:tr>
      <w:tr w:rsidR="00B448A2" w:rsidRPr="00B448A2" w:rsidTr="00B448A2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90507020640180180611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482 905 000,00</w:t>
            </w:r>
          </w:p>
        </w:tc>
      </w:tr>
      <w:tr w:rsidR="00B448A2" w:rsidRPr="00B448A2" w:rsidTr="00B448A2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90507020640180280611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3 749 640,00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905070206401L3040612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18 282 897,21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905070206401S0740612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1 791 863,16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905070206401S1710612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294 736,84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90507020640320280612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164 750,51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Иные выплаты населению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90507020640470050360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1 119 000,00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90507021540120480612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37 000,00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90507028900129990612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256 900,00</w:t>
            </w:r>
          </w:p>
        </w:tc>
      </w:tr>
      <w:tr w:rsidR="00B448A2" w:rsidRPr="00B448A2" w:rsidTr="00B448A2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90507030640100150611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28 847 655,00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90507030640100150612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2 580 107,12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90507030640320280612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19 539,41</w:t>
            </w:r>
          </w:p>
        </w:tc>
      </w:tr>
      <w:tr w:rsidR="00B448A2" w:rsidRPr="00B448A2" w:rsidTr="00B448A2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90507030640720830614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8 210 500,00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90507090640280030612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1 593 800,00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90507090640420050244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45 570,00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90507090640420050612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98 000,00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Премии и гранты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90507090640470010350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31 380,00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Премии и гранты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90507090640470020350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22 620,00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учреждений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90507090640500150111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8 364 556,25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90507090640500150119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2 337 923,16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90507090640500150244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570 182,03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90507090640500150853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101,53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90507090640600140121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2 287 733,98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90507090640600140129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584 412,30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90507090640600140244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360 062,68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90507090640600140853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90510030640180810244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1 883,64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90510030640180810321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3 009 395,00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90510040140170120321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54 507,57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90510040140180190313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2 130 050,00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90510040140180200323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672 334,60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90510040140180210313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8 857 274,00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90510060140180290121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1 801 325,14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90510060140180290129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484 017,65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90510060140180290244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50 763,35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90601067100300140121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1 278 279,00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90601067100300140129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369 792,17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90601067100300140244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148 296,19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90701042340100140121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1 729 530,72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90701042340100140129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455 033,85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90701042340100140244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131 142,67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90701042340100140247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148 240,95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90701042340100140853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67,09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9070409234039Д020244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1 248 388,09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907050210401S1980243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120 005,18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90705022340420370244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22 500,00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90705022340420380244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122 573,66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90705032340520570244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180 503,73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90705032340520570247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792 441,55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90705032340520570853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1 213,08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90705032340520580244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469 280,68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90705032340520580851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13 820,00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90705032340520650244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22 080,96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90801042440100140121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1 323 033,76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90801042440100140129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371 854,08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90801042440100140244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171 321,35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90801042440100140247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65 465,32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90801042440100140853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26,49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90803142440220360244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24 750,00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90803142440220640244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8 400,00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9080409244039Д020244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2 335 732,76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90805022440420370247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174 969,59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90805022440420380244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96 384,72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90805022440420380851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2 116,00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90805022440520450244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537 372,37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90805032440520570244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594 978,42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90805032440520570247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1 121 493,03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90805032440520570853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1 562,39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90805032440520580244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1 024 309,24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90805032440520650244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82 987,60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90805032440520650853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48,41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90805032440520920244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39 761,85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90904081840220820244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5 275 782,82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90904091840120420244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870 400,00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90904091840120860244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29 164 903,70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90904091840120940244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6 055 811,37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90904091840149990414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2 040 599,67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9090409184019Д030244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240 000,00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909040918401SД030244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8 092 297,48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909040918401SД031244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1 945 234,93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909040918401SД032244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2 940 399,52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90905012240120630244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1 608 967,71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90905012240120730243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784 814,60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90905012240120740244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4 047 915,10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90905012240120760244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382 694,65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90905021040120370244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6 999,99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90905021040320090244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413 000,00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90905021240120450244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1 071 555,19</w:t>
            </w:r>
          </w:p>
        </w:tc>
      </w:tr>
      <w:tr w:rsidR="00B448A2" w:rsidRPr="00B448A2" w:rsidTr="00B448A2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90905032140100150611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17 215 373,00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90905032140100150612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791 027,00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90905032140120570244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617 349,84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90905032140120570247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7 603 959,37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90905032140120580244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1 599 930,00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90905032140120590244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2 969 060,08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90905032140120610244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120 299,00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90905032140120620244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130 751,73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90905052240200140121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3 867 643,14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90905052240200140129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1 071 811,66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90905052240200140244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684 913,78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90905052240200140247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164 034,04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90905052240200140853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0,66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Субсидии гражданам на приобретение жилья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909100419401L4970322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8 521 254,00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91301042540100140121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1 574 252,19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91301042540100140129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403 363,11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91301042540100140244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135 472,67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91301042540100140247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62 559,74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91301042540100140831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12 001,14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91303142540220640244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31 200,00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9130409254039Д020244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2 255 325,00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9130409254039Д030244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87 384,00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9130409254039Д810244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210 000,00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913050210401S1980243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328 959,22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91305022540420370244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300 000,00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91305022540420380244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70 229,54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91305032540520110244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15 849,00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91305032540520570244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54 900,00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91305032540520570247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694 242,53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91305032540520580244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359 112,00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91305032540520650244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7 360,32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91801042640100140121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1 866 359,17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91801042640100140129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503 741,88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91801042640100140244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152 645,03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91801042640100140247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215 204,85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91801042640100140851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1 352,00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91801042640100140853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2,41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9180409264039Д020244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1 449 005,71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91805022640420370244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291 322,15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91805022640420380244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21 560,02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91805022640420380851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3 320,00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91805022640520450244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7 076,00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91805032640520110244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4 615,00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91805032640520570244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222 575,00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91805032640520570247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1 348 819,78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91805032640520580244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19 415,00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91805032640520590244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36 400,00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91805032640520650244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20 328,70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91805032640520650853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8,91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92201042740100140121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1 862 659,33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92201042740100140129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502 979,44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92201042740100140244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83 799,73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92201042740100140247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96 984,74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92203142740220360244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7 500,00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9220409274039Д020244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2 596 676,24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922050210401S1980243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218 399,98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92205022740420370244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100 000,00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92205022740520450244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39 000,00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92205032740520110244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34 000,00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92205032740520570244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318 208,04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92205032740520570247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1 712 633,94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92205032740520580244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55 421,00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92205032740520590244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149 792,00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92205032740520650244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22 080,96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92301042840100140121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1 692 375,91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92301042840100140129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424 003,64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92301042840100140244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228 533,95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92301042840100140247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60 270,55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92301042840100140853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18,33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92303142840220640244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57 000,00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9230409284039Д020244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2 071 075,61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923050210401S1980243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370 644,24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92305022840420380244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374 582,07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92305022840420380247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33 768,60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92305022840420380851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11 111,00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92305022840520450244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40 129,35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92305032840520110244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47 830,00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92305032840520570244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121 238,96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92305032840520570247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1 734 506,29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92305032840520580244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52 978,16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92305032840520650244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10 350,45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92305032840520650853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12,10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92401042940100140121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1 911 802,22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92401042940100140129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550 053,09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92401042940100140244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675 004,67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92401042940100140247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135 903,37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9240409294039Д020244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2 422 037,20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924050210401S1980243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119 992,43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92405022940420380244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178 406,95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92405022940420380851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17 139,00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92405022940520450244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277 566,52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92405032940520110244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3 302,00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92405032940520570244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379 661,94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92405032940520570247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1 050 387,56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92405032940520580244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39 400,00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92405032940520590244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92405032940520650244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33 178,90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93101130540120180244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66 533,28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93101130540120180247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1 134 986,33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прочих налогов, сборов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93101130540120180852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1 487,00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93101130540120190244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61 000,00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93101130540120210244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90 000,00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93101130540120220247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365 452,11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93101130540120910853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2 488 800,00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93101130540220240244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220 000,00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учреждений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93101130540400150111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809 046,75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93101130540400150119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223 179,02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93101130540400150244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301 001,39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прочих налогов, сборов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93101130540400150852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108 000,00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93101130540500140121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3 029 702,97</w:t>
            </w:r>
          </w:p>
        </w:tc>
      </w:tr>
      <w:tr w:rsidR="00B448A2" w:rsidRPr="00B448A2" w:rsidTr="00B448A2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93101130540500140129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814 582,71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93101130540500140244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275 636,22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Уплата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93101130540500140853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2 012,15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Иные выплаты населению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93101130540570050360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26 100,00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93105010540120180244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21 247,22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Закупка энергетических ресурсов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93105010540120180247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1 178 467,78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93105010540120180831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10 000,00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Уплата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93105010540120180853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18,98</w:t>
            </w:r>
          </w:p>
        </w:tc>
      </w:tr>
      <w:tr w:rsidR="00B448A2" w:rsidRPr="00B448A2" w:rsidTr="00B448A2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Прочая закупка товаров, работ и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93105010540120230244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6 012 011,68</w:t>
            </w:r>
          </w:p>
        </w:tc>
      </w:tr>
      <w:tr w:rsidR="00B448A2" w:rsidRPr="00B448A2" w:rsidTr="00B448A2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93105010540120230831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iCs/>
                <w:lang w:eastAsia="ru-RU"/>
              </w:rPr>
            </w:pPr>
            <w:r w:rsidRPr="00B448A2">
              <w:rPr>
                <w:rFonts w:ascii="Times New Roman" w:hAnsi="Times New Roman" w:cs="Times New Roman"/>
                <w:iCs/>
                <w:lang w:eastAsia="ru-RU"/>
              </w:rPr>
              <w:t>7 675,36</w:t>
            </w:r>
          </w:p>
        </w:tc>
      </w:tr>
      <w:tr w:rsidR="00B448A2" w:rsidRPr="00B448A2" w:rsidTr="00B448A2">
        <w:trPr>
          <w:trHeight w:val="30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8A2" w:rsidRPr="00B448A2" w:rsidRDefault="00B448A2" w:rsidP="00B448A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448A2">
              <w:rPr>
                <w:rFonts w:ascii="Times New Roman" w:hAnsi="Times New Roman" w:cs="Times New Roman"/>
                <w:lang w:eastAsia="ru-RU"/>
              </w:rPr>
              <w:t>Результат кассового исполнения бюджета (дефицит/профицит)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448A2">
              <w:rPr>
                <w:rFonts w:ascii="Times New Roman" w:hAnsi="Times New Roman" w:cs="Times New Roman"/>
                <w:lang w:eastAsia="ru-RU"/>
              </w:rPr>
              <w:t>450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448A2">
              <w:rPr>
                <w:rFonts w:ascii="Times New Roman" w:hAnsi="Times New Roman" w:cs="Times New Roman"/>
                <w:lang w:eastAsia="ru-RU"/>
              </w:rPr>
              <w:t>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48A2" w:rsidRPr="00B448A2" w:rsidRDefault="00B448A2" w:rsidP="00380511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B448A2">
              <w:rPr>
                <w:rFonts w:ascii="Times New Roman" w:hAnsi="Times New Roman" w:cs="Times New Roman"/>
                <w:lang w:eastAsia="ru-RU"/>
              </w:rPr>
              <w:t>-151 534 951,23</w:t>
            </w:r>
          </w:p>
        </w:tc>
      </w:tr>
    </w:tbl>
    <w:p w:rsidR="00380AB4" w:rsidRDefault="00380AB4" w:rsidP="00623A16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br w:type="page"/>
      </w:r>
    </w:p>
    <w:p w:rsidR="001475B2" w:rsidRDefault="001475B2" w:rsidP="00623A16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5F4F3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>3. ИСТОЧНИКИ ФИНАНСИРОВАНИЯ ДЕФИЦИТА БЮДЖЕТА</w:t>
      </w:r>
    </w:p>
    <w:p w:rsidR="00B31054" w:rsidRPr="00A16775" w:rsidRDefault="00B31054" w:rsidP="00623A16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E41F56" w:rsidRPr="0038733C" w:rsidRDefault="00E41F56" w:rsidP="00E41F56">
      <w:pPr>
        <w:pStyle w:val="a3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8"/>
          <w:lang w:eastAsia="ru-RU"/>
        </w:rPr>
      </w:pPr>
      <w:r w:rsidRPr="0038733C">
        <w:rPr>
          <w:rFonts w:ascii="Times New Roman" w:eastAsia="Times New Roman" w:hAnsi="Times New Roman" w:cs="Times New Roman"/>
          <w:bCs/>
          <w:color w:val="000000"/>
          <w:sz w:val="20"/>
          <w:szCs w:val="28"/>
          <w:lang w:eastAsia="ru-RU"/>
        </w:rPr>
        <w:t>рублей</w:t>
      </w:r>
    </w:p>
    <w:tbl>
      <w:tblPr>
        <w:tblStyle w:val="ad"/>
        <w:tblW w:w="9776" w:type="dxa"/>
        <w:tblLook w:val="04A0" w:firstRow="1" w:lastRow="0" w:firstColumn="1" w:lastColumn="0" w:noHBand="0" w:noVBand="1"/>
      </w:tblPr>
      <w:tblGrid>
        <w:gridCol w:w="4390"/>
        <w:gridCol w:w="908"/>
        <w:gridCol w:w="2551"/>
        <w:gridCol w:w="1927"/>
      </w:tblGrid>
      <w:tr w:rsidR="008F2E18" w:rsidRPr="00B31054" w:rsidTr="00990745">
        <w:tc>
          <w:tcPr>
            <w:tcW w:w="4390" w:type="dxa"/>
            <w:vAlign w:val="center"/>
          </w:tcPr>
          <w:p w:rsidR="008F2E18" w:rsidRPr="000F01E9" w:rsidRDefault="008F2E18" w:rsidP="008F2E18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F01E9">
              <w:rPr>
                <w:rFonts w:ascii="Times New Roman" w:hAnsi="Times New Roman" w:cs="Times New Roman"/>
                <w:b/>
                <w:lang w:eastAsia="ru-RU"/>
              </w:rPr>
              <w:t>Наименование показателя</w:t>
            </w:r>
          </w:p>
        </w:tc>
        <w:tc>
          <w:tcPr>
            <w:tcW w:w="908" w:type="dxa"/>
            <w:vAlign w:val="center"/>
          </w:tcPr>
          <w:p w:rsidR="008F2E18" w:rsidRPr="000F01E9" w:rsidRDefault="008F2E18" w:rsidP="008F2E18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F01E9">
              <w:rPr>
                <w:rFonts w:ascii="Times New Roman" w:hAnsi="Times New Roman" w:cs="Times New Roman"/>
                <w:b/>
                <w:lang w:eastAsia="ru-RU"/>
              </w:rPr>
              <w:t>Код строки</w:t>
            </w:r>
          </w:p>
        </w:tc>
        <w:tc>
          <w:tcPr>
            <w:tcW w:w="2551" w:type="dxa"/>
            <w:vAlign w:val="center"/>
          </w:tcPr>
          <w:p w:rsidR="008F2E18" w:rsidRPr="00D90F01" w:rsidRDefault="008F2E18" w:rsidP="008F2E18">
            <w:pPr>
              <w:pStyle w:val="a3"/>
              <w:jc w:val="center"/>
              <w:rPr>
                <w:rFonts w:ascii="Times New Roman" w:hAnsi="Times New Roman" w:cs="Times New Roman"/>
                <w:b/>
                <w:highlight w:val="yellow"/>
                <w:lang w:eastAsia="ru-RU"/>
              </w:rPr>
            </w:pPr>
            <w:r w:rsidRPr="005F4F3E">
              <w:rPr>
                <w:rFonts w:ascii="Times New Roman" w:hAnsi="Times New Roman" w:cs="Times New Roman"/>
                <w:b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927" w:type="dxa"/>
            <w:vAlign w:val="center"/>
          </w:tcPr>
          <w:p w:rsidR="008F2E18" w:rsidRPr="000F01E9" w:rsidRDefault="008F2E18" w:rsidP="008F2E18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F01E9">
              <w:rPr>
                <w:rFonts w:ascii="Times New Roman" w:hAnsi="Times New Roman" w:cs="Times New Roman"/>
                <w:b/>
                <w:lang w:eastAsia="ru-RU"/>
              </w:rPr>
              <w:t>Исполнено</w:t>
            </w:r>
          </w:p>
        </w:tc>
      </w:tr>
      <w:tr w:rsidR="008F2E18" w:rsidRPr="00B31054" w:rsidTr="00990745">
        <w:tc>
          <w:tcPr>
            <w:tcW w:w="4390" w:type="dxa"/>
            <w:vAlign w:val="center"/>
          </w:tcPr>
          <w:p w:rsidR="008F2E18" w:rsidRPr="000F01E9" w:rsidRDefault="008F2E18" w:rsidP="008F2E18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F01E9"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08" w:type="dxa"/>
            <w:vAlign w:val="center"/>
          </w:tcPr>
          <w:p w:rsidR="008F2E18" w:rsidRPr="000F01E9" w:rsidRDefault="008F2E18" w:rsidP="008F2E18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F01E9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551" w:type="dxa"/>
            <w:vAlign w:val="center"/>
          </w:tcPr>
          <w:p w:rsidR="008F2E18" w:rsidRPr="000F01E9" w:rsidRDefault="008F2E18" w:rsidP="008F2E18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F01E9">
              <w:rPr>
                <w:rFonts w:ascii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927" w:type="dxa"/>
            <w:vAlign w:val="center"/>
          </w:tcPr>
          <w:p w:rsidR="008F2E18" w:rsidRPr="000F01E9" w:rsidRDefault="008F2E18" w:rsidP="008F2E18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F01E9">
              <w:rPr>
                <w:rFonts w:ascii="Times New Roman" w:hAnsi="Times New Roman" w:cs="Times New Roman"/>
                <w:b/>
                <w:lang w:eastAsia="ru-RU"/>
              </w:rPr>
              <w:t>4</w:t>
            </w:r>
          </w:p>
        </w:tc>
      </w:tr>
      <w:tr w:rsidR="008F2E18" w:rsidRPr="00B31054" w:rsidTr="002347C6">
        <w:trPr>
          <w:trHeight w:val="689"/>
        </w:trPr>
        <w:tc>
          <w:tcPr>
            <w:tcW w:w="4390" w:type="dxa"/>
          </w:tcPr>
          <w:p w:rsidR="008F2E18" w:rsidRPr="00B31054" w:rsidRDefault="008F2E18" w:rsidP="008F2E18">
            <w:pPr>
              <w:jc w:val="both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Источники финансирования дефицита бюджета - всего</w:t>
            </w:r>
          </w:p>
        </w:tc>
        <w:tc>
          <w:tcPr>
            <w:tcW w:w="908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2551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27" w:type="dxa"/>
            <w:vAlign w:val="center"/>
          </w:tcPr>
          <w:p w:rsidR="008F2E18" w:rsidRPr="00990745" w:rsidRDefault="00990745" w:rsidP="008F2E18">
            <w:pPr>
              <w:jc w:val="right"/>
              <w:rPr>
                <w:rFonts w:ascii="Times New Roman" w:hAnsi="Times New Roman" w:cs="Times New Roman"/>
              </w:rPr>
            </w:pPr>
            <w:r w:rsidRPr="00990745">
              <w:rPr>
                <w:rFonts w:ascii="Times New Roman" w:hAnsi="Times New Roman" w:cs="Times New Roman"/>
              </w:rPr>
              <w:t>151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</w:rPr>
              <w:t>534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</w:rPr>
              <w:t>951,23</w:t>
            </w:r>
          </w:p>
        </w:tc>
      </w:tr>
      <w:tr w:rsidR="008F2E18" w:rsidRPr="00B31054" w:rsidTr="00990745">
        <w:tc>
          <w:tcPr>
            <w:tcW w:w="4390" w:type="dxa"/>
          </w:tcPr>
          <w:p w:rsidR="008F2E18" w:rsidRPr="00B31054" w:rsidRDefault="008F2E18" w:rsidP="008F2E18">
            <w:pPr>
              <w:jc w:val="both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в том числе:</w:t>
            </w:r>
          </w:p>
          <w:p w:rsidR="008F2E18" w:rsidRPr="00B31054" w:rsidRDefault="008F2E18" w:rsidP="008F2E18">
            <w:pPr>
              <w:jc w:val="both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источники внутреннего финансирования бюджета из них:</w:t>
            </w:r>
          </w:p>
        </w:tc>
        <w:tc>
          <w:tcPr>
            <w:tcW w:w="908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1054">
              <w:rPr>
                <w:rFonts w:ascii="Times New Roman" w:hAnsi="Times New Roman" w:cs="Times New Roman"/>
                <w:color w:val="000000"/>
              </w:rPr>
              <w:t>520</w:t>
            </w:r>
          </w:p>
        </w:tc>
        <w:tc>
          <w:tcPr>
            <w:tcW w:w="2551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1054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927" w:type="dxa"/>
            <w:vAlign w:val="center"/>
          </w:tcPr>
          <w:p w:rsidR="008F2E18" w:rsidRPr="00990745" w:rsidRDefault="008F2E18" w:rsidP="008F2E18">
            <w:pPr>
              <w:jc w:val="right"/>
              <w:rPr>
                <w:rFonts w:ascii="Times New Roman" w:hAnsi="Times New Roman" w:cs="Times New Roman"/>
              </w:rPr>
            </w:pPr>
            <w:r w:rsidRPr="00990745">
              <w:rPr>
                <w:rFonts w:ascii="Times New Roman" w:hAnsi="Times New Roman" w:cs="Times New Roman"/>
              </w:rPr>
              <w:t>0,00</w:t>
            </w:r>
          </w:p>
        </w:tc>
      </w:tr>
      <w:tr w:rsidR="008F2E18" w:rsidRPr="00B31054" w:rsidTr="00990745">
        <w:tc>
          <w:tcPr>
            <w:tcW w:w="4390" w:type="dxa"/>
          </w:tcPr>
          <w:p w:rsidR="008F2E18" w:rsidRPr="00B31054" w:rsidRDefault="008F2E18" w:rsidP="008F2E18">
            <w:pPr>
              <w:jc w:val="both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Кредиты кредитных организаций в валюте Российской Федерации</w:t>
            </w:r>
          </w:p>
        </w:tc>
        <w:tc>
          <w:tcPr>
            <w:tcW w:w="908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2551" w:type="dxa"/>
            <w:vAlign w:val="center"/>
          </w:tcPr>
          <w:p w:rsidR="008F2E18" w:rsidRPr="00B31054" w:rsidRDefault="00455BBB" w:rsidP="008F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8F2E18" w:rsidRPr="00B31054">
              <w:rPr>
                <w:rFonts w:ascii="Times New Roman" w:hAnsi="Times New Roman" w:cs="Times New Roman"/>
              </w:rPr>
              <w:t>01020000000000000</w:t>
            </w:r>
          </w:p>
        </w:tc>
        <w:tc>
          <w:tcPr>
            <w:tcW w:w="1927" w:type="dxa"/>
            <w:vAlign w:val="center"/>
          </w:tcPr>
          <w:p w:rsidR="008F2E18" w:rsidRPr="00990745" w:rsidRDefault="008F2E18" w:rsidP="008F2E18">
            <w:pPr>
              <w:jc w:val="right"/>
              <w:rPr>
                <w:rFonts w:ascii="Times New Roman" w:hAnsi="Times New Roman" w:cs="Times New Roman"/>
              </w:rPr>
            </w:pPr>
            <w:r w:rsidRPr="00990745">
              <w:rPr>
                <w:rFonts w:ascii="Times New Roman" w:hAnsi="Times New Roman" w:cs="Times New Roman"/>
              </w:rPr>
              <w:t>0,00</w:t>
            </w:r>
          </w:p>
        </w:tc>
      </w:tr>
      <w:tr w:rsidR="008F2E18" w:rsidRPr="00B31054" w:rsidTr="00990745">
        <w:tc>
          <w:tcPr>
            <w:tcW w:w="4390" w:type="dxa"/>
          </w:tcPr>
          <w:p w:rsidR="008F2E18" w:rsidRPr="00B31054" w:rsidRDefault="008F2E18" w:rsidP="008F2E18">
            <w:pPr>
              <w:jc w:val="both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908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2551" w:type="dxa"/>
            <w:vAlign w:val="center"/>
          </w:tcPr>
          <w:p w:rsidR="008F2E18" w:rsidRPr="00B31054" w:rsidRDefault="00455BBB" w:rsidP="008F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8F2E18" w:rsidRPr="00B31054">
              <w:rPr>
                <w:rFonts w:ascii="Times New Roman" w:hAnsi="Times New Roman" w:cs="Times New Roman"/>
              </w:rPr>
              <w:t>01020000000000700</w:t>
            </w:r>
          </w:p>
        </w:tc>
        <w:tc>
          <w:tcPr>
            <w:tcW w:w="1927" w:type="dxa"/>
            <w:vAlign w:val="center"/>
          </w:tcPr>
          <w:p w:rsidR="008F2E18" w:rsidRPr="00990745" w:rsidRDefault="008F2E18" w:rsidP="008F2E18">
            <w:pPr>
              <w:jc w:val="right"/>
              <w:rPr>
                <w:rFonts w:ascii="Times New Roman" w:hAnsi="Times New Roman" w:cs="Times New Roman"/>
              </w:rPr>
            </w:pPr>
            <w:r w:rsidRPr="00990745">
              <w:rPr>
                <w:rFonts w:ascii="Times New Roman" w:hAnsi="Times New Roman" w:cs="Times New Roman"/>
              </w:rPr>
              <w:t>0,00</w:t>
            </w:r>
          </w:p>
        </w:tc>
      </w:tr>
      <w:tr w:rsidR="008F2E18" w:rsidRPr="00B31054" w:rsidTr="00990745">
        <w:tc>
          <w:tcPr>
            <w:tcW w:w="4390" w:type="dxa"/>
          </w:tcPr>
          <w:p w:rsidR="008F2E18" w:rsidRPr="00B31054" w:rsidRDefault="008F2E18" w:rsidP="008F2E18">
            <w:pPr>
              <w:jc w:val="both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Привлечение муниципальными округами кредитов от кредитных организаций в валюте Российской Федерации</w:t>
            </w:r>
          </w:p>
        </w:tc>
        <w:tc>
          <w:tcPr>
            <w:tcW w:w="908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2551" w:type="dxa"/>
            <w:vAlign w:val="center"/>
          </w:tcPr>
          <w:p w:rsidR="008F2E18" w:rsidRPr="00B31054" w:rsidRDefault="00455BBB" w:rsidP="008F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8F2E18" w:rsidRPr="00B31054">
              <w:rPr>
                <w:rFonts w:ascii="Times New Roman" w:hAnsi="Times New Roman" w:cs="Times New Roman"/>
              </w:rPr>
              <w:t>01020000140000710</w:t>
            </w:r>
          </w:p>
        </w:tc>
        <w:tc>
          <w:tcPr>
            <w:tcW w:w="1927" w:type="dxa"/>
            <w:vAlign w:val="center"/>
          </w:tcPr>
          <w:p w:rsidR="008F2E18" w:rsidRPr="00990745" w:rsidRDefault="008F2E18" w:rsidP="008F2E18">
            <w:pPr>
              <w:jc w:val="right"/>
              <w:rPr>
                <w:rFonts w:ascii="Times New Roman" w:hAnsi="Times New Roman" w:cs="Times New Roman"/>
              </w:rPr>
            </w:pPr>
            <w:r w:rsidRPr="00990745">
              <w:rPr>
                <w:rFonts w:ascii="Times New Roman" w:hAnsi="Times New Roman" w:cs="Times New Roman"/>
              </w:rPr>
              <w:t>0,00</w:t>
            </w:r>
          </w:p>
        </w:tc>
      </w:tr>
      <w:tr w:rsidR="008F2E18" w:rsidRPr="00B31054" w:rsidTr="00990745">
        <w:tc>
          <w:tcPr>
            <w:tcW w:w="4390" w:type="dxa"/>
          </w:tcPr>
          <w:p w:rsidR="008F2E18" w:rsidRPr="00B31054" w:rsidRDefault="008F2E18" w:rsidP="008F2E18">
            <w:pPr>
              <w:jc w:val="both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908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2551" w:type="dxa"/>
            <w:vAlign w:val="center"/>
          </w:tcPr>
          <w:p w:rsidR="008F2E18" w:rsidRPr="00B31054" w:rsidRDefault="00455BBB" w:rsidP="008F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8F2E18" w:rsidRPr="00B31054">
              <w:rPr>
                <w:rFonts w:ascii="Times New Roman" w:hAnsi="Times New Roman" w:cs="Times New Roman"/>
              </w:rPr>
              <w:t>01030000000000000</w:t>
            </w:r>
          </w:p>
        </w:tc>
        <w:tc>
          <w:tcPr>
            <w:tcW w:w="1927" w:type="dxa"/>
            <w:vAlign w:val="center"/>
          </w:tcPr>
          <w:p w:rsidR="008F2E18" w:rsidRPr="00990745" w:rsidRDefault="008F2E18" w:rsidP="008F2E18">
            <w:pPr>
              <w:jc w:val="right"/>
              <w:rPr>
                <w:rFonts w:ascii="Times New Roman" w:hAnsi="Times New Roman" w:cs="Times New Roman"/>
              </w:rPr>
            </w:pPr>
            <w:r w:rsidRPr="00990745">
              <w:rPr>
                <w:rFonts w:ascii="Times New Roman" w:hAnsi="Times New Roman" w:cs="Times New Roman"/>
              </w:rPr>
              <w:t>0,00</w:t>
            </w:r>
          </w:p>
        </w:tc>
      </w:tr>
      <w:tr w:rsidR="008F2E18" w:rsidRPr="00B31054" w:rsidTr="00990745">
        <w:tc>
          <w:tcPr>
            <w:tcW w:w="4390" w:type="dxa"/>
          </w:tcPr>
          <w:p w:rsidR="008F2E18" w:rsidRPr="00B31054" w:rsidRDefault="008F2E18" w:rsidP="008F2E18">
            <w:pPr>
              <w:jc w:val="both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08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2551" w:type="dxa"/>
            <w:vAlign w:val="center"/>
          </w:tcPr>
          <w:p w:rsidR="008F2E18" w:rsidRPr="00B31054" w:rsidRDefault="00455BBB" w:rsidP="008F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8F2E18" w:rsidRPr="00B31054">
              <w:rPr>
                <w:rFonts w:ascii="Times New Roman" w:hAnsi="Times New Roman" w:cs="Times New Roman"/>
              </w:rPr>
              <w:t>01030100000000000</w:t>
            </w:r>
          </w:p>
        </w:tc>
        <w:tc>
          <w:tcPr>
            <w:tcW w:w="1927" w:type="dxa"/>
            <w:vAlign w:val="center"/>
          </w:tcPr>
          <w:p w:rsidR="008F2E18" w:rsidRPr="00990745" w:rsidRDefault="008F2E18" w:rsidP="008F2E18">
            <w:pPr>
              <w:jc w:val="right"/>
              <w:rPr>
                <w:rFonts w:ascii="Times New Roman" w:hAnsi="Times New Roman" w:cs="Times New Roman"/>
              </w:rPr>
            </w:pPr>
            <w:r w:rsidRPr="00990745">
              <w:rPr>
                <w:rFonts w:ascii="Times New Roman" w:hAnsi="Times New Roman" w:cs="Times New Roman"/>
              </w:rPr>
              <w:t>0,00</w:t>
            </w:r>
          </w:p>
        </w:tc>
      </w:tr>
      <w:tr w:rsidR="008F2E18" w:rsidRPr="00B31054" w:rsidTr="00990745">
        <w:tc>
          <w:tcPr>
            <w:tcW w:w="4390" w:type="dxa"/>
          </w:tcPr>
          <w:p w:rsidR="008F2E18" w:rsidRPr="00B31054" w:rsidRDefault="008F2E18" w:rsidP="008F2E18">
            <w:pPr>
              <w:jc w:val="both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08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2551" w:type="dxa"/>
            <w:vAlign w:val="center"/>
          </w:tcPr>
          <w:p w:rsidR="008F2E18" w:rsidRPr="00B31054" w:rsidRDefault="00455BBB" w:rsidP="008F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8F2E18" w:rsidRPr="00B31054">
              <w:rPr>
                <w:rFonts w:ascii="Times New Roman" w:hAnsi="Times New Roman" w:cs="Times New Roman"/>
              </w:rPr>
              <w:t>01030100000000800</w:t>
            </w:r>
          </w:p>
        </w:tc>
        <w:tc>
          <w:tcPr>
            <w:tcW w:w="1927" w:type="dxa"/>
            <w:vAlign w:val="center"/>
          </w:tcPr>
          <w:p w:rsidR="008F2E18" w:rsidRPr="00990745" w:rsidRDefault="008F2E18" w:rsidP="008F2E18">
            <w:pPr>
              <w:jc w:val="right"/>
              <w:rPr>
                <w:rFonts w:ascii="Times New Roman" w:hAnsi="Times New Roman" w:cs="Times New Roman"/>
              </w:rPr>
            </w:pPr>
            <w:r w:rsidRPr="00990745">
              <w:rPr>
                <w:rFonts w:ascii="Times New Roman" w:hAnsi="Times New Roman" w:cs="Times New Roman"/>
              </w:rPr>
              <w:t>0,00</w:t>
            </w:r>
          </w:p>
        </w:tc>
      </w:tr>
      <w:tr w:rsidR="008F2E18" w:rsidRPr="00B31054" w:rsidTr="00990745">
        <w:tc>
          <w:tcPr>
            <w:tcW w:w="4390" w:type="dxa"/>
          </w:tcPr>
          <w:p w:rsidR="008F2E18" w:rsidRPr="00B31054" w:rsidRDefault="008F2E18" w:rsidP="008F2E18">
            <w:pPr>
              <w:jc w:val="both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08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2551" w:type="dxa"/>
            <w:vAlign w:val="center"/>
          </w:tcPr>
          <w:p w:rsidR="008F2E18" w:rsidRPr="00B31054" w:rsidRDefault="00455BBB" w:rsidP="008F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8F2E18" w:rsidRPr="00B31054">
              <w:rPr>
                <w:rFonts w:ascii="Times New Roman" w:hAnsi="Times New Roman" w:cs="Times New Roman"/>
              </w:rPr>
              <w:t>01030100140000810</w:t>
            </w:r>
          </w:p>
        </w:tc>
        <w:tc>
          <w:tcPr>
            <w:tcW w:w="1927" w:type="dxa"/>
            <w:vAlign w:val="center"/>
          </w:tcPr>
          <w:p w:rsidR="008F2E18" w:rsidRPr="00990745" w:rsidRDefault="008F2E18" w:rsidP="008F2E18">
            <w:pPr>
              <w:jc w:val="right"/>
              <w:rPr>
                <w:rFonts w:ascii="Times New Roman" w:hAnsi="Times New Roman" w:cs="Times New Roman"/>
              </w:rPr>
            </w:pPr>
            <w:r w:rsidRPr="00990745">
              <w:rPr>
                <w:rFonts w:ascii="Times New Roman" w:hAnsi="Times New Roman" w:cs="Times New Roman"/>
              </w:rPr>
              <w:t>0,00</w:t>
            </w:r>
          </w:p>
        </w:tc>
      </w:tr>
      <w:tr w:rsidR="008F2E18" w:rsidRPr="00B31054" w:rsidTr="00990745">
        <w:trPr>
          <w:trHeight w:val="369"/>
        </w:trPr>
        <w:tc>
          <w:tcPr>
            <w:tcW w:w="4390" w:type="dxa"/>
          </w:tcPr>
          <w:p w:rsidR="008F2E18" w:rsidRPr="00B31054" w:rsidRDefault="008F2E18" w:rsidP="008F2E18">
            <w:pPr>
              <w:jc w:val="both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Изменение остатков средств</w:t>
            </w:r>
          </w:p>
        </w:tc>
        <w:tc>
          <w:tcPr>
            <w:tcW w:w="908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2551" w:type="dxa"/>
            <w:vAlign w:val="center"/>
          </w:tcPr>
          <w:p w:rsidR="008F2E18" w:rsidRPr="00B31054" w:rsidRDefault="00A33149" w:rsidP="008F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8F2E18" w:rsidRPr="00B31054">
              <w:rPr>
                <w:rFonts w:ascii="Times New Roman" w:hAnsi="Times New Roman" w:cs="Times New Roman"/>
              </w:rPr>
              <w:t>01000000000000000</w:t>
            </w:r>
          </w:p>
        </w:tc>
        <w:tc>
          <w:tcPr>
            <w:tcW w:w="1927" w:type="dxa"/>
            <w:vAlign w:val="center"/>
          </w:tcPr>
          <w:p w:rsidR="008F2E18" w:rsidRPr="00C232FD" w:rsidRDefault="00990745" w:rsidP="008F2E18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 w:rsidRPr="00990745">
              <w:rPr>
                <w:rFonts w:ascii="Times New Roman" w:hAnsi="Times New Roman" w:cs="Times New Roman"/>
              </w:rPr>
              <w:t>123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</w:rPr>
              <w:t>886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</w:rPr>
              <w:t>420,23</w:t>
            </w:r>
          </w:p>
        </w:tc>
      </w:tr>
      <w:tr w:rsidR="008F2E18" w:rsidRPr="00B31054" w:rsidTr="00990745">
        <w:tc>
          <w:tcPr>
            <w:tcW w:w="4390" w:type="dxa"/>
          </w:tcPr>
          <w:p w:rsidR="008F2E18" w:rsidRPr="00B31054" w:rsidRDefault="008F2E18" w:rsidP="008F2E18">
            <w:pPr>
              <w:jc w:val="both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08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2551" w:type="dxa"/>
            <w:vAlign w:val="center"/>
          </w:tcPr>
          <w:p w:rsidR="008F2E18" w:rsidRPr="00B31054" w:rsidRDefault="00A33149" w:rsidP="008F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8F2E18" w:rsidRPr="00B31054">
              <w:rPr>
                <w:rFonts w:ascii="Times New Roman" w:hAnsi="Times New Roman" w:cs="Times New Roman"/>
              </w:rPr>
              <w:t>01050000000000000</w:t>
            </w:r>
          </w:p>
        </w:tc>
        <w:tc>
          <w:tcPr>
            <w:tcW w:w="1927" w:type="dxa"/>
            <w:vAlign w:val="center"/>
          </w:tcPr>
          <w:p w:rsidR="008F2E18" w:rsidRPr="00C232FD" w:rsidRDefault="00990745" w:rsidP="008F2E18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 w:rsidRPr="00990745">
              <w:rPr>
                <w:rFonts w:ascii="Times New Roman" w:hAnsi="Times New Roman" w:cs="Times New Roman"/>
              </w:rPr>
              <w:t>123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</w:rPr>
              <w:t>886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</w:rPr>
              <w:t>420,23</w:t>
            </w:r>
          </w:p>
        </w:tc>
      </w:tr>
      <w:tr w:rsidR="008F2E18" w:rsidRPr="00B31054" w:rsidTr="00990745">
        <w:trPr>
          <w:trHeight w:val="295"/>
        </w:trPr>
        <w:tc>
          <w:tcPr>
            <w:tcW w:w="4390" w:type="dxa"/>
          </w:tcPr>
          <w:p w:rsidR="008F2E18" w:rsidRPr="00B31054" w:rsidRDefault="008F2E18" w:rsidP="008F2E18">
            <w:pPr>
              <w:jc w:val="both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Увеличение остатков средств бюджетов</w:t>
            </w:r>
          </w:p>
        </w:tc>
        <w:tc>
          <w:tcPr>
            <w:tcW w:w="908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2551" w:type="dxa"/>
            <w:vAlign w:val="center"/>
          </w:tcPr>
          <w:p w:rsidR="008F2E18" w:rsidRPr="00B31054" w:rsidRDefault="00A33149" w:rsidP="008F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8F2E18" w:rsidRPr="00B31054">
              <w:rPr>
                <w:rFonts w:ascii="Times New Roman" w:hAnsi="Times New Roman" w:cs="Times New Roman"/>
              </w:rPr>
              <w:t>01050000000000500</w:t>
            </w:r>
          </w:p>
        </w:tc>
        <w:tc>
          <w:tcPr>
            <w:tcW w:w="1927" w:type="dxa"/>
            <w:vAlign w:val="center"/>
          </w:tcPr>
          <w:p w:rsidR="008F2E18" w:rsidRPr="00990745" w:rsidRDefault="00990745" w:rsidP="008F2E18">
            <w:pPr>
              <w:jc w:val="right"/>
              <w:rPr>
                <w:rFonts w:ascii="Times New Roman" w:hAnsi="Times New Roman" w:cs="Times New Roman"/>
              </w:rPr>
            </w:pPr>
            <w:r w:rsidRPr="00990745">
              <w:rPr>
                <w:rFonts w:ascii="Times New Roman" w:hAnsi="Times New Roman" w:cs="Times New Roman"/>
                <w:iCs/>
              </w:rPr>
              <w:t>-1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  <w:iCs/>
              </w:rPr>
              <w:t>450 871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  <w:iCs/>
              </w:rPr>
              <w:t>533,69</w:t>
            </w:r>
          </w:p>
        </w:tc>
      </w:tr>
      <w:tr w:rsidR="008F2E18" w:rsidRPr="00B31054" w:rsidTr="00990745">
        <w:tc>
          <w:tcPr>
            <w:tcW w:w="4390" w:type="dxa"/>
          </w:tcPr>
          <w:p w:rsidR="008F2E18" w:rsidRPr="00B31054" w:rsidRDefault="008F2E18" w:rsidP="008F2E18">
            <w:pPr>
              <w:jc w:val="both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Увеличение прочих остатков средств бюджетов</w:t>
            </w:r>
          </w:p>
        </w:tc>
        <w:tc>
          <w:tcPr>
            <w:tcW w:w="908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2551" w:type="dxa"/>
            <w:vAlign w:val="center"/>
          </w:tcPr>
          <w:p w:rsidR="008F2E18" w:rsidRPr="00B31054" w:rsidRDefault="00A33149" w:rsidP="008F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8F2E18" w:rsidRPr="00B31054">
              <w:rPr>
                <w:rFonts w:ascii="Times New Roman" w:hAnsi="Times New Roman" w:cs="Times New Roman"/>
              </w:rPr>
              <w:t>01050200000000500</w:t>
            </w:r>
          </w:p>
        </w:tc>
        <w:tc>
          <w:tcPr>
            <w:tcW w:w="1927" w:type="dxa"/>
            <w:vAlign w:val="center"/>
          </w:tcPr>
          <w:p w:rsidR="008F2E18" w:rsidRPr="00990745" w:rsidRDefault="00990745" w:rsidP="008F2E18">
            <w:pPr>
              <w:jc w:val="right"/>
              <w:rPr>
                <w:rFonts w:ascii="Times New Roman" w:hAnsi="Times New Roman" w:cs="Times New Roman"/>
              </w:rPr>
            </w:pPr>
            <w:r w:rsidRPr="00990745">
              <w:rPr>
                <w:rFonts w:ascii="Times New Roman" w:hAnsi="Times New Roman" w:cs="Times New Roman"/>
                <w:iCs/>
              </w:rPr>
              <w:t>-1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  <w:iCs/>
              </w:rPr>
              <w:t>450 871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  <w:iCs/>
              </w:rPr>
              <w:t>533,69</w:t>
            </w:r>
          </w:p>
        </w:tc>
      </w:tr>
      <w:tr w:rsidR="008F2E18" w:rsidRPr="00B31054" w:rsidTr="00990745">
        <w:tc>
          <w:tcPr>
            <w:tcW w:w="4390" w:type="dxa"/>
          </w:tcPr>
          <w:p w:rsidR="008F2E18" w:rsidRPr="00B31054" w:rsidRDefault="008F2E18" w:rsidP="008F2E18">
            <w:pPr>
              <w:jc w:val="both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908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2551" w:type="dxa"/>
            <w:vAlign w:val="center"/>
          </w:tcPr>
          <w:p w:rsidR="008F2E18" w:rsidRPr="00B31054" w:rsidRDefault="00A33149" w:rsidP="008F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8F2E18" w:rsidRPr="00B31054">
              <w:rPr>
                <w:rFonts w:ascii="Times New Roman" w:hAnsi="Times New Roman" w:cs="Times New Roman"/>
              </w:rPr>
              <w:t>01050201000000510</w:t>
            </w:r>
          </w:p>
        </w:tc>
        <w:tc>
          <w:tcPr>
            <w:tcW w:w="1927" w:type="dxa"/>
            <w:vAlign w:val="center"/>
          </w:tcPr>
          <w:p w:rsidR="008F2E18" w:rsidRPr="00990745" w:rsidRDefault="00990745" w:rsidP="008F2E18">
            <w:pPr>
              <w:jc w:val="right"/>
              <w:rPr>
                <w:rFonts w:ascii="Times New Roman" w:hAnsi="Times New Roman" w:cs="Times New Roman"/>
              </w:rPr>
            </w:pPr>
            <w:r w:rsidRPr="00990745">
              <w:rPr>
                <w:rFonts w:ascii="Times New Roman" w:hAnsi="Times New Roman" w:cs="Times New Roman"/>
                <w:iCs/>
              </w:rPr>
              <w:t>-1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  <w:iCs/>
              </w:rPr>
              <w:t>450 871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  <w:iCs/>
              </w:rPr>
              <w:t>533,69</w:t>
            </w:r>
          </w:p>
        </w:tc>
      </w:tr>
      <w:tr w:rsidR="008F2E18" w:rsidRPr="00B31054" w:rsidTr="00990745">
        <w:tc>
          <w:tcPr>
            <w:tcW w:w="4390" w:type="dxa"/>
          </w:tcPr>
          <w:p w:rsidR="008F2E18" w:rsidRPr="00B31054" w:rsidRDefault="008F2E18" w:rsidP="008F2E18">
            <w:pPr>
              <w:jc w:val="both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908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2551" w:type="dxa"/>
            <w:vAlign w:val="center"/>
          </w:tcPr>
          <w:p w:rsidR="008F2E18" w:rsidRPr="00B31054" w:rsidRDefault="00A33149" w:rsidP="008F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8F2E18" w:rsidRPr="00B31054">
              <w:rPr>
                <w:rFonts w:ascii="Times New Roman" w:hAnsi="Times New Roman" w:cs="Times New Roman"/>
              </w:rPr>
              <w:t>01050201140000510</w:t>
            </w:r>
          </w:p>
        </w:tc>
        <w:tc>
          <w:tcPr>
            <w:tcW w:w="1927" w:type="dxa"/>
            <w:vAlign w:val="center"/>
          </w:tcPr>
          <w:p w:rsidR="008F2E18" w:rsidRPr="00990745" w:rsidRDefault="00990745" w:rsidP="008F2E18">
            <w:pPr>
              <w:jc w:val="right"/>
              <w:rPr>
                <w:rFonts w:ascii="Times New Roman" w:hAnsi="Times New Roman" w:cs="Times New Roman"/>
                <w:iCs/>
              </w:rPr>
            </w:pPr>
            <w:r w:rsidRPr="00990745">
              <w:rPr>
                <w:rFonts w:ascii="Times New Roman" w:hAnsi="Times New Roman" w:cs="Times New Roman"/>
                <w:iCs/>
              </w:rPr>
              <w:t>-1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  <w:iCs/>
              </w:rPr>
              <w:t>450 871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  <w:iCs/>
              </w:rPr>
              <w:t>533,69</w:t>
            </w:r>
          </w:p>
        </w:tc>
      </w:tr>
      <w:tr w:rsidR="008F2E18" w:rsidRPr="00B31054" w:rsidTr="00990745">
        <w:trPr>
          <w:trHeight w:val="336"/>
        </w:trPr>
        <w:tc>
          <w:tcPr>
            <w:tcW w:w="4390" w:type="dxa"/>
          </w:tcPr>
          <w:p w:rsidR="008F2E18" w:rsidRPr="00B31054" w:rsidRDefault="008F2E18" w:rsidP="008F2E18">
            <w:pPr>
              <w:jc w:val="both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Уменьшение остатков средств бюджетов</w:t>
            </w:r>
          </w:p>
        </w:tc>
        <w:tc>
          <w:tcPr>
            <w:tcW w:w="908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551" w:type="dxa"/>
            <w:vAlign w:val="center"/>
          </w:tcPr>
          <w:p w:rsidR="008F2E18" w:rsidRPr="00B31054" w:rsidRDefault="00A33149" w:rsidP="008F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8F2E18" w:rsidRPr="00B31054">
              <w:rPr>
                <w:rFonts w:ascii="Times New Roman" w:hAnsi="Times New Roman" w:cs="Times New Roman"/>
              </w:rPr>
              <w:t>01050000000000600</w:t>
            </w:r>
          </w:p>
        </w:tc>
        <w:tc>
          <w:tcPr>
            <w:tcW w:w="1927" w:type="dxa"/>
            <w:vAlign w:val="center"/>
          </w:tcPr>
          <w:p w:rsidR="008F2E18" w:rsidRPr="00990745" w:rsidRDefault="00990745" w:rsidP="008F2E18">
            <w:pPr>
              <w:jc w:val="right"/>
              <w:rPr>
                <w:rFonts w:ascii="Times New Roman" w:hAnsi="Times New Roman" w:cs="Times New Roman"/>
              </w:rPr>
            </w:pPr>
            <w:r w:rsidRPr="00990745">
              <w:rPr>
                <w:rFonts w:ascii="Times New Roman" w:hAnsi="Times New Roman" w:cs="Times New Roman"/>
              </w:rPr>
              <w:t>1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</w:rPr>
              <w:t>574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</w:rPr>
              <w:t>757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</w:rPr>
              <w:t>953,92</w:t>
            </w:r>
          </w:p>
        </w:tc>
      </w:tr>
      <w:tr w:rsidR="008F2E18" w:rsidRPr="00B31054" w:rsidTr="00990745">
        <w:tc>
          <w:tcPr>
            <w:tcW w:w="4390" w:type="dxa"/>
          </w:tcPr>
          <w:p w:rsidR="008F2E18" w:rsidRPr="00B31054" w:rsidRDefault="008F2E18" w:rsidP="008F2E18">
            <w:pPr>
              <w:jc w:val="both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Уменьшение прочих остатков средств бюджетов</w:t>
            </w:r>
          </w:p>
        </w:tc>
        <w:tc>
          <w:tcPr>
            <w:tcW w:w="908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551" w:type="dxa"/>
            <w:vAlign w:val="center"/>
          </w:tcPr>
          <w:p w:rsidR="008F2E18" w:rsidRPr="00B31054" w:rsidRDefault="00A33149" w:rsidP="008F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8F2E18" w:rsidRPr="00B31054">
              <w:rPr>
                <w:rFonts w:ascii="Times New Roman" w:hAnsi="Times New Roman" w:cs="Times New Roman"/>
              </w:rPr>
              <w:t>01050200000000600</w:t>
            </w:r>
          </w:p>
        </w:tc>
        <w:tc>
          <w:tcPr>
            <w:tcW w:w="1927" w:type="dxa"/>
            <w:vAlign w:val="center"/>
          </w:tcPr>
          <w:p w:rsidR="008F2E18" w:rsidRPr="00990745" w:rsidRDefault="00990745" w:rsidP="008F2E18">
            <w:pPr>
              <w:jc w:val="right"/>
              <w:rPr>
                <w:rFonts w:ascii="Times New Roman" w:hAnsi="Times New Roman" w:cs="Times New Roman"/>
              </w:rPr>
            </w:pPr>
            <w:r w:rsidRPr="00990745">
              <w:rPr>
                <w:rFonts w:ascii="Times New Roman" w:hAnsi="Times New Roman" w:cs="Times New Roman"/>
              </w:rPr>
              <w:t>1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</w:rPr>
              <w:t>574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</w:rPr>
              <w:t>757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</w:rPr>
              <w:t>953,92</w:t>
            </w:r>
          </w:p>
        </w:tc>
      </w:tr>
      <w:tr w:rsidR="008F2E18" w:rsidRPr="00B31054" w:rsidTr="00990745">
        <w:tc>
          <w:tcPr>
            <w:tcW w:w="4390" w:type="dxa"/>
          </w:tcPr>
          <w:p w:rsidR="008F2E18" w:rsidRPr="00B31054" w:rsidRDefault="008F2E18" w:rsidP="008F2E18">
            <w:pPr>
              <w:jc w:val="both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Уменьшение прочих остатков денежных средств бюджетов</w:t>
            </w:r>
          </w:p>
        </w:tc>
        <w:tc>
          <w:tcPr>
            <w:tcW w:w="908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551" w:type="dxa"/>
            <w:vAlign w:val="center"/>
          </w:tcPr>
          <w:p w:rsidR="008F2E18" w:rsidRPr="00B31054" w:rsidRDefault="00A33149" w:rsidP="008F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8F2E18" w:rsidRPr="00B31054">
              <w:rPr>
                <w:rFonts w:ascii="Times New Roman" w:hAnsi="Times New Roman" w:cs="Times New Roman"/>
              </w:rPr>
              <w:t>01050201000000610</w:t>
            </w:r>
          </w:p>
        </w:tc>
        <w:tc>
          <w:tcPr>
            <w:tcW w:w="1927" w:type="dxa"/>
            <w:vAlign w:val="center"/>
          </w:tcPr>
          <w:p w:rsidR="008F2E18" w:rsidRPr="00990745" w:rsidRDefault="00990745" w:rsidP="008F2E18">
            <w:pPr>
              <w:jc w:val="right"/>
              <w:rPr>
                <w:rFonts w:ascii="Times New Roman" w:hAnsi="Times New Roman" w:cs="Times New Roman"/>
              </w:rPr>
            </w:pPr>
            <w:r w:rsidRPr="00990745">
              <w:rPr>
                <w:rFonts w:ascii="Times New Roman" w:hAnsi="Times New Roman" w:cs="Times New Roman"/>
              </w:rPr>
              <w:t>1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</w:rPr>
              <w:t>574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</w:rPr>
              <w:t>757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</w:rPr>
              <w:t>953,92</w:t>
            </w:r>
          </w:p>
        </w:tc>
      </w:tr>
      <w:tr w:rsidR="008F2E18" w:rsidRPr="00B31054" w:rsidTr="00990745">
        <w:tc>
          <w:tcPr>
            <w:tcW w:w="4390" w:type="dxa"/>
          </w:tcPr>
          <w:p w:rsidR="008F2E18" w:rsidRPr="00B31054" w:rsidRDefault="008F2E18" w:rsidP="008F2E18">
            <w:pPr>
              <w:jc w:val="both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908" w:type="dxa"/>
            <w:vAlign w:val="center"/>
          </w:tcPr>
          <w:p w:rsidR="008F2E18" w:rsidRPr="00B31054" w:rsidRDefault="008F2E18" w:rsidP="008F2E18">
            <w:pPr>
              <w:jc w:val="center"/>
              <w:rPr>
                <w:rFonts w:ascii="Times New Roman" w:hAnsi="Times New Roman" w:cs="Times New Roman"/>
              </w:rPr>
            </w:pPr>
            <w:r w:rsidRPr="00B31054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551" w:type="dxa"/>
            <w:vAlign w:val="center"/>
          </w:tcPr>
          <w:p w:rsidR="008F2E18" w:rsidRPr="00B31054" w:rsidRDefault="00A33149" w:rsidP="008F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8F2E18" w:rsidRPr="00B31054">
              <w:rPr>
                <w:rFonts w:ascii="Times New Roman" w:hAnsi="Times New Roman" w:cs="Times New Roman"/>
              </w:rPr>
              <w:t>01050201140000610</w:t>
            </w:r>
          </w:p>
        </w:tc>
        <w:tc>
          <w:tcPr>
            <w:tcW w:w="1927" w:type="dxa"/>
            <w:vAlign w:val="center"/>
          </w:tcPr>
          <w:p w:rsidR="008F2E18" w:rsidRPr="00990745" w:rsidRDefault="00990745" w:rsidP="008F2E18">
            <w:pPr>
              <w:jc w:val="right"/>
              <w:rPr>
                <w:rFonts w:ascii="Times New Roman" w:hAnsi="Times New Roman" w:cs="Times New Roman"/>
              </w:rPr>
            </w:pPr>
            <w:r w:rsidRPr="00990745">
              <w:rPr>
                <w:rFonts w:ascii="Times New Roman" w:hAnsi="Times New Roman" w:cs="Times New Roman"/>
              </w:rPr>
              <w:t>1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</w:rPr>
              <w:t>574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</w:rPr>
              <w:t>757</w:t>
            </w:r>
            <w:r w:rsidRPr="00990745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Pr="00990745">
              <w:rPr>
                <w:rFonts w:ascii="Times New Roman" w:hAnsi="Times New Roman" w:cs="Times New Roman"/>
              </w:rPr>
              <w:t>953,92</w:t>
            </w:r>
          </w:p>
        </w:tc>
      </w:tr>
      <w:tr w:rsidR="00990745" w:rsidRPr="00B31054" w:rsidTr="00990745">
        <w:tc>
          <w:tcPr>
            <w:tcW w:w="4390" w:type="dxa"/>
          </w:tcPr>
          <w:p w:rsidR="00990745" w:rsidRPr="00B31054" w:rsidRDefault="00D156D5" w:rsidP="002347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источники внутреннего финансирования дефицитов бюджетов</w:t>
            </w:r>
          </w:p>
        </w:tc>
        <w:tc>
          <w:tcPr>
            <w:tcW w:w="908" w:type="dxa"/>
            <w:vAlign w:val="center"/>
          </w:tcPr>
          <w:p w:rsidR="00990745" w:rsidRPr="00B31054" w:rsidRDefault="002347C6" w:rsidP="008F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2551" w:type="dxa"/>
            <w:vAlign w:val="center"/>
          </w:tcPr>
          <w:p w:rsidR="00990745" w:rsidRPr="00B31054" w:rsidRDefault="00A33149" w:rsidP="00BC3E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D156D5" w:rsidRPr="00D156D5">
              <w:rPr>
                <w:rFonts w:ascii="Times New Roman" w:hAnsi="Times New Roman" w:cs="Times New Roman"/>
              </w:rPr>
              <w:t>0106</w:t>
            </w:r>
            <w:r w:rsidR="00D156D5">
              <w:rPr>
                <w:rFonts w:ascii="Times New Roman" w:hAnsi="Times New Roman" w:cs="Times New Roman"/>
              </w:rPr>
              <w:t>00</w:t>
            </w:r>
            <w:r w:rsidR="00D156D5" w:rsidRPr="00D156D5">
              <w:rPr>
                <w:rFonts w:ascii="Times New Roman" w:hAnsi="Times New Roman" w:cs="Times New Roman"/>
              </w:rPr>
              <w:t>0</w:t>
            </w:r>
            <w:r w:rsidR="00D156D5">
              <w:rPr>
                <w:rFonts w:ascii="Times New Roman" w:hAnsi="Times New Roman" w:cs="Times New Roman"/>
              </w:rPr>
              <w:t>0000000</w:t>
            </w:r>
            <w:r w:rsidR="00D156D5" w:rsidRPr="00D156D5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927" w:type="dxa"/>
            <w:vAlign w:val="center"/>
          </w:tcPr>
          <w:p w:rsidR="00990745" w:rsidRPr="00C232FD" w:rsidRDefault="002347C6" w:rsidP="008F2E18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 w:rsidRPr="009451A7">
              <w:rPr>
                <w:rFonts w:ascii="Times New Roman" w:hAnsi="Times New Roman" w:cs="Times New Roman"/>
              </w:rPr>
              <w:t>27 648 531,00</w:t>
            </w:r>
          </w:p>
        </w:tc>
      </w:tr>
      <w:tr w:rsidR="002347C6" w:rsidRPr="00B31054" w:rsidTr="00413DC3">
        <w:tc>
          <w:tcPr>
            <w:tcW w:w="4390" w:type="dxa"/>
            <w:vAlign w:val="center"/>
          </w:tcPr>
          <w:p w:rsidR="002347C6" w:rsidRPr="000F01E9" w:rsidRDefault="002347C6" w:rsidP="002347C6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F01E9">
              <w:rPr>
                <w:rFonts w:ascii="Times New Roman" w:hAnsi="Times New Roman" w:cs="Times New Roman"/>
                <w:b/>
                <w:lang w:eastAsia="ru-RU"/>
              </w:rPr>
              <w:lastRenderedPageBreak/>
              <w:t>1</w:t>
            </w:r>
          </w:p>
        </w:tc>
        <w:tc>
          <w:tcPr>
            <w:tcW w:w="908" w:type="dxa"/>
            <w:vAlign w:val="center"/>
          </w:tcPr>
          <w:p w:rsidR="002347C6" w:rsidRPr="000F01E9" w:rsidRDefault="002347C6" w:rsidP="002347C6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F01E9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551" w:type="dxa"/>
            <w:vAlign w:val="center"/>
          </w:tcPr>
          <w:p w:rsidR="002347C6" w:rsidRPr="000F01E9" w:rsidRDefault="002347C6" w:rsidP="002347C6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F01E9">
              <w:rPr>
                <w:rFonts w:ascii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927" w:type="dxa"/>
            <w:vAlign w:val="center"/>
          </w:tcPr>
          <w:p w:rsidR="002347C6" w:rsidRPr="000F01E9" w:rsidRDefault="002347C6" w:rsidP="002347C6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F01E9">
              <w:rPr>
                <w:rFonts w:ascii="Times New Roman" w:hAnsi="Times New Roman" w:cs="Times New Roman"/>
                <w:b/>
                <w:lang w:eastAsia="ru-RU"/>
              </w:rPr>
              <w:t>4</w:t>
            </w:r>
          </w:p>
        </w:tc>
      </w:tr>
      <w:tr w:rsidR="002347C6" w:rsidRPr="00B31054" w:rsidTr="00990745">
        <w:tc>
          <w:tcPr>
            <w:tcW w:w="4390" w:type="dxa"/>
          </w:tcPr>
          <w:p w:rsidR="002347C6" w:rsidRPr="00B31054" w:rsidRDefault="002347C6" w:rsidP="002347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908" w:type="dxa"/>
            <w:vAlign w:val="center"/>
          </w:tcPr>
          <w:p w:rsidR="002347C6" w:rsidRPr="00B31054" w:rsidRDefault="002347C6" w:rsidP="002347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2551" w:type="dxa"/>
            <w:vAlign w:val="center"/>
          </w:tcPr>
          <w:p w:rsidR="002347C6" w:rsidRPr="00B31054" w:rsidRDefault="00A33149" w:rsidP="002347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2347C6">
              <w:rPr>
                <w:rFonts w:ascii="Times New Roman" w:hAnsi="Times New Roman" w:cs="Times New Roman"/>
              </w:rPr>
              <w:t>01060000000000</w:t>
            </w:r>
            <w:r w:rsidR="002347C6" w:rsidRPr="00D156D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927" w:type="dxa"/>
            <w:vAlign w:val="center"/>
          </w:tcPr>
          <w:p w:rsidR="002347C6" w:rsidRPr="00C232FD" w:rsidRDefault="002347C6" w:rsidP="002347C6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 w:rsidRPr="009451A7">
              <w:rPr>
                <w:rFonts w:ascii="Times New Roman" w:hAnsi="Times New Roman" w:cs="Times New Roman"/>
              </w:rPr>
              <w:t>27 648 531,00</w:t>
            </w:r>
          </w:p>
        </w:tc>
      </w:tr>
      <w:tr w:rsidR="002347C6" w:rsidRPr="00B31054" w:rsidTr="00990745">
        <w:tc>
          <w:tcPr>
            <w:tcW w:w="4390" w:type="dxa"/>
          </w:tcPr>
          <w:p w:rsidR="002347C6" w:rsidRPr="00B31054" w:rsidRDefault="002347C6" w:rsidP="002347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908" w:type="dxa"/>
            <w:vAlign w:val="center"/>
          </w:tcPr>
          <w:p w:rsidR="002347C6" w:rsidRPr="00B31054" w:rsidRDefault="002347C6" w:rsidP="002347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2551" w:type="dxa"/>
            <w:vAlign w:val="center"/>
          </w:tcPr>
          <w:p w:rsidR="002347C6" w:rsidRDefault="00A33149" w:rsidP="002347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2347C6">
              <w:rPr>
                <w:rFonts w:ascii="Times New Roman" w:hAnsi="Times New Roman" w:cs="Times New Roman"/>
              </w:rPr>
              <w:t>01060100000000</w:t>
            </w:r>
            <w:r w:rsidR="002347C6" w:rsidRPr="00D156D5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927" w:type="dxa"/>
            <w:vAlign w:val="center"/>
          </w:tcPr>
          <w:p w:rsidR="002347C6" w:rsidRPr="00C232FD" w:rsidRDefault="002347C6" w:rsidP="002347C6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 w:rsidRPr="009451A7">
              <w:rPr>
                <w:rFonts w:ascii="Times New Roman" w:hAnsi="Times New Roman" w:cs="Times New Roman"/>
              </w:rPr>
              <w:t>27 648 531,00</w:t>
            </w:r>
          </w:p>
        </w:tc>
      </w:tr>
      <w:tr w:rsidR="002347C6" w:rsidRPr="009451A7" w:rsidTr="00990745">
        <w:tc>
          <w:tcPr>
            <w:tcW w:w="4390" w:type="dxa"/>
          </w:tcPr>
          <w:p w:rsidR="002347C6" w:rsidRPr="00B31054" w:rsidRDefault="00253606" w:rsidP="002536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от продажи акций и иных форм участия в капитале, находящихся в собственности муниципальных округов</w:t>
            </w:r>
          </w:p>
        </w:tc>
        <w:tc>
          <w:tcPr>
            <w:tcW w:w="908" w:type="dxa"/>
            <w:vAlign w:val="center"/>
          </w:tcPr>
          <w:p w:rsidR="002347C6" w:rsidRPr="00B31054" w:rsidRDefault="002347C6" w:rsidP="002347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2551" w:type="dxa"/>
            <w:vAlign w:val="center"/>
          </w:tcPr>
          <w:p w:rsidR="002347C6" w:rsidRPr="00B31054" w:rsidRDefault="00A33149" w:rsidP="002347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  <w:r w:rsidR="002347C6" w:rsidRPr="00990745">
              <w:rPr>
                <w:rFonts w:ascii="Times New Roman" w:hAnsi="Times New Roman" w:cs="Times New Roman"/>
              </w:rPr>
              <w:t>0</w:t>
            </w:r>
            <w:r w:rsidR="002347C6">
              <w:rPr>
                <w:rFonts w:ascii="Times New Roman" w:hAnsi="Times New Roman" w:cs="Times New Roman"/>
              </w:rPr>
              <w:t>1060100140000</w:t>
            </w:r>
            <w:r w:rsidR="002347C6" w:rsidRPr="00990745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927" w:type="dxa"/>
            <w:vAlign w:val="center"/>
          </w:tcPr>
          <w:p w:rsidR="002347C6" w:rsidRPr="009451A7" w:rsidRDefault="002347C6" w:rsidP="002347C6">
            <w:pPr>
              <w:jc w:val="right"/>
              <w:rPr>
                <w:rFonts w:ascii="Times New Roman" w:hAnsi="Times New Roman" w:cs="Times New Roman"/>
              </w:rPr>
            </w:pPr>
            <w:r w:rsidRPr="009451A7">
              <w:rPr>
                <w:rFonts w:ascii="Times New Roman" w:hAnsi="Times New Roman" w:cs="Times New Roman"/>
              </w:rPr>
              <w:t>27 648 531,00</w:t>
            </w:r>
          </w:p>
        </w:tc>
      </w:tr>
    </w:tbl>
    <w:p w:rsidR="003121F9" w:rsidRDefault="003121F9" w:rsidP="007C724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3121F9" w:rsidRDefault="003121F9" w:rsidP="007C724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3121F9" w:rsidRDefault="003121F9" w:rsidP="007C724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3121F9" w:rsidRPr="00A03DD3" w:rsidRDefault="003121F9" w:rsidP="007C724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sectPr w:rsidR="003121F9" w:rsidRPr="00A03DD3" w:rsidSect="00AC4BDD">
      <w:headerReference w:type="default" r:id="rId5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C7C" w:rsidRDefault="000F5C7C" w:rsidP="00FD11F7">
      <w:pPr>
        <w:spacing w:after="0" w:line="240" w:lineRule="auto"/>
      </w:pPr>
      <w:r>
        <w:separator/>
      </w:r>
    </w:p>
  </w:endnote>
  <w:endnote w:type="continuationSeparator" w:id="0">
    <w:p w:rsidR="000F5C7C" w:rsidRDefault="000F5C7C" w:rsidP="00FD1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C7C" w:rsidRDefault="000F5C7C" w:rsidP="00FD11F7">
      <w:pPr>
        <w:spacing w:after="0" w:line="240" w:lineRule="auto"/>
      </w:pPr>
      <w:r>
        <w:separator/>
      </w:r>
    </w:p>
  </w:footnote>
  <w:footnote w:type="continuationSeparator" w:id="0">
    <w:p w:rsidR="000F5C7C" w:rsidRDefault="000F5C7C" w:rsidP="00FD1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04896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35E15" w:rsidRPr="000F7337" w:rsidRDefault="00A35E15">
        <w:pPr>
          <w:pStyle w:val="a9"/>
          <w:jc w:val="center"/>
          <w:rPr>
            <w:rFonts w:ascii="Times New Roman" w:hAnsi="Times New Roman" w:cs="Times New Roman"/>
          </w:rPr>
        </w:pPr>
        <w:r w:rsidRPr="000F7337">
          <w:rPr>
            <w:rFonts w:ascii="Times New Roman" w:hAnsi="Times New Roman" w:cs="Times New Roman"/>
          </w:rPr>
          <w:fldChar w:fldCharType="begin"/>
        </w:r>
        <w:r w:rsidRPr="000F7337">
          <w:rPr>
            <w:rFonts w:ascii="Times New Roman" w:hAnsi="Times New Roman" w:cs="Times New Roman"/>
          </w:rPr>
          <w:instrText>PAGE   \* MERGEFORMAT</w:instrText>
        </w:r>
        <w:r w:rsidRPr="000F7337">
          <w:rPr>
            <w:rFonts w:ascii="Times New Roman" w:hAnsi="Times New Roman" w:cs="Times New Roman"/>
          </w:rPr>
          <w:fldChar w:fldCharType="separate"/>
        </w:r>
        <w:r w:rsidR="00E63A46">
          <w:rPr>
            <w:rFonts w:ascii="Times New Roman" w:hAnsi="Times New Roman" w:cs="Times New Roman"/>
            <w:noProof/>
          </w:rPr>
          <w:t>3</w:t>
        </w:r>
        <w:r w:rsidRPr="000F7337">
          <w:rPr>
            <w:rFonts w:ascii="Times New Roman" w:hAnsi="Times New Roman" w:cs="Times New Roman"/>
          </w:rPr>
          <w:fldChar w:fldCharType="end"/>
        </w:r>
      </w:p>
    </w:sdtContent>
  </w:sdt>
  <w:p w:rsidR="00A35E15" w:rsidRDefault="00A35E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598"/>
    <w:rsid w:val="00012F1B"/>
    <w:rsid w:val="000375FD"/>
    <w:rsid w:val="00045995"/>
    <w:rsid w:val="00046A4B"/>
    <w:rsid w:val="00047558"/>
    <w:rsid w:val="0005391C"/>
    <w:rsid w:val="00056657"/>
    <w:rsid w:val="00097E0A"/>
    <w:rsid w:val="000C73CF"/>
    <w:rsid w:val="000E34FE"/>
    <w:rsid w:val="000F01E9"/>
    <w:rsid w:val="000F4E93"/>
    <w:rsid w:val="000F5C7C"/>
    <w:rsid w:val="000F7337"/>
    <w:rsid w:val="001033B5"/>
    <w:rsid w:val="00106085"/>
    <w:rsid w:val="001427FB"/>
    <w:rsid w:val="00143AD0"/>
    <w:rsid w:val="001475B2"/>
    <w:rsid w:val="00153394"/>
    <w:rsid w:val="00153DB8"/>
    <w:rsid w:val="0017170B"/>
    <w:rsid w:val="001746A5"/>
    <w:rsid w:val="00181B15"/>
    <w:rsid w:val="00190C4A"/>
    <w:rsid w:val="0019764C"/>
    <w:rsid w:val="001A54F3"/>
    <w:rsid w:val="001C1319"/>
    <w:rsid w:val="001E7F6A"/>
    <w:rsid w:val="002158D1"/>
    <w:rsid w:val="002202C1"/>
    <w:rsid w:val="00226D48"/>
    <w:rsid w:val="0022709D"/>
    <w:rsid w:val="002347C6"/>
    <w:rsid w:val="00253606"/>
    <w:rsid w:val="00261621"/>
    <w:rsid w:val="002656AB"/>
    <w:rsid w:val="00290D76"/>
    <w:rsid w:val="002A27AF"/>
    <w:rsid w:val="002A564B"/>
    <w:rsid w:val="002B19EA"/>
    <w:rsid w:val="002B3260"/>
    <w:rsid w:val="002D6267"/>
    <w:rsid w:val="002D6493"/>
    <w:rsid w:val="003013C7"/>
    <w:rsid w:val="00301784"/>
    <w:rsid w:val="00306818"/>
    <w:rsid w:val="003121F9"/>
    <w:rsid w:val="00313115"/>
    <w:rsid w:val="00341F1B"/>
    <w:rsid w:val="00342384"/>
    <w:rsid w:val="00345F9D"/>
    <w:rsid w:val="003534C5"/>
    <w:rsid w:val="0035592B"/>
    <w:rsid w:val="00360275"/>
    <w:rsid w:val="003602E6"/>
    <w:rsid w:val="003762A6"/>
    <w:rsid w:val="00380511"/>
    <w:rsid w:val="00380AB4"/>
    <w:rsid w:val="00380B5A"/>
    <w:rsid w:val="00381C2D"/>
    <w:rsid w:val="00381FD9"/>
    <w:rsid w:val="0038733C"/>
    <w:rsid w:val="003A0CA7"/>
    <w:rsid w:val="003A4275"/>
    <w:rsid w:val="003B195B"/>
    <w:rsid w:val="003B3A84"/>
    <w:rsid w:val="003C63C4"/>
    <w:rsid w:val="003C63DA"/>
    <w:rsid w:val="003D0176"/>
    <w:rsid w:val="003D37B8"/>
    <w:rsid w:val="003D5685"/>
    <w:rsid w:val="00402A12"/>
    <w:rsid w:val="00430447"/>
    <w:rsid w:val="00440DBB"/>
    <w:rsid w:val="00444592"/>
    <w:rsid w:val="00455BBB"/>
    <w:rsid w:val="004906AB"/>
    <w:rsid w:val="00495CD0"/>
    <w:rsid w:val="004A066F"/>
    <w:rsid w:val="004A60F1"/>
    <w:rsid w:val="004B0270"/>
    <w:rsid w:val="004B23AE"/>
    <w:rsid w:val="004E2524"/>
    <w:rsid w:val="004F0C49"/>
    <w:rsid w:val="00510A27"/>
    <w:rsid w:val="00521A8A"/>
    <w:rsid w:val="00533699"/>
    <w:rsid w:val="005340E6"/>
    <w:rsid w:val="005433E8"/>
    <w:rsid w:val="00550643"/>
    <w:rsid w:val="00562CE8"/>
    <w:rsid w:val="00590BB0"/>
    <w:rsid w:val="005B4592"/>
    <w:rsid w:val="005B6DD7"/>
    <w:rsid w:val="005C32B4"/>
    <w:rsid w:val="005D4453"/>
    <w:rsid w:val="005E02F1"/>
    <w:rsid w:val="005E1716"/>
    <w:rsid w:val="005E6988"/>
    <w:rsid w:val="005F4F3E"/>
    <w:rsid w:val="00607F57"/>
    <w:rsid w:val="006100EC"/>
    <w:rsid w:val="00623A16"/>
    <w:rsid w:val="00631C53"/>
    <w:rsid w:val="00633D62"/>
    <w:rsid w:val="00643D79"/>
    <w:rsid w:val="006501C3"/>
    <w:rsid w:val="00651DBA"/>
    <w:rsid w:val="00652105"/>
    <w:rsid w:val="00665D06"/>
    <w:rsid w:val="00672B89"/>
    <w:rsid w:val="006812D5"/>
    <w:rsid w:val="0068462F"/>
    <w:rsid w:val="006944E1"/>
    <w:rsid w:val="00695F48"/>
    <w:rsid w:val="006C3656"/>
    <w:rsid w:val="006C6623"/>
    <w:rsid w:val="006C6E66"/>
    <w:rsid w:val="00701953"/>
    <w:rsid w:val="007243E7"/>
    <w:rsid w:val="007449C5"/>
    <w:rsid w:val="0075378B"/>
    <w:rsid w:val="00774A60"/>
    <w:rsid w:val="0078142D"/>
    <w:rsid w:val="007B04FD"/>
    <w:rsid w:val="007B3996"/>
    <w:rsid w:val="007B4FC1"/>
    <w:rsid w:val="007B79D4"/>
    <w:rsid w:val="007C7243"/>
    <w:rsid w:val="007D0B8F"/>
    <w:rsid w:val="007D79CF"/>
    <w:rsid w:val="007E5BA3"/>
    <w:rsid w:val="007E7966"/>
    <w:rsid w:val="007F361C"/>
    <w:rsid w:val="007F6E92"/>
    <w:rsid w:val="00800ECE"/>
    <w:rsid w:val="008125E5"/>
    <w:rsid w:val="00823434"/>
    <w:rsid w:val="0082764A"/>
    <w:rsid w:val="00830F50"/>
    <w:rsid w:val="00840925"/>
    <w:rsid w:val="00843983"/>
    <w:rsid w:val="00857450"/>
    <w:rsid w:val="008754BE"/>
    <w:rsid w:val="008921D0"/>
    <w:rsid w:val="0089384D"/>
    <w:rsid w:val="008A2DD3"/>
    <w:rsid w:val="008C26EA"/>
    <w:rsid w:val="008F2E18"/>
    <w:rsid w:val="008F649E"/>
    <w:rsid w:val="00903287"/>
    <w:rsid w:val="0090691B"/>
    <w:rsid w:val="009073A1"/>
    <w:rsid w:val="0092024C"/>
    <w:rsid w:val="00935005"/>
    <w:rsid w:val="00935DDB"/>
    <w:rsid w:val="0094251A"/>
    <w:rsid w:val="009451A7"/>
    <w:rsid w:val="009451A9"/>
    <w:rsid w:val="0095160F"/>
    <w:rsid w:val="00951EC8"/>
    <w:rsid w:val="009551B8"/>
    <w:rsid w:val="009631AA"/>
    <w:rsid w:val="00985543"/>
    <w:rsid w:val="00990745"/>
    <w:rsid w:val="009936AA"/>
    <w:rsid w:val="009A5BBA"/>
    <w:rsid w:val="009E56F4"/>
    <w:rsid w:val="009F0990"/>
    <w:rsid w:val="009F1929"/>
    <w:rsid w:val="009F5AAB"/>
    <w:rsid w:val="00A00A43"/>
    <w:rsid w:val="00A03DD3"/>
    <w:rsid w:val="00A16775"/>
    <w:rsid w:val="00A2031C"/>
    <w:rsid w:val="00A33149"/>
    <w:rsid w:val="00A35E15"/>
    <w:rsid w:val="00A41E80"/>
    <w:rsid w:val="00A60B1B"/>
    <w:rsid w:val="00A618AD"/>
    <w:rsid w:val="00A652FE"/>
    <w:rsid w:val="00A9321A"/>
    <w:rsid w:val="00AA4B9A"/>
    <w:rsid w:val="00AA5986"/>
    <w:rsid w:val="00AB1778"/>
    <w:rsid w:val="00AB1BB2"/>
    <w:rsid w:val="00AC03AB"/>
    <w:rsid w:val="00AC4BDD"/>
    <w:rsid w:val="00AC54BE"/>
    <w:rsid w:val="00AD136B"/>
    <w:rsid w:val="00AD4F0A"/>
    <w:rsid w:val="00AE5D40"/>
    <w:rsid w:val="00AF261E"/>
    <w:rsid w:val="00AF74EA"/>
    <w:rsid w:val="00B04675"/>
    <w:rsid w:val="00B31054"/>
    <w:rsid w:val="00B41BBA"/>
    <w:rsid w:val="00B448A2"/>
    <w:rsid w:val="00B55C85"/>
    <w:rsid w:val="00B628D2"/>
    <w:rsid w:val="00B6645C"/>
    <w:rsid w:val="00B7078D"/>
    <w:rsid w:val="00B7112E"/>
    <w:rsid w:val="00B71B99"/>
    <w:rsid w:val="00B85D7F"/>
    <w:rsid w:val="00B979D7"/>
    <w:rsid w:val="00BA5028"/>
    <w:rsid w:val="00BC305E"/>
    <w:rsid w:val="00BC3078"/>
    <w:rsid w:val="00BC3E12"/>
    <w:rsid w:val="00BC6FBA"/>
    <w:rsid w:val="00BE1253"/>
    <w:rsid w:val="00BE6598"/>
    <w:rsid w:val="00BE73BF"/>
    <w:rsid w:val="00BF00B8"/>
    <w:rsid w:val="00C0617D"/>
    <w:rsid w:val="00C1578F"/>
    <w:rsid w:val="00C16CB1"/>
    <w:rsid w:val="00C20F80"/>
    <w:rsid w:val="00C232FD"/>
    <w:rsid w:val="00C32FED"/>
    <w:rsid w:val="00C37FE3"/>
    <w:rsid w:val="00C42E0F"/>
    <w:rsid w:val="00C51A0C"/>
    <w:rsid w:val="00C55891"/>
    <w:rsid w:val="00C61B4B"/>
    <w:rsid w:val="00C64EA8"/>
    <w:rsid w:val="00C71643"/>
    <w:rsid w:val="00C74826"/>
    <w:rsid w:val="00C97EA0"/>
    <w:rsid w:val="00CA2390"/>
    <w:rsid w:val="00CB02DF"/>
    <w:rsid w:val="00CC7BF7"/>
    <w:rsid w:val="00CD1F1E"/>
    <w:rsid w:val="00CD62F8"/>
    <w:rsid w:val="00CE3614"/>
    <w:rsid w:val="00CE4BD2"/>
    <w:rsid w:val="00CE59D4"/>
    <w:rsid w:val="00CF732C"/>
    <w:rsid w:val="00D15103"/>
    <w:rsid w:val="00D156D5"/>
    <w:rsid w:val="00D216AB"/>
    <w:rsid w:val="00D3732B"/>
    <w:rsid w:val="00D47FE9"/>
    <w:rsid w:val="00D55174"/>
    <w:rsid w:val="00D74C13"/>
    <w:rsid w:val="00D90F01"/>
    <w:rsid w:val="00D93BC2"/>
    <w:rsid w:val="00DB5FFE"/>
    <w:rsid w:val="00DD3367"/>
    <w:rsid w:val="00DE123F"/>
    <w:rsid w:val="00DE47F9"/>
    <w:rsid w:val="00E05F9F"/>
    <w:rsid w:val="00E21E5E"/>
    <w:rsid w:val="00E31186"/>
    <w:rsid w:val="00E33970"/>
    <w:rsid w:val="00E348B8"/>
    <w:rsid w:val="00E40D0A"/>
    <w:rsid w:val="00E41F56"/>
    <w:rsid w:val="00E438EB"/>
    <w:rsid w:val="00E46A49"/>
    <w:rsid w:val="00E564D1"/>
    <w:rsid w:val="00E60BA1"/>
    <w:rsid w:val="00E63A46"/>
    <w:rsid w:val="00E65109"/>
    <w:rsid w:val="00E65EC7"/>
    <w:rsid w:val="00E66AA8"/>
    <w:rsid w:val="00E91A8B"/>
    <w:rsid w:val="00EA27E0"/>
    <w:rsid w:val="00EA35E1"/>
    <w:rsid w:val="00EA3F81"/>
    <w:rsid w:val="00EA67F1"/>
    <w:rsid w:val="00EA73A0"/>
    <w:rsid w:val="00EB0E9C"/>
    <w:rsid w:val="00EB1566"/>
    <w:rsid w:val="00EB242F"/>
    <w:rsid w:val="00EC5885"/>
    <w:rsid w:val="00EE1D13"/>
    <w:rsid w:val="00EF0304"/>
    <w:rsid w:val="00EF0DE4"/>
    <w:rsid w:val="00F112C4"/>
    <w:rsid w:val="00F20F4D"/>
    <w:rsid w:val="00F32231"/>
    <w:rsid w:val="00F468AD"/>
    <w:rsid w:val="00F66CE4"/>
    <w:rsid w:val="00F74488"/>
    <w:rsid w:val="00F8263F"/>
    <w:rsid w:val="00F86356"/>
    <w:rsid w:val="00FA70CE"/>
    <w:rsid w:val="00FB79FC"/>
    <w:rsid w:val="00FC5557"/>
    <w:rsid w:val="00FC6A05"/>
    <w:rsid w:val="00FC7BCD"/>
    <w:rsid w:val="00FD11F7"/>
    <w:rsid w:val="00FE0D97"/>
    <w:rsid w:val="00FF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52FC-6266-4289-8318-2588B254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E252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B0E9C"/>
  </w:style>
  <w:style w:type="character" w:styleId="a5">
    <w:name w:val="Hyperlink"/>
    <w:basedOn w:val="a0"/>
    <w:uiPriority w:val="99"/>
    <w:semiHidden/>
    <w:unhideWhenUsed/>
    <w:rsid w:val="007D79C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D79CF"/>
    <w:rPr>
      <w:color w:val="800080"/>
      <w:u w:val="single"/>
    </w:rPr>
  </w:style>
  <w:style w:type="paragraph" w:customStyle="1" w:styleId="xl117">
    <w:name w:val="xl117"/>
    <w:basedOn w:val="a"/>
    <w:rsid w:val="007D79CF"/>
    <w:pP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  <w:lang w:eastAsia="ru-RU"/>
    </w:rPr>
  </w:style>
  <w:style w:type="paragraph" w:customStyle="1" w:styleId="xl118">
    <w:name w:val="xl118"/>
    <w:basedOn w:val="a"/>
    <w:rsid w:val="007D79CF"/>
    <w:pP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7D79CF"/>
    <w:pP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  <w:lang w:eastAsia="ru-RU"/>
    </w:rPr>
  </w:style>
  <w:style w:type="paragraph" w:customStyle="1" w:styleId="xl120">
    <w:name w:val="xl120"/>
    <w:basedOn w:val="a"/>
    <w:rsid w:val="007D79CF"/>
    <w:pP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"/>
    <w:rsid w:val="007D79CF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"/>
    <w:rsid w:val="007D79CF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  <w:lang w:eastAsia="ru-RU"/>
    </w:rPr>
  </w:style>
  <w:style w:type="paragraph" w:customStyle="1" w:styleId="xl123">
    <w:name w:val="xl123"/>
    <w:basedOn w:val="a"/>
    <w:rsid w:val="007D79C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  <w:lang w:eastAsia="ru-RU"/>
    </w:rPr>
  </w:style>
  <w:style w:type="paragraph" w:customStyle="1" w:styleId="xl124">
    <w:name w:val="xl124"/>
    <w:basedOn w:val="a"/>
    <w:rsid w:val="007D7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7D7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7D7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Cambria" w:eastAsia="Times New Roman" w:hAnsi="Cambria" w:cs="Times New Roman"/>
      <w:color w:val="000000"/>
      <w:sz w:val="18"/>
      <w:szCs w:val="18"/>
      <w:lang w:eastAsia="ru-RU"/>
    </w:rPr>
  </w:style>
  <w:style w:type="paragraph" w:customStyle="1" w:styleId="xl127">
    <w:name w:val="xl127"/>
    <w:basedOn w:val="a"/>
    <w:rsid w:val="007D79C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Cambria" w:eastAsia="Times New Roman" w:hAnsi="Cambria" w:cs="Times New Roman"/>
      <w:i/>
      <w:iCs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7D7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i/>
      <w:iCs/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7D7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Cambria" w:eastAsia="Times New Roman" w:hAnsi="Cambria" w:cs="Times New Roman"/>
      <w:i/>
      <w:iCs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7D79CF"/>
    <w:pP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7D79CF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Cambria" w:eastAsia="Times New Roman" w:hAnsi="Cambria" w:cs="Times New Roman"/>
      <w:color w:val="000000"/>
      <w:sz w:val="14"/>
      <w:szCs w:val="14"/>
      <w:lang w:eastAsia="ru-RU"/>
    </w:rPr>
  </w:style>
  <w:style w:type="paragraph" w:customStyle="1" w:styleId="xl132">
    <w:name w:val="xl132"/>
    <w:basedOn w:val="a"/>
    <w:rsid w:val="007D79CF"/>
    <w:pPr>
      <w:spacing w:before="100" w:beforeAutospacing="1" w:after="100" w:afterAutospacing="1" w:line="240" w:lineRule="auto"/>
      <w:jc w:val="right"/>
      <w:textAlignment w:val="center"/>
    </w:pPr>
    <w:rPr>
      <w:rFonts w:ascii="Cambria" w:eastAsia="Times New Roman" w:hAnsi="Cambria" w:cs="Times New Roman"/>
      <w:color w:val="000000"/>
      <w:sz w:val="16"/>
      <w:szCs w:val="16"/>
      <w:lang w:eastAsia="ru-RU"/>
    </w:rPr>
  </w:style>
  <w:style w:type="paragraph" w:customStyle="1" w:styleId="xl133">
    <w:name w:val="xl133"/>
    <w:basedOn w:val="a"/>
    <w:rsid w:val="007D79C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  <w:lang w:eastAsia="ru-RU"/>
    </w:rPr>
  </w:style>
  <w:style w:type="paragraph" w:customStyle="1" w:styleId="xl134">
    <w:name w:val="xl134"/>
    <w:basedOn w:val="a"/>
    <w:rsid w:val="007D7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  <w:lang w:eastAsia="ru-RU"/>
    </w:rPr>
  </w:style>
  <w:style w:type="paragraph" w:customStyle="1" w:styleId="xl135">
    <w:name w:val="xl135"/>
    <w:basedOn w:val="a"/>
    <w:rsid w:val="007D79CF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20"/>
      <w:szCs w:val="20"/>
      <w:lang w:eastAsia="ru-RU"/>
    </w:rPr>
  </w:style>
  <w:style w:type="paragraph" w:customStyle="1" w:styleId="xl136">
    <w:name w:val="xl136"/>
    <w:basedOn w:val="a"/>
    <w:rsid w:val="007D79CF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  <w:lang w:eastAsia="ru-RU"/>
    </w:rPr>
  </w:style>
  <w:style w:type="paragraph" w:customStyle="1" w:styleId="xl137">
    <w:name w:val="xl137"/>
    <w:basedOn w:val="a"/>
    <w:rsid w:val="007D79CF"/>
    <w:pP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5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5BBA"/>
    <w:rPr>
      <w:rFonts w:ascii="Segoe UI" w:hAnsi="Segoe UI" w:cs="Segoe UI"/>
      <w:sz w:val="18"/>
      <w:szCs w:val="18"/>
    </w:rPr>
  </w:style>
  <w:style w:type="paragraph" w:customStyle="1" w:styleId="xl116">
    <w:name w:val="xl116"/>
    <w:basedOn w:val="a"/>
    <w:rsid w:val="00650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6501C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9">
    <w:name w:val="xl139"/>
    <w:basedOn w:val="a"/>
    <w:rsid w:val="006501C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FD1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D11F7"/>
  </w:style>
  <w:style w:type="paragraph" w:styleId="ab">
    <w:name w:val="footer"/>
    <w:basedOn w:val="a"/>
    <w:link w:val="ac"/>
    <w:uiPriority w:val="99"/>
    <w:unhideWhenUsed/>
    <w:rsid w:val="00FD1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D11F7"/>
  </w:style>
  <w:style w:type="table" w:styleId="ad">
    <w:name w:val="Table Grid"/>
    <w:basedOn w:val="a1"/>
    <w:uiPriority w:val="59"/>
    <w:rsid w:val="00C06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B44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0677&amp;dst=3019" TargetMode="External"/><Relationship Id="rId18" Type="http://schemas.openxmlformats.org/officeDocument/2006/relationships/hyperlink" Target="https://login.consultant.ru/link/?req=doc&amp;base=LAW&amp;n=520677&amp;dst=3019" TargetMode="External"/><Relationship Id="rId26" Type="http://schemas.openxmlformats.org/officeDocument/2006/relationships/hyperlink" Target="https://login.consultant.ru/link/?req=doc&amp;base=LAW&amp;n=520677&amp;dst=10877" TargetMode="External"/><Relationship Id="rId39" Type="http://schemas.openxmlformats.org/officeDocument/2006/relationships/hyperlink" Target="https://login.consultant.ru/link/?req=doc&amp;base=LAW&amp;n=511724&amp;dst=6387" TargetMode="External"/><Relationship Id="rId21" Type="http://schemas.openxmlformats.org/officeDocument/2006/relationships/hyperlink" Target="https://login.consultant.ru/link/?req=doc&amp;base=LAW&amp;n=520677&amp;dst=3019" TargetMode="External"/><Relationship Id="rId34" Type="http://schemas.openxmlformats.org/officeDocument/2006/relationships/hyperlink" Target="https://login.consultant.ru/link/?req=doc&amp;base=LAW&amp;n=511724&amp;dst=6387" TargetMode="External"/><Relationship Id="rId42" Type="http://schemas.openxmlformats.org/officeDocument/2006/relationships/hyperlink" Target="https://login.consultant.ru/link/?req=doc&amp;base=LAW&amp;n=511724&amp;dst=7714" TargetMode="External"/><Relationship Id="rId47" Type="http://schemas.openxmlformats.org/officeDocument/2006/relationships/hyperlink" Target="https://login.consultant.ru/link/?req=doc&amp;base=LAW&amp;n=520677&amp;dst=26046" TargetMode="External"/><Relationship Id="rId50" Type="http://schemas.openxmlformats.org/officeDocument/2006/relationships/hyperlink" Target="https://login.consultant.ru/link/?req=doc&amp;base=LAW&amp;n=520677&amp;dst=26864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0677&amp;dst=26864" TargetMode="External"/><Relationship Id="rId29" Type="http://schemas.openxmlformats.org/officeDocument/2006/relationships/hyperlink" Target="https://login.consultant.ru/link/?req=doc&amp;base=LAW&amp;n=520677&amp;dst=26864" TargetMode="External"/><Relationship Id="rId11" Type="http://schemas.openxmlformats.org/officeDocument/2006/relationships/hyperlink" Target="https://login.consultant.ru/link/?req=doc&amp;base=LAW&amp;n=520677&amp;dst=26864" TargetMode="External"/><Relationship Id="rId24" Type="http://schemas.openxmlformats.org/officeDocument/2006/relationships/hyperlink" Target="https://login.consultant.ru/link/?req=doc&amp;base=LAW&amp;n=520677&amp;dst=101491" TargetMode="External"/><Relationship Id="rId32" Type="http://schemas.openxmlformats.org/officeDocument/2006/relationships/hyperlink" Target="https://login.consultant.ru/link/?req=doc&amp;base=LAW&amp;n=511724&amp;dst=7714" TargetMode="External"/><Relationship Id="rId37" Type="http://schemas.openxmlformats.org/officeDocument/2006/relationships/hyperlink" Target="https://login.consultant.ru/link/?req=doc&amp;base=LAW&amp;n=511724&amp;dst=7714" TargetMode="External"/><Relationship Id="rId40" Type="http://schemas.openxmlformats.org/officeDocument/2006/relationships/hyperlink" Target="https://login.consultant.ru/link/?req=doc&amp;base=LAW&amp;n=511724&amp;dst=6388" TargetMode="External"/><Relationship Id="rId45" Type="http://schemas.openxmlformats.org/officeDocument/2006/relationships/hyperlink" Target="https://login.consultant.ru/link/?req=doc&amp;base=LAW&amp;n=511724&amp;dst=6388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20677&amp;dst=101491" TargetMode="External"/><Relationship Id="rId19" Type="http://schemas.openxmlformats.org/officeDocument/2006/relationships/hyperlink" Target="https://login.consultant.ru/link/?req=doc&amp;base=LAW&amp;n=520677&amp;dst=3019" TargetMode="External"/><Relationship Id="rId31" Type="http://schemas.openxmlformats.org/officeDocument/2006/relationships/hyperlink" Target="https://login.consultant.ru/link/?req=doc&amp;base=LAW&amp;n=520677&amp;dst=21463" TargetMode="External"/><Relationship Id="rId44" Type="http://schemas.openxmlformats.org/officeDocument/2006/relationships/hyperlink" Target="https://login.consultant.ru/link/?req=doc&amp;base=LAW&amp;n=511724&amp;dst=6387" TargetMode="External"/><Relationship Id="rId5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0677&amp;dst=10877" TargetMode="External"/><Relationship Id="rId14" Type="http://schemas.openxmlformats.org/officeDocument/2006/relationships/hyperlink" Target="https://login.consultant.ru/link/?req=doc&amp;base=LAW&amp;n=520677&amp;dst=10877" TargetMode="External"/><Relationship Id="rId22" Type="http://schemas.openxmlformats.org/officeDocument/2006/relationships/hyperlink" Target="https://login.consultant.ru/link/?req=doc&amp;base=LAW&amp;n=520677&amp;dst=3019" TargetMode="External"/><Relationship Id="rId27" Type="http://schemas.openxmlformats.org/officeDocument/2006/relationships/hyperlink" Target="https://login.consultant.ru/link/?req=doc&amp;base=LAW&amp;n=520677&amp;dst=21197" TargetMode="External"/><Relationship Id="rId30" Type="http://schemas.openxmlformats.org/officeDocument/2006/relationships/hyperlink" Target="https://login.consultant.ru/link/?req=doc&amp;base=LAW&amp;n=520677&amp;dst=26074" TargetMode="External"/><Relationship Id="rId35" Type="http://schemas.openxmlformats.org/officeDocument/2006/relationships/hyperlink" Target="https://login.consultant.ru/link/?req=doc&amp;base=LAW&amp;n=511724&amp;dst=6388" TargetMode="External"/><Relationship Id="rId43" Type="http://schemas.openxmlformats.org/officeDocument/2006/relationships/hyperlink" Target="https://login.consultant.ru/link/?req=doc&amp;base=LAW&amp;n=520677&amp;dst=26046" TargetMode="External"/><Relationship Id="rId48" Type="http://schemas.openxmlformats.org/officeDocument/2006/relationships/hyperlink" Target="https://login.consultant.ru/link/?req=doc&amp;base=LAW&amp;n=511724&amp;dst=6387" TargetMode="External"/><Relationship Id="rId8" Type="http://schemas.openxmlformats.org/officeDocument/2006/relationships/hyperlink" Target="https://login.consultant.ru/link/?req=doc&amp;base=LAW&amp;n=520677&amp;dst=3019" TargetMode="External"/><Relationship Id="rId51" Type="http://schemas.openxmlformats.org/officeDocument/2006/relationships/hyperlink" Target="https://login.consultant.ru/link/?req=doc&amp;base=LAW&amp;n=520677&amp;dst=2607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20677&amp;dst=26074" TargetMode="External"/><Relationship Id="rId17" Type="http://schemas.openxmlformats.org/officeDocument/2006/relationships/hyperlink" Target="https://login.consultant.ru/link/?req=doc&amp;base=LAW&amp;n=520677&amp;dst=26074" TargetMode="External"/><Relationship Id="rId25" Type="http://schemas.openxmlformats.org/officeDocument/2006/relationships/hyperlink" Target="https://login.consultant.ru/link/?req=doc&amp;base=LAW&amp;n=520677&amp;dst=101491" TargetMode="External"/><Relationship Id="rId33" Type="http://schemas.openxmlformats.org/officeDocument/2006/relationships/hyperlink" Target="https://login.consultant.ru/link/?req=doc&amp;base=LAW&amp;n=520677&amp;dst=26046" TargetMode="External"/><Relationship Id="rId38" Type="http://schemas.openxmlformats.org/officeDocument/2006/relationships/hyperlink" Target="https://login.consultant.ru/link/?req=doc&amp;base=LAW&amp;n=520677&amp;dst=26046" TargetMode="External"/><Relationship Id="rId46" Type="http://schemas.openxmlformats.org/officeDocument/2006/relationships/hyperlink" Target="https://login.consultant.ru/link/?req=doc&amp;base=LAW&amp;n=520677&amp;dst=26121" TargetMode="External"/><Relationship Id="rId20" Type="http://schemas.openxmlformats.org/officeDocument/2006/relationships/hyperlink" Target="https://login.consultant.ru/link/?req=doc&amp;base=LAW&amp;n=520677&amp;dst=3019" TargetMode="External"/><Relationship Id="rId41" Type="http://schemas.openxmlformats.org/officeDocument/2006/relationships/hyperlink" Target="https://login.consultant.ru/link/?req=doc&amp;base=LAW&amp;n=520677&amp;dst=26121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0677&amp;dst=101491" TargetMode="External"/><Relationship Id="rId23" Type="http://schemas.openxmlformats.org/officeDocument/2006/relationships/hyperlink" Target="https://login.consultant.ru/link/?req=doc&amp;base=LAW&amp;n=520677&amp;dst=3019" TargetMode="External"/><Relationship Id="rId28" Type="http://schemas.openxmlformats.org/officeDocument/2006/relationships/hyperlink" Target="https://login.consultant.ru/link/?req=doc&amp;base=LAW&amp;n=520677&amp;dst=26046" TargetMode="External"/><Relationship Id="rId36" Type="http://schemas.openxmlformats.org/officeDocument/2006/relationships/hyperlink" Target="https://login.consultant.ru/link/?req=doc&amp;base=LAW&amp;n=520677&amp;dst=26121" TargetMode="External"/><Relationship Id="rId49" Type="http://schemas.openxmlformats.org/officeDocument/2006/relationships/hyperlink" Target="https://login.consultant.ru/link/?req=doc&amp;base=LAW&amp;n=511724&amp;dst=63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72D62-D5EB-4995-AAF3-541819BF5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14584</Words>
  <Characters>83129</Characters>
  <Application>Microsoft Office Word</Application>
  <DocSecurity>0</DocSecurity>
  <Lines>692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 Правдик</dc:creator>
  <cp:keywords/>
  <dc:description/>
  <cp:lastModifiedBy>Иванова Наталья Николаевна</cp:lastModifiedBy>
  <cp:revision>3</cp:revision>
  <cp:lastPrinted>2026-07-24T14:18:00Z</cp:lastPrinted>
  <dcterms:created xsi:type="dcterms:W3CDTF">2026-07-24T14:19:00Z</dcterms:created>
  <dcterms:modified xsi:type="dcterms:W3CDTF">2026-07-28T10:33:00Z</dcterms:modified>
</cp:coreProperties>
</file>