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Default="009D5ECF" w:rsidP="009D5ECF">
      <w:pPr>
        <w:jc w:val="center"/>
        <w:rPr>
          <w:b/>
          <w:sz w:val="28"/>
          <w:szCs w:val="28"/>
        </w:rPr>
      </w:pPr>
      <w:r w:rsidRPr="00A842DA">
        <w:rPr>
          <w:b/>
          <w:sz w:val="28"/>
          <w:szCs w:val="28"/>
        </w:rPr>
        <w:t xml:space="preserve">Пояснительная записка </w:t>
      </w:r>
    </w:p>
    <w:p w:rsidR="009D5ECF" w:rsidRPr="00A842DA" w:rsidRDefault="009D5ECF" w:rsidP="009D5ECF">
      <w:pPr>
        <w:jc w:val="center"/>
        <w:rPr>
          <w:b/>
          <w:sz w:val="28"/>
          <w:szCs w:val="28"/>
        </w:rPr>
      </w:pPr>
      <w:r w:rsidRPr="00A842DA">
        <w:rPr>
          <w:b/>
          <w:sz w:val="28"/>
          <w:szCs w:val="28"/>
        </w:rPr>
        <w:t>о выполнении мероприятий по муниципальной программе «Газификация муниципального образования «Вязе</w:t>
      </w:r>
      <w:r w:rsidR="000067DF">
        <w:rPr>
          <w:b/>
          <w:sz w:val="28"/>
          <w:szCs w:val="28"/>
        </w:rPr>
        <w:t>мский район» Смоленской области</w:t>
      </w:r>
      <w:r w:rsidR="00A842DA">
        <w:rPr>
          <w:b/>
          <w:sz w:val="28"/>
          <w:szCs w:val="28"/>
        </w:rPr>
        <w:t xml:space="preserve"> </w:t>
      </w:r>
      <w:r w:rsidRPr="00A842DA">
        <w:rPr>
          <w:b/>
          <w:sz w:val="28"/>
          <w:szCs w:val="28"/>
        </w:rPr>
        <w:t>на 2015-2017 годы</w:t>
      </w:r>
      <w:r w:rsidR="000067DF">
        <w:rPr>
          <w:b/>
          <w:sz w:val="28"/>
          <w:szCs w:val="28"/>
        </w:rPr>
        <w:t>»</w:t>
      </w:r>
    </w:p>
    <w:p w:rsidR="009D5ECF" w:rsidRPr="00A842DA" w:rsidRDefault="009D5ECF" w:rsidP="009D5ECF">
      <w:pPr>
        <w:jc w:val="center"/>
        <w:rPr>
          <w:sz w:val="28"/>
          <w:szCs w:val="28"/>
        </w:rPr>
      </w:pPr>
    </w:p>
    <w:p w:rsidR="009D5ECF" w:rsidRPr="00A842DA" w:rsidRDefault="009D5ECF" w:rsidP="009D5ECF">
      <w:pPr>
        <w:jc w:val="center"/>
        <w:rPr>
          <w:sz w:val="28"/>
          <w:szCs w:val="28"/>
        </w:rPr>
      </w:pPr>
    </w:p>
    <w:p w:rsidR="009D5ECF" w:rsidRPr="00A842DA" w:rsidRDefault="009D5ECF" w:rsidP="00A842DA">
      <w:pPr>
        <w:ind w:firstLine="708"/>
        <w:jc w:val="both"/>
        <w:rPr>
          <w:sz w:val="28"/>
          <w:szCs w:val="28"/>
        </w:rPr>
      </w:pPr>
      <w:r w:rsidRPr="00A842DA">
        <w:rPr>
          <w:sz w:val="28"/>
          <w:szCs w:val="28"/>
        </w:rPr>
        <w:t>В соответствии с  Постановление Администрации МО «Вяземский район» Смоленской области от 07.11.2013 № 1536 «Об утверждении муниципальной программы «Газификация муниципального образования «Вяземский район» Смоленской области» на 2013-2015 годы» в редакции постановлений Администрации МО «Вяземский район» Смоленской области от 11.08.2014 № 1134, от 12.11.2014 № 1598 отдел строительства и целевых программ предоставляет следующую информацию:</w:t>
      </w:r>
    </w:p>
    <w:p w:rsidR="009D5ECF" w:rsidRPr="00A842DA" w:rsidRDefault="009D5ECF" w:rsidP="00A842DA">
      <w:pPr>
        <w:ind w:firstLine="708"/>
        <w:jc w:val="both"/>
        <w:rPr>
          <w:b/>
          <w:sz w:val="28"/>
          <w:szCs w:val="28"/>
        </w:rPr>
      </w:pPr>
      <w:r w:rsidRPr="00A842DA">
        <w:rPr>
          <w:b/>
          <w:sz w:val="28"/>
          <w:szCs w:val="28"/>
        </w:rPr>
        <w:t>Информация о выполнении мероприятий по муниципальной программе за 2014 год.</w:t>
      </w:r>
    </w:p>
    <w:p w:rsidR="009D5ECF" w:rsidRPr="00A842DA" w:rsidRDefault="009D5ECF" w:rsidP="00A842DA">
      <w:pPr>
        <w:ind w:firstLine="708"/>
        <w:jc w:val="both"/>
        <w:rPr>
          <w:sz w:val="28"/>
          <w:szCs w:val="28"/>
        </w:rPr>
      </w:pPr>
      <w:r w:rsidRPr="00A842DA">
        <w:rPr>
          <w:sz w:val="28"/>
          <w:szCs w:val="28"/>
        </w:rPr>
        <w:t xml:space="preserve">Отделом  строительства и целевых программ велась работа по </w:t>
      </w:r>
      <w:r w:rsidR="00A842DA">
        <w:rPr>
          <w:sz w:val="28"/>
          <w:szCs w:val="28"/>
        </w:rPr>
        <w:t>выполнению мероприятий муниципальной программы</w:t>
      </w:r>
      <w:r w:rsidRPr="00A842DA">
        <w:rPr>
          <w:sz w:val="28"/>
          <w:szCs w:val="28"/>
        </w:rPr>
        <w:t>: «Газификация муниципального образования «Вязе</w:t>
      </w:r>
      <w:r w:rsidR="000067DF">
        <w:rPr>
          <w:sz w:val="28"/>
          <w:szCs w:val="28"/>
        </w:rPr>
        <w:t xml:space="preserve">мский район» Смоленской области </w:t>
      </w:r>
      <w:r w:rsidRPr="00A842DA">
        <w:rPr>
          <w:sz w:val="28"/>
          <w:szCs w:val="28"/>
        </w:rPr>
        <w:t>на 2015-2017 годы</w:t>
      </w:r>
      <w:proofErr w:type="gramStart"/>
      <w:r w:rsidR="00050AC0">
        <w:rPr>
          <w:sz w:val="28"/>
          <w:szCs w:val="28"/>
        </w:rPr>
        <w:t>.</w:t>
      </w:r>
      <w:r w:rsidR="000067DF">
        <w:rPr>
          <w:sz w:val="28"/>
          <w:szCs w:val="28"/>
        </w:rPr>
        <w:t>»</w:t>
      </w:r>
      <w:proofErr w:type="gramEnd"/>
    </w:p>
    <w:p w:rsidR="000546E3" w:rsidRPr="00A842DA" w:rsidRDefault="00050AC0" w:rsidP="00050A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  <w:r w:rsidR="009D5ECF" w:rsidRPr="00A842DA">
        <w:rPr>
          <w:rFonts w:ascii="Times New Roman" w:hAnsi="Times New Roman" w:cs="Times New Roman"/>
          <w:sz w:val="28"/>
          <w:szCs w:val="28"/>
        </w:rPr>
        <w:t xml:space="preserve"> </w:t>
      </w:r>
      <w:r w:rsidR="000067DF">
        <w:rPr>
          <w:rFonts w:ascii="Times New Roman" w:hAnsi="Times New Roman" w:cs="Times New Roman"/>
          <w:sz w:val="28"/>
          <w:szCs w:val="28"/>
        </w:rPr>
        <w:t>г</w:t>
      </w:r>
      <w:r w:rsidR="000546E3" w:rsidRPr="00A842DA">
        <w:rPr>
          <w:rFonts w:ascii="Times New Roman" w:hAnsi="Times New Roman" w:cs="Times New Roman"/>
          <w:sz w:val="28"/>
          <w:szCs w:val="28"/>
        </w:rPr>
        <w:t>азификация населенных пунктов Вяземского района для  комфортности проживания сельского населения, увеличение инвестиционной привлекательности района.</w:t>
      </w:r>
    </w:p>
    <w:p w:rsidR="00050AC0" w:rsidRDefault="00050AC0" w:rsidP="00050AC0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</w:t>
      </w:r>
      <w:r w:rsidR="009D5ECF" w:rsidRPr="00A842DA">
        <w:rPr>
          <w:sz w:val="28"/>
          <w:szCs w:val="28"/>
        </w:rPr>
        <w:t>зультаты реализации муниципальной программы</w:t>
      </w:r>
      <w:r>
        <w:rPr>
          <w:sz w:val="28"/>
          <w:szCs w:val="28"/>
        </w:rPr>
        <w:t>:</w:t>
      </w:r>
      <w:r w:rsidR="009D5ECF" w:rsidRPr="00A842DA">
        <w:rPr>
          <w:sz w:val="28"/>
          <w:szCs w:val="28"/>
        </w:rPr>
        <w:t xml:space="preserve"> </w:t>
      </w:r>
    </w:p>
    <w:p w:rsidR="009D5ECF" w:rsidRPr="00A842DA" w:rsidRDefault="00050AC0" w:rsidP="00050AC0">
      <w:pPr>
        <w:keepNext/>
        <w:keepLines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9D5ECF" w:rsidRPr="00A842DA">
        <w:rPr>
          <w:sz w:val="28"/>
          <w:szCs w:val="28"/>
        </w:rPr>
        <w:t xml:space="preserve">азоснабжение позволит увеличить инвестиционную привлекательность района  для инвесторов, планирующих размещение своих предприятий на территории Вяземского района. </w:t>
      </w:r>
    </w:p>
    <w:p w:rsidR="009D5ECF" w:rsidRPr="00A842DA" w:rsidRDefault="00050AC0" w:rsidP="009D5ECF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9D5ECF" w:rsidRPr="00A842DA">
        <w:rPr>
          <w:sz w:val="28"/>
          <w:szCs w:val="28"/>
        </w:rPr>
        <w:t>беспечение природным газом квартир и домовладений позволит создать комфортные условия проживания населения.</w:t>
      </w:r>
    </w:p>
    <w:p w:rsidR="00050AC0" w:rsidRDefault="009D5ECF" w:rsidP="00050AC0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2DA">
        <w:rPr>
          <w:sz w:val="28"/>
          <w:szCs w:val="28"/>
        </w:rPr>
        <w:t xml:space="preserve">Исполнители программы: </w:t>
      </w:r>
      <w:r w:rsidR="000546E3" w:rsidRPr="00A842DA">
        <w:rPr>
          <w:sz w:val="28"/>
          <w:szCs w:val="28"/>
        </w:rPr>
        <w:t xml:space="preserve"> </w:t>
      </w:r>
      <w:r w:rsidR="00050AC0">
        <w:rPr>
          <w:sz w:val="28"/>
          <w:szCs w:val="28"/>
        </w:rPr>
        <w:t>о</w:t>
      </w:r>
      <w:r w:rsidR="000546E3" w:rsidRPr="00A842DA">
        <w:rPr>
          <w:sz w:val="28"/>
          <w:szCs w:val="28"/>
        </w:rPr>
        <w:t>тдел строительства</w:t>
      </w:r>
      <w:r w:rsidR="000067DF">
        <w:rPr>
          <w:sz w:val="28"/>
          <w:szCs w:val="28"/>
        </w:rPr>
        <w:t xml:space="preserve"> и целевых программ</w:t>
      </w:r>
      <w:r w:rsidR="000546E3" w:rsidRPr="00A842DA">
        <w:rPr>
          <w:sz w:val="28"/>
          <w:szCs w:val="28"/>
        </w:rPr>
        <w:t xml:space="preserve"> Администрации муниципального образования</w:t>
      </w:r>
      <w:r w:rsidR="00050AC0">
        <w:rPr>
          <w:sz w:val="28"/>
          <w:szCs w:val="28"/>
        </w:rPr>
        <w:t>.</w:t>
      </w:r>
    </w:p>
    <w:p w:rsidR="00050AC0" w:rsidRDefault="00050AC0" w:rsidP="00050AC0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запланированных</w:t>
      </w:r>
      <w:r w:rsidR="00A842DA" w:rsidRPr="00A842DA">
        <w:rPr>
          <w:sz w:val="28"/>
          <w:szCs w:val="28"/>
        </w:rPr>
        <w:t xml:space="preserve"> по программе мероприятий –</w:t>
      </w:r>
      <w:r>
        <w:rPr>
          <w:sz w:val="28"/>
          <w:szCs w:val="28"/>
        </w:rPr>
        <w:t>3</w:t>
      </w:r>
      <w:r w:rsidR="00A842DA" w:rsidRPr="00A842DA">
        <w:rPr>
          <w:sz w:val="28"/>
          <w:szCs w:val="28"/>
        </w:rPr>
        <w:t xml:space="preserve"> </w:t>
      </w:r>
    </w:p>
    <w:p w:rsidR="009D5ECF" w:rsidRPr="00A842DA" w:rsidRDefault="00050AC0" w:rsidP="00050AC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</w:t>
      </w:r>
      <w:r w:rsidR="00A842DA" w:rsidRPr="00A842DA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выполнены  не в</w:t>
      </w:r>
      <w:r w:rsidR="000067DF">
        <w:rPr>
          <w:sz w:val="28"/>
          <w:szCs w:val="28"/>
        </w:rPr>
        <w:t xml:space="preserve"> полном объеме, только получены</w:t>
      </w:r>
      <w:r>
        <w:rPr>
          <w:sz w:val="28"/>
          <w:szCs w:val="28"/>
        </w:rPr>
        <w:t xml:space="preserve"> технических условий на пересечение га</w:t>
      </w:r>
      <w:r w:rsidR="000067DF">
        <w:rPr>
          <w:sz w:val="28"/>
          <w:szCs w:val="28"/>
        </w:rPr>
        <w:t>зопроводом автомобильной дороги федерального значения М1-Беларусь</w:t>
      </w:r>
      <w:r w:rsidR="00A842DA" w:rsidRPr="00A842DA">
        <w:rPr>
          <w:sz w:val="28"/>
          <w:szCs w:val="28"/>
        </w:rPr>
        <w:t xml:space="preserve"> </w:t>
      </w:r>
    </w:p>
    <w:p w:rsidR="00050AC0" w:rsidRDefault="00050AC0" w:rsidP="00050AC0">
      <w:pPr>
        <w:ind w:firstLine="708"/>
        <w:jc w:val="both"/>
      </w:pPr>
      <w:r w:rsidRPr="001146C7">
        <w:rPr>
          <w:sz w:val="28"/>
          <w:szCs w:val="28"/>
        </w:rPr>
        <w:t>Мероприятия по</w:t>
      </w:r>
      <w:r>
        <w:rPr>
          <w:sz w:val="28"/>
          <w:szCs w:val="28"/>
        </w:rPr>
        <w:t xml:space="preserve"> выполнению</w:t>
      </w:r>
      <w:r w:rsidRPr="001146C7">
        <w:rPr>
          <w:sz w:val="28"/>
          <w:szCs w:val="28"/>
        </w:rPr>
        <w:t xml:space="preserve"> землеустроительных  работ   по межеванию земельных участков межпоселкового газопровода высокого давления до д</w:t>
      </w:r>
      <w:proofErr w:type="gramStart"/>
      <w:r w:rsidRPr="001146C7">
        <w:rPr>
          <w:sz w:val="28"/>
          <w:szCs w:val="28"/>
        </w:rPr>
        <w:t>.У</w:t>
      </w:r>
      <w:proofErr w:type="gramEnd"/>
      <w:r w:rsidRPr="001146C7">
        <w:rPr>
          <w:sz w:val="28"/>
          <w:szCs w:val="28"/>
        </w:rPr>
        <w:t>спенское Вяземског</w:t>
      </w:r>
      <w:r>
        <w:rPr>
          <w:sz w:val="28"/>
          <w:szCs w:val="28"/>
        </w:rPr>
        <w:t xml:space="preserve">о района </w:t>
      </w:r>
      <w:r w:rsidRPr="001146C7">
        <w:rPr>
          <w:sz w:val="28"/>
          <w:szCs w:val="28"/>
        </w:rPr>
        <w:t xml:space="preserve"> перенесены на 2015 год в связи с внесением изменений в акт выбора </w:t>
      </w:r>
      <w:r>
        <w:rPr>
          <w:sz w:val="28"/>
          <w:szCs w:val="28"/>
        </w:rPr>
        <w:t xml:space="preserve">земельного участка под газопровод, связанных с не </w:t>
      </w:r>
      <w:r w:rsidRPr="001146C7">
        <w:rPr>
          <w:sz w:val="28"/>
          <w:szCs w:val="28"/>
        </w:rPr>
        <w:t>согласием ОАО «Российские автомобильные дороги»</w:t>
      </w:r>
      <w:r>
        <w:rPr>
          <w:sz w:val="28"/>
          <w:szCs w:val="28"/>
        </w:rPr>
        <w:t xml:space="preserve"> с местом пересечения газопроводом </w:t>
      </w:r>
      <w:r w:rsidRPr="001146C7">
        <w:rPr>
          <w:sz w:val="28"/>
          <w:szCs w:val="28"/>
        </w:rPr>
        <w:t xml:space="preserve">автомобильной дороги М1-Беларусь. </w:t>
      </w:r>
      <w:r>
        <w:rPr>
          <w:sz w:val="28"/>
          <w:szCs w:val="28"/>
        </w:rPr>
        <w:t xml:space="preserve">После  получения технических условий </w:t>
      </w:r>
      <w:r w:rsidRPr="001146C7">
        <w:rPr>
          <w:sz w:val="28"/>
          <w:szCs w:val="28"/>
        </w:rPr>
        <w:t>ОАО «Российские автомобильные дороги»</w:t>
      </w:r>
      <w:r>
        <w:rPr>
          <w:sz w:val="28"/>
          <w:szCs w:val="28"/>
        </w:rPr>
        <w:t xml:space="preserve"> тр</w:t>
      </w:r>
      <w:r w:rsidR="000067DF">
        <w:rPr>
          <w:sz w:val="28"/>
          <w:szCs w:val="28"/>
        </w:rPr>
        <w:t>асса  прохождения изменилась,</w:t>
      </w:r>
      <w:r w:rsidR="00E85ACD">
        <w:rPr>
          <w:sz w:val="28"/>
          <w:szCs w:val="28"/>
        </w:rPr>
        <w:t xml:space="preserve"> акт выбор</w:t>
      </w:r>
      <w:r>
        <w:rPr>
          <w:sz w:val="28"/>
          <w:szCs w:val="28"/>
        </w:rPr>
        <w:t xml:space="preserve"> под размещение газопровода  требует </w:t>
      </w:r>
      <w:proofErr w:type="spellStart"/>
      <w:r>
        <w:rPr>
          <w:sz w:val="28"/>
          <w:szCs w:val="28"/>
        </w:rPr>
        <w:t>пересогласования</w:t>
      </w:r>
      <w:proofErr w:type="spellEnd"/>
      <w:r>
        <w:rPr>
          <w:sz w:val="28"/>
          <w:szCs w:val="28"/>
        </w:rPr>
        <w:t xml:space="preserve"> с </w:t>
      </w:r>
      <w:r w:rsidR="000067DF">
        <w:rPr>
          <w:sz w:val="28"/>
          <w:szCs w:val="28"/>
        </w:rPr>
        <w:t xml:space="preserve">правообладателями  земельных </w:t>
      </w:r>
      <w:proofErr w:type="gramStart"/>
      <w:r w:rsidR="000067DF">
        <w:rPr>
          <w:sz w:val="28"/>
          <w:szCs w:val="28"/>
        </w:rPr>
        <w:t>участков</w:t>
      </w:r>
      <w:proofErr w:type="gramEnd"/>
      <w:r w:rsidR="000067DF">
        <w:rPr>
          <w:sz w:val="28"/>
          <w:szCs w:val="28"/>
        </w:rPr>
        <w:t xml:space="preserve"> по которым</w:t>
      </w:r>
      <w:r>
        <w:rPr>
          <w:sz w:val="28"/>
          <w:szCs w:val="28"/>
        </w:rPr>
        <w:t xml:space="preserve"> проходит трасса</w:t>
      </w:r>
      <w:r w:rsidR="000067DF">
        <w:rPr>
          <w:sz w:val="28"/>
          <w:szCs w:val="28"/>
        </w:rPr>
        <w:t xml:space="preserve"> газопровода</w:t>
      </w:r>
      <w:r>
        <w:rPr>
          <w:sz w:val="28"/>
          <w:szCs w:val="28"/>
        </w:rPr>
        <w:t xml:space="preserve">. Работа ведется. </w:t>
      </w:r>
    </w:p>
    <w:p w:rsidR="00A842DA" w:rsidRPr="00380C59" w:rsidRDefault="00A842DA" w:rsidP="009D5ECF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ECF" w:rsidRDefault="009D5ECF" w:rsidP="009D5ECF">
      <w:pPr>
        <w:jc w:val="center"/>
      </w:pPr>
    </w:p>
    <w:p w:rsidR="009D5ECF" w:rsidRDefault="009D5ECF" w:rsidP="009D5ECF">
      <w:pPr>
        <w:jc w:val="both"/>
      </w:pPr>
    </w:p>
    <w:p w:rsidR="009D5ECF" w:rsidRPr="00557D56" w:rsidRDefault="009D5ECF" w:rsidP="009D5ECF">
      <w:pPr>
        <w:jc w:val="both"/>
      </w:pPr>
    </w:p>
    <w:p w:rsidR="00CD0F0A" w:rsidRDefault="00CD0F0A" w:rsidP="009D5ECF">
      <w:pPr>
        <w:jc w:val="both"/>
      </w:pPr>
    </w:p>
    <w:p w:rsidR="00543488" w:rsidRDefault="00543488" w:rsidP="009D5ECF">
      <w:pPr>
        <w:jc w:val="both"/>
      </w:pPr>
    </w:p>
    <w:p w:rsidR="00CD0F0A" w:rsidRDefault="00CD0F0A" w:rsidP="009D5ECF">
      <w:pPr>
        <w:jc w:val="both"/>
      </w:pPr>
    </w:p>
    <w:p w:rsidR="00EB6B9F" w:rsidRDefault="00CD0F0A" w:rsidP="00EB6B9F">
      <w:pPr>
        <w:jc w:val="center"/>
      </w:pPr>
      <w:r>
        <w:t xml:space="preserve">Сведения о выполнении мероприятий программы </w:t>
      </w:r>
    </w:p>
    <w:p w:rsidR="00EB6B9F" w:rsidRPr="00557D56" w:rsidRDefault="00EB6B9F" w:rsidP="00EB6B9F">
      <w:pPr>
        <w:jc w:val="center"/>
      </w:pPr>
      <w:r w:rsidRPr="00557D56">
        <w:t>«Газификация муниципального образования «Вяземский район» Смоле</w:t>
      </w:r>
      <w:r w:rsidR="00AA1DE0">
        <w:t xml:space="preserve">нской области» </w:t>
      </w:r>
    </w:p>
    <w:p w:rsidR="00CD0F0A" w:rsidRDefault="00CD0F0A" w:rsidP="00EB6B9F">
      <w:pPr>
        <w:jc w:val="center"/>
      </w:pPr>
      <w:r>
        <w:t>за 2014 год</w:t>
      </w:r>
    </w:p>
    <w:tbl>
      <w:tblPr>
        <w:tblStyle w:val="aa"/>
        <w:tblW w:w="10201" w:type="dxa"/>
        <w:tblLayout w:type="fixed"/>
        <w:tblLook w:val="04A0"/>
      </w:tblPr>
      <w:tblGrid>
        <w:gridCol w:w="492"/>
        <w:gridCol w:w="2031"/>
        <w:gridCol w:w="1413"/>
        <w:gridCol w:w="1370"/>
        <w:gridCol w:w="1351"/>
        <w:gridCol w:w="1559"/>
        <w:gridCol w:w="993"/>
        <w:gridCol w:w="992"/>
      </w:tblGrid>
      <w:tr w:rsidR="00AA1DE0" w:rsidTr="00D463CE">
        <w:tc>
          <w:tcPr>
            <w:tcW w:w="492" w:type="dxa"/>
            <w:vMerge w:val="restart"/>
          </w:tcPr>
          <w:p w:rsidR="00AA1DE0" w:rsidRDefault="00AA1DE0">
            <w:r>
              <w:t>№</w:t>
            </w:r>
          </w:p>
          <w:p w:rsidR="00AA1DE0" w:rsidRDefault="00AA1DE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1" w:type="dxa"/>
            <w:vMerge w:val="restart"/>
          </w:tcPr>
          <w:p w:rsidR="00AA1DE0" w:rsidRDefault="00AA1DE0">
            <w:r>
              <w:t xml:space="preserve">Наименование мероприятий </w:t>
            </w:r>
          </w:p>
          <w:p w:rsidR="00AA1DE0" w:rsidRDefault="00AA1DE0">
            <w:r>
              <w:t>программы</w:t>
            </w:r>
          </w:p>
        </w:tc>
        <w:tc>
          <w:tcPr>
            <w:tcW w:w="1413" w:type="dxa"/>
            <w:vMerge w:val="restart"/>
          </w:tcPr>
          <w:p w:rsidR="00AA1DE0" w:rsidRDefault="00AA1DE0">
            <w:r>
              <w:t>Плановый срок исполнения</w:t>
            </w:r>
          </w:p>
        </w:tc>
        <w:tc>
          <w:tcPr>
            <w:tcW w:w="1370" w:type="dxa"/>
            <w:vMerge w:val="restart"/>
          </w:tcPr>
          <w:p w:rsidR="00AA1DE0" w:rsidRDefault="00AA1DE0">
            <w:r>
              <w:t>Фактический срок исполнения</w:t>
            </w:r>
          </w:p>
        </w:tc>
        <w:tc>
          <w:tcPr>
            <w:tcW w:w="1351" w:type="dxa"/>
            <w:vMerge w:val="restart"/>
          </w:tcPr>
          <w:p w:rsidR="00AA1DE0" w:rsidRDefault="00AA1DE0">
            <w:r>
              <w:t>Результат исполнения программы</w:t>
            </w:r>
          </w:p>
        </w:tc>
        <w:tc>
          <w:tcPr>
            <w:tcW w:w="1559" w:type="dxa"/>
            <w:vMerge w:val="restart"/>
          </w:tcPr>
          <w:p w:rsidR="00AA1DE0" w:rsidRDefault="00AA1DE0">
            <w:r>
              <w:t>Причина несоблюдения  планового срока и меры по исполнению мероприятий программы</w:t>
            </w:r>
          </w:p>
        </w:tc>
        <w:tc>
          <w:tcPr>
            <w:tcW w:w="1985" w:type="dxa"/>
            <w:gridSpan w:val="2"/>
          </w:tcPr>
          <w:p w:rsidR="00AA1DE0" w:rsidRDefault="00AA1DE0">
            <w:r>
              <w:t>Финансирование по источникам</w:t>
            </w:r>
            <w:r w:rsidR="00E85ACD">
              <w:t xml:space="preserve">, тыс. </w:t>
            </w:r>
            <w:proofErr w:type="spellStart"/>
            <w:r w:rsidR="00E85ACD">
              <w:t>руб</w:t>
            </w:r>
            <w:proofErr w:type="spellEnd"/>
          </w:p>
        </w:tc>
      </w:tr>
      <w:tr w:rsidR="00AA1DE0" w:rsidTr="00D463CE">
        <w:tc>
          <w:tcPr>
            <w:tcW w:w="492" w:type="dxa"/>
            <w:vMerge/>
          </w:tcPr>
          <w:p w:rsidR="00AA1DE0" w:rsidRDefault="00AA1DE0"/>
        </w:tc>
        <w:tc>
          <w:tcPr>
            <w:tcW w:w="2031" w:type="dxa"/>
            <w:vMerge/>
          </w:tcPr>
          <w:p w:rsidR="00AA1DE0" w:rsidRDefault="00AA1DE0"/>
        </w:tc>
        <w:tc>
          <w:tcPr>
            <w:tcW w:w="1413" w:type="dxa"/>
            <w:vMerge/>
          </w:tcPr>
          <w:p w:rsidR="00AA1DE0" w:rsidRDefault="00AA1DE0"/>
        </w:tc>
        <w:tc>
          <w:tcPr>
            <w:tcW w:w="1370" w:type="dxa"/>
            <w:vMerge/>
          </w:tcPr>
          <w:p w:rsidR="00AA1DE0" w:rsidRDefault="00AA1DE0"/>
        </w:tc>
        <w:tc>
          <w:tcPr>
            <w:tcW w:w="1351" w:type="dxa"/>
            <w:vMerge/>
          </w:tcPr>
          <w:p w:rsidR="00AA1DE0" w:rsidRDefault="00AA1DE0"/>
        </w:tc>
        <w:tc>
          <w:tcPr>
            <w:tcW w:w="1559" w:type="dxa"/>
            <w:vMerge/>
          </w:tcPr>
          <w:p w:rsidR="00AA1DE0" w:rsidRDefault="00AA1DE0"/>
        </w:tc>
        <w:tc>
          <w:tcPr>
            <w:tcW w:w="993" w:type="dxa"/>
          </w:tcPr>
          <w:p w:rsidR="00AA1DE0" w:rsidRDefault="00AA1DE0">
            <w:r>
              <w:t xml:space="preserve">План </w:t>
            </w:r>
          </w:p>
        </w:tc>
        <w:tc>
          <w:tcPr>
            <w:tcW w:w="992" w:type="dxa"/>
          </w:tcPr>
          <w:p w:rsidR="00AA1DE0" w:rsidRDefault="00AA1DE0">
            <w:r>
              <w:t>Факт</w:t>
            </w:r>
          </w:p>
        </w:tc>
      </w:tr>
      <w:tr w:rsidR="00CD0F0A" w:rsidTr="00D463CE">
        <w:tc>
          <w:tcPr>
            <w:tcW w:w="492" w:type="dxa"/>
          </w:tcPr>
          <w:p w:rsidR="00CD0F0A" w:rsidRDefault="00EB6B9F">
            <w:r>
              <w:t>1</w:t>
            </w:r>
          </w:p>
        </w:tc>
        <w:tc>
          <w:tcPr>
            <w:tcW w:w="2031" w:type="dxa"/>
          </w:tcPr>
          <w:p w:rsidR="00CD0F0A" w:rsidRPr="005F6826" w:rsidRDefault="00CD0F0A" w:rsidP="00CD0F0A">
            <w:pPr>
              <w:rPr>
                <w:b/>
              </w:rPr>
            </w:pPr>
            <w:r w:rsidRPr="005F6826">
              <w:t>Выполнение землеустроительных  работ   по межеванию земельных участков межпоселкового газопровода высокого давления до д</w:t>
            </w:r>
            <w:proofErr w:type="gramStart"/>
            <w:r w:rsidRPr="005F6826">
              <w:t>.У</w:t>
            </w:r>
            <w:proofErr w:type="gramEnd"/>
            <w:r w:rsidRPr="005F6826">
              <w:t>спенское Вяземского района , протяженностью 17 км.</w:t>
            </w:r>
          </w:p>
        </w:tc>
        <w:tc>
          <w:tcPr>
            <w:tcW w:w="1413" w:type="dxa"/>
          </w:tcPr>
          <w:p w:rsidR="00CD0F0A" w:rsidRDefault="00EB6B9F">
            <w:r>
              <w:t>12.2014</w:t>
            </w:r>
          </w:p>
        </w:tc>
        <w:tc>
          <w:tcPr>
            <w:tcW w:w="1370" w:type="dxa"/>
          </w:tcPr>
          <w:p w:rsidR="00CD0F0A" w:rsidRDefault="00EB6B9F">
            <w:r>
              <w:t>0</w:t>
            </w:r>
          </w:p>
        </w:tc>
        <w:tc>
          <w:tcPr>
            <w:tcW w:w="1351" w:type="dxa"/>
          </w:tcPr>
          <w:p w:rsidR="00CD0F0A" w:rsidRDefault="00EB6B9F">
            <w:r>
              <w:t>Не выполнены</w:t>
            </w:r>
          </w:p>
        </w:tc>
        <w:tc>
          <w:tcPr>
            <w:tcW w:w="1559" w:type="dxa"/>
          </w:tcPr>
          <w:p w:rsidR="00CD0F0A" w:rsidRDefault="00EB6B9F" w:rsidP="00222AAB">
            <w:r>
              <w:t xml:space="preserve">Мероприятия перенесены на 2015 год в связи с </w:t>
            </w:r>
            <w:r w:rsidR="00222AAB">
              <w:t>внесением изменений в акт выбора прохождения газопровода.</w:t>
            </w:r>
          </w:p>
        </w:tc>
        <w:tc>
          <w:tcPr>
            <w:tcW w:w="993" w:type="dxa"/>
          </w:tcPr>
          <w:p w:rsidR="00CD0F0A" w:rsidRDefault="00EB6B9F">
            <w:r>
              <w:t>230</w:t>
            </w:r>
            <w:r w:rsidR="00E85ACD">
              <w:t>,00</w:t>
            </w:r>
          </w:p>
        </w:tc>
        <w:tc>
          <w:tcPr>
            <w:tcW w:w="992" w:type="dxa"/>
          </w:tcPr>
          <w:p w:rsidR="00CD0F0A" w:rsidRDefault="00EB6B9F">
            <w:r>
              <w:t>0</w:t>
            </w:r>
          </w:p>
        </w:tc>
      </w:tr>
      <w:tr w:rsidR="00EB6B9F" w:rsidTr="00D463CE">
        <w:tc>
          <w:tcPr>
            <w:tcW w:w="492" w:type="dxa"/>
          </w:tcPr>
          <w:p w:rsidR="00EB6B9F" w:rsidRDefault="00EB6B9F">
            <w:r>
              <w:t>2</w:t>
            </w:r>
          </w:p>
        </w:tc>
        <w:tc>
          <w:tcPr>
            <w:tcW w:w="2031" w:type="dxa"/>
            <w:vAlign w:val="center"/>
          </w:tcPr>
          <w:p w:rsidR="00EB6B9F" w:rsidRPr="006D04AC" w:rsidRDefault="00EB6B9F" w:rsidP="00A37A79">
            <w:pPr>
              <w:rPr>
                <w:b/>
                <w:bCs/>
              </w:rPr>
            </w:pPr>
            <w:r w:rsidRPr="005F6826">
              <w:t>Выдача технических условий государственной компании «Российские автомобильные дороги» на пересечение автодороги М</w:t>
            </w:r>
            <w:proofErr w:type="gramStart"/>
            <w:r w:rsidRPr="005F6826">
              <w:t>1</w:t>
            </w:r>
            <w:proofErr w:type="gramEnd"/>
            <w:r w:rsidRPr="005F6826">
              <w:t xml:space="preserve"> Беларусь</w:t>
            </w:r>
            <w:r w:rsidRPr="006D04AC">
              <w:rPr>
                <w:b/>
                <w:bCs/>
              </w:rPr>
              <w:t xml:space="preserve"> </w:t>
            </w:r>
          </w:p>
        </w:tc>
        <w:tc>
          <w:tcPr>
            <w:tcW w:w="1413" w:type="dxa"/>
          </w:tcPr>
          <w:p w:rsidR="00EB6B9F" w:rsidRDefault="00EB6B9F">
            <w:r>
              <w:t>12.2014</w:t>
            </w:r>
          </w:p>
        </w:tc>
        <w:tc>
          <w:tcPr>
            <w:tcW w:w="1370" w:type="dxa"/>
          </w:tcPr>
          <w:p w:rsidR="00EB6B9F" w:rsidRDefault="00EB6B9F">
            <w:r>
              <w:t>09.2014</w:t>
            </w:r>
          </w:p>
        </w:tc>
        <w:tc>
          <w:tcPr>
            <w:tcW w:w="1351" w:type="dxa"/>
          </w:tcPr>
          <w:p w:rsidR="00EB6B9F" w:rsidRDefault="00EB6B9F">
            <w:r>
              <w:t>выполнены</w:t>
            </w:r>
          </w:p>
        </w:tc>
        <w:tc>
          <w:tcPr>
            <w:tcW w:w="1559" w:type="dxa"/>
          </w:tcPr>
          <w:p w:rsidR="00EB6B9F" w:rsidRDefault="00EB6B9F">
            <w:r>
              <w:t>Изменены условия выдачи технических услови</w:t>
            </w:r>
            <w:proofErr w:type="gramStart"/>
            <w:r>
              <w:t>й-</w:t>
            </w:r>
            <w:proofErr w:type="gramEnd"/>
            <w:r>
              <w:t xml:space="preserve"> они стали бесплатными</w:t>
            </w:r>
          </w:p>
        </w:tc>
        <w:tc>
          <w:tcPr>
            <w:tcW w:w="993" w:type="dxa"/>
          </w:tcPr>
          <w:p w:rsidR="00EB6B9F" w:rsidRDefault="00EB6B9F">
            <w:r>
              <w:t>90</w:t>
            </w:r>
            <w:r w:rsidR="00E85ACD">
              <w:t>,00</w:t>
            </w:r>
          </w:p>
        </w:tc>
        <w:tc>
          <w:tcPr>
            <w:tcW w:w="992" w:type="dxa"/>
          </w:tcPr>
          <w:p w:rsidR="00EB6B9F" w:rsidRDefault="00EB6B9F">
            <w:r>
              <w:t>0</w:t>
            </w:r>
          </w:p>
        </w:tc>
      </w:tr>
      <w:tr w:rsidR="00222AAB" w:rsidTr="00D463CE">
        <w:tc>
          <w:tcPr>
            <w:tcW w:w="492" w:type="dxa"/>
          </w:tcPr>
          <w:p w:rsidR="00222AAB" w:rsidRDefault="00222AAB"/>
        </w:tc>
        <w:tc>
          <w:tcPr>
            <w:tcW w:w="2031" w:type="dxa"/>
            <w:vAlign w:val="center"/>
          </w:tcPr>
          <w:p w:rsidR="00222AAB" w:rsidRPr="005F6826" w:rsidRDefault="00222AAB" w:rsidP="00A37A79">
            <w:r>
              <w:t>Итого</w:t>
            </w:r>
          </w:p>
        </w:tc>
        <w:tc>
          <w:tcPr>
            <w:tcW w:w="1413" w:type="dxa"/>
          </w:tcPr>
          <w:p w:rsidR="00222AAB" w:rsidRDefault="00222AAB"/>
        </w:tc>
        <w:tc>
          <w:tcPr>
            <w:tcW w:w="1370" w:type="dxa"/>
          </w:tcPr>
          <w:p w:rsidR="00222AAB" w:rsidRDefault="00222AAB"/>
        </w:tc>
        <w:tc>
          <w:tcPr>
            <w:tcW w:w="1351" w:type="dxa"/>
          </w:tcPr>
          <w:p w:rsidR="00222AAB" w:rsidRDefault="00222AAB"/>
        </w:tc>
        <w:tc>
          <w:tcPr>
            <w:tcW w:w="1559" w:type="dxa"/>
          </w:tcPr>
          <w:p w:rsidR="00222AAB" w:rsidRDefault="00222AAB"/>
        </w:tc>
        <w:tc>
          <w:tcPr>
            <w:tcW w:w="993" w:type="dxa"/>
          </w:tcPr>
          <w:p w:rsidR="00222AAB" w:rsidRDefault="00222AAB">
            <w:r>
              <w:t>320</w:t>
            </w:r>
            <w:r w:rsidR="00E85ACD">
              <w:t>,00</w:t>
            </w:r>
          </w:p>
        </w:tc>
        <w:tc>
          <w:tcPr>
            <w:tcW w:w="992" w:type="dxa"/>
          </w:tcPr>
          <w:p w:rsidR="00222AAB" w:rsidRDefault="00222AAB">
            <w:r>
              <w:t>0</w:t>
            </w:r>
          </w:p>
        </w:tc>
      </w:tr>
    </w:tbl>
    <w:p w:rsidR="00CD0F0A" w:rsidRDefault="00CD0F0A"/>
    <w:p w:rsidR="00222AAB" w:rsidRDefault="00222AAB"/>
    <w:p w:rsidR="00222AAB" w:rsidRDefault="00222AAB"/>
    <w:p w:rsidR="00222AAB" w:rsidRDefault="00222AAB"/>
    <w:p w:rsidR="00222AAB" w:rsidRDefault="00222AAB"/>
    <w:p w:rsidR="00222AAB" w:rsidRDefault="00222AAB"/>
    <w:p w:rsidR="00222AAB" w:rsidRDefault="00222AAB"/>
    <w:p w:rsidR="00AB6562" w:rsidRDefault="00AB6562"/>
    <w:p w:rsidR="00AB6562" w:rsidRDefault="00AB6562"/>
    <w:p w:rsidR="00AB6562" w:rsidRDefault="00AB6562"/>
    <w:p w:rsidR="00AB6562" w:rsidRDefault="00AB6562"/>
    <w:p w:rsidR="00AB6562" w:rsidRDefault="00AB6562"/>
    <w:p w:rsidR="00AB6562" w:rsidRDefault="00AB6562"/>
    <w:p w:rsidR="00AB6562" w:rsidRDefault="00AB6562"/>
    <w:p w:rsidR="00AB6562" w:rsidRDefault="00AB6562"/>
    <w:p w:rsidR="00AB6562" w:rsidRDefault="00AB6562"/>
    <w:p w:rsidR="00222AAB" w:rsidRDefault="00222AAB"/>
    <w:p w:rsidR="006C6C2A" w:rsidRDefault="006C6C2A"/>
    <w:p w:rsidR="000067DF" w:rsidRDefault="000067DF" w:rsidP="000067DF"/>
    <w:p w:rsidR="000067DF" w:rsidRDefault="000067DF" w:rsidP="000067DF"/>
    <w:p w:rsidR="00EB6B9F" w:rsidRDefault="00EB6B9F" w:rsidP="000067DF">
      <w:pPr>
        <w:ind w:left="708" w:firstLine="708"/>
      </w:pPr>
      <w:r>
        <w:t xml:space="preserve">Показатели эффективности по муниципальной программе </w:t>
      </w:r>
    </w:p>
    <w:p w:rsidR="00EB6B9F" w:rsidRDefault="00EB6B9F" w:rsidP="00EB6B9F">
      <w:pPr>
        <w:jc w:val="center"/>
      </w:pPr>
      <w:r w:rsidRPr="00557D56">
        <w:t>«Газификация муниципального образования «Вяземский район» Смоле</w:t>
      </w:r>
      <w:r w:rsidR="00AA1DE0">
        <w:t xml:space="preserve">нской области» </w:t>
      </w:r>
    </w:p>
    <w:p w:rsidR="00543488" w:rsidRDefault="00AA1DE0" w:rsidP="00EB6B9F">
      <w:pPr>
        <w:jc w:val="center"/>
      </w:pPr>
      <w:r>
        <w:t>з</w:t>
      </w:r>
      <w:r w:rsidR="00543488">
        <w:t>а 2014 год</w:t>
      </w:r>
    </w:p>
    <w:p w:rsidR="00EB6B9F" w:rsidRDefault="00EB6B9F" w:rsidP="00EB6B9F">
      <w:pPr>
        <w:jc w:val="center"/>
      </w:pPr>
    </w:p>
    <w:tbl>
      <w:tblPr>
        <w:tblStyle w:val="aa"/>
        <w:tblW w:w="0" w:type="auto"/>
        <w:tblLook w:val="04A0"/>
      </w:tblPr>
      <w:tblGrid>
        <w:gridCol w:w="1072"/>
        <w:gridCol w:w="4909"/>
        <w:gridCol w:w="3589"/>
      </w:tblGrid>
      <w:tr w:rsidR="00543488" w:rsidTr="00D463CE">
        <w:tc>
          <w:tcPr>
            <w:tcW w:w="1072" w:type="dxa"/>
          </w:tcPr>
          <w:p w:rsidR="00543488" w:rsidRDefault="00543488" w:rsidP="00EB6B9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09" w:type="dxa"/>
          </w:tcPr>
          <w:p w:rsidR="00543488" w:rsidRDefault="00543488" w:rsidP="00EB6B9F">
            <w:pPr>
              <w:jc w:val="center"/>
            </w:pPr>
            <w:r>
              <w:t>Цели и задачи</w:t>
            </w:r>
          </w:p>
        </w:tc>
        <w:tc>
          <w:tcPr>
            <w:tcW w:w="3589" w:type="dxa"/>
          </w:tcPr>
          <w:p w:rsidR="00543488" w:rsidRDefault="00543488" w:rsidP="00581297">
            <w:pPr>
              <w:jc w:val="center"/>
            </w:pPr>
            <w:r>
              <w:t>Характеристика и достижение поставленных целей и задач в отчетном периоде</w:t>
            </w:r>
          </w:p>
        </w:tc>
      </w:tr>
      <w:tr w:rsidR="00543488" w:rsidTr="00D463CE">
        <w:tc>
          <w:tcPr>
            <w:tcW w:w="1072" w:type="dxa"/>
            <w:vAlign w:val="center"/>
          </w:tcPr>
          <w:p w:rsidR="00543488" w:rsidRPr="006D04AC" w:rsidRDefault="00543488" w:rsidP="00A37A79">
            <w:r>
              <w:t>1</w:t>
            </w:r>
          </w:p>
        </w:tc>
        <w:tc>
          <w:tcPr>
            <w:tcW w:w="4909" w:type="dxa"/>
          </w:tcPr>
          <w:p w:rsidR="00543488" w:rsidRDefault="00543488" w:rsidP="00EB6B9F">
            <w:pPr>
              <w:jc w:val="center"/>
            </w:pPr>
            <w:r>
              <w:t>Технические условия 1 шт.</w:t>
            </w:r>
          </w:p>
        </w:tc>
        <w:tc>
          <w:tcPr>
            <w:tcW w:w="3589" w:type="dxa"/>
          </w:tcPr>
          <w:p w:rsidR="00543488" w:rsidRDefault="00543488" w:rsidP="00581297">
            <w:pPr>
              <w:jc w:val="center"/>
            </w:pPr>
            <w:r>
              <w:t>Утверждена</w:t>
            </w:r>
            <w:r w:rsidR="00222AAB">
              <w:t xml:space="preserve"> трасса прохождения газопровода</w:t>
            </w:r>
            <w:r w:rsidR="00E85ACD">
              <w:t>,</w:t>
            </w:r>
            <w:r w:rsidR="00222AAB">
              <w:t xml:space="preserve"> что служит </w:t>
            </w:r>
            <w:r>
              <w:t xml:space="preserve"> продолжение</w:t>
            </w:r>
            <w:r w:rsidR="00222AAB">
              <w:t>м</w:t>
            </w:r>
            <w:r>
              <w:t xml:space="preserve"> землеустроительных работ</w:t>
            </w:r>
          </w:p>
        </w:tc>
      </w:tr>
      <w:tr w:rsidR="00543488" w:rsidTr="00D463CE">
        <w:tc>
          <w:tcPr>
            <w:tcW w:w="1072" w:type="dxa"/>
            <w:vAlign w:val="center"/>
          </w:tcPr>
          <w:p w:rsidR="00543488" w:rsidRDefault="00543488" w:rsidP="00A37A79"/>
        </w:tc>
        <w:tc>
          <w:tcPr>
            <w:tcW w:w="4909" w:type="dxa"/>
          </w:tcPr>
          <w:p w:rsidR="00543488" w:rsidRDefault="00543488" w:rsidP="001146C7"/>
        </w:tc>
        <w:tc>
          <w:tcPr>
            <w:tcW w:w="3589" w:type="dxa"/>
          </w:tcPr>
          <w:p w:rsidR="00543488" w:rsidRDefault="00543488" w:rsidP="00EB6B9F">
            <w:pPr>
              <w:jc w:val="center"/>
            </w:pPr>
          </w:p>
        </w:tc>
      </w:tr>
    </w:tbl>
    <w:p w:rsidR="00EB6B9F" w:rsidRPr="00557D56" w:rsidRDefault="00EB6B9F" w:rsidP="00EB6B9F">
      <w:pPr>
        <w:jc w:val="center"/>
      </w:pPr>
    </w:p>
    <w:p w:rsidR="00EB6B9F" w:rsidRDefault="00EB6B9F"/>
    <w:tbl>
      <w:tblPr>
        <w:tblStyle w:val="aa"/>
        <w:tblW w:w="0" w:type="auto"/>
        <w:tblLook w:val="04A0"/>
      </w:tblPr>
      <w:tblGrid>
        <w:gridCol w:w="893"/>
        <w:gridCol w:w="3363"/>
        <w:gridCol w:w="1940"/>
        <w:gridCol w:w="1945"/>
        <w:gridCol w:w="1940"/>
      </w:tblGrid>
      <w:tr w:rsidR="00543488" w:rsidRPr="00AB6562" w:rsidTr="00543488">
        <w:tc>
          <w:tcPr>
            <w:tcW w:w="1242" w:type="dxa"/>
          </w:tcPr>
          <w:p w:rsidR="00543488" w:rsidRPr="00AB6562" w:rsidRDefault="00543488">
            <w:r w:rsidRPr="00AB6562">
              <w:t xml:space="preserve">№ </w:t>
            </w:r>
            <w:proofErr w:type="spellStart"/>
            <w:proofErr w:type="gramStart"/>
            <w:r w:rsidRPr="00AB6562">
              <w:t>п</w:t>
            </w:r>
            <w:proofErr w:type="spellEnd"/>
            <w:proofErr w:type="gramEnd"/>
            <w:r w:rsidRPr="00AB6562">
              <w:t>/</w:t>
            </w:r>
            <w:proofErr w:type="spellStart"/>
            <w:r w:rsidRPr="00AB6562">
              <w:t>п</w:t>
            </w:r>
            <w:proofErr w:type="spellEnd"/>
          </w:p>
        </w:tc>
        <w:tc>
          <w:tcPr>
            <w:tcW w:w="4922" w:type="dxa"/>
          </w:tcPr>
          <w:p w:rsidR="00543488" w:rsidRPr="00AB6562" w:rsidRDefault="00543488">
            <w:r w:rsidRPr="00AB6562">
              <w:t>Показатели эффективности</w:t>
            </w:r>
          </w:p>
        </w:tc>
        <w:tc>
          <w:tcPr>
            <w:tcW w:w="3082" w:type="dxa"/>
          </w:tcPr>
          <w:p w:rsidR="00543488" w:rsidRPr="00AB6562" w:rsidRDefault="00543488">
            <w:r w:rsidRPr="00AB6562">
              <w:t>Факт 2013 год</w:t>
            </w:r>
          </w:p>
        </w:tc>
        <w:tc>
          <w:tcPr>
            <w:tcW w:w="3082" w:type="dxa"/>
          </w:tcPr>
          <w:p w:rsidR="00543488" w:rsidRPr="00AB6562" w:rsidRDefault="00543488">
            <w:r w:rsidRPr="00AB6562">
              <w:t>План 2014 год</w:t>
            </w:r>
          </w:p>
        </w:tc>
        <w:tc>
          <w:tcPr>
            <w:tcW w:w="3082" w:type="dxa"/>
          </w:tcPr>
          <w:p w:rsidR="00543488" w:rsidRPr="00AB6562" w:rsidRDefault="00543488">
            <w:r w:rsidRPr="00AB6562">
              <w:t>Факт 2014 год</w:t>
            </w:r>
          </w:p>
        </w:tc>
      </w:tr>
      <w:tr w:rsidR="00543488" w:rsidRPr="00AB6562" w:rsidTr="00543488">
        <w:tc>
          <w:tcPr>
            <w:tcW w:w="1242" w:type="dxa"/>
          </w:tcPr>
          <w:p w:rsidR="00543488" w:rsidRPr="00AB6562" w:rsidRDefault="00543488">
            <w:r w:rsidRPr="00AB6562">
              <w:t>1</w:t>
            </w:r>
          </w:p>
        </w:tc>
        <w:tc>
          <w:tcPr>
            <w:tcW w:w="4922" w:type="dxa"/>
          </w:tcPr>
          <w:p w:rsidR="00543488" w:rsidRPr="00AB6562" w:rsidRDefault="001146C7">
            <w:r w:rsidRPr="00AB6562">
              <w:t>Уровень газификации Вяземского района %</w:t>
            </w:r>
          </w:p>
        </w:tc>
        <w:tc>
          <w:tcPr>
            <w:tcW w:w="3082" w:type="dxa"/>
          </w:tcPr>
          <w:p w:rsidR="00543488" w:rsidRPr="00AB6562" w:rsidRDefault="001146C7">
            <w:r w:rsidRPr="00AB6562">
              <w:t>48,8</w:t>
            </w:r>
          </w:p>
        </w:tc>
        <w:tc>
          <w:tcPr>
            <w:tcW w:w="3082" w:type="dxa"/>
          </w:tcPr>
          <w:p w:rsidR="00543488" w:rsidRPr="00AB6562" w:rsidRDefault="001146C7">
            <w:r w:rsidRPr="00AB6562">
              <w:t>48,8</w:t>
            </w:r>
          </w:p>
        </w:tc>
        <w:tc>
          <w:tcPr>
            <w:tcW w:w="3082" w:type="dxa"/>
          </w:tcPr>
          <w:p w:rsidR="00543488" w:rsidRPr="00AB6562" w:rsidRDefault="001146C7">
            <w:r w:rsidRPr="00AB6562">
              <w:t>48,8</w:t>
            </w:r>
          </w:p>
        </w:tc>
      </w:tr>
    </w:tbl>
    <w:p w:rsidR="00EB6B9F" w:rsidRPr="00AB6562" w:rsidRDefault="00EB6B9F">
      <w:pPr>
        <w:rPr>
          <w:sz w:val="22"/>
          <w:szCs w:val="22"/>
        </w:rPr>
      </w:pPr>
    </w:p>
    <w:p w:rsidR="007247BC" w:rsidRDefault="007247BC"/>
    <w:p w:rsidR="007247BC" w:rsidRDefault="00543488" w:rsidP="001146C7">
      <w:pPr>
        <w:jc w:val="center"/>
      </w:pPr>
      <w:r>
        <w:t>Применение мер правового регулирования и обеспечение доступности информации о реализации муниципальной программы</w:t>
      </w:r>
    </w:p>
    <w:p w:rsidR="001146C7" w:rsidRDefault="001146C7" w:rsidP="001146C7">
      <w:pPr>
        <w:jc w:val="center"/>
      </w:pPr>
    </w:p>
    <w:tbl>
      <w:tblPr>
        <w:tblStyle w:val="aa"/>
        <w:tblW w:w="0" w:type="auto"/>
        <w:tblLook w:val="04A0"/>
      </w:tblPr>
      <w:tblGrid>
        <w:gridCol w:w="3254"/>
        <w:gridCol w:w="3254"/>
        <w:gridCol w:w="3062"/>
      </w:tblGrid>
      <w:tr w:rsidR="00543488" w:rsidTr="001F3DBB">
        <w:tc>
          <w:tcPr>
            <w:tcW w:w="3254" w:type="dxa"/>
          </w:tcPr>
          <w:p w:rsidR="00543488" w:rsidRDefault="00AB3EDA">
            <w:r>
              <w:t>Формирование критерия</w:t>
            </w:r>
          </w:p>
        </w:tc>
        <w:tc>
          <w:tcPr>
            <w:tcW w:w="3254" w:type="dxa"/>
          </w:tcPr>
          <w:p w:rsidR="00543488" w:rsidRDefault="00AB3EDA">
            <w:r>
              <w:t>Показатель</w:t>
            </w:r>
          </w:p>
        </w:tc>
        <w:tc>
          <w:tcPr>
            <w:tcW w:w="3062" w:type="dxa"/>
          </w:tcPr>
          <w:p w:rsidR="00543488" w:rsidRDefault="00AB3EDA">
            <w:r>
              <w:t>Исполнение</w:t>
            </w:r>
          </w:p>
        </w:tc>
      </w:tr>
      <w:tr w:rsidR="00543488" w:rsidTr="001F3DBB">
        <w:tc>
          <w:tcPr>
            <w:tcW w:w="3254" w:type="dxa"/>
          </w:tcPr>
          <w:p w:rsidR="00543488" w:rsidRDefault="00AB3EDA">
            <w:r>
              <w:t>Формирование нормативной правовой базы реализации муниципальной программы</w:t>
            </w:r>
          </w:p>
        </w:tc>
        <w:tc>
          <w:tcPr>
            <w:tcW w:w="3254" w:type="dxa"/>
          </w:tcPr>
          <w:p w:rsidR="00543488" w:rsidRDefault="00D463CE">
            <w:r>
              <w:t>Вид нормативного правового акта, наименование, дата, №</w:t>
            </w:r>
          </w:p>
        </w:tc>
        <w:tc>
          <w:tcPr>
            <w:tcW w:w="3062" w:type="dxa"/>
          </w:tcPr>
          <w:p w:rsidR="00543488" w:rsidRDefault="001F3DBB">
            <w:r>
              <w:t>Постановление Администрации МО «Вяземский район» Смоленской области от 07.11.2013 № 1536 «Об утверждении муниципальной программы «Газификация муниципального образования «Вяземский район» Смоленской области» на 2013-2015 годы» в редакции постановлени</w:t>
            </w:r>
            <w:r w:rsidR="000A64EF">
              <w:t>й Администрации МО «Вяземский район» Смоленской области от 11.08.2014 № 1134, от 12.11.2014 № 1598</w:t>
            </w:r>
          </w:p>
        </w:tc>
      </w:tr>
      <w:tr w:rsidR="001F3DBB" w:rsidTr="001F3DBB">
        <w:tc>
          <w:tcPr>
            <w:tcW w:w="3254" w:type="dxa"/>
            <w:vMerge w:val="restart"/>
          </w:tcPr>
          <w:p w:rsidR="001F3DBB" w:rsidRDefault="001F3DBB">
            <w:r>
              <w:t>Доступность информации о реализации муниципальной программы</w:t>
            </w:r>
          </w:p>
        </w:tc>
        <w:tc>
          <w:tcPr>
            <w:tcW w:w="3254" w:type="dxa"/>
          </w:tcPr>
          <w:p w:rsidR="001F3DBB" w:rsidRDefault="001F3DBB">
            <w:r>
              <w:t>Размещение информации о реализации программы в сети «Интернет» (кол-во, ссылки)</w:t>
            </w:r>
          </w:p>
        </w:tc>
        <w:tc>
          <w:tcPr>
            <w:tcW w:w="3062" w:type="dxa"/>
          </w:tcPr>
          <w:p w:rsidR="001F3DBB" w:rsidRDefault="000A64EF">
            <w:r>
              <w:t>Размещено в газете «Вяземский вестник» и на официальном сайте Администрации МО «Вяземский район» Смоленской области</w:t>
            </w:r>
          </w:p>
        </w:tc>
      </w:tr>
      <w:tr w:rsidR="001F3DBB" w:rsidTr="001F3DBB">
        <w:tc>
          <w:tcPr>
            <w:tcW w:w="3254" w:type="dxa"/>
            <w:vMerge/>
          </w:tcPr>
          <w:p w:rsidR="001F3DBB" w:rsidRDefault="001F3DBB"/>
        </w:tc>
        <w:tc>
          <w:tcPr>
            <w:tcW w:w="3254" w:type="dxa"/>
          </w:tcPr>
          <w:p w:rsidR="001F3DBB" w:rsidRDefault="001F3DBB">
            <w:proofErr w:type="gramStart"/>
            <w:r>
              <w:t>Презентация муниципальной программы в СМИ, дата публикации)</w:t>
            </w:r>
            <w:proofErr w:type="gramEnd"/>
          </w:p>
        </w:tc>
        <w:tc>
          <w:tcPr>
            <w:tcW w:w="3062" w:type="dxa"/>
          </w:tcPr>
          <w:p w:rsidR="001F3DBB" w:rsidRDefault="000A64EF">
            <w:r>
              <w:t>Не проводилась</w:t>
            </w:r>
          </w:p>
        </w:tc>
      </w:tr>
    </w:tbl>
    <w:p w:rsidR="00543488" w:rsidRDefault="00543488"/>
    <w:p w:rsidR="007247BC" w:rsidRDefault="007247BC"/>
    <w:p w:rsidR="00187E8D" w:rsidRDefault="00187E8D" w:rsidP="000067DF">
      <w:pPr>
        <w:autoSpaceDE w:val="0"/>
        <w:autoSpaceDN w:val="0"/>
        <w:adjustRightInd w:val="0"/>
        <w:jc w:val="both"/>
      </w:pPr>
    </w:p>
    <w:p w:rsidR="00187E8D" w:rsidRDefault="00187E8D" w:rsidP="00187E8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sectPr w:rsidR="00187E8D" w:rsidSect="00A842DA">
      <w:pgSz w:w="11906" w:h="16838"/>
      <w:pgMar w:top="1134" w:right="90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A2" w:rsidRDefault="009B76A2" w:rsidP="00B34682">
      <w:r>
        <w:separator/>
      </w:r>
    </w:p>
  </w:endnote>
  <w:endnote w:type="continuationSeparator" w:id="0">
    <w:p w:rsidR="009B76A2" w:rsidRDefault="009B76A2" w:rsidP="00B3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A2" w:rsidRDefault="009B76A2" w:rsidP="00B34682">
      <w:r>
        <w:separator/>
      </w:r>
    </w:p>
  </w:footnote>
  <w:footnote w:type="continuationSeparator" w:id="0">
    <w:p w:rsidR="009B76A2" w:rsidRDefault="009B76A2" w:rsidP="00B34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E62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7DF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303F4"/>
    <w:rsid w:val="00030824"/>
    <w:rsid w:val="00030848"/>
    <w:rsid w:val="00030DA4"/>
    <w:rsid w:val="000316E5"/>
    <w:rsid w:val="000320B5"/>
    <w:rsid w:val="00032882"/>
    <w:rsid w:val="000339C9"/>
    <w:rsid w:val="00034774"/>
    <w:rsid w:val="00034AD8"/>
    <w:rsid w:val="0003513C"/>
    <w:rsid w:val="000357FC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4D"/>
    <w:rsid w:val="00046B42"/>
    <w:rsid w:val="000504BF"/>
    <w:rsid w:val="000506BB"/>
    <w:rsid w:val="0005079E"/>
    <w:rsid w:val="00050AC0"/>
    <w:rsid w:val="00050D5D"/>
    <w:rsid w:val="00051E61"/>
    <w:rsid w:val="00052CF3"/>
    <w:rsid w:val="00052FB3"/>
    <w:rsid w:val="00053CE6"/>
    <w:rsid w:val="00053FA9"/>
    <w:rsid w:val="00054161"/>
    <w:rsid w:val="000546E3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73F"/>
    <w:rsid w:val="00075B16"/>
    <w:rsid w:val="0007668D"/>
    <w:rsid w:val="000769DD"/>
    <w:rsid w:val="0008182F"/>
    <w:rsid w:val="00081FB9"/>
    <w:rsid w:val="00082692"/>
    <w:rsid w:val="000827FB"/>
    <w:rsid w:val="00082D51"/>
    <w:rsid w:val="000837F4"/>
    <w:rsid w:val="00084028"/>
    <w:rsid w:val="0008418E"/>
    <w:rsid w:val="00084264"/>
    <w:rsid w:val="00084BC7"/>
    <w:rsid w:val="00084F3A"/>
    <w:rsid w:val="000850EC"/>
    <w:rsid w:val="00085758"/>
    <w:rsid w:val="00086079"/>
    <w:rsid w:val="00086D02"/>
    <w:rsid w:val="0008734C"/>
    <w:rsid w:val="00087A51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80C"/>
    <w:rsid w:val="00097F06"/>
    <w:rsid w:val="000A029D"/>
    <w:rsid w:val="000A03B9"/>
    <w:rsid w:val="000A104E"/>
    <w:rsid w:val="000A1725"/>
    <w:rsid w:val="000A1B07"/>
    <w:rsid w:val="000A2060"/>
    <w:rsid w:val="000A26A9"/>
    <w:rsid w:val="000A2980"/>
    <w:rsid w:val="000A4570"/>
    <w:rsid w:val="000A56CE"/>
    <w:rsid w:val="000A624D"/>
    <w:rsid w:val="000A64EF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60E9"/>
    <w:rsid w:val="000C7E5D"/>
    <w:rsid w:val="000D00F2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0C7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3BDA"/>
    <w:rsid w:val="001146C7"/>
    <w:rsid w:val="00114701"/>
    <w:rsid w:val="00114912"/>
    <w:rsid w:val="00114B92"/>
    <w:rsid w:val="00114D74"/>
    <w:rsid w:val="00114E77"/>
    <w:rsid w:val="00116D34"/>
    <w:rsid w:val="00120806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89B"/>
    <w:rsid w:val="00155C20"/>
    <w:rsid w:val="00155EEA"/>
    <w:rsid w:val="00156C55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1D6"/>
    <w:rsid w:val="0016637A"/>
    <w:rsid w:val="0016709F"/>
    <w:rsid w:val="00167A17"/>
    <w:rsid w:val="00167E5C"/>
    <w:rsid w:val="001703B0"/>
    <w:rsid w:val="00170865"/>
    <w:rsid w:val="00170BD8"/>
    <w:rsid w:val="00171DDC"/>
    <w:rsid w:val="0017200D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87E8D"/>
    <w:rsid w:val="00190082"/>
    <w:rsid w:val="0019041A"/>
    <w:rsid w:val="00190D85"/>
    <w:rsid w:val="00191842"/>
    <w:rsid w:val="00192D71"/>
    <w:rsid w:val="00193C0A"/>
    <w:rsid w:val="00193C17"/>
    <w:rsid w:val="00193C5B"/>
    <w:rsid w:val="00194818"/>
    <w:rsid w:val="001949C0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B62"/>
    <w:rsid w:val="001A5F40"/>
    <w:rsid w:val="001A6AAE"/>
    <w:rsid w:val="001A73E9"/>
    <w:rsid w:val="001B1162"/>
    <w:rsid w:val="001B1A1E"/>
    <w:rsid w:val="001B1E4C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6AC9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2422"/>
    <w:rsid w:val="001F292C"/>
    <w:rsid w:val="001F2ECE"/>
    <w:rsid w:val="001F3924"/>
    <w:rsid w:val="001F3DBB"/>
    <w:rsid w:val="001F43EF"/>
    <w:rsid w:val="001F4ACA"/>
    <w:rsid w:val="001F5347"/>
    <w:rsid w:val="001F608A"/>
    <w:rsid w:val="001F6D53"/>
    <w:rsid w:val="001F6E71"/>
    <w:rsid w:val="001F6E7B"/>
    <w:rsid w:val="002002B1"/>
    <w:rsid w:val="002016C3"/>
    <w:rsid w:val="00202C1B"/>
    <w:rsid w:val="00202CEE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40F"/>
    <w:rsid w:val="0021174C"/>
    <w:rsid w:val="002125E0"/>
    <w:rsid w:val="00213176"/>
    <w:rsid w:val="00213D9D"/>
    <w:rsid w:val="00213E04"/>
    <w:rsid w:val="00213EBB"/>
    <w:rsid w:val="00214403"/>
    <w:rsid w:val="00215012"/>
    <w:rsid w:val="00216118"/>
    <w:rsid w:val="00216FE4"/>
    <w:rsid w:val="002172BF"/>
    <w:rsid w:val="002175D1"/>
    <w:rsid w:val="00221369"/>
    <w:rsid w:val="00221BA0"/>
    <w:rsid w:val="00221D5E"/>
    <w:rsid w:val="002222A0"/>
    <w:rsid w:val="00222AAB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F9D"/>
    <w:rsid w:val="00277581"/>
    <w:rsid w:val="00277DB3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705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E2006"/>
    <w:rsid w:val="002E204C"/>
    <w:rsid w:val="002E3169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1AA"/>
    <w:rsid w:val="002F3A70"/>
    <w:rsid w:val="002F54C9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C17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6FB6"/>
    <w:rsid w:val="0032710E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211A"/>
    <w:rsid w:val="00342147"/>
    <w:rsid w:val="00342467"/>
    <w:rsid w:val="00343275"/>
    <w:rsid w:val="00343F17"/>
    <w:rsid w:val="00345695"/>
    <w:rsid w:val="003479A1"/>
    <w:rsid w:val="00351070"/>
    <w:rsid w:val="003512C5"/>
    <w:rsid w:val="00351372"/>
    <w:rsid w:val="00351EDB"/>
    <w:rsid w:val="00352238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D8E"/>
    <w:rsid w:val="00364179"/>
    <w:rsid w:val="00364251"/>
    <w:rsid w:val="003643D5"/>
    <w:rsid w:val="00365EA2"/>
    <w:rsid w:val="00366063"/>
    <w:rsid w:val="003678BE"/>
    <w:rsid w:val="003709E5"/>
    <w:rsid w:val="00370A79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97A"/>
    <w:rsid w:val="003B72EB"/>
    <w:rsid w:val="003C1CBF"/>
    <w:rsid w:val="003C2431"/>
    <w:rsid w:val="003C2477"/>
    <w:rsid w:val="003C2C29"/>
    <w:rsid w:val="003C30D1"/>
    <w:rsid w:val="003C4EBB"/>
    <w:rsid w:val="003C5CC2"/>
    <w:rsid w:val="003C6415"/>
    <w:rsid w:val="003C7CF6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4710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3839"/>
    <w:rsid w:val="00413CF6"/>
    <w:rsid w:val="004146ED"/>
    <w:rsid w:val="004146F0"/>
    <w:rsid w:val="004146F6"/>
    <w:rsid w:val="0041496A"/>
    <w:rsid w:val="00414EFB"/>
    <w:rsid w:val="0041799E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73"/>
    <w:rsid w:val="00467F06"/>
    <w:rsid w:val="00470004"/>
    <w:rsid w:val="00471D45"/>
    <w:rsid w:val="00471E2F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A01FD"/>
    <w:rsid w:val="004A0B38"/>
    <w:rsid w:val="004A0B83"/>
    <w:rsid w:val="004A1970"/>
    <w:rsid w:val="004A1A33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417E"/>
    <w:rsid w:val="004B49C1"/>
    <w:rsid w:val="004B4CC9"/>
    <w:rsid w:val="004B4D84"/>
    <w:rsid w:val="004B5687"/>
    <w:rsid w:val="004B56D4"/>
    <w:rsid w:val="004B5FBC"/>
    <w:rsid w:val="004B626C"/>
    <w:rsid w:val="004B6EF5"/>
    <w:rsid w:val="004B7CF5"/>
    <w:rsid w:val="004B7EA6"/>
    <w:rsid w:val="004C0907"/>
    <w:rsid w:val="004C1DB6"/>
    <w:rsid w:val="004C2254"/>
    <w:rsid w:val="004C3221"/>
    <w:rsid w:val="004C33DE"/>
    <w:rsid w:val="004C3DB6"/>
    <w:rsid w:val="004C49CC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3482"/>
    <w:rsid w:val="004D3B71"/>
    <w:rsid w:val="004D436F"/>
    <w:rsid w:val="004D474B"/>
    <w:rsid w:val="004D569A"/>
    <w:rsid w:val="004D5DAD"/>
    <w:rsid w:val="004D6AB0"/>
    <w:rsid w:val="004D6CF8"/>
    <w:rsid w:val="004D6D30"/>
    <w:rsid w:val="004D70BB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60CC"/>
    <w:rsid w:val="004F6D58"/>
    <w:rsid w:val="004F797D"/>
    <w:rsid w:val="004F7F6A"/>
    <w:rsid w:val="00500BE1"/>
    <w:rsid w:val="00501416"/>
    <w:rsid w:val="00502974"/>
    <w:rsid w:val="00503BA3"/>
    <w:rsid w:val="005051D8"/>
    <w:rsid w:val="00505D4B"/>
    <w:rsid w:val="00506191"/>
    <w:rsid w:val="00506E08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5A37"/>
    <w:rsid w:val="00516313"/>
    <w:rsid w:val="00516B8F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488"/>
    <w:rsid w:val="005437FF"/>
    <w:rsid w:val="005439DA"/>
    <w:rsid w:val="00544CE1"/>
    <w:rsid w:val="005454CE"/>
    <w:rsid w:val="00545BA6"/>
    <w:rsid w:val="00545DBA"/>
    <w:rsid w:val="00546045"/>
    <w:rsid w:val="005465AD"/>
    <w:rsid w:val="00547CBA"/>
    <w:rsid w:val="0055055A"/>
    <w:rsid w:val="00550BFD"/>
    <w:rsid w:val="005516C2"/>
    <w:rsid w:val="00551FDF"/>
    <w:rsid w:val="00552720"/>
    <w:rsid w:val="005537F0"/>
    <w:rsid w:val="00554CBA"/>
    <w:rsid w:val="0055719A"/>
    <w:rsid w:val="00557CE8"/>
    <w:rsid w:val="00557D56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2A59"/>
    <w:rsid w:val="005840F2"/>
    <w:rsid w:val="005848F1"/>
    <w:rsid w:val="0058616F"/>
    <w:rsid w:val="00587AAD"/>
    <w:rsid w:val="00587D36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0740"/>
    <w:rsid w:val="005A1113"/>
    <w:rsid w:val="005A1C7B"/>
    <w:rsid w:val="005A20CA"/>
    <w:rsid w:val="005A2498"/>
    <w:rsid w:val="005A29F6"/>
    <w:rsid w:val="005A2D50"/>
    <w:rsid w:val="005A2FAE"/>
    <w:rsid w:val="005A4238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2EEC"/>
    <w:rsid w:val="005B5167"/>
    <w:rsid w:val="005B5AC0"/>
    <w:rsid w:val="005B6838"/>
    <w:rsid w:val="005B688B"/>
    <w:rsid w:val="005B7212"/>
    <w:rsid w:val="005B7439"/>
    <w:rsid w:val="005C128F"/>
    <w:rsid w:val="005C20CF"/>
    <w:rsid w:val="005C293E"/>
    <w:rsid w:val="005C3167"/>
    <w:rsid w:val="005C3A4C"/>
    <w:rsid w:val="005C3C17"/>
    <w:rsid w:val="005C41AB"/>
    <w:rsid w:val="005C49D1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70E"/>
    <w:rsid w:val="005D7BD3"/>
    <w:rsid w:val="005E147F"/>
    <w:rsid w:val="005E14F8"/>
    <w:rsid w:val="005E214A"/>
    <w:rsid w:val="005E34FA"/>
    <w:rsid w:val="005E3810"/>
    <w:rsid w:val="005E3999"/>
    <w:rsid w:val="005E4074"/>
    <w:rsid w:val="005E4333"/>
    <w:rsid w:val="005E49DF"/>
    <w:rsid w:val="005E5091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826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83E"/>
    <w:rsid w:val="0061788D"/>
    <w:rsid w:val="00617D0A"/>
    <w:rsid w:val="0062009D"/>
    <w:rsid w:val="00620D39"/>
    <w:rsid w:val="00621E93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1C08"/>
    <w:rsid w:val="00673D59"/>
    <w:rsid w:val="00674AF3"/>
    <w:rsid w:val="00675791"/>
    <w:rsid w:val="0067615E"/>
    <w:rsid w:val="0067681E"/>
    <w:rsid w:val="00676EB6"/>
    <w:rsid w:val="0067771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87FC9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6C2A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22A9"/>
    <w:rsid w:val="006F39C8"/>
    <w:rsid w:val="006F4211"/>
    <w:rsid w:val="006F4A16"/>
    <w:rsid w:val="006F4B12"/>
    <w:rsid w:val="006F58E1"/>
    <w:rsid w:val="006F5B39"/>
    <w:rsid w:val="006F5E1E"/>
    <w:rsid w:val="006F650E"/>
    <w:rsid w:val="006F66AC"/>
    <w:rsid w:val="006F69AA"/>
    <w:rsid w:val="007004F9"/>
    <w:rsid w:val="00701084"/>
    <w:rsid w:val="00701D9D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B58"/>
    <w:rsid w:val="007170A8"/>
    <w:rsid w:val="007172BC"/>
    <w:rsid w:val="00717744"/>
    <w:rsid w:val="00720F1B"/>
    <w:rsid w:val="0072115F"/>
    <w:rsid w:val="00721202"/>
    <w:rsid w:val="0072196D"/>
    <w:rsid w:val="00721ECD"/>
    <w:rsid w:val="0072230A"/>
    <w:rsid w:val="00722C78"/>
    <w:rsid w:val="007247BC"/>
    <w:rsid w:val="00724A74"/>
    <w:rsid w:val="00724BDB"/>
    <w:rsid w:val="00724C86"/>
    <w:rsid w:val="007251E5"/>
    <w:rsid w:val="00730084"/>
    <w:rsid w:val="00730259"/>
    <w:rsid w:val="00730AD8"/>
    <w:rsid w:val="00730C3F"/>
    <w:rsid w:val="00730CFD"/>
    <w:rsid w:val="00730EA1"/>
    <w:rsid w:val="00731821"/>
    <w:rsid w:val="00731C08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3742E"/>
    <w:rsid w:val="00740C81"/>
    <w:rsid w:val="007427FB"/>
    <w:rsid w:val="00742C83"/>
    <w:rsid w:val="00743140"/>
    <w:rsid w:val="007432D0"/>
    <w:rsid w:val="00743B14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B23"/>
    <w:rsid w:val="00760111"/>
    <w:rsid w:val="007608C0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A0E"/>
    <w:rsid w:val="00767422"/>
    <w:rsid w:val="00767CA4"/>
    <w:rsid w:val="00770572"/>
    <w:rsid w:val="00771334"/>
    <w:rsid w:val="007717C2"/>
    <w:rsid w:val="007724BB"/>
    <w:rsid w:val="00772C4C"/>
    <w:rsid w:val="0077306A"/>
    <w:rsid w:val="00773101"/>
    <w:rsid w:val="00773191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C28"/>
    <w:rsid w:val="007C1DA7"/>
    <w:rsid w:val="007C228A"/>
    <w:rsid w:val="007C2E50"/>
    <w:rsid w:val="007C4897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600"/>
    <w:rsid w:val="00801C04"/>
    <w:rsid w:val="00802037"/>
    <w:rsid w:val="00803473"/>
    <w:rsid w:val="0080348A"/>
    <w:rsid w:val="008042C6"/>
    <w:rsid w:val="0080479E"/>
    <w:rsid w:val="00806A41"/>
    <w:rsid w:val="00807014"/>
    <w:rsid w:val="00807305"/>
    <w:rsid w:val="00807D48"/>
    <w:rsid w:val="00811B3F"/>
    <w:rsid w:val="00813C4C"/>
    <w:rsid w:val="00813D6F"/>
    <w:rsid w:val="00813E4A"/>
    <w:rsid w:val="0081434F"/>
    <w:rsid w:val="00814651"/>
    <w:rsid w:val="00817292"/>
    <w:rsid w:val="00817F6F"/>
    <w:rsid w:val="008200D3"/>
    <w:rsid w:val="008203E0"/>
    <w:rsid w:val="0082056D"/>
    <w:rsid w:val="00821058"/>
    <w:rsid w:val="008212F8"/>
    <w:rsid w:val="008217D1"/>
    <w:rsid w:val="008218FB"/>
    <w:rsid w:val="00821CC0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7036C"/>
    <w:rsid w:val="00870569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281B"/>
    <w:rsid w:val="008A2F41"/>
    <w:rsid w:val="008A3DFC"/>
    <w:rsid w:val="008A478E"/>
    <w:rsid w:val="008A4C79"/>
    <w:rsid w:val="008A550E"/>
    <w:rsid w:val="008A5685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24E"/>
    <w:rsid w:val="008B552C"/>
    <w:rsid w:val="008B5589"/>
    <w:rsid w:val="008B59D2"/>
    <w:rsid w:val="008B5B1D"/>
    <w:rsid w:val="008B65BD"/>
    <w:rsid w:val="008B6B52"/>
    <w:rsid w:val="008C15D8"/>
    <w:rsid w:val="008C310B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717E"/>
    <w:rsid w:val="00907B63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3FB1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574B"/>
    <w:rsid w:val="00935848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2595"/>
    <w:rsid w:val="00963CB8"/>
    <w:rsid w:val="0096426F"/>
    <w:rsid w:val="00964378"/>
    <w:rsid w:val="009645E1"/>
    <w:rsid w:val="00964C21"/>
    <w:rsid w:val="00964F52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1E45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97D4E"/>
    <w:rsid w:val="009A103F"/>
    <w:rsid w:val="009A14C3"/>
    <w:rsid w:val="009A1701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4EB8"/>
    <w:rsid w:val="009B54A1"/>
    <w:rsid w:val="009B55C1"/>
    <w:rsid w:val="009B593B"/>
    <w:rsid w:val="009B5BE7"/>
    <w:rsid w:val="009B62C0"/>
    <w:rsid w:val="009B705A"/>
    <w:rsid w:val="009B76A2"/>
    <w:rsid w:val="009B771D"/>
    <w:rsid w:val="009C06DF"/>
    <w:rsid w:val="009C0980"/>
    <w:rsid w:val="009C21CA"/>
    <w:rsid w:val="009C249F"/>
    <w:rsid w:val="009C2D25"/>
    <w:rsid w:val="009C3436"/>
    <w:rsid w:val="009C3F2A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5ECF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09E7"/>
    <w:rsid w:val="00A022D9"/>
    <w:rsid w:val="00A0251A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2FF3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928"/>
    <w:rsid w:val="00A40A79"/>
    <w:rsid w:val="00A40D83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118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2570"/>
    <w:rsid w:val="00A82979"/>
    <w:rsid w:val="00A83657"/>
    <w:rsid w:val="00A83EE7"/>
    <w:rsid w:val="00A842DA"/>
    <w:rsid w:val="00A846CF"/>
    <w:rsid w:val="00A849B1"/>
    <w:rsid w:val="00A85A2D"/>
    <w:rsid w:val="00A86627"/>
    <w:rsid w:val="00A86C8D"/>
    <w:rsid w:val="00A87520"/>
    <w:rsid w:val="00A9049B"/>
    <w:rsid w:val="00A90747"/>
    <w:rsid w:val="00A908A5"/>
    <w:rsid w:val="00A91B03"/>
    <w:rsid w:val="00A928C1"/>
    <w:rsid w:val="00A934D7"/>
    <w:rsid w:val="00A93BD8"/>
    <w:rsid w:val="00A93F8B"/>
    <w:rsid w:val="00A941A2"/>
    <w:rsid w:val="00A94A92"/>
    <w:rsid w:val="00A95B60"/>
    <w:rsid w:val="00A9636C"/>
    <w:rsid w:val="00A96983"/>
    <w:rsid w:val="00A96B99"/>
    <w:rsid w:val="00AA0044"/>
    <w:rsid w:val="00AA05AA"/>
    <w:rsid w:val="00AA05CD"/>
    <w:rsid w:val="00AA111A"/>
    <w:rsid w:val="00AA19D2"/>
    <w:rsid w:val="00AA1DE0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2F22"/>
    <w:rsid w:val="00AB303D"/>
    <w:rsid w:val="00AB3EDA"/>
    <w:rsid w:val="00AB4BC4"/>
    <w:rsid w:val="00AB4E88"/>
    <w:rsid w:val="00AB6562"/>
    <w:rsid w:val="00AB6563"/>
    <w:rsid w:val="00AB67F2"/>
    <w:rsid w:val="00AB6B69"/>
    <w:rsid w:val="00AB70BB"/>
    <w:rsid w:val="00AC1E79"/>
    <w:rsid w:val="00AC2071"/>
    <w:rsid w:val="00AC295A"/>
    <w:rsid w:val="00AC4940"/>
    <w:rsid w:val="00AC5D72"/>
    <w:rsid w:val="00AC5DD5"/>
    <w:rsid w:val="00AC76B0"/>
    <w:rsid w:val="00AC7DF7"/>
    <w:rsid w:val="00AD05CF"/>
    <w:rsid w:val="00AD0B74"/>
    <w:rsid w:val="00AD2149"/>
    <w:rsid w:val="00AD2684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13D1"/>
    <w:rsid w:val="00B329FA"/>
    <w:rsid w:val="00B33581"/>
    <w:rsid w:val="00B337A3"/>
    <w:rsid w:val="00B33CC0"/>
    <w:rsid w:val="00B341B0"/>
    <w:rsid w:val="00B34682"/>
    <w:rsid w:val="00B34A07"/>
    <w:rsid w:val="00B3534C"/>
    <w:rsid w:val="00B36868"/>
    <w:rsid w:val="00B36C5D"/>
    <w:rsid w:val="00B36D1D"/>
    <w:rsid w:val="00B3739B"/>
    <w:rsid w:val="00B42325"/>
    <w:rsid w:val="00B42DCF"/>
    <w:rsid w:val="00B43505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2E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CC7"/>
    <w:rsid w:val="00B77FC7"/>
    <w:rsid w:val="00B80FB1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5BE"/>
    <w:rsid w:val="00B906EB"/>
    <w:rsid w:val="00B90C3F"/>
    <w:rsid w:val="00B90E51"/>
    <w:rsid w:val="00B916BD"/>
    <w:rsid w:val="00B91E90"/>
    <w:rsid w:val="00B920C2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EE"/>
    <w:rsid w:val="00BB692A"/>
    <w:rsid w:val="00BB6EC8"/>
    <w:rsid w:val="00BB76FD"/>
    <w:rsid w:val="00BC1045"/>
    <w:rsid w:val="00BC1701"/>
    <w:rsid w:val="00BC228C"/>
    <w:rsid w:val="00BC299A"/>
    <w:rsid w:val="00BC33E3"/>
    <w:rsid w:val="00BC3443"/>
    <w:rsid w:val="00BC460E"/>
    <w:rsid w:val="00BC522A"/>
    <w:rsid w:val="00BC5523"/>
    <w:rsid w:val="00BC5DFA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188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67FE"/>
    <w:rsid w:val="00C16B79"/>
    <w:rsid w:val="00C17E33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E7"/>
    <w:rsid w:val="00C3496C"/>
    <w:rsid w:val="00C3516E"/>
    <w:rsid w:val="00C35837"/>
    <w:rsid w:val="00C35BBA"/>
    <w:rsid w:val="00C361E0"/>
    <w:rsid w:val="00C37D72"/>
    <w:rsid w:val="00C4005F"/>
    <w:rsid w:val="00C405C1"/>
    <w:rsid w:val="00C40847"/>
    <w:rsid w:val="00C40E4F"/>
    <w:rsid w:val="00C41329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388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4C"/>
    <w:rsid w:val="00C726D3"/>
    <w:rsid w:val="00C73704"/>
    <w:rsid w:val="00C752A1"/>
    <w:rsid w:val="00C756E6"/>
    <w:rsid w:val="00C75F4F"/>
    <w:rsid w:val="00C761CA"/>
    <w:rsid w:val="00C76690"/>
    <w:rsid w:val="00C76CF8"/>
    <w:rsid w:val="00C77EFF"/>
    <w:rsid w:val="00C77FD1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3F39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0F0A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E0DBC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5D7"/>
    <w:rsid w:val="00CE7C18"/>
    <w:rsid w:val="00CE7CFE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2A58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0103"/>
    <w:rsid w:val="00D41AA0"/>
    <w:rsid w:val="00D43812"/>
    <w:rsid w:val="00D439C5"/>
    <w:rsid w:val="00D45C67"/>
    <w:rsid w:val="00D463CE"/>
    <w:rsid w:val="00D466C4"/>
    <w:rsid w:val="00D47CF5"/>
    <w:rsid w:val="00D51593"/>
    <w:rsid w:val="00D52B1A"/>
    <w:rsid w:val="00D52C15"/>
    <w:rsid w:val="00D537FC"/>
    <w:rsid w:val="00D5591D"/>
    <w:rsid w:val="00D56DDC"/>
    <w:rsid w:val="00D61CEC"/>
    <w:rsid w:val="00D638A9"/>
    <w:rsid w:val="00D643E1"/>
    <w:rsid w:val="00D64A38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760"/>
    <w:rsid w:val="00D86BB4"/>
    <w:rsid w:val="00D86D7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73DD"/>
    <w:rsid w:val="00D97513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4DF4"/>
    <w:rsid w:val="00DB5015"/>
    <w:rsid w:val="00DB5B59"/>
    <w:rsid w:val="00DB6669"/>
    <w:rsid w:val="00DB6B80"/>
    <w:rsid w:val="00DC0971"/>
    <w:rsid w:val="00DC0AA0"/>
    <w:rsid w:val="00DC12E3"/>
    <w:rsid w:val="00DC2146"/>
    <w:rsid w:val="00DC2293"/>
    <w:rsid w:val="00DC2C3D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1465"/>
    <w:rsid w:val="00DD2D58"/>
    <w:rsid w:val="00DD3754"/>
    <w:rsid w:val="00DD399E"/>
    <w:rsid w:val="00DD3E65"/>
    <w:rsid w:val="00DD3FC4"/>
    <w:rsid w:val="00DD43DC"/>
    <w:rsid w:val="00DD4434"/>
    <w:rsid w:val="00DD4B63"/>
    <w:rsid w:val="00DD4E0C"/>
    <w:rsid w:val="00DD5395"/>
    <w:rsid w:val="00DD55B2"/>
    <w:rsid w:val="00DD5D44"/>
    <w:rsid w:val="00DD75EC"/>
    <w:rsid w:val="00DD7E98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C1C"/>
    <w:rsid w:val="00E10CB5"/>
    <w:rsid w:val="00E11348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C68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44D5"/>
    <w:rsid w:val="00E8544D"/>
    <w:rsid w:val="00E859C3"/>
    <w:rsid w:val="00E85ACD"/>
    <w:rsid w:val="00E86481"/>
    <w:rsid w:val="00E87E62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33D"/>
    <w:rsid w:val="00EB3B88"/>
    <w:rsid w:val="00EB4CC2"/>
    <w:rsid w:val="00EB6A88"/>
    <w:rsid w:val="00EB6B9F"/>
    <w:rsid w:val="00EB7188"/>
    <w:rsid w:val="00EC007B"/>
    <w:rsid w:val="00EC11A3"/>
    <w:rsid w:val="00EC1DB0"/>
    <w:rsid w:val="00EC32F6"/>
    <w:rsid w:val="00EC3D1C"/>
    <w:rsid w:val="00EC61B7"/>
    <w:rsid w:val="00EC6C70"/>
    <w:rsid w:val="00ED00CB"/>
    <w:rsid w:val="00ED0580"/>
    <w:rsid w:val="00ED05EE"/>
    <w:rsid w:val="00ED0F34"/>
    <w:rsid w:val="00ED21A4"/>
    <w:rsid w:val="00ED2477"/>
    <w:rsid w:val="00ED262E"/>
    <w:rsid w:val="00ED2891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3595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986"/>
    <w:rsid w:val="00F25B27"/>
    <w:rsid w:val="00F26428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243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3934"/>
    <w:rsid w:val="00F55FD5"/>
    <w:rsid w:val="00F56003"/>
    <w:rsid w:val="00F56068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C95"/>
    <w:rsid w:val="00F81048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D4E"/>
    <w:rsid w:val="00F87652"/>
    <w:rsid w:val="00F9012D"/>
    <w:rsid w:val="00F90B6A"/>
    <w:rsid w:val="00F913C2"/>
    <w:rsid w:val="00F926E0"/>
    <w:rsid w:val="00F93D89"/>
    <w:rsid w:val="00F9564F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70B1"/>
    <w:rsid w:val="00FC73BB"/>
    <w:rsid w:val="00FC78ED"/>
    <w:rsid w:val="00FD0259"/>
    <w:rsid w:val="00FD12B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32F0"/>
    <w:rsid w:val="00FF38B9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7E62"/>
    <w:pPr>
      <w:keepNext/>
      <w:tabs>
        <w:tab w:val="num" w:pos="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87E62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E87E6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87E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E87E62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87E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E6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87E6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4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4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05BE-3A0F-430F-BEDE-D3BCEBDC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Zelezkina</cp:lastModifiedBy>
  <cp:revision>28</cp:revision>
  <cp:lastPrinted>2015-02-26T09:56:00Z</cp:lastPrinted>
  <dcterms:created xsi:type="dcterms:W3CDTF">2013-10-09T08:51:00Z</dcterms:created>
  <dcterms:modified xsi:type="dcterms:W3CDTF">2016-09-07T06:09:00Z</dcterms:modified>
</cp:coreProperties>
</file>