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DB" w:rsidRDefault="00D641DB" w:rsidP="00D641DB">
      <w:pPr>
        <w:jc w:val="center"/>
        <w:rPr>
          <w:b/>
        </w:rPr>
      </w:pPr>
      <w:r>
        <w:rPr>
          <w:b/>
        </w:rPr>
        <w:t>СВЕДЕНИЯ</w:t>
      </w:r>
    </w:p>
    <w:p w:rsidR="00D641DB" w:rsidRDefault="00D641DB" w:rsidP="00D641DB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руководителей муниципальных учреждений культуры и дополнительного образования сферы культуры муниципального образования «Вяземский район» Смоленской области и </w:t>
      </w:r>
    </w:p>
    <w:p w:rsidR="00D641DB" w:rsidRDefault="00D641DB" w:rsidP="00D641DB">
      <w:pPr>
        <w:jc w:val="center"/>
        <w:rPr>
          <w:b/>
        </w:rPr>
      </w:pPr>
      <w:r>
        <w:rPr>
          <w:b/>
        </w:rPr>
        <w:t>членов их семей за период с 1 января по 31 декабря 201</w:t>
      </w:r>
      <w:r>
        <w:rPr>
          <w:b/>
        </w:rPr>
        <w:t>5</w:t>
      </w:r>
      <w:r>
        <w:rPr>
          <w:b/>
        </w:rPr>
        <w:t xml:space="preserve"> года</w:t>
      </w:r>
    </w:p>
    <w:p w:rsidR="00D641DB" w:rsidRDefault="00D641DB" w:rsidP="00D641DB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2"/>
        <w:gridCol w:w="1417"/>
        <w:gridCol w:w="2268"/>
        <w:gridCol w:w="1418"/>
        <w:gridCol w:w="1417"/>
        <w:gridCol w:w="1985"/>
        <w:gridCol w:w="141"/>
        <w:gridCol w:w="1418"/>
        <w:gridCol w:w="1276"/>
        <w:gridCol w:w="1559"/>
      </w:tblGrid>
      <w:tr w:rsidR="00D641DB" w:rsidTr="007714DC">
        <w:trPr>
          <w:trHeight w:val="61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Декларирован-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годовой доход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641DB" w:rsidTr="007714DC"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DB" w:rsidRDefault="00D641DB" w:rsidP="00D300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1DB" w:rsidRDefault="00D641DB" w:rsidP="00D300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A01887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D641DB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культуры Вяземская централизованная библиотечная система</w:t>
            </w:r>
          </w:p>
        </w:tc>
      </w:tr>
      <w:tr w:rsidR="00D641DB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Смыслова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Николаевна, директор М</w:t>
            </w:r>
            <w:r w:rsidR="008D654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УК Вяземской библиотечной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6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9 276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(1/2 доля в общей долевой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63,2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6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29 175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(1/2 доля в общей долевой собственности)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63,2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41DB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бюджетное учреждение культуры «Вяземский районный культурно-досуговый центр»</w:t>
            </w:r>
          </w:p>
        </w:tc>
      </w:tr>
      <w:tr w:rsidR="00D641DB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Стадникова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Викторовна, директор М</w:t>
            </w:r>
            <w:r w:rsidR="008D6547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УК «Вяземский культурно-досуговый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521 238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(1/3 доля в общей долевой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43,4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312 000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(1/3 доля в общей долевой собственности)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3164A4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D641DB" w:rsidRPr="003164A4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1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3164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3164A4">
              <w:rPr>
                <w:sz w:val="20"/>
                <w:szCs w:val="20"/>
              </w:rPr>
              <w:t xml:space="preserve"> 2010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D641DB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учреждение «Централизованная бухгалтерия учреждений культуры»</w:t>
            </w:r>
          </w:p>
        </w:tc>
      </w:tr>
      <w:tr w:rsidR="00D641DB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Потапова Оксана Алексеевна</w:t>
            </w:r>
            <w:r w:rsidR="008D6547">
              <w:rPr>
                <w:sz w:val="20"/>
                <w:szCs w:val="20"/>
              </w:rPr>
              <w:t>, начальник МКУ</w:t>
            </w:r>
            <w:r>
              <w:rPr>
                <w:sz w:val="20"/>
                <w:szCs w:val="20"/>
              </w:rPr>
              <w:t xml:space="preserve"> «Централизованная бухгалтерия учреждений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EA47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EA47CE">
              <w:rPr>
                <w:sz w:val="20"/>
                <w:szCs w:val="20"/>
              </w:rPr>
              <w:t>55 163</w:t>
            </w:r>
            <w:r>
              <w:rPr>
                <w:sz w:val="20"/>
                <w:szCs w:val="20"/>
              </w:rPr>
              <w:t>,5</w:t>
            </w:r>
            <w:r w:rsidR="00EA47C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62,66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Дочь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Сын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EA47CE" w:rsidP="00EA47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77 994,83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41DB" w:rsidRPr="00D10915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7714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дополнительного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Кайдаковская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детская школа искусств</w:t>
            </w:r>
          </w:p>
        </w:tc>
      </w:tr>
      <w:tr w:rsidR="00D641DB" w:rsidRPr="00D10915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Федорова Елена Николаевна</w:t>
            </w:r>
            <w:r w:rsidR="008D6547">
              <w:rPr>
                <w:color w:val="000000"/>
                <w:sz w:val="20"/>
                <w:szCs w:val="20"/>
              </w:rPr>
              <w:t>, директор МБУДО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Кайдаковской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детской школы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8D6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D6547">
              <w:rPr>
                <w:color w:val="000000"/>
                <w:sz w:val="20"/>
                <w:szCs w:val="20"/>
              </w:rPr>
              <w:t>29 614</w:t>
            </w:r>
            <w:r>
              <w:rPr>
                <w:color w:val="000000"/>
                <w:sz w:val="20"/>
                <w:szCs w:val="20"/>
              </w:rPr>
              <w:t>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RPr="00D10915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7714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дополнительного образования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Семлевская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детская музыкальная школа </w:t>
            </w:r>
          </w:p>
        </w:tc>
      </w:tr>
      <w:tr w:rsidR="00D641DB" w:rsidRPr="00D10915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Першенкова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  <w:r w:rsidR="008D6547">
              <w:rPr>
                <w:color w:val="000000"/>
                <w:sz w:val="20"/>
                <w:szCs w:val="20"/>
              </w:rPr>
              <w:t>, директор МБУДО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Семлевской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детской музыкальной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660740</w:t>
            </w:r>
            <w:r w:rsidR="00D641D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D6547" w:rsidRPr="00D10915" w:rsidRDefault="008D6547" w:rsidP="008D6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>квартира</w:t>
            </w:r>
          </w:p>
          <w:p w:rsidR="008D6547" w:rsidRPr="00D10915" w:rsidRDefault="008D6547" w:rsidP="008D6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8D6547" w:rsidRPr="00D10915" w:rsidRDefault="008D6547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8D6547" w:rsidRDefault="008D6547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8D6547" w:rsidRPr="00D10915" w:rsidRDefault="008D6547" w:rsidP="008D6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8D6547" w:rsidRPr="00D10915" w:rsidRDefault="008D6547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8D6547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641DB">
              <w:rPr>
                <w:sz w:val="20"/>
                <w:szCs w:val="20"/>
              </w:rPr>
              <w:t>ет</w:t>
            </w:r>
          </w:p>
          <w:p w:rsidR="008D6547" w:rsidRPr="00D10915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D6547" w:rsidRPr="00D10915" w:rsidRDefault="008D6547" w:rsidP="008D65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D6547" w:rsidRPr="00D10915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29,7 </w:t>
            </w:r>
          </w:p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D6547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8D6547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RPr="00D10915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7714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индивидуальныя</w:t>
            </w:r>
            <w:proofErr w:type="spellEnd"/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96,4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М 214145</w:t>
            </w:r>
          </w:p>
          <w:p w:rsidR="00D641DB" w:rsidRDefault="007714DC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</w:t>
            </w:r>
            <w:r w:rsidR="00D641DB">
              <w:rPr>
                <w:color w:val="000000"/>
                <w:sz w:val="20"/>
                <w:szCs w:val="20"/>
              </w:rPr>
              <w:t xml:space="preserve"> тракторный 2-ПТС-4М 785А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Трактор МТЗ-82УК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Tr="007714DC">
        <w:trPr>
          <w:trHeight w:val="92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Дочь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41DB" w:rsidRPr="00D10915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7714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  <w:lang w:eastAsia="en-US"/>
              </w:rPr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дополнительного образования Вяземская детская школа искусств им. А.С. Даргомыжского </w:t>
            </w:r>
          </w:p>
        </w:tc>
      </w:tr>
      <w:tr w:rsidR="00D641DB" w:rsidRPr="00D10915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Новичкова Елена Александровна</w:t>
            </w:r>
            <w:r w:rsidR="007714DC">
              <w:rPr>
                <w:color w:val="000000"/>
                <w:sz w:val="20"/>
                <w:szCs w:val="20"/>
              </w:rPr>
              <w:t>, директор МБУДО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Вяземской  детской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школы искусств </w:t>
            </w:r>
            <w:r w:rsidR="007714DC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им. А.С. Даргомыжского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7714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1010821,5</w:t>
            </w:r>
            <w:r w:rsidR="00D641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1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3164A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3164A4">
              <w:rPr>
                <w:sz w:val="20"/>
                <w:szCs w:val="20"/>
              </w:rPr>
              <w:t xml:space="preserve"> 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4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1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</w:p>
          <w:p w:rsidR="007714DC" w:rsidRDefault="007714DC" w:rsidP="007714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7714DC" w:rsidRDefault="007714DC" w:rsidP="007714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714DC" w:rsidRDefault="007714DC" w:rsidP="007714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1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juke</w:t>
            </w:r>
            <w:r w:rsidRPr="003164A4">
              <w:rPr>
                <w:sz w:val="20"/>
                <w:szCs w:val="20"/>
              </w:rPr>
              <w:t xml:space="preserve"> </w:t>
            </w:r>
          </w:p>
          <w:p w:rsidR="007714DC" w:rsidRPr="00D03813" w:rsidRDefault="007714DC" w:rsidP="007714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64A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3164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7714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D641DB"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7714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RPr="00D10915" w:rsidTr="007714DC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344741,66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  <w:p w:rsidR="00652EDC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52EDC" w:rsidRPr="00D10915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  <w:p w:rsidR="00652EDC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52EDC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  <w:p w:rsidR="00652EDC" w:rsidRPr="00D10915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RPr="00D10915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7714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Муниципальное бюджетное учреждение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дополнительного образования Вяземская детская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художественная  школа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искусств им. А.Г. Сергеева </w:t>
            </w:r>
          </w:p>
        </w:tc>
      </w:tr>
      <w:tr w:rsidR="00D641DB" w:rsidRPr="00D10915" w:rsidTr="007714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Недосекина Оксана Владимировна</w:t>
            </w:r>
            <w:r w:rsidR="00652EDC">
              <w:rPr>
                <w:color w:val="000000"/>
                <w:sz w:val="20"/>
                <w:szCs w:val="20"/>
              </w:rPr>
              <w:t>, директор МБУДО</w:t>
            </w:r>
            <w:r>
              <w:rPr>
                <w:color w:val="000000"/>
                <w:sz w:val="20"/>
                <w:szCs w:val="20"/>
              </w:rPr>
              <w:t xml:space="preserve"> Вяземской детской художественной школы </w:t>
            </w:r>
            <w:r w:rsidR="00652EDC">
              <w:rPr>
                <w:color w:val="000000"/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0"/>
                <w:szCs w:val="20"/>
              </w:rPr>
              <w:t>им. А.Г. Сергеева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619 406,88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(1/3 доля в общей долевой собственности)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10915" w:rsidRDefault="00652EDC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52EDC">
              <w:rPr>
                <w:color w:val="000000"/>
                <w:sz w:val="20"/>
                <w:szCs w:val="20"/>
              </w:rPr>
              <w:t>4,5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0915">
              <w:rPr>
                <w:color w:val="000000"/>
                <w:sz w:val="20"/>
                <w:szCs w:val="20"/>
              </w:rPr>
              <w:t>Россия</w:t>
            </w: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641DB" w:rsidRPr="00D10915" w:rsidRDefault="00D641DB" w:rsidP="00D300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D0381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D10915" w:rsidRDefault="00D641DB" w:rsidP="00D300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109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41DB" w:rsidRPr="007C0F63" w:rsidTr="007714DC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  <w:lang w:eastAsia="en-US"/>
              </w:rPr>
              <w:t>Муниципальное бюджетное учреждение культуры «Вяземский историко-краеведческий музей»</w:t>
            </w:r>
          </w:p>
        </w:tc>
      </w:tr>
      <w:tr w:rsidR="00D641DB" w:rsidRPr="007C0F63" w:rsidTr="007714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Селявина Ольга </w:t>
            </w:r>
            <w:proofErr w:type="spellStart"/>
            <w:r w:rsidRPr="007C0F63">
              <w:rPr>
                <w:sz w:val="20"/>
                <w:szCs w:val="20"/>
              </w:rPr>
              <w:t>Еркешевна</w:t>
            </w:r>
            <w:proofErr w:type="spellEnd"/>
            <w:r>
              <w:rPr>
                <w:sz w:val="20"/>
                <w:szCs w:val="20"/>
              </w:rPr>
              <w:t>, директор М</w:t>
            </w:r>
            <w:r w:rsidR="00652ED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УК «Вяземский историко-краеведческий музей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652E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 w:rsidR="00652EDC">
              <w:rPr>
                <w:sz w:val="20"/>
                <w:szCs w:val="20"/>
              </w:rPr>
              <w:t>69974</w:t>
            </w:r>
            <w:r>
              <w:rPr>
                <w:sz w:val="20"/>
                <w:szCs w:val="20"/>
              </w:rPr>
              <w:t>,</w:t>
            </w:r>
            <w:r w:rsidR="00652EDC"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63">
              <w:rPr>
                <w:sz w:val="20"/>
                <w:szCs w:val="20"/>
              </w:rPr>
              <w:t xml:space="preserve"> квартира</w:t>
            </w: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 (1/3 доля в общей долевой собственности)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6</w:t>
            </w: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>Россия</w:t>
            </w: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63">
              <w:rPr>
                <w:sz w:val="20"/>
                <w:szCs w:val="20"/>
              </w:rPr>
              <w:t>нет</w:t>
            </w: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0F63">
              <w:rPr>
                <w:sz w:val="20"/>
                <w:szCs w:val="20"/>
              </w:rPr>
              <w:t xml:space="preserve"> </w:t>
            </w:r>
          </w:p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DB" w:rsidRPr="007C0F63" w:rsidRDefault="00D641DB" w:rsidP="00D300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C0F63">
              <w:rPr>
                <w:sz w:val="20"/>
                <w:szCs w:val="20"/>
              </w:rPr>
              <w:t xml:space="preserve"> </w:t>
            </w:r>
          </w:p>
        </w:tc>
      </w:tr>
    </w:tbl>
    <w:p w:rsidR="00D641DB" w:rsidRDefault="00D641DB" w:rsidP="00D641DB">
      <w:bookmarkStart w:id="0" w:name="_GoBack"/>
      <w:bookmarkEnd w:id="0"/>
    </w:p>
    <w:p w:rsidR="00D641DB" w:rsidRDefault="00D641DB" w:rsidP="00D641DB"/>
    <w:p w:rsidR="00752EAD" w:rsidRDefault="00752EAD"/>
    <w:sectPr w:rsidR="00752EAD" w:rsidSect="008906B8">
      <w:pgSz w:w="16840" w:h="11907" w:orient="landscape" w:code="9"/>
      <w:pgMar w:top="1134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DB"/>
    <w:rsid w:val="00652EDC"/>
    <w:rsid w:val="00752EAD"/>
    <w:rsid w:val="007714DC"/>
    <w:rsid w:val="008D6547"/>
    <w:rsid w:val="00D641DB"/>
    <w:rsid w:val="00E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B4E4-500D-427D-83F4-3FD90DA3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Галина Вячеславовна Смирнова</cp:lastModifiedBy>
  <cp:revision>2</cp:revision>
  <dcterms:created xsi:type="dcterms:W3CDTF">2016-05-06T07:43:00Z</dcterms:created>
  <dcterms:modified xsi:type="dcterms:W3CDTF">2016-05-06T07:43:00Z</dcterms:modified>
</cp:coreProperties>
</file>