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BA0" w:rsidRDefault="00B52DDD" w:rsidP="00425F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BA0">
        <w:rPr>
          <w:rFonts w:ascii="Times New Roman" w:hAnsi="Times New Roman" w:cs="Times New Roman"/>
          <w:b/>
          <w:sz w:val="28"/>
          <w:szCs w:val="28"/>
        </w:rPr>
        <w:t xml:space="preserve">Информация о внесении инициативных проектов </w:t>
      </w:r>
    </w:p>
    <w:p w:rsidR="007406C6" w:rsidRPr="00D03BA0" w:rsidRDefault="0004282D" w:rsidP="00425F7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Администрацию муниципального образования «Вяземский муниципальный округ»</w:t>
      </w:r>
      <w:r w:rsidR="00B52DDD" w:rsidRPr="00D03B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3BA0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  <w:r w:rsidR="00B52DDD" w:rsidRPr="00D03BA0">
        <w:rPr>
          <w:rFonts w:ascii="Times New Roman" w:hAnsi="Times New Roman" w:cs="Times New Roman"/>
          <w:b/>
          <w:sz w:val="28"/>
          <w:szCs w:val="28"/>
        </w:rPr>
        <w:t xml:space="preserve"> для участия в конкурсн</w:t>
      </w:r>
      <w:r w:rsidR="002F5BCD">
        <w:rPr>
          <w:rFonts w:ascii="Times New Roman" w:hAnsi="Times New Roman" w:cs="Times New Roman"/>
          <w:b/>
          <w:sz w:val="28"/>
          <w:szCs w:val="28"/>
        </w:rPr>
        <w:t>ом отборе инициативных проектов, выдвигаемых   муниципальными образованиями Смоленской области для получения финансовой поддержки из областного бюджета в году,  следующем за годом проведения указанного конкурсного отбора</w:t>
      </w:r>
    </w:p>
    <w:p w:rsidR="00CA0C13" w:rsidRPr="00425F7B" w:rsidRDefault="00B52DDD" w:rsidP="00425F7B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425F7B">
        <w:rPr>
          <w:b w:val="0"/>
          <w:sz w:val="28"/>
          <w:szCs w:val="28"/>
        </w:rPr>
        <w:t>В соответствии с Федеральным законом Российской Федерации от</w:t>
      </w:r>
      <w:r w:rsidR="00425F7B" w:rsidRPr="00425F7B">
        <w:rPr>
          <w:b w:val="0"/>
          <w:sz w:val="28"/>
          <w:szCs w:val="28"/>
        </w:rPr>
        <w:t xml:space="preserve"> 20.03.2025 № 33</w:t>
      </w:r>
      <w:r w:rsidRPr="00425F7B">
        <w:rPr>
          <w:b w:val="0"/>
          <w:sz w:val="28"/>
          <w:szCs w:val="28"/>
        </w:rPr>
        <w:t>-ФЗ «</w:t>
      </w:r>
      <w:r w:rsidR="00425F7B" w:rsidRPr="00425F7B">
        <w:rPr>
          <w:b w:val="0"/>
          <w:color w:val="000000"/>
          <w:sz w:val="28"/>
          <w:szCs w:val="28"/>
        </w:rPr>
        <w:t>Об общих принципах организации местного самоуправления в единой системе публичной власти"</w:t>
      </w:r>
      <w:r w:rsidR="00425F7B">
        <w:rPr>
          <w:b w:val="0"/>
          <w:color w:val="000000"/>
          <w:sz w:val="28"/>
          <w:szCs w:val="28"/>
        </w:rPr>
        <w:t xml:space="preserve">, </w:t>
      </w:r>
      <w:r w:rsidR="0004282D" w:rsidRPr="00425F7B">
        <w:rPr>
          <w:b w:val="0"/>
          <w:sz w:val="28"/>
          <w:szCs w:val="28"/>
        </w:rPr>
        <w:t>Постановлением Правительства Смоленской области</w:t>
      </w:r>
      <w:r w:rsidR="002F5BCD" w:rsidRPr="00425F7B">
        <w:rPr>
          <w:b w:val="0"/>
          <w:sz w:val="28"/>
          <w:szCs w:val="28"/>
        </w:rPr>
        <w:t xml:space="preserve"> от 29.08.2025 № 535</w:t>
      </w:r>
      <w:r w:rsidR="00431FA8" w:rsidRPr="00425F7B">
        <w:rPr>
          <w:b w:val="0"/>
          <w:sz w:val="28"/>
          <w:szCs w:val="28"/>
        </w:rPr>
        <w:t xml:space="preserve"> «Об утверждении Положения о проведении конкурсного отбора инициативных проектов, выдвигаемых муниципальными образованиями Смоленской области для получения финансовой поддержки из областного бюджета</w:t>
      </w:r>
      <w:r w:rsidR="002F5BCD" w:rsidRPr="00425F7B">
        <w:rPr>
          <w:b w:val="0"/>
          <w:sz w:val="28"/>
          <w:szCs w:val="28"/>
        </w:rPr>
        <w:t xml:space="preserve"> в году, следующем за годом проведения указанного конкурсного отбора</w:t>
      </w:r>
      <w:r w:rsidR="00431FA8" w:rsidRPr="00425F7B">
        <w:rPr>
          <w:b w:val="0"/>
          <w:sz w:val="28"/>
          <w:szCs w:val="28"/>
        </w:rPr>
        <w:t xml:space="preserve">», </w:t>
      </w:r>
      <w:r w:rsidR="0004282D" w:rsidRPr="00425F7B">
        <w:rPr>
          <w:b w:val="0"/>
          <w:sz w:val="28"/>
          <w:szCs w:val="28"/>
        </w:rPr>
        <w:t xml:space="preserve"> внесен  инициативный проект</w:t>
      </w:r>
      <w:r w:rsidR="002215DC" w:rsidRPr="00425F7B">
        <w:rPr>
          <w:b w:val="0"/>
          <w:sz w:val="28"/>
          <w:szCs w:val="28"/>
        </w:rPr>
        <w:t xml:space="preserve"> для участия в отборе для получения финансовой поддержки за счет межбюджетных трансфертов</w:t>
      </w:r>
      <w:r w:rsidR="00D62E2D" w:rsidRPr="00425F7B">
        <w:rPr>
          <w:b w:val="0"/>
          <w:sz w:val="28"/>
          <w:szCs w:val="28"/>
        </w:rPr>
        <w:t xml:space="preserve"> </w:t>
      </w:r>
      <w:r w:rsidR="002215DC" w:rsidRPr="00425F7B">
        <w:rPr>
          <w:b w:val="0"/>
          <w:sz w:val="28"/>
          <w:szCs w:val="28"/>
        </w:rPr>
        <w:t>из бюджета Смоленской области:</w:t>
      </w:r>
      <w:r w:rsidR="00075DD4" w:rsidRPr="00A03EA6">
        <w:rPr>
          <w:sz w:val="28"/>
          <w:szCs w:val="28"/>
        </w:rPr>
        <w:t xml:space="preserve"> </w:t>
      </w:r>
      <w:r w:rsidR="00CA0C13" w:rsidRPr="00A03EA6">
        <w:rPr>
          <w:sz w:val="28"/>
          <w:szCs w:val="28"/>
        </w:rPr>
        <w:t xml:space="preserve"> </w:t>
      </w:r>
      <w:r w:rsidR="00F7223A" w:rsidRPr="00425F7B">
        <w:rPr>
          <w:b w:val="0"/>
          <w:sz w:val="28"/>
          <w:szCs w:val="28"/>
        </w:rPr>
        <w:t>«Строительство детской, спортивной площадки в селе Вяземский</w:t>
      </w:r>
      <w:r w:rsidR="00CA0C13" w:rsidRPr="00425F7B">
        <w:rPr>
          <w:b w:val="0"/>
          <w:sz w:val="28"/>
          <w:szCs w:val="28"/>
        </w:rPr>
        <w:t xml:space="preserve">  муниципального образования «Вяземский муниципальный округ» Смоленской области.</w:t>
      </w:r>
    </w:p>
    <w:p w:rsidR="0004282D" w:rsidRPr="00A03EA6" w:rsidRDefault="00CA0C13" w:rsidP="00BA55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EA6">
        <w:rPr>
          <w:rFonts w:ascii="Times New Roman" w:hAnsi="Times New Roman"/>
          <w:sz w:val="28"/>
          <w:szCs w:val="28"/>
        </w:rPr>
        <w:t xml:space="preserve"> </w:t>
      </w:r>
      <w:r w:rsidRPr="00A03EA6">
        <w:rPr>
          <w:rFonts w:ascii="Times New Roman" w:hAnsi="Times New Roman" w:cs="Times New Roman"/>
          <w:sz w:val="28"/>
          <w:szCs w:val="28"/>
        </w:rPr>
        <w:t>Территория, на которой планируется реализация инициативного проекта:</w:t>
      </w:r>
      <w:r w:rsidRPr="00A03E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3EA6">
        <w:rPr>
          <w:rFonts w:ascii="Times New Roman" w:hAnsi="Times New Roman" w:cs="Times New Roman"/>
          <w:sz w:val="28"/>
          <w:szCs w:val="28"/>
        </w:rPr>
        <w:t>Смоленская</w:t>
      </w:r>
      <w:r w:rsidR="00A03EA6" w:rsidRPr="00A03EA6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A03EA6">
        <w:rPr>
          <w:rFonts w:ascii="Times New Roman" w:hAnsi="Times New Roman" w:cs="Times New Roman"/>
          <w:sz w:val="28"/>
          <w:szCs w:val="28"/>
        </w:rPr>
        <w:t>ь,</w:t>
      </w:r>
      <w:r w:rsidR="00A03EA6" w:rsidRPr="00A03E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3EA6">
        <w:rPr>
          <w:rFonts w:ascii="Times New Roman" w:hAnsi="Times New Roman" w:cs="Times New Roman"/>
          <w:sz w:val="28"/>
          <w:szCs w:val="28"/>
        </w:rPr>
        <w:t>муниципальное образование</w:t>
      </w:r>
      <w:r w:rsidR="00A03EA6" w:rsidRPr="00A03EA6">
        <w:rPr>
          <w:rFonts w:ascii="Times New Roman" w:hAnsi="Times New Roman" w:cs="Times New Roman"/>
          <w:sz w:val="28"/>
          <w:szCs w:val="28"/>
        </w:rPr>
        <w:t xml:space="preserve"> «Вяземский муниципальный округ», </w:t>
      </w:r>
      <w:r w:rsidR="00A03EA6" w:rsidRPr="00A03EA6">
        <w:rPr>
          <w:rFonts w:ascii="Times New Roman" w:hAnsi="Times New Roman" w:cs="Times New Roman"/>
          <w:color w:val="000000"/>
          <w:sz w:val="28"/>
          <w:szCs w:val="28"/>
        </w:rPr>
        <w:t>с. Вяземский</w:t>
      </w:r>
      <w:r w:rsidR="00A03EA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03EA6" w:rsidRPr="00A03EA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F7223A" w:rsidRPr="00A03EA6">
        <w:rPr>
          <w:rFonts w:ascii="Times New Roman" w:hAnsi="Times New Roman" w:cs="Times New Roman"/>
          <w:color w:val="000000"/>
          <w:sz w:val="28"/>
          <w:szCs w:val="28"/>
        </w:rPr>
        <w:t>ул. Каретниковой,</w:t>
      </w:r>
      <w:r w:rsidR="00A03E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223A" w:rsidRPr="00A03EA6">
        <w:rPr>
          <w:rFonts w:ascii="Times New Roman" w:hAnsi="Times New Roman" w:cs="Times New Roman"/>
          <w:color w:val="000000"/>
          <w:sz w:val="28"/>
          <w:szCs w:val="28"/>
        </w:rPr>
        <w:t>в районе д.</w:t>
      </w:r>
      <w:r w:rsidR="009626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223A" w:rsidRPr="00A03EA6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425F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223A" w:rsidRPr="00A03EA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A03EA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626A1">
        <w:rPr>
          <w:rFonts w:ascii="Times New Roman" w:hAnsi="Times New Roman" w:cs="Times New Roman"/>
          <w:color w:val="000000"/>
          <w:sz w:val="28"/>
          <w:szCs w:val="28"/>
        </w:rPr>
        <w:t>утверждена п</w:t>
      </w:r>
      <w:r w:rsidR="0004282D" w:rsidRPr="00BA5522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остановлением  Администрации </w:t>
      </w:r>
      <w:r w:rsidR="0004282D" w:rsidRPr="00BA5522">
        <w:rPr>
          <w:rFonts w:ascii="Times New Roman" w:hAnsi="Times New Roman" w:cs="Times New Roman"/>
          <w:sz w:val="28"/>
          <w:szCs w:val="28"/>
        </w:rPr>
        <w:t>муниципального образования «Вяземский муниципальн</w:t>
      </w:r>
      <w:r w:rsidR="009626A1">
        <w:rPr>
          <w:rFonts w:ascii="Times New Roman" w:hAnsi="Times New Roman" w:cs="Times New Roman"/>
          <w:sz w:val="28"/>
          <w:szCs w:val="28"/>
        </w:rPr>
        <w:t xml:space="preserve">ый округ» Смоленской области </w:t>
      </w:r>
      <w:r w:rsidR="0004282D" w:rsidRPr="00BA5522">
        <w:rPr>
          <w:rFonts w:ascii="Times New Roman" w:hAnsi="Times New Roman" w:cs="Times New Roman"/>
          <w:sz w:val="28"/>
          <w:szCs w:val="28"/>
        </w:rPr>
        <w:t>№</w:t>
      </w:r>
      <w:r w:rsidR="00431FA8" w:rsidRPr="00BA5522">
        <w:rPr>
          <w:rFonts w:ascii="Times New Roman" w:hAnsi="Times New Roman" w:cs="Times New Roman"/>
          <w:sz w:val="28"/>
          <w:szCs w:val="28"/>
        </w:rPr>
        <w:t xml:space="preserve"> </w:t>
      </w:r>
      <w:r w:rsidR="00BA5522" w:rsidRPr="00BA5522">
        <w:rPr>
          <w:rFonts w:ascii="Times New Roman" w:hAnsi="Times New Roman" w:cs="Times New Roman"/>
          <w:sz w:val="28"/>
          <w:szCs w:val="28"/>
        </w:rPr>
        <w:t>2033 от 20.10</w:t>
      </w:r>
      <w:r w:rsidR="00431FA8" w:rsidRPr="00BA5522">
        <w:rPr>
          <w:rFonts w:ascii="Times New Roman" w:hAnsi="Times New Roman" w:cs="Times New Roman"/>
          <w:sz w:val="28"/>
          <w:szCs w:val="28"/>
        </w:rPr>
        <w:t>.2025</w:t>
      </w:r>
      <w:r w:rsidR="009626A1">
        <w:rPr>
          <w:rFonts w:ascii="Times New Roman" w:hAnsi="Times New Roman" w:cs="Times New Roman"/>
          <w:sz w:val="28"/>
          <w:szCs w:val="28"/>
        </w:rPr>
        <w:t xml:space="preserve"> г</w:t>
      </w:r>
      <w:r w:rsidR="00431FA8" w:rsidRPr="00BA5522">
        <w:rPr>
          <w:rFonts w:ascii="Times New Roman" w:hAnsi="Times New Roman" w:cs="Times New Roman"/>
          <w:sz w:val="28"/>
          <w:szCs w:val="28"/>
        </w:rPr>
        <w:t>.</w:t>
      </w:r>
    </w:p>
    <w:p w:rsidR="002215DC" w:rsidRPr="00A03EA6" w:rsidRDefault="0004282D" w:rsidP="00D03BA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EA6">
        <w:rPr>
          <w:rFonts w:ascii="Times New Roman" w:hAnsi="Times New Roman" w:cs="Times New Roman"/>
          <w:color w:val="000000"/>
          <w:sz w:val="28"/>
          <w:szCs w:val="28"/>
        </w:rPr>
        <w:t>Инициатором проекта</w:t>
      </w:r>
      <w:r w:rsidR="00F7223A" w:rsidRPr="00A03EA6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ТОС «Ризское села Вяземский</w:t>
      </w:r>
      <w:r w:rsidR="002215DC" w:rsidRPr="00A03EA6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A03EA6">
        <w:rPr>
          <w:rFonts w:ascii="Times New Roman" w:hAnsi="Times New Roman" w:cs="Times New Roman"/>
          <w:sz w:val="28"/>
          <w:szCs w:val="28"/>
        </w:rPr>
        <w:t>муниципального образования «Вяземский муниципальный округ» Смоленской области.</w:t>
      </w:r>
    </w:p>
    <w:p w:rsidR="00A03EA6" w:rsidRPr="00A03EA6" w:rsidRDefault="00B84E8B" w:rsidP="00BA5522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A03EA6">
        <w:rPr>
          <w:rFonts w:ascii="Times New Roman" w:hAnsi="Times New Roman"/>
          <w:sz w:val="28"/>
          <w:szCs w:val="28"/>
        </w:rPr>
        <w:t xml:space="preserve">В рамках проекта </w:t>
      </w:r>
      <w:r w:rsidR="00CA0C13" w:rsidRPr="00A03EA6">
        <w:rPr>
          <w:rFonts w:ascii="Times New Roman" w:hAnsi="Times New Roman"/>
          <w:sz w:val="28"/>
          <w:szCs w:val="28"/>
        </w:rPr>
        <w:t xml:space="preserve"> </w:t>
      </w:r>
      <w:r w:rsidR="00F7223A" w:rsidRPr="00A03EA6">
        <w:rPr>
          <w:rFonts w:ascii="Times New Roman" w:hAnsi="Times New Roman"/>
          <w:b/>
          <w:sz w:val="28"/>
          <w:szCs w:val="28"/>
        </w:rPr>
        <w:t xml:space="preserve"> </w:t>
      </w:r>
      <w:r w:rsidR="00F7223A" w:rsidRPr="00A03EA6">
        <w:rPr>
          <w:rFonts w:ascii="Times New Roman" w:hAnsi="Times New Roman"/>
          <w:sz w:val="28"/>
          <w:szCs w:val="28"/>
        </w:rPr>
        <w:t xml:space="preserve"> «Строительство детской, спортивной площадки в селе Вяземский  </w:t>
      </w:r>
      <w:r w:rsidR="00F7223A" w:rsidRPr="00A03EA6">
        <w:rPr>
          <w:rFonts w:ascii="Times New Roman" w:hAnsi="Times New Roman" w:cs="Times New Roman"/>
          <w:sz w:val="28"/>
          <w:szCs w:val="28"/>
        </w:rPr>
        <w:t>муниципального образования «Вяземский муниципальный округ» Смоленской области</w:t>
      </w:r>
      <w:r w:rsidR="00A03EA6" w:rsidRPr="00A03EA6">
        <w:rPr>
          <w:rFonts w:ascii="Times New Roman" w:hAnsi="Times New Roman" w:cs="Times New Roman"/>
          <w:sz w:val="28"/>
          <w:szCs w:val="28"/>
        </w:rPr>
        <w:t>»</w:t>
      </w:r>
      <w:r w:rsidR="00DC156E" w:rsidRPr="00A03EA6">
        <w:rPr>
          <w:rFonts w:ascii="Times New Roman" w:hAnsi="Times New Roman"/>
          <w:sz w:val="28"/>
          <w:szCs w:val="28"/>
        </w:rPr>
        <w:t xml:space="preserve"> предлагается</w:t>
      </w:r>
      <w:r w:rsidR="00075DD4" w:rsidRPr="00A03EA6">
        <w:rPr>
          <w:rFonts w:ascii="Times New Roman" w:hAnsi="Times New Roman"/>
          <w:sz w:val="28"/>
          <w:szCs w:val="28"/>
        </w:rPr>
        <w:t>:</w:t>
      </w:r>
    </w:p>
    <w:p w:rsidR="00A03EA6" w:rsidRPr="00683FE8" w:rsidRDefault="00A03EA6" w:rsidP="00BA55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3EA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83FE8">
        <w:rPr>
          <w:rFonts w:ascii="Times New Roman" w:hAnsi="Times New Roman" w:cs="Times New Roman"/>
          <w:bCs/>
          <w:color w:val="000000"/>
          <w:sz w:val="28"/>
          <w:szCs w:val="28"/>
        </w:rPr>
        <w:t>Разработка грунта экскаваторами с погрузкой на автомобили-самосвалы, вместимость ковша 0,5 (0,5-0,63) м3, группа грунтов: 2.</w:t>
      </w:r>
    </w:p>
    <w:p w:rsidR="00A03EA6" w:rsidRPr="00683FE8" w:rsidRDefault="00A03EA6" w:rsidP="00BA55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3F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5 км.</w:t>
      </w:r>
    </w:p>
    <w:p w:rsidR="00A03EA6" w:rsidRPr="00683FE8" w:rsidRDefault="00A03EA6" w:rsidP="00BA55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3F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Разработка грунта вручную в траншеях глубиной до 2 м без креплений с откосами, группа грунтов: 2 под бортовой камень.</w:t>
      </w:r>
    </w:p>
    <w:p w:rsidR="00A03EA6" w:rsidRPr="00683FE8" w:rsidRDefault="00A03EA6" w:rsidP="00BA55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3F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Устройство подстилающих и выравнивающих слоев оснований: из щебня под площадку и бортовой камень.</w:t>
      </w:r>
    </w:p>
    <w:p w:rsidR="00A03EA6" w:rsidRPr="00683FE8" w:rsidRDefault="00A03EA6" w:rsidP="00BA55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3F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Установка бортовых камней бетонных: при других видах покрытий.</w:t>
      </w:r>
    </w:p>
    <w:p w:rsidR="00A03EA6" w:rsidRPr="00683FE8" w:rsidRDefault="00A03EA6" w:rsidP="00BA55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3F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Устройство подстилающих и выравнивающих слоев оснований: из песка.</w:t>
      </w:r>
    </w:p>
    <w:p w:rsidR="00A03EA6" w:rsidRPr="00683FE8" w:rsidRDefault="00A03EA6" w:rsidP="00BA55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3F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Устройство покрытий спортивных и детских площадок из плиток на основе резиновой крошки: на клей.</w:t>
      </w:r>
    </w:p>
    <w:p w:rsidR="00A03EA6" w:rsidRPr="00683FE8" w:rsidRDefault="00A03EA6" w:rsidP="00BA55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3F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Засыпка вручную траншей, пазух котлованов и ям, группа грунтов: 2 бортовой камень.</w:t>
      </w:r>
    </w:p>
    <w:p w:rsidR="00A03EA6" w:rsidRPr="00683FE8" w:rsidRDefault="00A03EA6" w:rsidP="00BA55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3F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Установка  оборудования:</w:t>
      </w:r>
    </w:p>
    <w:p w:rsidR="00A03EA6" w:rsidRPr="00683FE8" w:rsidRDefault="00A03EA6" w:rsidP="00A03EA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3F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Скамья без спинки с поручнями</w:t>
      </w:r>
    </w:p>
    <w:p w:rsidR="00A03EA6" w:rsidRPr="00683FE8" w:rsidRDefault="00A03EA6" w:rsidP="00A03EA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3F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Карусель 4-х местная без пола</w:t>
      </w:r>
    </w:p>
    <w:p w:rsidR="00A03EA6" w:rsidRPr="00683FE8" w:rsidRDefault="00A03EA6" w:rsidP="00A03EA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3F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Качели Балансир</w:t>
      </w:r>
    </w:p>
    <w:p w:rsidR="00A03EA6" w:rsidRPr="00683FE8" w:rsidRDefault="00A03EA6" w:rsidP="00A03EA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3F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тренажер "Шаговый"</w:t>
      </w:r>
    </w:p>
    <w:p w:rsidR="00A03EA6" w:rsidRPr="00683FE8" w:rsidRDefault="00A03EA6" w:rsidP="00A03EA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3F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Современный спортивный комплекс "Мини"</w:t>
      </w:r>
    </w:p>
    <w:p w:rsidR="00A03EA6" w:rsidRPr="00683FE8" w:rsidRDefault="00A03EA6" w:rsidP="00A03EA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3F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Качели "Гнездо"</w:t>
      </w:r>
    </w:p>
    <w:p w:rsidR="00A03EA6" w:rsidRPr="00683FE8" w:rsidRDefault="00A03EA6" w:rsidP="00A03EA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3F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Уличный тренажер "Диск</w:t>
      </w:r>
    </w:p>
    <w:p w:rsidR="00A03EA6" w:rsidRPr="00683FE8" w:rsidRDefault="00A03EA6" w:rsidP="00A03EA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3F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Уличный тренажер "Лыжник</w:t>
      </w:r>
    </w:p>
    <w:p w:rsidR="00425F7B" w:rsidRPr="00683FE8" w:rsidRDefault="00A03EA6" w:rsidP="00A03EA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3F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Малый мусорный контейнер</w:t>
      </w:r>
    </w:p>
    <w:p w:rsidR="00A03EA6" w:rsidRDefault="00425F7B" w:rsidP="00A03EA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3F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Лавка стальная «Афина»</w:t>
      </w:r>
      <w:r w:rsidR="00A03EA6" w:rsidRPr="00A03E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075DD4" w:rsidRDefault="00666FEA" w:rsidP="002A34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CA0C13" w:rsidRPr="00A03EA6" w:rsidRDefault="00CA0C13" w:rsidP="00BA5522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3EA6">
        <w:rPr>
          <w:rFonts w:ascii="Times New Roman" w:hAnsi="Times New Roman"/>
          <w:sz w:val="28"/>
          <w:szCs w:val="28"/>
        </w:rPr>
        <w:t xml:space="preserve">Расчет необходимых расходов на реализацию инициативного проекта указан в локально-сметном расчете и составил в сумме </w:t>
      </w:r>
      <w:r w:rsidR="00431FA8" w:rsidRPr="00425F7B">
        <w:rPr>
          <w:rFonts w:ascii="Times New Roman" w:hAnsi="Times New Roman"/>
          <w:sz w:val="28"/>
          <w:szCs w:val="28"/>
        </w:rPr>
        <w:t>2</w:t>
      </w:r>
      <w:r w:rsidR="00425F7B" w:rsidRPr="00425F7B">
        <w:rPr>
          <w:rFonts w:ascii="Times New Roman" w:hAnsi="Times New Roman"/>
          <w:sz w:val="28"/>
          <w:szCs w:val="28"/>
        </w:rPr>
        <w:t> </w:t>
      </w:r>
      <w:r w:rsidR="00431FA8" w:rsidRPr="00425F7B">
        <w:rPr>
          <w:rFonts w:ascii="Times New Roman" w:hAnsi="Times New Roman"/>
          <w:sz w:val="28"/>
          <w:szCs w:val="28"/>
        </w:rPr>
        <w:t>839</w:t>
      </w:r>
      <w:r w:rsidR="00425F7B" w:rsidRPr="00425F7B">
        <w:rPr>
          <w:rFonts w:ascii="Times New Roman" w:hAnsi="Times New Roman"/>
          <w:sz w:val="28"/>
          <w:szCs w:val="28"/>
        </w:rPr>
        <w:t xml:space="preserve"> </w:t>
      </w:r>
      <w:r w:rsidR="009F61EA" w:rsidRPr="00425F7B">
        <w:rPr>
          <w:rFonts w:ascii="Times New Roman" w:hAnsi="Times New Roman"/>
          <w:sz w:val="28"/>
          <w:szCs w:val="28"/>
        </w:rPr>
        <w:t>023,02</w:t>
      </w:r>
      <w:r w:rsidR="009F61EA" w:rsidRPr="00A03EA6">
        <w:rPr>
          <w:rFonts w:ascii="Times New Roman" w:hAnsi="Times New Roman"/>
          <w:sz w:val="28"/>
          <w:szCs w:val="28"/>
        </w:rPr>
        <w:t xml:space="preserve"> рубля</w:t>
      </w:r>
      <w:r w:rsidRPr="00A03EA6">
        <w:rPr>
          <w:rFonts w:ascii="Times New Roman" w:hAnsi="Times New Roman"/>
          <w:sz w:val="28"/>
          <w:szCs w:val="28"/>
        </w:rPr>
        <w:t xml:space="preserve"> (смета и описание проекта прилагается). </w:t>
      </w:r>
    </w:p>
    <w:p w:rsidR="0099504D" w:rsidRPr="00A03EA6" w:rsidRDefault="00142553" w:rsidP="00524D10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3EA6">
        <w:rPr>
          <w:rFonts w:ascii="Times New Roman" w:hAnsi="Times New Roman"/>
          <w:sz w:val="28"/>
          <w:szCs w:val="28"/>
        </w:rPr>
        <w:t>Планируемые сроки реализации</w:t>
      </w:r>
      <w:r w:rsidR="00075DD4" w:rsidRPr="00A03EA6">
        <w:rPr>
          <w:rFonts w:ascii="Times New Roman" w:hAnsi="Times New Roman"/>
          <w:sz w:val="28"/>
          <w:szCs w:val="28"/>
        </w:rPr>
        <w:t>:</w:t>
      </w:r>
      <w:r w:rsidRPr="00A03EA6">
        <w:rPr>
          <w:rFonts w:ascii="Times New Roman" w:hAnsi="Times New Roman"/>
          <w:sz w:val="28"/>
          <w:szCs w:val="28"/>
        </w:rPr>
        <w:t xml:space="preserve"> </w:t>
      </w:r>
      <w:r w:rsidR="0099504D" w:rsidRPr="00A03EA6">
        <w:rPr>
          <w:rFonts w:ascii="Times New Roman" w:hAnsi="Times New Roman"/>
          <w:sz w:val="28"/>
          <w:szCs w:val="28"/>
        </w:rPr>
        <w:t xml:space="preserve"> </w:t>
      </w:r>
    </w:p>
    <w:p w:rsidR="0099504D" w:rsidRPr="00A03EA6" w:rsidRDefault="0099504D" w:rsidP="009950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03EA6">
        <w:rPr>
          <w:rFonts w:ascii="Times New Roman" w:hAnsi="Times New Roman" w:cs="Times New Roman"/>
          <w:sz w:val="28"/>
          <w:szCs w:val="28"/>
        </w:rPr>
        <w:t xml:space="preserve"> Планируемые источники финансирования инициативного проекта:</w:t>
      </w:r>
    </w:p>
    <w:tbl>
      <w:tblPr>
        <w:tblStyle w:val="a3"/>
        <w:tblW w:w="0" w:type="auto"/>
        <w:tblLook w:val="04A0"/>
      </w:tblPr>
      <w:tblGrid>
        <w:gridCol w:w="666"/>
        <w:gridCol w:w="4170"/>
        <w:gridCol w:w="2507"/>
        <w:gridCol w:w="2510"/>
      </w:tblGrid>
      <w:tr w:rsidR="0099504D" w:rsidRPr="00A03EA6" w:rsidTr="00666FEA">
        <w:tc>
          <w:tcPr>
            <w:tcW w:w="666" w:type="dxa"/>
          </w:tcPr>
          <w:p w:rsidR="0099504D" w:rsidRPr="00A03EA6" w:rsidRDefault="0099504D" w:rsidP="003D79D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70" w:type="dxa"/>
          </w:tcPr>
          <w:p w:rsidR="0099504D" w:rsidRPr="00A03EA6" w:rsidRDefault="0099504D" w:rsidP="003D79D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2507" w:type="dxa"/>
          </w:tcPr>
          <w:p w:rsidR="0099504D" w:rsidRPr="00A03EA6" w:rsidRDefault="0099504D" w:rsidP="003D79D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>Сумма, рублей</w:t>
            </w:r>
          </w:p>
        </w:tc>
        <w:tc>
          <w:tcPr>
            <w:tcW w:w="2510" w:type="dxa"/>
          </w:tcPr>
          <w:p w:rsidR="0099504D" w:rsidRPr="00A03EA6" w:rsidRDefault="0099504D" w:rsidP="003D79D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>Доля в общей сумме инициативного проекта (%)</w:t>
            </w:r>
          </w:p>
        </w:tc>
      </w:tr>
      <w:tr w:rsidR="00425F7B" w:rsidRPr="00A03EA6" w:rsidTr="00666FEA">
        <w:tc>
          <w:tcPr>
            <w:tcW w:w="666" w:type="dxa"/>
          </w:tcPr>
          <w:p w:rsidR="00425F7B" w:rsidRPr="00A03EA6" w:rsidRDefault="00425F7B" w:rsidP="003D79D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70" w:type="dxa"/>
          </w:tcPr>
          <w:p w:rsidR="00425F7B" w:rsidRPr="00A03EA6" w:rsidRDefault="00425F7B" w:rsidP="003D79D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</w:t>
            </w:r>
          </w:p>
        </w:tc>
        <w:tc>
          <w:tcPr>
            <w:tcW w:w="2507" w:type="dxa"/>
          </w:tcPr>
          <w:p w:rsidR="00425F7B" w:rsidRPr="00425F7B" w:rsidRDefault="00425F7B" w:rsidP="00845181">
            <w:pPr>
              <w:pStyle w:val="ConsPlusNonformat"/>
              <w:overflowPunct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F7B">
              <w:rPr>
                <w:rFonts w:ascii="Times New Roman" w:hAnsi="Times New Roman" w:cs="Times New Roman"/>
                <w:sz w:val="28"/>
                <w:szCs w:val="28"/>
              </w:rPr>
              <w:t>480 000,00</w:t>
            </w:r>
          </w:p>
        </w:tc>
        <w:tc>
          <w:tcPr>
            <w:tcW w:w="2510" w:type="dxa"/>
          </w:tcPr>
          <w:p w:rsidR="00425F7B" w:rsidRPr="00425F7B" w:rsidRDefault="00425F7B" w:rsidP="00845181">
            <w:pPr>
              <w:pStyle w:val="ConsPlusNonformat"/>
              <w:overflowPunct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F7B">
              <w:rPr>
                <w:rFonts w:ascii="Times New Roman" w:hAnsi="Times New Roman" w:cs="Times New Roman"/>
                <w:sz w:val="28"/>
                <w:szCs w:val="28"/>
              </w:rPr>
              <w:t>16,91%</w:t>
            </w:r>
          </w:p>
        </w:tc>
      </w:tr>
      <w:tr w:rsidR="00425F7B" w:rsidRPr="00A03EA6" w:rsidTr="00666FEA">
        <w:tc>
          <w:tcPr>
            <w:tcW w:w="666" w:type="dxa"/>
          </w:tcPr>
          <w:p w:rsidR="00425F7B" w:rsidRPr="00A03EA6" w:rsidRDefault="00425F7B" w:rsidP="003D79D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170" w:type="dxa"/>
          </w:tcPr>
          <w:p w:rsidR="00425F7B" w:rsidRPr="00A03EA6" w:rsidRDefault="00425F7B" w:rsidP="003D79D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>Собственные средства местного бюджета</w:t>
            </w:r>
          </w:p>
        </w:tc>
        <w:tc>
          <w:tcPr>
            <w:tcW w:w="2507" w:type="dxa"/>
          </w:tcPr>
          <w:p w:rsidR="00425F7B" w:rsidRPr="00425F7B" w:rsidRDefault="00425F7B" w:rsidP="00845181">
            <w:pPr>
              <w:pStyle w:val="ConsPlusNonformat"/>
              <w:overflowPunct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F7B">
              <w:rPr>
                <w:rFonts w:ascii="Times New Roman" w:hAnsi="Times New Roman" w:cs="Times New Roman"/>
                <w:sz w:val="28"/>
                <w:szCs w:val="28"/>
              </w:rPr>
              <w:t>300 000,00</w:t>
            </w:r>
          </w:p>
        </w:tc>
        <w:tc>
          <w:tcPr>
            <w:tcW w:w="2510" w:type="dxa"/>
          </w:tcPr>
          <w:p w:rsidR="00425F7B" w:rsidRPr="00425F7B" w:rsidRDefault="00425F7B" w:rsidP="00845181">
            <w:pPr>
              <w:pStyle w:val="ConsPlusNonformat"/>
              <w:overflowPunct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F7B">
              <w:rPr>
                <w:rFonts w:ascii="Times New Roman" w:hAnsi="Times New Roman" w:cs="Times New Roman"/>
                <w:sz w:val="28"/>
                <w:szCs w:val="28"/>
              </w:rPr>
              <w:t>10,57%</w:t>
            </w:r>
          </w:p>
        </w:tc>
      </w:tr>
      <w:tr w:rsidR="00425F7B" w:rsidRPr="00A03EA6" w:rsidTr="00666FEA">
        <w:tc>
          <w:tcPr>
            <w:tcW w:w="666" w:type="dxa"/>
          </w:tcPr>
          <w:p w:rsidR="00425F7B" w:rsidRPr="00A03EA6" w:rsidRDefault="00425F7B" w:rsidP="003D79D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170" w:type="dxa"/>
          </w:tcPr>
          <w:p w:rsidR="00425F7B" w:rsidRPr="00A03EA6" w:rsidRDefault="00425F7B" w:rsidP="003D79D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 xml:space="preserve">Инициативные платежи граждан </w:t>
            </w:r>
          </w:p>
        </w:tc>
        <w:tc>
          <w:tcPr>
            <w:tcW w:w="2507" w:type="dxa"/>
          </w:tcPr>
          <w:p w:rsidR="00425F7B" w:rsidRPr="00425F7B" w:rsidRDefault="00425F7B" w:rsidP="00845181">
            <w:pPr>
              <w:pStyle w:val="ConsPlusNonformat"/>
              <w:overflowPunct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F7B">
              <w:rPr>
                <w:rFonts w:ascii="Times New Roman" w:hAnsi="Times New Roman" w:cs="Times New Roman"/>
                <w:sz w:val="28"/>
                <w:szCs w:val="28"/>
              </w:rPr>
              <w:t>30 000,00</w:t>
            </w:r>
          </w:p>
        </w:tc>
        <w:tc>
          <w:tcPr>
            <w:tcW w:w="2510" w:type="dxa"/>
          </w:tcPr>
          <w:p w:rsidR="00425F7B" w:rsidRPr="00425F7B" w:rsidRDefault="00425F7B" w:rsidP="00845181">
            <w:pPr>
              <w:pStyle w:val="ConsPlusNonformat"/>
              <w:overflowPunct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F7B">
              <w:rPr>
                <w:rFonts w:ascii="Times New Roman" w:hAnsi="Times New Roman" w:cs="Times New Roman"/>
                <w:sz w:val="28"/>
                <w:szCs w:val="28"/>
              </w:rPr>
              <w:t>1,06%</w:t>
            </w:r>
          </w:p>
        </w:tc>
      </w:tr>
      <w:tr w:rsidR="00425F7B" w:rsidRPr="00A03EA6" w:rsidTr="00666FEA">
        <w:tc>
          <w:tcPr>
            <w:tcW w:w="666" w:type="dxa"/>
            <w:tcBorders>
              <w:bottom w:val="single" w:sz="4" w:space="0" w:color="auto"/>
            </w:tcBorders>
          </w:tcPr>
          <w:p w:rsidR="00425F7B" w:rsidRPr="00A03EA6" w:rsidRDefault="00425F7B" w:rsidP="003D79D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170" w:type="dxa"/>
            <w:tcBorders>
              <w:bottom w:val="single" w:sz="4" w:space="0" w:color="auto"/>
            </w:tcBorders>
          </w:tcPr>
          <w:p w:rsidR="00425F7B" w:rsidRPr="00A03EA6" w:rsidRDefault="00425F7B" w:rsidP="003D79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>Инициативные платежи индивидуальных предпринимателей и юридических лиц</w:t>
            </w:r>
          </w:p>
        </w:tc>
        <w:tc>
          <w:tcPr>
            <w:tcW w:w="2507" w:type="dxa"/>
            <w:tcBorders>
              <w:bottom w:val="single" w:sz="4" w:space="0" w:color="auto"/>
            </w:tcBorders>
          </w:tcPr>
          <w:p w:rsidR="00425F7B" w:rsidRPr="00425F7B" w:rsidRDefault="00425F7B" w:rsidP="00845181">
            <w:pPr>
              <w:pStyle w:val="ConsPlusNonformat"/>
              <w:overflowPunct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F7B">
              <w:rPr>
                <w:rFonts w:ascii="Times New Roman" w:hAnsi="Times New Roman" w:cs="Times New Roman"/>
                <w:sz w:val="28"/>
                <w:szCs w:val="28"/>
              </w:rPr>
              <w:t>150 000,00</w:t>
            </w:r>
          </w:p>
        </w:tc>
        <w:tc>
          <w:tcPr>
            <w:tcW w:w="2510" w:type="dxa"/>
            <w:tcBorders>
              <w:bottom w:val="single" w:sz="4" w:space="0" w:color="auto"/>
            </w:tcBorders>
          </w:tcPr>
          <w:p w:rsidR="00425F7B" w:rsidRPr="00425F7B" w:rsidRDefault="00425F7B" w:rsidP="00845181">
            <w:pPr>
              <w:pStyle w:val="ConsPlusNonformat"/>
              <w:overflowPunct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F7B">
              <w:rPr>
                <w:rFonts w:ascii="Times New Roman" w:hAnsi="Times New Roman" w:cs="Times New Roman"/>
                <w:sz w:val="28"/>
                <w:szCs w:val="28"/>
              </w:rPr>
              <w:t>5,28%</w:t>
            </w:r>
          </w:p>
        </w:tc>
      </w:tr>
      <w:tr w:rsidR="00425F7B" w:rsidRPr="00A03EA6" w:rsidTr="00666FEA">
        <w:tc>
          <w:tcPr>
            <w:tcW w:w="666" w:type="dxa"/>
            <w:tcBorders>
              <w:bottom w:val="single" w:sz="4" w:space="0" w:color="auto"/>
            </w:tcBorders>
          </w:tcPr>
          <w:p w:rsidR="00425F7B" w:rsidRPr="00A03EA6" w:rsidRDefault="00425F7B" w:rsidP="003D79D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70" w:type="dxa"/>
            <w:tcBorders>
              <w:bottom w:val="single" w:sz="4" w:space="0" w:color="auto"/>
            </w:tcBorders>
          </w:tcPr>
          <w:p w:rsidR="00425F7B" w:rsidRPr="00A03EA6" w:rsidRDefault="00425F7B" w:rsidP="003D79D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</w:t>
            </w:r>
          </w:p>
        </w:tc>
        <w:tc>
          <w:tcPr>
            <w:tcW w:w="2507" w:type="dxa"/>
            <w:tcBorders>
              <w:bottom w:val="single" w:sz="4" w:space="0" w:color="auto"/>
            </w:tcBorders>
          </w:tcPr>
          <w:p w:rsidR="00425F7B" w:rsidRPr="00425F7B" w:rsidRDefault="00425F7B" w:rsidP="00845181">
            <w:pPr>
              <w:pStyle w:val="ConsPlusNonformat"/>
              <w:overflowPunct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F7B">
              <w:rPr>
                <w:rFonts w:ascii="Times New Roman" w:hAnsi="Times New Roman" w:cs="Times New Roman"/>
                <w:sz w:val="28"/>
                <w:szCs w:val="28"/>
              </w:rPr>
              <w:t>2 359 023,02</w:t>
            </w:r>
          </w:p>
        </w:tc>
        <w:tc>
          <w:tcPr>
            <w:tcW w:w="2510" w:type="dxa"/>
            <w:tcBorders>
              <w:bottom w:val="single" w:sz="4" w:space="0" w:color="auto"/>
            </w:tcBorders>
          </w:tcPr>
          <w:p w:rsidR="00425F7B" w:rsidRPr="00425F7B" w:rsidRDefault="00425F7B" w:rsidP="00845181">
            <w:pPr>
              <w:pStyle w:val="ConsPlusNonformat"/>
              <w:overflowPunct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F7B">
              <w:rPr>
                <w:rFonts w:ascii="Times New Roman" w:hAnsi="Times New Roman" w:cs="Times New Roman"/>
                <w:sz w:val="28"/>
                <w:szCs w:val="28"/>
              </w:rPr>
              <w:t>83,09%</w:t>
            </w:r>
          </w:p>
        </w:tc>
      </w:tr>
    </w:tbl>
    <w:p w:rsidR="00D03BA0" w:rsidRPr="00A03EA6" w:rsidRDefault="00D03BA0" w:rsidP="00D03BA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504D" w:rsidRPr="00A03EA6" w:rsidRDefault="0099504D" w:rsidP="00D03BA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EA6">
        <w:rPr>
          <w:rFonts w:ascii="Times New Roman" w:hAnsi="Times New Roman" w:cs="Times New Roman"/>
          <w:sz w:val="28"/>
          <w:szCs w:val="28"/>
        </w:rPr>
        <w:t xml:space="preserve"> Перечень индивидуальных предпринимателей, юридических лиц, граждан, участвующих в реализации инициативного проекта (при наличии):</w:t>
      </w:r>
    </w:p>
    <w:tbl>
      <w:tblPr>
        <w:tblStyle w:val="a3"/>
        <w:tblW w:w="0" w:type="auto"/>
        <w:tblLook w:val="04A0"/>
      </w:tblPr>
      <w:tblGrid>
        <w:gridCol w:w="666"/>
        <w:gridCol w:w="5863"/>
        <w:gridCol w:w="3324"/>
      </w:tblGrid>
      <w:tr w:rsidR="0099504D" w:rsidRPr="00A03EA6" w:rsidTr="00666FEA">
        <w:tc>
          <w:tcPr>
            <w:tcW w:w="666" w:type="dxa"/>
          </w:tcPr>
          <w:p w:rsidR="0099504D" w:rsidRPr="00A03EA6" w:rsidRDefault="0099504D" w:rsidP="003D79D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863" w:type="dxa"/>
          </w:tcPr>
          <w:p w:rsidR="0099504D" w:rsidRPr="00A03EA6" w:rsidRDefault="0099504D" w:rsidP="003D79D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индивидуального предпринимателя, гражданина, наименование юридического лица</w:t>
            </w:r>
          </w:p>
        </w:tc>
        <w:tc>
          <w:tcPr>
            <w:tcW w:w="3324" w:type="dxa"/>
          </w:tcPr>
          <w:p w:rsidR="0099504D" w:rsidRPr="00A03EA6" w:rsidRDefault="0099504D" w:rsidP="003D79D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>Сумма инициативного платежа, рублей</w:t>
            </w:r>
          </w:p>
        </w:tc>
      </w:tr>
      <w:tr w:rsidR="0099504D" w:rsidRPr="00A03EA6" w:rsidTr="00666FEA">
        <w:tc>
          <w:tcPr>
            <w:tcW w:w="666" w:type="dxa"/>
          </w:tcPr>
          <w:p w:rsidR="0099504D" w:rsidRPr="00A03EA6" w:rsidRDefault="0099504D" w:rsidP="003D79D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63" w:type="dxa"/>
          </w:tcPr>
          <w:p w:rsidR="0099504D" w:rsidRPr="00A03EA6" w:rsidRDefault="006912D8" w:rsidP="003D79D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>ИП Филимонова Л.М.</w:t>
            </w:r>
          </w:p>
        </w:tc>
        <w:tc>
          <w:tcPr>
            <w:tcW w:w="3324" w:type="dxa"/>
          </w:tcPr>
          <w:p w:rsidR="0099504D" w:rsidRPr="00A03EA6" w:rsidRDefault="006912D8" w:rsidP="00D03BA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>60000,00</w:t>
            </w:r>
          </w:p>
        </w:tc>
      </w:tr>
      <w:tr w:rsidR="0099504D" w:rsidRPr="00A03EA6" w:rsidTr="00666FEA">
        <w:tc>
          <w:tcPr>
            <w:tcW w:w="666" w:type="dxa"/>
          </w:tcPr>
          <w:p w:rsidR="0099504D" w:rsidRPr="00A03EA6" w:rsidRDefault="0099504D" w:rsidP="003D79D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63" w:type="dxa"/>
          </w:tcPr>
          <w:p w:rsidR="0099504D" w:rsidRPr="00A03EA6" w:rsidRDefault="006912D8" w:rsidP="00D209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>ИП Князев В.В.</w:t>
            </w:r>
          </w:p>
        </w:tc>
        <w:tc>
          <w:tcPr>
            <w:tcW w:w="3324" w:type="dxa"/>
          </w:tcPr>
          <w:p w:rsidR="0099504D" w:rsidRPr="00A03EA6" w:rsidRDefault="006912D8" w:rsidP="00D03BA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>20000,00</w:t>
            </w:r>
          </w:p>
        </w:tc>
      </w:tr>
      <w:tr w:rsidR="0099504D" w:rsidRPr="00A03EA6" w:rsidTr="00666FEA">
        <w:tc>
          <w:tcPr>
            <w:tcW w:w="666" w:type="dxa"/>
          </w:tcPr>
          <w:p w:rsidR="0099504D" w:rsidRPr="00A03EA6" w:rsidRDefault="00D209E3" w:rsidP="00D209E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 xml:space="preserve">  3.</w:t>
            </w:r>
          </w:p>
        </w:tc>
        <w:tc>
          <w:tcPr>
            <w:tcW w:w="5863" w:type="dxa"/>
          </w:tcPr>
          <w:p w:rsidR="0099504D" w:rsidRPr="00A03EA6" w:rsidRDefault="006912D8" w:rsidP="00D338B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>ИП Малахов А.Н.</w:t>
            </w:r>
          </w:p>
        </w:tc>
        <w:tc>
          <w:tcPr>
            <w:tcW w:w="3324" w:type="dxa"/>
          </w:tcPr>
          <w:p w:rsidR="0099504D" w:rsidRPr="00A03EA6" w:rsidRDefault="006912D8" w:rsidP="00D03BA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>60000,00</w:t>
            </w:r>
          </w:p>
        </w:tc>
      </w:tr>
      <w:tr w:rsidR="00D338B7" w:rsidRPr="00A03EA6" w:rsidTr="00666FEA">
        <w:trPr>
          <w:trHeight w:val="318"/>
        </w:trPr>
        <w:tc>
          <w:tcPr>
            <w:tcW w:w="666" w:type="dxa"/>
          </w:tcPr>
          <w:p w:rsidR="00D338B7" w:rsidRPr="00A03EA6" w:rsidRDefault="00D338B7" w:rsidP="00D209E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 xml:space="preserve">  4.</w:t>
            </w:r>
          </w:p>
        </w:tc>
        <w:tc>
          <w:tcPr>
            <w:tcW w:w="5863" w:type="dxa"/>
          </w:tcPr>
          <w:p w:rsidR="00D338B7" w:rsidRPr="00A03EA6" w:rsidRDefault="006912D8" w:rsidP="00D338B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>ИП Коновалов В.В.</w:t>
            </w:r>
          </w:p>
        </w:tc>
        <w:tc>
          <w:tcPr>
            <w:tcW w:w="3324" w:type="dxa"/>
          </w:tcPr>
          <w:p w:rsidR="00D338B7" w:rsidRPr="00A03EA6" w:rsidRDefault="006912D8" w:rsidP="00D03BA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>10000,00</w:t>
            </w:r>
          </w:p>
        </w:tc>
      </w:tr>
    </w:tbl>
    <w:p w:rsidR="0099504D" w:rsidRPr="00A03EA6" w:rsidRDefault="0099504D" w:rsidP="0099504D">
      <w:pPr>
        <w:pStyle w:val="ConsPlusNonformat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03EA6">
        <w:rPr>
          <w:rFonts w:ascii="Times New Roman" w:hAnsi="Times New Roman" w:cs="Times New Roman"/>
          <w:sz w:val="28"/>
          <w:szCs w:val="28"/>
        </w:rPr>
        <w:t>Количество граждан, изъявивших желание принять трудовое участие в реализации инициативного проекта</w:t>
      </w:r>
      <w:r w:rsidRPr="00A03EA6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 w:rsidRPr="00A03EA6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="00425F7B">
        <w:rPr>
          <w:rFonts w:ascii="Times New Roman" w:hAnsi="Times New Roman" w:cs="Times New Roman"/>
          <w:iCs/>
          <w:sz w:val="28"/>
          <w:szCs w:val="28"/>
        </w:rPr>
        <w:t>49</w:t>
      </w:r>
      <w:r w:rsidR="00FC5651" w:rsidRPr="00A03EA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03EA6">
        <w:rPr>
          <w:rFonts w:ascii="Times New Roman" w:hAnsi="Times New Roman" w:cs="Times New Roman"/>
          <w:iCs/>
          <w:sz w:val="28"/>
          <w:szCs w:val="28"/>
        </w:rPr>
        <w:t>ч</w:t>
      </w:r>
      <w:r w:rsidR="00FC5651" w:rsidRPr="00A03EA6">
        <w:rPr>
          <w:rFonts w:ascii="Times New Roman" w:hAnsi="Times New Roman" w:cs="Times New Roman"/>
          <w:iCs/>
          <w:sz w:val="28"/>
          <w:szCs w:val="28"/>
        </w:rPr>
        <w:t>еловек.</w:t>
      </w:r>
    </w:p>
    <w:p w:rsidR="0099504D" w:rsidRPr="00A03EA6" w:rsidRDefault="0099504D" w:rsidP="005234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03EA6">
        <w:rPr>
          <w:rFonts w:ascii="Times New Roman" w:hAnsi="Times New Roman" w:cs="Times New Roman"/>
          <w:sz w:val="28"/>
          <w:szCs w:val="28"/>
        </w:rPr>
        <w:t xml:space="preserve"> Нефинансовые формы добровольного участия заинтересованных лиц в реализации инициативного проекта (кроме трудового участия, </w:t>
      </w:r>
      <w:r w:rsidRPr="00A03EA6">
        <w:rPr>
          <w:rFonts w:ascii="Times New Roman" w:hAnsi="Times New Roman" w:cs="Times New Roman"/>
          <w:sz w:val="28"/>
          <w:szCs w:val="28"/>
        </w:rPr>
        <w:lastRenderedPageBreak/>
        <w:t>предусмотренного подпунктом 5.4 настоящей формы)</w:t>
      </w:r>
      <w:r w:rsidRPr="00A03EA6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Pr="00A03EA6">
        <w:rPr>
          <w:rFonts w:ascii="Times New Roman" w:hAnsi="Times New Roman" w:cs="Times New Roman"/>
          <w:sz w:val="28"/>
          <w:szCs w:val="28"/>
        </w:rPr>
        <w:t>:</w:t>
      </w:r>
    </w:p>
    <w:p w:rsidR="00D03BA0" w:rsidRPr="00A03EA6" w:rsidRDefault="00D03BA0" w:rsidP="005234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634"/>
        <w:gridCol w:w="3443"/>
        <w:gridCol w:w="2268"/>
        <w:gridCol w:w="1701"/>
        <w:gridCol w:w="1843"/>
      </w:tblGrid>
      <w:tr w:rsidR="0099504D" w:rsidRPr="00A03EA6" w:rsidTr="00D03BA0">
        <w:tc>
          <w:tcPr>
            <w:tcW w:w="634" w:type="dxa"/>
          </w:tcPr>
          <w:p w:rsidR="0099504D" w:rsidRPr="00A03EA6" w:rsidRDefault="0099504D" w:rsidP="003D79D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43" w:type="dxa"/>
          </w:tcPr>
          <w:p w:rsidR="0099504D" w:rsidRPr="00A03EA6" w:rsidRDefault="0099504D" w:rsidP="003D79D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>Наименование юридического лица, фамилия, имя, отчество физического лица, индивидуального предпринимателя</w:t>
            </w:r>
          </w:p>
        </w:tc>
        <w:tc>
          <w:tcPr>
            <w:tcW w:w="2268" w:type="dxa"/>
          </w:tcPr>
          <w:p w:rsidR="0099504D" w:rsidRPr="00A03EA6" w:rsidRDefault="0099504D" w:rsidP="003D79D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>Наименование формы нефинансового участия</w:t>
            </w:r>
          </w:p>
        </w:tc>
        <w:tc>
          <w:tcPr>
            <w:tcW w:w="1701" w:type="dxa"/>
          </w:tcPr>
          <w:p w:rsidR="0099504D" w:rsidRPr="00A03EA6" w:rsidRDefault="0099504D" w:rsidP="003D79D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843" w:type="dxa"/>
          </w:tcPr>
          <w:p w:rsidR="0099504D" w:rsidRPr="00A03EA6" w:rsidRDefault="0099504D" w:rsidP="003D79D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>Количество (единиц)</w:t>
            </w:r>
          </w:p>
        </w:tc>
      </w:tr>
      <w:tr w:rsidR="0099504D" w:rsidRPr="00A03EA6" w:rsidTr="00D03BA0">
        <w:tc>
          <w:tcPr>
            <w:tcW w:w="634" w:type="dxa"/>
          </w:tcPr>
          <w:p w:rsidR="0099504D" w:rsidRPr="00A03EA6" w:rsidRDefault="00FC5651" w:rsidP="003D79D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99504D" w:rsidRPr="00A03E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43" w:type="dxa"/>
          </w:tcPr>
          <w:p w:rsidR="0099504D" w:rsidRPr="00A03EA6" w:rsidRDefault="00BB7D3F" w:rsidP="003D79D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>Павлов Роман Александрович</w:t>
            </w:r>
          </w:p>
        </w:tc>
        <w:tc>
          <w:tcPr>
            <w:tcW w:w="2268" w:type="dxa"/>
          </w:tcPr>
          <w:p w:rsidR="0099504D" w:rsidRPr="00A03EA6" w:rsidRDefault="00FC5651" w:rsidP="003D79D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трактора </w:t>
            </w:r>
            <w:r w:rsidR="00BB7D3F" w:rsidRPr="00A03EA6">
              <w:rPr>
                <w:rFonts w:ascii="Times New Roman" w:hAnsi="Times New Roman" w:cs="Times New Roman"/>
                <w:sz w:val="28"/>
                <w:szCs w:val="28"/>
              </w:rPr>
              <w:t>«Беларусь»</w:t>
            </w:r>
          </w:p>
        </w:tc>
        <w:tc>
          <w:tcPr>
            <w:tcW w:w="1701" w:type="dxa"/>
          </w:tcPr>
          <w:p w:rsidR="0099504D" w:rsidRPr="00A03EA6" w:rsidRDefault="0099504D" w:rsidP="00D03BA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843" w:type="dxa"/>
          </w:tcPr>
          <w:p w:rsidR="0099504D" w:rsidRPr="00A03EA6" w:rsidRDefault="00FC5651" w:rsidP="00D03BA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504D" w:rsidRPr="00A03EA6" w:rsidTr="00D03BA0">
        <w:tc>
          <w:tcPr>
            <w:tcW w:w="634" w:type="dxa"/>
          </w:tcPr>
          <w:p w:rsidR="0099504D" w:rsidRPr="00A03EA6" w:rsidRDefault="00FC5651" w:rsidP="003D79D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99504D" w:rsidRPr="00A03E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43" w:type="dxa"/>
          </w:tcPr>
          <w:p w:rsidR="0099504D" w:rsidRPr="00A03EA6" w:rsidRDefault="00BB7D3F" w:rsidP="003D79D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>Бахирев  Валерий Геннадьевич</w:t>
            </w:r>
          </w:p>
        </w:tc>
        <w:tc>
          <w:tcPr>
            <w:tcW w:w="2268" w:type="dxa"/>
          </w:tcPr>
          <w:p w:rsidR="0099504D" w:rsidRPr="00A03EA6" w:rsidRDefault="0099504D" w:rsidP="003D79D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>Предоставление т</w:t>
            </w:r>
            <w:r w:rsidR="00BB7D3F" w:rsidRPr="00A03EA6">
              <w:rPr>
                <w:rFonts w:ascii="Times New Roman" w:hAnsi="Times New Roman" w:cs="Times New Roman"/>
                <w:sz w:val="28"/>
                <w:szCs w:val="28"/>
              </w:rPr>
              <w:t>рактора</w:t>
            </w:r>
          </w:p>
        </w:tc>
        <w:tc>
          <w:tcPr>
            <w:tcW w:w="1701" w:type="dxa"/>
          </w:tcPr>
          <w:p w:rsidR="0099504D" w:rsidRPr="00A03EA6" w:rsidRDefault="0099504D" w:rsidP="00D03BA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843" w:type="dxa"/>
          </w:tcPr>
          <w:p w:rsidR="0099504D" w:rsidRPr="00A03EA6" w:rsidRDefault="0099504D" w:rsidP="00D03BA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E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BA5522" w:rsidRDefault="00BA5522" w:rsidP="00D03B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03BA0" w:rsidRPr="00A03EA6" w:rsidRDefault="0099504D" w:rsidP="00D03B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3EA6">
        <w:rPr>
          <w:rFonts w:ascii="Times New Roman" w:hAnsi="Times New Roman"/>
          <w:sz w:val="28"/>
          <w:szCs w:val="28"/>
        </w:rPr>
        <w:t xml:space="preserve">Информируем о том, что жители </w:t>
      </w:r>
      <w:r w:rsidR="00075DD4" w:rsidRPr="00A03EA6">
        <w:rPr>
          <w:rFonts w:ascii="Times New Roman" w:hAnsi="Times New Roman"/>
          <w:sz w:val="28"/>
          <w:szCs w:val="28"/>
        </w:rPr>
        <w:t xml:space="preserve">муниципального образования «Вяземский муниципальный округ» </w:t>
      </w:r>
      <w:r w:rsidRPr="00A03EA6">
        <w:rPr>
          <w:rFonts w:ascii="Times New Roman" w:hAnsi="Times New Roman"/>
          <w:sz w:val="28"/>
          <w:szCs w:val="28"/>
        </w:rPr>
        <w:t xml:space="preserve"> Смоленской области, достигшие шестнадцатилетнего возраста вправе представить замечания и предложения по указанному инициативному проекту в Администрацию  </w:t>
      </w:r>
      <w:r w:rsidR="00075DD4" w:rsidRPr="00A03EA6">
        <w:rPr>
          <w:rFonts w:ascii="Times New Roman" w:hAnsi="Times New Roman"/>
          <w:sz w:val="28"/>
          <w:szCs w:val="28"/>
        </w:rPr>
        <w:t>муниципального образования «Вяземский муниципальный округ»</w:t>
      </w:r>
      <w:r w:rsidRPr="00A03EA6">
        <w:rPr>
          <w:rFonts w:ascii="Times New Roman" w:hAnsi="Times New Roman"/>
          <w:sz w:val="28"/>
          <w:szCs w:val="28"/>
        </w:rPr>
        <w:t xml:space="preserve"> Смоленской области в срок до </w:t>
      </w:r>
      <w:r w:rsidR="00666FEA">
        <w:rPr>
          <w:rFonts w:ascii="Times New Roman" w:hAnsi="Times New Roman"/>
          <w:sz w:val="28"/>
          <w:szCs w:val="28"/>
        </w:rPr>
        <w:t>21 октября</w:t>
      </w:r>
      <w:r w:rsidR="00E93789" w:rsidRPr="00A03EA6">
        <w:rPr>
          <w:rFonts w:ascii="Times New Roman" w:hAnsi="Times New Roman"/>
          <w:sz w:val="28"/>
          <w:szCs w:val="28"/>
        </w:rPr>
        <w:t xml:space="preserve"> 2025</w:t>
      </w:r>
      <w:r w:rsidRPr="00A03EA6">
        <w:rPr>
          <w:rFonts w:ascii="Times New Roman" w:hAnsi="Times New Roman"/>
          <w:sz w:val="28"/>
          <w:szCs w:val="28"/>
        </w:rPr>
        <w:t xml:space="preserve"> года </w:t>
      </w:r>
      <w:r w:rsidR="00BA5522">
        <w:rPr>
          <w:rFonts w:ascii="Times New Roman" w:hAnsi="Times New Roman"/>
          <w:sz w:val="28"/>
          <w:szCs w:val="28"/>
        </w:rPr>
        <w:t xml:space="preserve">до 16-00 час. </w:t>
      </w:r>
      <w:r w:rsidRPr="00A03EA6">
        <w:rPr>
          <w:rFonts w:ascii="Times New Roman" w:hAnsi="Times New Roman"/>
          <w:sz w:val="28"/>
          <w:szCs w:val="28"/>
        </w:rPr>
        <w:t xml:space="preserve">по адресу: </w:t>
      </w:r>
      <w:r w:rsidR="00075DD4" w:rsidRPr="00A03EA6">
        <w:rPr>
          <w:rFonts w:ascii="Times New Roman" w:hAnsi="Times New Roman"/>
          <w:sz w:val="28"/>
          <w:szCs w:val="28"/>
        </w:rPr>
        <w:t>г.</w:t>
      </w:r>
      <w:r w:rsidR="00BA5522">
        <w:rPr>
          <w:rFonts w:ascii="Times New Roman" w:hAnsi="Times New Roman"/>
          <w:sz w:val="28"/>
          <w:szCs w:val="28"/>
        </w:rPr>
        <w:t xml:space="preserve"> </w:t>
      </w:r>
      <w:r w:rsidR="00075DD4" w:rsidRPr="00A03EA6">
        <w:rPr>
          <w:rFonts w:ascii="Times New Roman" w:hAnsi="Times New Roman"/>
          <w:sz w:val="28"/>
          <w:szCs w:val="28"/>
        </w:rPr>
        <w:t>Вязьма</w:t>
      </w:r>
      <w:r w:rsidRPr="00A03EA6">
        <w:rPr>
          <w:rFonts w:ascii="Times New Roman" w:hAnsi="Times New Roman"/>
          <w:sz w:val="28"/>
          <w:szCs w:val="28"/>
        </w:rPr>
        <w:t>,</w:t>
      </w:r>
      <w:r w:rsidR="00BA5522">
        <w:rPr>
          <w:rFonts w:ascii="Times New Roman" w:hAnsi="Times New Roman"/>
          <w:sz w:val="28"/>
          <w:szCs w:val="28"/>
        </w:rPr>
        <w:t xml:space="preserve"> ул.25 О</w:t>
      </w:r>
      <w:r w:rsidR="00075DD4" w:rsidRPr="00A03EA6">
        <w:rPr>
          <w:rFonts w:ascii="Times New Roman" w:hAnsi="Times New Roman"/>
          <w:sz w:val="28"/>
          <w:szCs w:val="28"/>
        </w:rPr>
        <w:t>ктября д.</w:t>
      </w:r>
      <w:r w:rsidRPr="00A03EA6">
        <w:rPr>
          <w:rFonts w:ascii="Times New Roman" w:hAnsi="Times New Roman"/>
          <w:sz w:val="28"/>
          <w:szCs w:val="28"/>
        </w:rPr>
        <w:t xml:space="preserve"> </w:t>
      </w:r>
      <w:r w:rsidR="00A03EA6" w:rsidRPr="00A03EA6">
        <w:rPr>
          <w:rFonts w:ascii="Times New Roman" w:hAnsi="Times New Roman"/>
          <w:sz w:val="28"/>
          <w:szCs w:val="28"/>
        </w:rPr>
        <w:t xml:space="preserve">11, </w:t>
      </w:r>
      <w:r w:rsidRPr="00A03EA6">
        <w:rPr>
          <w:rFonts w:ascii="Times New Roman" w:hAnsi="Times New Roman"/>
          <w:sz w:val="28"/>
          <w:szCs w:val="28"/>
        </w:rPr>
        <w:t xml:space="preserve">а также направить по электронной почте по адресу: </w:t>
      </w:r>
      <w:r w:rsidR="00FC5651" w:rsidRPr="00425F7B">
        <w:rPr>
          <w:rFonts w:ascii="Times New Roman" w:hAnsi="Times New Roman"/>
          <w:sz w:val="28"/>
          <w:szCs w:val="28"/>
          <w:lang w:val="en-US"/>
        </w:rPr>
        <w:t>adm</w:t>
      </w:r>
      <w:r w:rsidR="00FC5651" w:rsidRPr="00425F7B">
        <w:rPr>
          <w:rFonts w:ascii="Times New Roman" w:hAnsi="Times New Roman"/>
          <w:sz w:val="28"/>
          <w:szCs w:val="28"/>
        </w:rPr>
        <w:t>.</w:t>
      </w:r>
      <w:r w:rsidR="00FC5651" w:rsidRPr="00425F7B">
        <w:rPr>
          <w:rFonts w:ascii="Times New Roman" w:hAnsi="Times New Roman"/>
          <w:sz w:val="28"/>
          <w:szCs w:val="28"/>
          <w:lang w:val="en-US"/>
        </w:rPr>
        <w:t>mo</w:t>
      </w:r>
      <w:r w:rsidR="00FC5651" w:rsidRPr="00425F7B">
        <w:rPr>
          <w:rFonts w:ascii="Times New Roman" w:hAnsi="Times New Roman"/>
          <w:sz w:val="28"/>
          <w:szCs w:val="28"/>
        </w:rPr>
        <w:t>@</w:t>
      </w:r>
      <w:r w:rsidR="00FC5651" w:rsidRPr="00425F7B">
        <w:rPr>
          <w:rFonts w:ascii="Times New Roman" w:hAnsi="Times New Roman"/>
          <w:sz w:val="28"/>
          <w:szCs w:val="28"/>
          <w:lang w:val="en-US"/>
        </w:rPr>
        <w:t>yandex</w:t>
      </w:r>
      <w:r w:rsidR="00FC5651" w:rsidRPr="00425F7B">
        <w:rPr>
          <w:rFonts w:ascii="Times New Roman" w:hAnsi="Times New Roman"/>
          <w:sz w:val="28"/>
          <w:szCs w:val="28"/>
        </w:rPr>
        <w:t>.</w:t>
      </w:r>
      <w:r w:rsidR="00FC5651" w:rsidRPr="00425F7B">
        <w:rPr>
          <w:rFonts w:ascii="Times New Roman" w:hAnsi="Times New Roman"/>
          <w:sz w:val="28"/>
          <w:szCs w:val="28"/>
          <w:lang w:val="en-US"/>
        </w:rPr>
        <w:t>ru</w:t>
      </w:r>
      <w:r w:rsidR="00FC5651" w:rsidRPr="00A03EA6">
        <w:rPr>
          <w:rFonts w:ascii="Times New Roman" w:hAnsi="Times New Roman"/>
          <w:sz w:val="28"/>
          <w:szCs w:val="28"/>
        </w:rPr>
        <w:t>. К</w:t>
      </w:r>
      <w:r w:rsidRPr="00A03EA6">
        <w:rPr>
          <w:rFonts w:ascii="Times New Roman" w:hAnsi="Times New Roman"/>
          <w:sz w:val="28"/>
          <w:szCs w:val="28"/>
        </w:rPr>
        <w:t xml:space="preserve"> замечаниям и предложениям гражданина прилагается согласие на обработку его персональных данных, оформленное в соответствии с требованиями Федерального закона от 27.07.2006 года № 152- ФЗ «О персональных данных».</w:t>
      </w:r>
    </w:p>
    <w:p w:rsidR="0099504D" w:rsidRPr="0099504D" w:rsidRDefault="00523485" w:rsidP="00D03BA0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3EA6">
        <w:rPr>
          <w:rFonts w:ascii="Times New Roman" w:hAnsi="Times New Roman"/>
          <w:sz w:val="28"/>
          <w:szCs w:val="28"/>
        </w:rPr>
        <w:t xml:space="preserve">Контактные данные специалиста Администрации </w:t>
      </w:r>
      <w:r w:rsidR="00846685" w:rsidRPr="00A03EA6">
        <w:rPr>
          <w:rFonts w:ascii="Times New Roman" w:hAnsi="Times New Roman"/>
          <w:sz w:val="28"/>
          <w:szCs w:val="28"/>
        </w:rPr>
        <w:t>муниципального образования «Вяземский муниципальный округ»</w:t>
      </w:r>
      <w:r w:rsidRPr="00A03EA6">
        <w:rPr>
          <w:rFonts w:ascii="Times New Roman" w:hAnsi="Times New Roman"/>
          <w:sz w:val="28"/>
          <w:szCs w:val="28"/>
        </w:rPr>
        <w:t xml:space="preserve"> Смоленской области, осуществляющего прием заявок и консультирование  по вопросам проведения отбора: </w:t>
      </w:r>
      <w:r w:rsidR="00CA0C13" w:rsidRPr="00A03EA6">
        <w:rPr>
          <w:rFonts w:ascii="Times New Roman" w:hAnsi="Times New Roman"/>
          <w:sz w:val="28"/>
          <w:szCs w:val="28"/>
        </w:rPr>
        <w:t>8</w:t>
      </w:r>
      <w:r w:rsidR="00425F7B">
        <w:rPr>
          <w:rFonts w:ascii="Times New Roman" w:hAnsi="Times New Roman"/>
          <w:sz w:val="28"/>
          <w:szCs w:val="28"/>
        </w:rPr>
        <w:t>(</w:t>
      </w:r>
      <w:r w:rsidR="00CA0C13" w:rsidRPr="00A03EA6">
        <w:rPr>
          <w:rFonts w:ascii="Times New Roman" w:hAnsi="Times New Roman"/>
          <w:sz w:val="28"/>
          <w:szCs w:val="28"/>
        </w:rPr>
        <w:t>48131</w:t>
      </w:r>
      <w:r w:rsidR="00425F7B">
        <w:rPr>
          <w:rFonts w:ascii="Times New Roman" w:hAnsi="Times New Roman"/>
          <w:sz w:val="28"/>
          <w:szCs w:val="28"/>
        </w:rPr>
        <w:t>)</w:t>
      </w:r>
      <w:r w:rsidR="00BA5522">
        <w:rPr>
          <w:rFonts w:ascii="Times New Roman" w:hAnsi="Times New Roman"/>
          <w:sz w:val="28"/>
          <w:szCs w:val="28"/>
        </w:rPr>
        <w:t xml:space="preserve"> </w:t>
      </w:r>
      <w:r w:rsidRPr="00A03EA6">
        <w:rPr>
          <w:rFonts w:ascii="Times New Roman" w:hAnsi="Times New Roman"/>
          <w:sz w:val="28"/>
          <w:szCs w:val="28"/>
        </w:rPr>
        <w:t>3</w:t>
      </w:r>
      <w:r w:rsidR="00425F7B">
        <w:rPr>
          <w:rFonts w:ascii="Times New Roman" w:hAnsi="Times New Roman"/>
          <w:sz w:val="28"/>
          <w:szCs w:val="28"/>
        </w:rPr>
        <w:t>-24-21</w:t>
      </w:r>
      <w:r w:rsidR="00846685" w:rsidRPr="00A03EA6">
        <w:rPr>
          <w:rFonts w:ascii="Times New Roman" w:hAnsi="Times New Roman"/>
          <w:sz w:val="28"/>
          <w:szCs w:val="28"/>
        </w:rPr>
        <w:t xml:space="preserve">, секретарь комиссии </w:t>
      </w:r>
      <w:r w:rsidR="00666FEA">
        <w:rPr>
          <w:rFonts w:ascii="Times New Roman" w:hAnsi="Times New Roman"/>
          <w:sz w:val="28"/>
          <w:szCs w:val="28"/>
        </w:rPr>
        <w:t>Дуненкова Ирина Вячеславовна</w:t>
      </w:r>
      <w:r w:rsidR="00846685" w:rsidRPr="00A03EA6">
        <w:rPr>
          <w:rFonts w:ascii="Times New Roman" w:hAnsi="Times New Roman"/>
          <w:sz w:val="28"/>
          <w:szCs w:val="28"/>
        </w:rPr>
        <w:t>.</w:t>
      </w:r>
    </w:p>
    <w:p w:rsidR="00523485" w:rsidRDefault="00FC5651" w:rsidP="00523485">
      <w:p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215DC" w:rsidRPr="00B52DDD" w:rsidRDefault="002215DC" w:rsidP="00B52DDD">
      <w:pPr>
        <w:jc w:val="both"/>
        <w:rPr>
          <w:sz w:val="28"/>
          <w:szCs w:val="28"/>
        </w:rPr>
      </w:pPr>
    </w:p>
    <w:sectPr w:rsidR="002215DC" w:rsidRPr="00B52DDD" w:rsidSect="00D03BA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5E7" w:rsidRDefault="009F15E7" w:rsidP="0099504D">
      <w:pPr>
        <w:spacing w:after="0" w:line="240" w:lineRule="auto"/>
      </w:pPr>
      <w:r>
        <w:separator/>
      </w:r>
    </w:p>
  </w:endnote>
  <w:endnote w:type="continuationSeparator" w:id="1">
    <w:p w:rsidR="009F15E7" w:rsidRDefault="009F15E7" w:rsidP="00995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5E7" w:rsidRDefault="009F15E7" w:rsidP="0099504D">
      <w:pPr>
        <w:spacing w:after="0" w:line="240" w:lineRule="auto"/>
      </w:pPr>
      <w:r>
        <w:separator/>
      </w:r>
    </w:p>
  </w:footnote>
  <w:footnote w:type="continuationSeparator" w:id="1">
    <w:p w:rsidR="009F15E7" w:rsidRDefault="009F15E7" w:rsidP="0099504D">
      <w:pPr>
        <w:spacing w:after="0" w:line="240" w:lineRule="auto"/>
      </w:pPr>
      <w:r>
        <w:continuationSeparator/>
      </w:r>
    </w:p>
  </w:footnote>
  <w:footnote w:id="2">
    <w:p w:rsidR="0099504D" w:rsidRPr="007320E4" w:rsidRDefault="0099504D" w:rsidP="0099504D">
      <w:pPr>
        <w:pStyle w:val="a4"/>
        <w:jc w:val="both"/>
        <w:rPr>
          <w:rFonts w:ascii="Times New Roman" w:hAnsi="Times New Roman" w:cs="Times New Roman"/>
        </w:rPr>
      </w:pPr>
      <w:r w:rsidRPr="007320E4">
        <w:rPr>
          <w:rStyle w:val="a6"/>
          <w:rFonts w:ascii="Times New Roman" w:hAnsi="Times New Roman" w:cs="Times New Roman"/>
        </w:rPr>
        <w:footnoteRef/>
      </w:r>
      <w:r w:rsidRPr="007320E4">
        <w:rPr>
          <w:rFonts w:ascii="Times New Roman" w:hAnsi="Times New Roman" w:cs="Times New Roman"/>
        </w:rPr>
        <w:t xml:space="preserve"> </w:t>
      </w:r>
      <w:r w:rsidRPr="007320E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320E4">
        <w:rPr>
          <w:rFonts w:ascii="Times New Roman" w:hAnsi="Times New Roman" w:cs="Times New Roman"/>
          <w:iCs/>
        </w:rPr>
        <w:t>Указывается согласно протоколам схода, собрания или конференции граждан, результатам опроса граждан и (или) подписным листам, подтверждающим поддержку инициативного проекта жителями муниципального образования или его части.</w:t>
      </w:r>
    </w:p>
  </w:footnote>
  <w:footnote w:id="3">
    <w:p w:rsidR="0099504D" w:rsidRPr="007320E4" w:rsidRDefault="0099504D" w:rsidP="0099504D">
      <w:pPr>
        <w:pStyle w:val="a4"/>
        <w:rPr>
          <w:rFonts w:ascii="Times New Roman" w:hAnsi="Times New Roman" w:cs="Times New Roman"/>
        </w:rPr>
      </w:pPr>
      <w:r w:rsidRPr="007320E4">
        <w:rPr>
          <w:rStyle w:val="a6"/>
          <w:rFonts w:ascii="Times New Roman" w:hAnsi="Times New Roman" w:cs="Times New Roman"/>
        </w:rPr>
        <w:footnoteRef/>
      </w:r>
      <w:r w:rsidRPr="007320E4">
        <w:rPr>
          <w:rFonts w:ascii="Times New Roman" w:hAnsi="Times New Roman" w:cs="Times New Roman"/>
        </w:rPr>
        <w:t xml:space="preserve"> Подтверждается гарантийными письмами, протоколами </w:t>
      </w:r>
      <w:r w:rsidRPr="007320E4">
        <w:rPr>
          <w:rFonts w:ascii="Times New Roman" w:hAnsi="Times New Roman" w:cs="Times New Roman"/>
          <w:iCs/>
        </w:rPr>
        <w:t>схода, собрания или конференции граждан</w:t>
      </w:r>
      <w:r w:rsidRPr="007320E4"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4568"/>
    <w:rsid w:val="0004282D"/>
    <w:rsid w:val="0006593C"/>
    <w:rsid w:val="00075DD4"/>
    <w:rsid w:val="0011506F"/>
    <w:rsid w:val="00142553"/>
    <w:rsid w:val="0014602E"/>
    <w:rsid w:val="00186898"/>
    <w:rsid w:val="0021453A"/>
    <w:rsid w:val="002215DC"/>
    <w:rsid w:val="00240B60"/>
    <w:rsid w:val="002A3476"/>
    <w:rsid w:val="002B56DD"/>
    <w:rsid w:val="002C6DE3"/>
    <w:rsid w:val="002F5BCD"/>
    <w:rsid w:val="003152B2"/>
    <w:rsid w:val="00355B27"/>
    <w:rsid w:val="003842D0"/>
    <w:rsid w:val="003B2E6F"/>
    <w:rsid w:val="003D09F4"/>
    <w:rsid w:val="004160FB"/>
    <w:rsid w:val="00425F7B"/>
    <w:rsid w:val="00431FA8"/>
    <w:rsid w:val="0047104B"/>
    <w:rsid w:val="00523485"/>
    <w:rsid w:val="00524D10"/>
    <w:rsid w:val="005401E8"/>
    <w:rsid w:val="00547DD4"/>
    <w:rsid w:val="00634568"/>
    <w:rsid w:val="00650B22"/>
    <w:rsid w:val="00666FEA"/>
    <w:rsid w:val="00683FE8"/>
    <w:rsid w:val="006912D8"/>
    <w:rsid w:val="006F34F7"/>
    <w:rsid w:val="007406C6"/>
    <w:rsid w:val="007C5968"/>
    <w:rsid w:val="00846685"/>
    <w:rsid w:val="008A272A"/>
    <w:rsid w:val="009626A1"/>
    <w:rsid w:val="0099504D"/>
    <w:rsid w:val="009B7DE2"/>
    <w:rsid w:val="009F15E7"/>
    <w:rsid w:val="009F61EA"/>
    <w:rsid w:val="00A03EA6"/>
    <w:rsid w:val="00A25594"/>
    <w:rsid w:val="00A70092"/>
    <w:rsid w:val="00AE5432"/>
    <w:rsid w:val="00AF1DA5"/>
    <w:rsid w:val="00AF6325"/>
    <w:rsid w:val="00B52DDD"/>
    <w:rsid w:val="00B82748"/>
    <w:rsid w:val="00B84E8B"/>
    <w:rsid w:val="00BA5522"/>
    <w:rsid w:val="00BB7D3F"/>
    <w:rsid w:val="00C15D8E"/>
    <w:rsid w:val="00C45F2C"/>
    <w:rsid w:val="00CA0C13"/>
    <w:rsid w:val="00D03BA0"/>
    <w:rsid w:val="00D209E3"/>
    <w:rsid w:val="00D338B7"/>
    <w:rsid w:val="00D62E2D"/>
    <w:rsid w:val="00DA2821"/>
    <w:rsid w:val="00DC156E"/>
    <w:rsid w:val="00E11331"/>
    <w:rsid w:val="00E50772"/>
    <w:rsid w:val="00E93789"/>
    <w:rsid w:val="00F7223A"/>
    <w:rsid w:val="00FA3190"/>
    <w:rsid w:val="00FC5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331"/>
  </w:style>
  <w:style w:type="paragraph" w:styleId="1">
    <w:name w:val="heading 1"/>
    <w:basedOn w:val="a"/>
    <w:link w:val="10"/>
    <w:uiPriority w:val="9"/>
    <w:qFormat/>
    <w:rsid w:val="00425F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215D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99"/>
    <w:rsid w:val="00995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9504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9504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9504D"/>
    <w:rPr>
      <w:vertAlign w:val="superscript"/>
    </w:rPr>
  </w:style>
  <w:style w:type="character" w:styleId="a7">
    <w:name w:val="Hyperlink"/>
    <w:basedOn w:val="a0"/>
    <w:uiPriority w:val="99"/>
    <w:unhideWhenUsed/>
    <w:rsid w:val="0099504D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523485"/>
    <w:pPr>
      <w:ind w:left="720"/>
      <w:contextualSpacing/>
    </w:pPr>
  </w:style>
  <w:style w:type="paragraph" w:customStyle="1" w:styleId="ConsPlusNormal">
    <w:name w:val="ConsPlusNormal"/>
    <w:rsid w:val="00D62E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D62E2D"/>
    <w:pPr>
      <w:widowControl w:val="0"/>
      <w:spacing w:after="0" w:line="240" w:lineRule="auto"/>
    </w:pPr>
    <w:rPr>
      <w:lang w:val="en-US"/>
    </w:rPr>
  </w:style>
  <w:style w:type="character" w:customStyle="1" w:styleId="10">
    <w:name w:val="Заголовок 1 Знак"/>
    <w:basedOn w:val="a0"/>
    <w:link w:val="1"/>
    <w:uiPriority w:val="9"/>
    <w:rsid w:val="00425F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4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83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266E5-7FF6-4B92-BEE1-5D00DAFA0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pcuser</cp:lastModifiedBy>
  <cp:revision>10</cp:revision>
  <dcterms:created xsi:type="dcterms:W3CDTF">2025-10-01T07:33:00Z</dcterms:created>
  <dcterms:modified xsi:type="dcterms:W3CDTF">2025-10-22T08:17:00Z</dcterms:modified>
</cp:coreProperties>
</file>