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D2" w:rsidRDefault="00F24CD2" w:rsidP="00F24CD2">
      <w:p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bookmarkStart w:id="0" w:name="_Hlk37175453"/>
      <w:bookmarkStart w:id="1" w:name="_Hlk37145538"/>
    </w:p>
    <w:p w:rsidR="00325A13" w:rsidRDefault="00325A13" w:rsidP="00F24CD2">
      <w:p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325A13" w:rsidRDefault="00325A13" w:rsidP="00F24CD2">
      <w:p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bookmarkEnd w:id="0"/>
    <w:bookmarkEnd w:id="1"/>
    <w:p w:rsidR="00224AB6" w:rsidRPr="00224AB6" w:rsidRDefault="00224AB6" w:rsidP="00224AB6">
      <w:pPr>
        <w:jc w:val="center"/>
        <w:rPr>
          <w:rStyle w:val="Aucun"/>
          <w:rFonts w:ascii="Times New Roman" w:hAnsi="Times New Roman" w:cs="Times New Roman"/>
          <w:b/>
          <w:bCs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b/>
          <w:bCs/>
          <w:sz w:val="28"/>
          <w:szCs w:val="28"/>
        </w:rPr>
        <w:t xml:space="preserve">АСИ и Фонд </w:t>
      </w:r>
      <w:proofErr w:type="spellStart"/>
      <w:r w:rsidRPr="00224AB6">
        <w:rPr>
          <w:rStyle w:val="Aucun"/>
          <w:rFonts w:ascii="Times New Roman" w:hAnsi="Times New Roman" w:cs="Times New Roman"/>
          <w:b/>
          <w:bCs/>
          <w:sz w:val="28"/>
          <w:szCs w:val="28"/>
        </w:rPr>
        <w:t>Росконгресс</w:t>
      </w:r>
      <w:proofErr w:type="spellEnd"/>
      <w:r w:rsidRPr="00224AB6">
        <w:rPr>
          <w:rStyle w:val="Aucun"/>
          <w:rFonts w:ascii="Times New Roman" w:hAnsi="Times New Roman" w:cs="Times New Roman"/>
          <w:b/>
          <w:bCs/>
          <w:sz w:val="28"/>
          <w:szCs w:val="28"/>
        </w:rPr>
        <w:t xml:space="preserve"> принимают заявки на конкурс перспективных российских брендов</w:t>
      </w:r>
    </w:p>
    <w:p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Цель конкурса – поддержать развитие перспективных российских брендов в каждом регионе страны. Конкурс проводится в рамках форума «Сильные идеи для нового времени», организованного АСИ и Фондом </w:t>
      </w:r>
      <w:proofErr w:type="spellStart"/>
      <w:r w:rsidRPr="00224AB6">
        <w:rPr>
          <w:rStyle w:val="Aucun"/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. На заседании наблюдательного совета Агентства в феврале этого года </w:t>
      </w:r>
      <w:r>
        <w:rPr>
          <w:rStyle w:val="Aucun"/>
          <w:rFonts w:ascii="Times New Roman" w:hAnsi="Times New Roman" w:cs="Times New Roman"/>
          <w:sz w:val="28"/>
          <w:szCs w:val="28"/>
        </w:rPr>
        <w:t>П</w:t>
      </w: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резидент России Владимир Путин </w:t>
      </w:r>
      <w:hyperlink r:id="rId7" w:history="1">
        <w:r w:rsidRPr="00224AB6">
          <w:rPr>
            <w:rStyle w:val="a7"/>
            <w:rFonts w:ascii="Times New Roman" w:hAnsi="Times New Roman" w:cs="Times New Roman"/>
            <w:sz w:val="28"/>
            <w:szCs w:val="28"/>
          </w:rPr>
          <w:t>призвал</w:t>
        </w:r>
      </w:hyperlink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 выстроить систему отбора и продвижения перспективных отечественных брендов. Глава государства тогда отмечал, что это поможет российским компаниям увеличить объемы производства и сбыта продукции, а также выйти на федеральный уровень. </w:t>
      </w:r>
    </w:p>
    <w:p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В перечне поручений Президента по итогам заседания </w:t>
      </w:r>
      <w:proofErr w:type="spellStart"/>
      <w:r w:rsidRPr="00224AB6">
        <w:rPr>
          <w:rStyle w:val="Aucun"/>
          <w:rFonts w:ascii="Times New Roman" w:hAnsi="Times New Roman" w:cs="Times New Roman"/>
          <w:sz w:val="28"/>
          <w:szCs w:val="28"/>
        </w:rPr>
        <w:t>набсовета</w:t>
      </w:r>
      <w:proofErr w:type="spellEnd"/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 АСИ поручено «обеспечить в рамках форума «Сильные идеи для нового времени» проведение ежегодного конкурса лучших новых отечественных брендов, а также награждение его победителей».</w:t>
      </w:r>
    </w:p>
    <w:p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«Все мы знаем примеры, когда качественный товар не может добраться до потребителя просто потому, что не имеет достаточной узнаваемости. И наоборот: красивая обертка зачастую помогает, мягко говоря, не особо полезным товарам попасть на полку. Именно поэтому не стоит недооценивать важность бренда. А сейчас, когда на рынке появились свободные ниши, особенно важно поддержать наши отечественные бренды», – заявил директор специальных проектов операционного блока АСИ Михаил Хомич.</w:t>
      </w:r>
    </w:p>
    <w:p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на </w:t>
      </w:r>
      <w:proofErr w:type="spellStart"/>
      <w:r w:rsidRPr="00224AB6">
        <w:rPr>
          <w:rStyle w:val="Aucun"/>
          <w:rFonts w:ascii="Times New Roman" w:hAnsi="Times New Roman" w:cs="Times New Roman"/>
          <w:sz w:val="28"/>
          <w:szCs w:val="28"/>
        </w:rPr>
        <w:t>крауд</w:t>
      </w:r>
      <w:proofErr w:type="spellEnd"/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-платформе </w:t>
      </w:r>
      <w:hyperlink r:id="rId8" w:history="1">
        <w:proofErr w:type="spellStart"/>
        <w:r w:rsidRPr="00224AB6">
          <w:rPr>
            <w:rStyle w:val="a7"/>
            <w:rFonts w:ascii="Times New Roman" w:hAnsi="Times New Roman" w:cs="Times New Roman"/>
            <w:sz w:val="28"/>
            <w:szCs w:val="28"/>
          </w:rPr>
          <w:t>идея.росконгресс.рф</w:t>
        </w:r>
        <w:proofErr w:type="spellEnd"/>
      </w:hyperlink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 по пяти номинациям:</w:t>
      </w:r>
    </w:p>
    <w:p w:rsidR="00224AB6" w:rsidRPr="00224AB6" w:rsidRDefault="00224AB6" w:rsidP="00224AB6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Продовольственные товары</w:t>
      </w:r>
    </w:p>
    <w:p w:rsidR="00224AB6" w:rsidRPr="00224AB6" w:rsidRDefault="00224AB6" w:rsidP="00224AB6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Потребительские товары</w:t>
      </w:r>
    </w:p>
    <w:p w:rsidR="00224AB6" w:rsidRPr="00224AB6" w:rsidRDefault="00224AB6" w:rsidP="00224AB6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Информационные технологии</w:t>
      </w:r>
    </w:p>
    <w:p w:rsidR="00224AB6" w:rsidRPr="00224AB6" w:rsidRDefault="00224AB6" w:rsidP="00224AB6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Высокие технологии</w:t>
      </w:r>
    </w:p>
    <w:p w:rsidR="00224AB6" w:rsidRPr="00224AB6" w:rsidRDefault="00224AB6" w:rsidP="00224AB6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Креативные индустрии</w:t>
      </w:r>
    </w:p>
    <w:p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Участниками конкурса могут стать предприниматели – представители малого и среднего бизнеса, – чьи компании демонстрируют устойчивые темпы роста и высокую степень локализации производства, а также чьи товары уже высоко оценены потребителями:</w:t>
      </w:r>
    </w:p>
    <w:p w:rsidR="00224AB6" w:rsidRPr="00224AB6" w:rsidRDefault="00224AB6" w:rsidP="00224AB6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Компания должна быть резидентом региона, от которого подает заявку</w:t>
      </w:r>
    </w:p>
    <w:p w:rsidR="00224AB6" w:rsidRPr="00224AB6" w:rsidRDefault="00224AB6" w:rsidP="00224AB6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Компания относится к одной из пяти отраслей-номинаций конкурса</w:t>
      </w:r>
    </w:p>
    <w:p w:rsidR="00224AB6" w:rsidRPr="00224AB6" w:rsidRDefault="00224AB6" w:rsidP="00224AB6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Компания реализует социально значимые проекты</w:t>
      </w:r>
    </w:p>
    <w:p w:rsidR="00224AB6" w:rsidRPr="00224AB6" w:rsidRDefault="00224AB6" w:rsidP="00224AB6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Компания демонстрирует высокий уровень локализации производства</w:t>
      </w:r>
    </w:p>
    <w:p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От каждого субъекта конкурсное жюри определит до пяти брендов-победителей. Кроме того, будут выбраны пять федеральных победителей конкурса, которые будут отмечены высшим руководством страны на очном мероприятии форума в июне этого года. Также жюри отметит регионы с лучшими наборами мер поддержки брендов.</w:t>
      </w:r>
    </w:p>
    <w:p w:rsidR="00224AB6" w:rsidRPr="00224AB6" w:rsidRDefault="00224AB6" w:rsidP="00224AB6">
      <w:pPr>
        <w:jc w:val="both"/>
        <w:rPr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Бренды-победители смогут продвинуть свои товары на </w:t>
      </w:r>
      <w:proofErr w:type="spellStart"/>
      <w:r w:rsidRPr="00224AB6">
        <w:rPr>
          <w:rStyle w:val="Aucun"/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 и торговых сетях, на телевидении и в новых медиа, а также получить поддержку и продвижение от партнеров конкурса. Среди них –</w:t>
      </w:r>
      <w:r w:rsidR="00670619">
        <w:rPr>
          <w:rStyle w:val="Aucun"/>
          <w:rFonts w:ascii="Times New Roman" w:hAnsi="Times New Roman" w:cs="Times New Roman"/>
          <w:sz w:val="28"/>
          <w:szCs w:val="28"/>
        </w:rPr>
        <w:t xml:space="preserve"> </w:t>
      </w: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Фонд </w:t>
      </w:r>
      <w:proofErr w:type="spellStart"/>
      <w:r w:rsidRPr="00224AB6">
        <w:rPr>
          <w:rStyle w:val="Aucun"/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0619" w:rsidRPr="00224AB6">
        <w:rPr>
          <w:rStyle w:val="Aucun"/>
          <w:rFonts w:ascii="Times New Roman" w:hAnsi="Times New Roman" w:cs="Times New Roman"/>
          <w:sz w:val="28"/>
          <w:szCs w:val="28"/>
        </w:rPr>
        <w:t>Wildberries</w:t>
      </w:r>
      <w:proofErr w:type="spellEnd"/>
      <w:r w:rsidR="00670619"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, OZON, </w:t>
      </w: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АНО «Диалог», ФЦК, «Почта России», </w:t>
      </w:r>
      <w:proofErr w:type="spellStart"/>
      <w:r w:rsidRPr="00224AB6">
        <w:rPr>
          <w:rStyle w:val="Aucun"/>
          <w:rFonts w:ascii="Times New Roman" w:hAnsi="Times New Roman" w:cs="Times New Roman"/>
          <w:sz w:val="28"/>
          <w:szCs w:val="28"/>
        </w:rPr>
        <w:t>Роскачество</w:t>
      </w:r>
      <w:proofErr w:type="spellEnd"/>
      <w:r w:rsidRPr="00224AB6">
        <w:rPr>
          <w:rStyle w:val="Aucun"/>
          <w:rFonts w:ascii="Times New Roman" w:hAnsi="Times New Roman" w:cs="Times New Roman"/>
          <w:sz w:val="28"/>
          <w:szCs w:val="28"/>
        </w:rPr>
        <w:t>, АНО «Национальные приоритеты» и другие.</w:t>
      </w:r>
    </w:p>
    <w:sectPr w:rsidR="00224AB6" w:rsidRPr="00224AB6" w:rsidSect="003A0C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57" w:rsidRDefault="00662F57" w:rsidP="003A0C97">
      <w:pPr>
        <w:spacing w:after="0" w:line="240" w:lineRule="auto"/>
      </w:pPr>
      <w:r>
        <w:separator/>
      </w:r>
    </w:p>
  </w:endnote>
  <w:endnote w:type="continuationSeparator" w:id="0">
    <w:p w:rsidR="00662F57" w:rsidRDefault="00662F57" w:rsidP="003A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E0" w:rsidRDefault="005C7B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E0" w:rsidRDefault="005C7BE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6D" w:rsidRPr="005C7BE0" w:rsidRDefault="00827D6D" w:rsidP="005C7B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57" w:rsidRDefault="00662F57" w:rsidP="003A0C97">
      <w:pPr>
        <w:spacing w:after="0" w:line="240" w:lineRule="auto"/>
      </w:pPr>
      <w:r>
        <w:separator/>
      </w:r>
    </w:p>
  </w:footnote>
  <w:footnote w:type="continuationSeparator" w:id="0">
    <w:p w:rsidR="00662F57" w:rsidRDefault="00662F57" w:rsidP="003A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E0" w:rsidRDefault="005C7B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E0" w:rsidRDefault="005C7B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C97" w:rsidRDefault="003A0C9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B439528" wp14:editId="2ABDE25E">
          <wp:simplePos x="0" y="0"/>
          <wp:positionH relativeFrom="column">
            <wp:posOffset>-1080135</wp:posOffset>
          </wp:positionH>
          <wp:positionV relativeFrom="paragraph">
            <wp:posOffset>-440055</wp:posOffset>
          </wp:positionV>
          <wp:extent cx="7560000" cy="10697137"/>
          <wp:effectExtent l="0" t="0" r="317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-ideas-blank_2_back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FCC"/>
    <w:multiLevelType w:val="hybridMultilevel"/>
    <w:tmpl w:val="F0BAC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97160"/>
    <w:multiLevelType w:val="hybridMultilevel"/>
    <w:tmpl w:val="7A8E2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A5BC1"/>
    <w:multiLevelType w:val="hybridMultilevel"/>
    <w:tmpl w:val="8D00C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6882"/>
    <w:multiLevelType w:val="multilevel"/>
    <w:tmpl w:val="45A2C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E25331"/>
    <w:multiLevelType w:val="hybridMultilevel"/>
    <w:tmpl w:val="6942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97"/>
    <w:rsid w:val="00002412"/>
    <w:rsid w:val="00003283"/>
    <w:rsid w:val="0008237B"/>
    <w:rsid w:val="000909B7"/>
    <w:rsid w:val="000B42D2"/>
    <w:rsid w:val="000B50CE"/>
    <w:rsid w:val="000B76BB"/>
    <w:rsid w:val="000D0D65"/>
    <w:rsid w:val="000D4FA7"/>
    <w:rsid w:val="000F16E9"/>
    <w:rsid w:val="00110CC7"/>
    <w:rsid w:val="00132F6F"/>
    <w:rsid w:val="001337CA"/>
    <w:rsid w:val="00153E5F"/>
    <w:rsid w:val="00197416"/>
    <w:rsid w:val="001A2E4D"/>
    <w:rsid w:val="001B6536"/>
    <w:rsid w:val="001C7807"/>
    <w:rsid w:val="001E3372"/>
    <w:rsid w:val="001E7773"/>
    <w:rsid w:val="001F2252"/>
    <w:rsid w:val="0020659A"/>
    <w:rsid w:val="00224AB6"/>
    <w:rsid w:val="00234E64"/>
    <w:rsid w:val="0024237A"/>
    <w:rsid w:val="00243BB6"/>
    <w:rsid w:val="00246079"/>
    <w:rsid w:val="002478E4"/>
    <w:rsid w:val="00251FC0"/>
    <w:rsid w:val="002535C3"/>
    <w:rsid w:val="00254A63"/>
    <w:rsid w:val="00283AEE"/>
    <w:rsid w:val="002A49CC"/>
    <w:rsid w:val="002B2AB7"/>
    <w:rsid w:val="002C58D5"/>
    <w:rsid w:val="002F068A"/>
    <w:rsid w:val="002F4492"/>
    <w:rsid w:val="00325A13"/>
    <w:rsid w:val="00332ABE"/>
    <w:rsid w:val="00343F84"/>
    <w:rsid w:val="00346AC2"/>
    <w:rsid w:val="00350278"/>
    <w:rsid w:val="00367384"/>
    <w:rsid w:val="00373B25"/>
    <w:rsid w:val="00374A4F"/>
    <w:rsid w:val="003A0C97"/>
    <w:rsid w:val="003D68C0"/>
    <w:rsid w:val="003E2216"/>
    <w:rsid w:val="00400935"/>
    <w:rsid w:val="0041036C"/>
    <w:rsid w:val="004138EB"/>
    <w:rsid w:val="00436940"/>
    <w:rsid w:val="00452B1A"/>
    <w:rsid w:val="00454111"/>
    <w:rsid w:val="0045651D"/>
    <w:rsid w:val="00460332"/>
    <w:rsid w:val="0046686E"/>
    <w:rsid w:val="00494EE2"/>
    <w:rsid w:val="004A586F"/>
    <w:rsid w:val="004C3F49"/>
    <w:rsid w:val="004D3546"/>
    <w:rsid w:val="004D748E"/>
    <w:rsid w:val="00502C72"/>
    <w:rsid w:val="005243EE"/>
    <w:rsid w:val="005564EF"/>
    <w:rsid w:val="00561D12"/>
    <w:rsid w:val="00574E54"/>
    <w:rsid w:val="005C4826"/>
    <w:rsid w:val="005C7724"/>
    <w:rsid w:val="005C7BE0"/>
    <w:rsid w:val="005D58B7"/>
    <w:rsid w:val="00611473"/>
    <w:rsid w:val="00623522"/>
    <w:rsid w:val="0062425E"/>
    <w:rsid w:val="006253E9"/>
    <w:rsid w:val="006522C4"/>
    <w:rsid w:val="0066115F"/>
    <w:rsid w:val="00662F57"/>
    <w:rsid w:val="00670619"/>
    <w:rsid w:val="00671BA1"/>
    <w:rsid w:val="006A36B3"/>
    <w:rsid w:val="006A4652"/>
    <w:rsid w:val="006B062E"/>
    <w:rsid w:val="006C1396"/>
    <w:rsid w:val="006D2CEC"/>
    <w:rsid w:val="006E1DDD"/>
    <w:rsid w:val="00702574"/>
    <w:rsid w:val="00704E07"/>
    <w:rsid w:val="00713415"/>
    <w:rsid w:val="0071416B"/>
    <w:rsid w:val="00731D9D"/>
    <w:rsid w:val="007459C2"/>
    <w:rsid w:val="00765C9D"/>
    <w:rsid w:val="00770D82"/>
    <w:rsid w:val="007744A3"/>
    <w:rsid w:val="0078582C"/>
    <w:rsid w:val="007A51F3"/>
    <w:rsid w:val="007A6926"/>
    <w:rsid w:val="007F5DD8"/>
    <w:rsid w:val="008012D0"/>
    <w:rsid w:val="00805098"/>
    <w:rsid w:val="0080551A"/>
    <w:rsid w:val="00827D6D"/>
    <w:rsid w:val="00832CA9"/>
    <w:rsid w:val="00855C66"/>
    <w:rsid w:val="00896E51"/>
    <w:rsid w:val="008A0D2A"/>
    <w:rsid w:val="008A76A7"/>
    <w:rsid w:val="008B1D4A"/>
    <w:rsid w:val="008C7A5E"/>
    <w:rsid w:val="008E69BF"/>
    <w:rsid w:val="008F775F"/>
    <w:rsid w:val="0091632E"/>
    <w:rsid w:val="00922EF2"/>
    <w:rsid w:val="0092367D"/>
    <w:rsid w:val="00937FE0"/>
    <w:rsid w:val="009406B1"/>
    <w:rsid w:val="00952B39"/>
    <w:rsid w:val="00954E44"/>
    <w:rsid w:val="00980D06"/>
    <w:rsid w:val="00997C2A"/>
    <w:rsid w:val="009C01A9"/>
    <w:rsid w:val="009C5AEF"/>
    <w:rsid w:val="009E51B9"/>
    <w:rsid w:val="00A0009F"/>
    <w:rsid w:val="00A002B3"/>
    <w:rsid w:val="00A05614"/>
    <w:rsid w:val="00A16945"/>
    <w:rsid w:val="00A25971"/>
    <w:rsid w:val="00A51B01"/>
    <w:rsid w:val="00A601F4"/>
    <w:rsid w:val="00A90D5C"/>
    <w:rsid w:val="00AA1AFE"/>
    <w:rsid w:val="00AB788A"/>
    <w:rsid w:val="00AC4E48"/>
    <w:rsid w:val="00AD4A33"/>
    <w:rsid w:val="00AF4518"/>
    <w:rsid w:val="00AF72E7"/>
    <w:rsid w:val="00B038C4"/>
    <w:rsid w:val="00B06446"/>
    <w:rsid w:val="00B07701"/>
    <w:rsid w:val="00B301C6"/>
    <w:rsid w:val="00B518C1"/>
    <w:rsid w:val="00B8409A"/>
    <w:rsid w:val="00B85B3F"/>
    <w:rsid w:val="00B85EC5"/>
    <w:rsid w:val="00BE0E32"/>
    <w:rsid w:val="00BE32DA"/>
    <w:rsid w:val="00BE66B3"/>
    <w:rsid w:val="00C14F4D"/>
    <w:rsid w:val="00C160D3"/>
    <w:rsid w:val="00C2374D"/>
    <w:rsid w:val="00C37B4B"/>
    <w:rsid w:val="00C47A34"/>
    <w:rsid w:val="00C76E83"/>
    <w:rsid w:val="00C863C2"/>
    <w:rsid w:val="00CA5CD8"/>
    <w:rsid w:val="00CB6606"/>
    <w:rsid w:val="00CD1E38"/>
    <w:rsid w:val="00CD2214"/>
    <w:rsid w:val="00CF1E35"/>
    <w:rsid w:val="00D009FA"/>
    <w:rsid w:val="00D013BA"/>
    <w:rsid w:val="00D31536"/>
    <w:rsid w:val="00D3718F"/>
    <w:rsid w:val="00D80CEA"/>
    <w:rsid w:val="00D836C6"/>
    <w:rsid w:val="00DA05B9"/>
    <w:rsid w:val="00DB17AC"/>
    <w:rsid w:val="00E03951"/>
    <w:rsid w:val="00E11712"/>
    <w:rsid w:val="00E13C8F"/>
    <w:rsid w:val="00E21C53"/>
    <w:rsid w:val="00E26E59"/>
    <w:rsid w:val="00E32946"/>
    <w:rsid w:val="00E336F0"/>
    <w:rsid w:val="00E50E30"/>
    <w:rsid w:val="00E56C2C"/>
    <w:rsid w:val="00E616A1"/>
    <w:rsid w:val="00E622DF"/>
    <w:rsid w:val="00E72F6D"/>
    <w:rsid w:val="00E8058C"/>
    <w:rsid w:val="00E83DB9"/>
    <w:rsid w:val="00E83E65"/>
    <w:rsid w:val="00E83E68"/>
    <w:rsid w:val="00E83F35"/>
    <w:rsid w:val="00E86551"/>
    <w:rsid w:val="00EB18C8"/>
    <w:rsid w:val="00EB4011"/>
    <w:rsid w:val="00EB554B"/>
    <w:rsid w:val="00EB7EEA"/>
    <w:rsid w:val="00EC0D23"/>
    <w:rsid w:val="00ED293C"/>
    <w:rsid w:val="00ED43A0"/>
    <w:rsid w:val="00EF0A82"/>
    <w:rsid w:val="00F11830"/>
    <w:rsid w:val="00F221AC"/>
    <w:rsid w:val="00F221E7"/>
    <w:rsid w:val="00F2481A"/>
    <w:rsid w:val="00F24CD2"/>
    <w:rsid w:val="00F40A9D"/>
    <w:rsid w:val="00F452AA"/>
    <w:rsid w:val="00F748EC"/>
    <w:rsid w:val="00FA5E30"/>
    <w:rsid w:val="00FE6711"/>
    <w:rsid w:val="00FF4EFE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87F08"/>
  <w15:chartTrackingRefBased/>
  <w15:docId w15:val="{09BCC447-653A-4099-97F4-07CCB97E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C97"/>
  </w:style>
  <w:style w:type="paragraph" w:styleId="a5">
    <w:name w:val="footer"/>
    <w:basedOn w:val="a"/>
    <w:link w:val="a6"/>
    <w:uiPriority w:val="99"/>
    <w:unhideWhenUsed/>
    <w:rsid w:val="003A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C97"/>
  </w:style>
  <w:style w:type="character" w:styleId="a7">
    <w:name w:val="Hyperlink"/>
    <w:basedOn w:val="a0"/>
    <w:uiPriority w:val="99"/>
    <w:unhideWhenUsed/>
    <w:rsid w:val="00765C9D"/>
    <w:rPr>
      <w:color w:val="0000FF"/>
      <w:u w:val="single"/>
    </w:rPr>
  </w:style>
  <w:style w:type="character" w:customStyle="1" w:styleId="hyperlink0">
    <w:name w:val="hyperlink0"/>
    <w:basedOn w:val="a0"/>
    <w:rsid w:val="00DB17AC"/>
  </w:style>
  <w:style w:type="character" w:customStyle="1" w:styleId="Hyperlink00">
    <w:name w:val="Hyperlink.0"/>
    <w:basedOn w:val="a7"/>
    <w:rsid w:val="00F221AC"/>
    <w:rPr>
      <w:outline w:val="0"/>
      <w:color w:val="0000FF"/>
      <w:u w:val="single" w:color="0000FF"/>
    </w:rPr>
  </w:style>
  <w:style w:type="paragraph" w:styleId="a8">
    <w:name w:val="Plain Text"/>
    <w:basedOn w:val="a"/>
    <w:link w:val="a9"/>
    <w:uiPriority w:val="99"/>
    <w:unhideWhenUsed/>
    <w:rsid w:val="00B038C4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B038C4"/>
    <w:rPr>
      <w:rFonts w:ascii="Calibri" w:hAnsi="Calibri"/>
      <w:szCs w:val="21"/>
    </w:rPr>
  </w:style>
  <w:style w:type="character" w:customStyle="1" w:styleId="bumpedfont15">
    <w:name w:val="bumpedfont15"/>
    <w:basedOn w:val="a0"/>
    <w:rsid w:val="00B038C4"/>
  </w:style>
  <w:style w:type="character" w:customStyle="1" w:styleId="1">
    <w:name w:val="Неразрешенное упоминание1"/>
    <w:basedOn w:val="a0"/>
    <w:uiPriority w:val="99"/>
    <w:semiHidden/>
    <w:unhideWhenUsed/>
    <w:rsid w:val="006B062E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E039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03951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7744A3"/>
    <w:rPr>
      <w:color w:val="954F72" w:themeColor="followedHyperlink"/>
      <w:u w:val="single"/>
    </w:rPr>
  </w:style>
  <w:style w:type="character" w:customStyle="1" w:styleId="docdata">
    <w:name w:val="docdata"/>
    <w:aliases w:val="docy,v5,1402,bqiaagaaeyqcaaagiaiaaaphbaaabe8eaaaaaaaaaaaaaaaaaaaaaaaaaaaaaaaaaaaaaaaaaaaaaaaaaaaaaaaaaaaaaaaaaaaaaaaaaaaaaaaaaaaaaaaaaaaaaaaaaaaaaaaaaaaaaaaaaaaaaaaaaaaaaaaaaaaaaaaaaaaaaaaaaaaaaaaaaaaaaaaaaaaaaaaaaaaaaaaaaaaaaaaaaaaaaaaaaaaaaaaa"/>
    <w:basedOn w:val="a0"/>
    <w:rsid w:val="00454111"/>
  </w:style>
  <w:style w:type="character" w:styleId="ad">
    <w:name w:val="Strong"/>
    <w:basedOn w:val="a0"/>
    <w:uiPriority w:val="22"/>
    <w:qFormat/>
    <w:rsid w:val="0045411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2425E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452B1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52B1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52B1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52B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52B1A"/>
    <w:rPr>
      <w:b/>
      <w:bCs/>
      <w:sz w:val="20"/>
      <w:szCs w:val="20"/>
    </w:rPr>
  </w:style>
  <w:style w:type="character" w:customStyle="1" w:styleId="Aucun">
    <w:name w:val="Aucun"/>
    <w:rsid w:val="00224AB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ch8g.xn--c1aenmdblfega.xn--p1ai/improject-4707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si.ru/news/192255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Roscongress Foundation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Никифоровская Мария</dc:creator>
  <cp:keywords/>
  <dc:description/>
  <cp:lastModifiedBy>Наталья Владимировна Игнашкина</cp:lastModifiedBy>
  <cp:revision>2</cp:revision>
  <cp:lastPrinted>2023-03-21T09:09:00Z</cp:lastPrinted>
  <dcterms:created xsi:type="dcterms:W3CDTF">2023-04-11T12:23:00Z</dcterms:created>
  <dcterms:modified xsi:type="dcterms:W3CDTF">2023-04-11T12:23:00Z</dcterms:modified>
</cp:coreProperties>
</file>