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64" w:rsidRPr="00B94E64" w:rsidRDefault="00B94E64" w:rsidP="00B9508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 №</w:t>
      </w:r>
      <w:r w:rsidR="00C128BC" w:rsidRPr="000367EB">
        <w:rPr>
          <w:rFonts w:ascii="Times New Roman" w:hAnsi="Times New Roman" w:cs="Times New Roman"/>
          <w:b/>
          <w:color w:val="FF0000"/>
          <w:sz w:val="28"/>
          <w:szCs w:val="28"/>
        </w:rPr>
        <w:t>67-02-22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93"/>
        <w:gridCol w:w="7393"/>
      </w:tblGrid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8BC"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районе кирпичного завода»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C128BC" w:rsidRDefault="00C128BC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C128B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215110, Смоленская область, г. Вязьма, в </w:t>
            </w:r>
            <w:proofErr w:type="gramStart"/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ООО «Вяземский кирпичный завод»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662D7E" w:rsidRDefault="00C128B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7E">
              <w:rPr>
                <w:rFonts w:ascii="Times New Roman" w:hAnsi="Times New Roman" w:cs="Times New Roman"/>
                <w:sz w:val="24"/>
                <w:szCs w:val="24"/>
              </w:rPr>
              <w:t>Свободные земли</w:t>
            </w:r>
          </w:p>
        </w:tc>
      </w:tr>
    </w:tbl>
    <w:p w:rsidR="00B94E64" w:rsidRPr="00B94E64" w:rsidRDefault="00B94E64" w:rsidP="00B94E64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93"/>
        <w:gridCol w:w="7393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128BC" w:rsidP="00C128B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госсобственность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128B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Вязьма, ул. 25 Октября, д.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+7(48131)4-11-50, </w:t>
            </w:r>
            <w:hyperlink r:id="rId7" w:history="1">
              <w:r w:rsidRPr="003270C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office@vyazma.ru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3270C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https://vyazma.admin-smolensk.ru/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EE542F" w:rsidP="00EE542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Кустарева Яна Витальевна, 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EE542F" w:rsidP="00EE542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2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по архитектуре и землеустройству</w:t>
            </w:r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8BC"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«Вяземский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="00C128BC"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C128BC" w:rsidP="00C128B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2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8131) 2-46-28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EE542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uaz@admin-smolensk.ru</w:t>
              </w:r>
            </w:hyperlink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1C2A28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D7E" w:rsidRDefault="00662D7E" w:rsidP="00662D7E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(с правом выкупа) по результатам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по результатам независимой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выкупа – в % от кадастровой стоимости (установлена постановлением Администрации Смоленской области от 08.04.2013 №261).</w:t>
            </w:r>
          </w:p>
          <w:p w:rsidR="00B94E64" w:rsidRDefault="00662D7E" w:rsidP="00662D7E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озможность снижения стоимости аренды на 90% на срок до трех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«Вяземский район» Смоленской области от 09.09.2016 №1420 «Об утверждении Положения о муниципальной поддержке инвестиционной деятельности на территории муниципального образования «Вяземский район» Смоленской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62D7E" w:rsidRPr="00B94E64" w:rsidRDefault="00662D7E" w:rsidP="008709CA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снижения </w:t>
            </w: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ставки земельного налога </w:t>
            </w:r>
            <w:r w:rsidR="003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1,5%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3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до трех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Вяземского городского поселения Вяземского района Смоленской области от 04.10.2022 № 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9D778B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съёмка, составление кадастрового плана, межевание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121E" w:rsidRPr="00B94E64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83E0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83E0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Неправильная</w:t>
            </w:r>
            <w:proofErr w:type="gramEnd"/>
            <w:r w:rsidRPr="00A8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ближе к трапеции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83E0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х 400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83E0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дополнительного согласования не более 30м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83E0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населённых пунктов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83E0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ОТ-2 (открытое природное пространство)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83E0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Водопровод, газопровод высокого давления, электрические сети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Лощины, промоины, ямы, обрывы, бугры, заболоченная местность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изысканиям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67F9E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D67F9E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="001C77D0" w:rsidRPr="002265F0">
              <w:rPr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зона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</w:t>
            </w:r>
            <w:proofErr w:type="gramStart"/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км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атмосферного воздуха (ООО «Кирпичный завод» 0,3 км, ООО ВНПО «Ресурс» 1 км)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зона: II пояс водозабора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добычи ПИ (глина, ПГС)</w:t>
            </w:r>
          </w:p>
        </w:tc>
      </w:tr>
    </w:tbl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</w:t>
      </w:r>
      <w:proofErr w:type="gramStart"/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км</w:t>
      </w:r>
      <w:proofErr w:type="gramEnd"/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93"/>
        <w:gridCol w:w="7393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км г. Смоленск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км г. Смоленск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Примыкает к автодороге Вязьма-Тёмкино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</w:tr>
    </w:tbl>
    <w:p w:rsidR="00B94E64" w:rsidRP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93"/>
        <w:gridCol w:w="7393"/>
      </w:tblGrid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4C3" w:rsidRPr="007E54C3" w:rsidRDefault="007E54C3" w:rsidP="007E54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 </w:t>
            </w:r>
            <w:proofErr w:type="gramStart"/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Вязьмы с твёрдым покрытием, </w:t>
            </w:r>
            <w:proofErr w:type="spellStart"/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4E64" w:rsidRPr="00B94E64" w:rsidRDefault="007E54C3" w:rsidP="007E54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Вязьма-Тёмкино с твёрдым покрытием, </w:t>
            </w:r>
            <w:proofErr w:type="spellStart"/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двухполосная</w:t>
            </w:r>
            <w:proofErr w:type="spellEnd"/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ограничений.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E54C3" w:rsidP="007E54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Железнодорожные пути на расстоянии 400м. </w:t>
            </w:r>
            <w:proofErr w:type="gramStart"/>
            <w:r w:rsidRPr="007E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Ведомственные, возможно строительство подъездного пути.</w:t>
            </w:r>
            <w:proofErr w:type="gramEnd"/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Иное сообщение</w:t>
            </w:r>
          </w:p>
        </w:tc>
      </w:tr>
      <w:tr w:rsidR="00300D53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53" w:rsidRPr="00B94E64" w:rsidRDefault="007E54C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</w:tbl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p w:rsidR="00302FA4" w:rsidRPr="00B94E6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28"/>
        <w:gridCol w:w="1257"/>
        <w:gridCol w:w="1371"/>
        <w:gridCol w:w="1365"/>
        <w:gridCol w:w="1652"/>
        <w:gridCol w:w="1801"/>
        <w:gridCol w:w="1373"/>
        <w:gridCol w:w="1616"/>
        <w:gridCol w:w="1827"/>
      </w:tblGrid>
      <w:tr w:rsidR="00B94E64" w:rsidRPr="00B94E64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37"/>
        <w:gridCol w:w="7449"/>
      </w:tblGrid>
      <w:tr w:rsidR="00300D53" w:rsidRPr="00B94E64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E57A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E57A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0E57A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156"/>
        <w:gridCol w:w="1341"/>
        <w:gridCol w:w="3857"/>
        <w:gridCol w:w="2512"/>
        <w:gridCol w:w="1731"/>
        <w:gridCol w:w="3189"/>
      </w:tblGrid>
      <w:tr w:rsidR="00B94E64" w:rsidRPr="00B94E64" w:rsidTr="003619E7">
        <w:trPr>
          <w:cantSplit/>
          <w:trHeight w:val="290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(с указанием  контактной информации)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0E57A3" w:rsidP="000E57A3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Точка подключения к газопроводу высокого давления ГРС-ВЗГ</w:t>
            </w:r>
            <w:proofErr w:type="gramStart"/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И(</w:t>
            </w:r>
            <w:proofErr w:type="gramEnd"/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Д-426мм) прилегает к участку, мощность 8000 м3/час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0E57A3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hAnsi="Times New Roman" w:cs="Times New Roman"/>
              </w:rPr>
              <w:t>мощность 8000 м</w:t>
            </w:r>
            <w:r w:rsidRPr="000E57A3">
              <w:rPr>
                <w:rFonts w:ascii="Times New Roman" w:hAnsi="Times New Roman" w:cs="Times New Roman"/>
                <w:vertAlign w:val="superscript"/>
              </w:rPr>
              <w:t>3</w:t>
            </w:r>
            <w:r w:rsidRPr="000E57A3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0E57A3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hAnsi="Times New Roman" w:cs="Times New Roman"/>
              </w:rPr>
              <w:t>ориентировочная стоимость 1,25 млн. руб., сроки от 3 мес.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0E57A3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hAnsi="Times New Roman" w:cs="Times New Roman"/>
                <w:color w:val="000000"/>
                <w:shd w:val="clear" w:color="auto" w:fill="FDF7E7"/>
              </w:rPr>
              <w:t>филиал ОАО «Газпром газораспределение Смоленск» в г. Вязьме; (48131) 5-70-15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57A3" w:rsidRPr="000E57A3" w:rsidRDefault="000E57A3" w:rsidP="000E57A3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Прилегает к участку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0E57A3" w:rsidRDefault="000E57A3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10 </w:t>
            </w:r>
            <w:proofErr w:type="spellStart"/>
            <w:r w:rsidRPr="000E57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Мвт</w:t>
            </w:r>
            <w:proofErr w:type="spellEnd"/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0E57A3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3,5 млн</w:t>
            </w:r>
            <w:proofErr w:type="gramStart"/>
            <w:r w:rsidRPr="000E57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.р</w:t>
            </w:r>
            <w:proofErr w:type="gramEnd"/>
            <w:r w:rsidRPr="000E57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уб., сроки от 4 мес.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0E57A3" w:rsidRDefault="000E57A3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hAnsi="Times New Roman" w:cs="Times New Roman"/>
                <w:color w:val="000000"/>
                <w:shd w:val="clear" w:color="auto" w:fill="FDF7E7"/>
              </w:rPr>
              <w:t>ПАО МРСК Центра - «</w:t>
            </w:r>
            <w:proofErr w:type="spellStart"/>
            <w:r w:rsidRPr="000E57A3">
              <w:rPr>
                <w:rFonts w:ascii="Times New Roman" w:hAnsi="Times New Roman" w:cs="Times New Roman"/>
                <w:color w:val="000000"/>
                <w:shd w:val="clear" w:color="auto" w:fill="FDF7E7"/>
              </w:rPr>
              <w:t>Смоленскэнерго</w:t>
            </w:r>
            <w:proofErr w:type="spellEnd"/>
            <w:r w:rsidRPr="000E57A3">
              <w:rPr>
                <w:rFonts w:ascii="Times New Roman" w:hAnsi="Times New Roman" w:cs="Times New Roman"/>
                <w:color w:val="000000"/>
                <w:shd w:val="clear" w:color="auto" w:fill="FDF7E7"/>
              </w:rPr>
              <w:t>» ПО Восточные электрические сети; (48131) 3-13-51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57A3" w:rsidRPr="000E57A3" w:rsidRDefault="000E57A3" w:rsidP="000E57A3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Точка подключения в </w:t>
            </w:r>
            <w:proofErr w:type="gramStart"/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р-не</w:t>
            </w:r>
            <w:proofErr w:type="gramEnd"/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ул. 2-я </w:t>
            </w:r>
            <w:proofErr w:type="spellStart"/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Бозня</w:t>
            </w:r>
            <w:proofErr w:type="spellEnd"/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0,1 км (D 600мм)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0E57A3" w:rsidRDefault="000E57A3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hAnsi="Times New Roman" w:cs="Times New Roman"/>
                <w:sz w:val="24"/>
                <w:szCs w:val="24"/>
              </w:rPr>
              <w:t>Ограничения поставщиком не заявлены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0E57A3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hAnsi="Times New Roman" w:cs="Times New Roman"/>
              </w:rPr>
              <w:t>от 1500 до 5000 руб. за п. м. (от 0,9 млн. руб.), сроки от 3 мес.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0E57A3" w:rsidRDefault="000E57A3" w:rsidP="000E57A3">
            <w:pPr>
              <w:pStyle w:val="aa"/>
              <w:shd w:val="clear" w:color="auto" w:fill="FDF7E7"/>
              <w:spacing w:before="0" w:beforeAutospacing="0" w:after="0" w:afterAutospacing="0"/>
              <w:rPr>
                <w:spacing w:val="-4"/>
              </w:rPr>
            </w:pPr>
            <w:r w:rsidRPr="000E57A3">
              <w:rPr>
                <w:sz w:val="20"/>
                <w:szCs w:val="20"/>
              </w:rPr>
              <w:t>ООО «Вода Смоленска»</w:t>
            </w:r>
            <w:r w:rsidRPr="000E57A3">
              <w:rPr>
                <w:spacing w:val="-4"/>
                <w:sz w:val="20"/>
                <w:szCs w:val="20"/>
              </w:rPr>
              <w:t xml:space="preserve">; </w:t>
            </w:r>
            <w:r w:rsidRPr="000E57A3">
              <w:rPr>
                <w:sz w:val="20"/>
                <w:szCs w:val="20"/>
                <w:shd w:val="clear" w:color="auto" w:fill="FDF7E7"/>
              </w:rPr>
              <w:t>(48131) 5-24-64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57A3" w:rsidRPr="000E57A3" w:rsidRDefault="000E57A3" w:rsidP="000E57A3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0,1 км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0E57A3" w:rsidP="00B94E64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0E5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границе участка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0E57A3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0E57A3" w:rsidRDefault="000E57A3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57A3">
              <w:rPr>
                <w:rFonts w:ascii="Times New Roman" w:hAnsi="Times New Roman" w:cs="Times New Roman"/>
                <w:color w:val="000000"/>
                <w:shd w:val="clear" w:color="auto" w:fill="FDF7E7"/>
              </w:rPr>
              <w:t>Вяземский филиал ООО «</w:t>
            </w:r>
            <w:proofErr w:type="spellStart"/>
            <w:r w:rsidRPr="000E57A3">
              <w:rPr>
                <w:rFonts w:ascii="Times New Roman" w:hAnsi="Times New Roman" w:cs="Times New Roman"/>
                <w:color w:val="000000"/>
                <w:shd w:val="clear" w:color="auto" w:fill="FDF7E7"/>
              </w:rPr>
              <w:t>Смоленскрегионтеплоэнерго</w:t>
            </w:r>
            <w:proofErr w:type="spellEnd"/>
            <w:r w:rsidRPr="000E57A3">
              <w:rPr>
                <w:rFonts w:ascii="Times New Roman" w:hAnsi="Times New Roman" w:cs="Times New Roman"/>
                <w:color w:val="000000"/>
                <w:shd w:val="clear" w:color="auto" w:fill="FDF7E7"/>
              </w:rPr>
              <w:t>»; (48131) 2-48-80</w:t>
            </w:r>
          </w:p>
        </w:tc>
      </w:tr>
    </w:tbl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93"/>
        <w:gridCol w:w="7393"/>
      </w:tblGrid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E773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28364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E773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39541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617A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B2" w:rsidRDefault="00584BB2" w:rsidP="00617A2D">
      <w:r>
        <w:separator/>
      </w:r>
    </w:p>
  </w:endnote>
  <w:endnote w:type="continuationSeparator" w:id="0">
    <w:p w:rsidR="00584BB2" w:rsidRDefault="00584BB2" w:rsidP="0061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2D" w:rsidRDefault="00617A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2D" w:rsidRDefault="00617A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2D" w:rsidRDefault="00617A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B2" w:rsidRDefault="00584BB2" w:rsidP="00617A2D">
      <w:r>
        <w:separator/>
      </w:r>
    </w:p>
  </w:footnote>
  <w:footnote w:type="continuationSeparator" w:id="0">
    <w:p w:rsidR="00584BB2" w:rsidRDefault="00584BB2" w:rsidP="00617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2D" w:rsidRDefault="00617A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139724"/>
      <w:docPartObj>
        <w:docPartGallery w:val="Page Numbers (Top of Page)"/>
        <w:docPartUnique/>
      </w:docPartObj>
    </w:sdtPr>
    <w:sdtContent>
      <w:p w:rsidR="00617A2D" w:rsidRDefault="00617A2D" w:rsidP="00C56566">
        <w:pPr>
          <w:pStyle w:val="a3"/>
        </w:pPr>
        <w:r>
          <w:t xml:space="preserve">                                          </w:t>
        </w:r>
        <w:r w:rsidR="008B623A">
          <w:fldChar w:fldCharType="begin"/>
        </w:r>
        <w:r>
          <w:instrText>PAGE   \* MERGEFORMAT</w:instrText>
        </w:r>
        <w:r w:rsidR="008B623A">
          <w:fldChar w:fldCharType="separate"/>
        </w:r>
        <w:r w:rsidR="00EE542F">
          <w:rPr>
            <w:noProof/>
          </w:rPr>
          <w:t>4</w:t>
        </w:r>
        <w:r w:rsidR="008B623A">
          <w:fldChar w:fldCharType="end"/>
        </w:r>
      </w:p>
    </w:sdtContent>
  </w:sdt>
  <w:p w:rsidR="00617A2D" w:rsidRDefault="00617A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2D" w:rsidRDefault="00617A2D">
    <w:pPr>
      <w:pStyle w:val="a3"/>
    </w:pPr>
  </w:p>
  <w:p w:rsidR="00617A2D" w:rsidRDefault="00617A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94E64"/>
    <w:rsid w:val="000367EB"/>
    <w:rsid w:val="00094393"/>
    <w:rsid w:val="000A5FB3"/>
    <w:rsid w:val="000E57A3"/>
    <w:rsid w:val="0012360E"/>
    <w:rsid w:val="001C2A28"/>
    <w:rsid w:val="001C77D0"/>
    <w:rsid w:val="001D757E"/>
    <w:rsid w:val="0022555D"/>
    <w:rsid w:val="002265F0"/>
    <w:rsid w:val="00234547"/>
    <w:rsid w:val="00243731"/>
    <w:rsid w:val="002729D0"/>
    <w:rsid w:val="002A7455"/>
    <w:rsid w:val="00300D53"/>
    <w:rsid w:val="00302FA4"/>
    <w:rsid w:val="003619E7"/>
    <w:rsid w:val="00386DC6"/>
    <w:rsid w:val="003944EF"/>
    <w:rsid w:val="003C1109"/>
    <w:rsid w:val="003E7BEB"/>
    <w:rsid w:val="00426045"/>
    <w:rsid w:val="00584BB2"/>
    <w:rsid w:val="00617A2D"/>
    <w:rsid w:val="00662D7E"/>
    <w:rsid w:val="0078416A"/>
    <w:rsid w:val="00785C4E"/>
    <w:rsid w:val="007E54C3"/>
    <w:rsid w:val="007F0BC1"/>
    <w:rsid w:val="007F506F"/>
    <w:rsid w:val="008709CA"/>
    <w:rsid w:val="008B5714"/>
    <w:rsid w:val="008B623A"/>
    <w:rsid w:val="008D20E3"/>
    <w:rsid w:val="008D3252"/>
    <w:rsid w:val="008D4C93"/>
    <w:rsid w:val="0093121E"/>
    <w:rsid w:val="0095189F"/>
    <w:rsid w:val="009938E1"/>
    <w:rsid w:val="009D1154"/>
    <w:rsid w:val="009D778B"/>
    <w:rsid w:val="00A21335"/>
    <w:rsid w:val="00A51CE4"/>
    <w:rsid w:val="00A83E00"/>
    <w:rsid w:val="00A84271"/>
    <w:rsid w:val="00AB2B54"/>
    <w:rsid w:val="00B6191F"/>
    <w:rsid w:val="00B65820"/>
    <w:rsid w:val="00B94E64"/>
    <w:rsid w:val="00B9508C"/>
    <w:rsid w:val="00C128BC"/>
    <w:rsid w:val="00C56566"/>
    <w:rsid w:val="00CB4B63"/>
    <w:rsid w:val="00CC5345"/>
    <w:rsid w:val="00CE7735"/>
    <w:rsid w:val="00D67F9E"/>
    <w:rsid w:val="00DA1F3F"/>
    <w:rsid w:val="00EE542F"/>
    <w:rsid w:val="00F2090D"/>
    <w:rsid w:val="00F6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128B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E57A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azma.admin-smolensk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ffice@vyazma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az@admin-smole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3D09-CE31-471B-9AE7-640EDFC5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Firsov</cp:lastModifiedBy>
  <cp:revision>20</cp:revision>
  <cp:lastPrinted>2024-02-07T12:17:00Z</cp:lastPrinted>
  <dcterms:created xsi:type="dcterms:W3CDTF">2018-05-24T11:59:00Z</dcterms:created>
  <dcterms:modified xsi:type="dcterms:W3CDTF">2025-02-18T05:16:00Z</dcterms:modified>
</cp:coreProperties>
</file>