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FD8" w:rsidRPr="00264FD8" w:rsidRDefault="00264FD8" w:rsidP="00264FD8">
      <w:pPr>
        <w:suppressAutoHyphens w:val="0"/>
        <w:jc w:val="center"/>
        <w:rPr>
          <w:sz w:val="25"/>
          <w:szCs w:val="25"/>
          <w:lang w:eastAsia="ru-RU"/>
        </w:rPr>
      </w:pPr>
      <w:bookmarkStart w:id="0" w:name="_GoBack"/>
      <w:bookmarkEnd w:id="0"/>
      <w:r w:rsidRPr="00264FD8">
        <w:rPr>
          <w:b/>
          <w:noProof/>
          <w:sz w:val="26"/>
          <w:lang w:eastAsia="ru-RU"/>
        </w:rPr>
        <w:drawing>
          <wp:inline distT="0" distB="0" distL="0" distR="0" wp14:anchorId="25D17893" wp14:editId="700B7139">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264FD8" w:rsidRPr="00264FD8" w:rsidRDefault="00264FD8" w:rsidP="00264FD8">
      <w:pPr>
        <w:tabs>
          <w:tab w:val="left" w:pos="284"/>
        </w:tabs>
        <w:suppressAutoHyphens w:val="0"/>
        <w:jc w:val="center"/>
        <w:rPr>
          <w:b/>
          <w:sz w:val="16"/>
          <w:szCs w:val="16"/>
          <w:lang w:eastAsia="ru-RU"/>
        </w:rPr>
      </w:pPr>
    </w:p>
    <w:p w:rsidR="00264FD8" w:rsidRPr="00264FD8" w:rsidRDefault="00264FD8" w:rsidP="00264FD8">
      <w:pPr>
        <w:suppressAutoHyphens w:val="0"/>
        <w:jc w:val="center"/>
        <w:rPr>
          <w:b/>
          <w:caps/>
          <w:sz w:val="28"/>
          <w:szCs w:val="28"/>
          <w:lang w:eastAsia="ru-RU"/>
        </w:rPr>
      </w:pPr>
      <w:r w:rsidRPr="00264FD8">
        <w:rPr>
          <w:b/>
          <w:caps/>
          <w:sz w:val="28"/>
          <w:szCs w:val="28"/>
          <w:lang w:eastAsia="ru-RU"/>
        </w:rPr>
        <w:t>администрация муниципального образования</w:t>
      </w:r>
    </w:p>
    <w:p w:rsidR="00264FD8" w:rsidRPr="00264FD8" w:rsidRDefault="00264FD8" w:rsidP="00264FD8">
      <w:pPr>
        <w:suppressAutoHyphens w:val="0"/>
        <w:jc w:val="center"/>
        <w:rPr>
          <w:b/>
          <w:caps/>
          <w:sz w:val="28"/>
          <w:szCs w:val="28"/>
          <w:lang w:eastAsia="ru-RU"/>
        </w:rPr>
      </w:pPr>
      <w:r w:rsidRPr="00264FD8">
        <w:rPr>
          <w:b/>
          <w:caps/>
          <w:sz w:val="28"/>
          <w:szCs w:val="28"/>
          <w:lang w:eastAsia="ru-RU"/>
        </w:rPr>
        <w:t xml:space="preserve">«Вяземский муниципальный округ» </w:t>
      </w:r>
    </w:p>
    <w:p w:rsidR="00264FD8" w:rsidRPr="00264FD8" w:rsidRDefault="00264FD8" w:rsidP="00264FD8">
      <w:pPr>
        <w:suppressAutoHyphens w:val="0"/>
        <w:jc w:val="center"/>
        <w:rPr>
          <w:b/>
          <w:caps/>
          <w:sz w:val="28"/>
          <w:szCs w:val="28"/>
          <w:lang w:eastAsia="ru-RU"/>
        </w:rPr>
      </w:pPr>
      <w:r w:rsidRPr="00264FD8">
        <w:rPr>
          <w:b/>
          <w:caps/>
          <w:sz w:val="28"/>
          <w:szCs w:val="28"/>
          <w:lang w:eastAsia="ru-RU"/>
        </w:rPr>
        <w:t>смоленской области</w:t>
      </w:r>
    </w:p>
    <w:p w:rsidR="00264FD8" w:rsidRPr="00264FD8" w:rsidRDefault="00264FD8" w:rsidP="00264FD8">
      <w:pPr>
        <w:suppressAutoHyphens w:val="0"/>
        <w:jc w:val="center"/>
        <w:rPr>
          <w:b/>
          <w:caps/>
          <w:sz w:val="28"/>
          <w:szCs w:val="28"/>
          <w:lang w:eastAsia="ru-RU"/>
        </w:rPr>
      </w:pPr>
    </w:p>
    <w:p w:rsidR="00264FD8" w:rsidRPr="00264FD8" w:rsidRDefault="00264FD8" w:rsidP="00264FD8">
      <w:pPr>
        <w:suppressAutoHyphens w:val="0"/>
        <w:jc w:val="center"/>
        <w:rPr>
          <w:lang w:eastAsia="ru-RU"/>
        </w:rPr>
      </w:pPr>
      <w:r w:rsidRPr="00264FD8">
        <w:rPr>
          <w:b/>
          <w:caps/>
          <w:sz w:val="32"/>
          <w:lang w:eastAsia="ru-RU"/>
        </w:rPr>
        <w:t>ПОСТАНОВЛЕНИЕ</w:t>
      </w:r>
    </w:p>
    <w:p w:rsidR="00264FD8" w:rsidRPr="00264FD8" w:rsidRDefault="00264FD8" w:rsidP="00264FD8">
      <w:pPr>
        <w:suppressAutoHyphens w:val="0"/>
        <w:rPr>
          <w:lang w:eastAsia="ru-RU"/>
        </w:rPr>
      </w:pPr>
    </w:p>
    <w:p w:rsidR="00264FD8" w:rsidRPr="00264FD8" w:rsidRDefault="00264FD8" w:rsidP="00264FD8">
      <w:pPr>
        <w:suppressAutoHyphens w:val="0"/>
        <w:jc w:val="both"/>
        <w:rPr>
          <w:b/>
          <w:sz w:val="28"/>
          <w:szCs w:val="28"/>
          <w:lang w:eastAsia="ru-RU"/>
        </w:rPr>
      </w:pPr>
      <w:r w:rsidRPr="00264FD8">
        <w:rPr>
          <w:b/>
          <w:sz w:val="28"/>
          <w:szCs w:val="28"/>
          <w:lang w:eastAsia="ru-RU"/>
        </w:rPr>
        <w:t xml:space="preserve">от 30.03.2026 № </w:t>
      </w:r>
      <w:r>
        <w:rPr>
          <w:b/>
          <w:sz w:val="28"/>
          <w:szCs w:val="28"/>
          <w:lang w:eastAsia="ru-RU"/>
        </w:rPr>
        <w:t>627</w:t>
      </w:r>
    </w:p>
    <w:p w:rsidR="00005D89" w:rsidRPr="00813B4A" w:rsidRDefault="00005D89" w:rsidP="00813B4A">
      <w:pPr>
        <w:rPr>
          <w:sz w:val="28"/>
          <w:szCs w:val="28"/>
        </w:rPr>
      </w:pPr>
    </w:p>
    <w:p w:rsidR="0014537C" w:rsidRPr="00C03942" w:rsidRDefault="0014537C" w:rsidP="00894EB3">
      <w:pPr>
        <w:suppressLineNumbers/>
        <w:ind w:right="5385"/>
        <w:jc w:val="both"/>
        <w:rPr>
          <w:sz w:val="28"/>
          <w:szCs w:val="28"/>
        </w:rPr>
      </w:pPr>
      <w:r w:rsidRPr="00C03942">
        <w:rPr>
          <w:sz w:val="28"/>
          <w:szCs w:val="28"/>
        </w:rPr>
        <w:t>О</w:t>
      </w:r>
      <w:r w:rsidR="0097208D">
        <w:rPr>
          <w:sz w:val="28"/>
          <w:szCs w:val="28"/>
        </w:rPr>
        <w:t xml:space="preserve">б утверждении </w:t>
      </w:r>
      <w:r w:rsidR="003474E4" w:rsidRPr="00C03942">
        <w:rPr>
          <w:sz w:val="28"/>
          <w:szCs w:val="28"/>
        </w:rPr>
        <w:t>Порядк</w:t>
      </w:r>
      <w:r w:rsidR="0097208D">
        <w:rPr>
          <w:sz w:val="28"/>
          <w:szCs w:val="28"/>
        </w:rPr>
        <w:t>а</w:t>
      </w:r>
      <w:r w:rsidR="003474E4" w:rsidRPr="00C03942">
        <w:rPr>
          <w:sz w:val="28"/>
          <w:szCs w:val="28"/>
        </w:rPr>
        <w:t xml:space="preserve"> предоставления гра</w:t>
      </w:r>
      <w:r w:rsidR="00993CE9" w:rsidRPr="00C03942">
        <w:rPr>
          <w:sz w:val="28"/>
          <w:szCs w:val="28"/>
        </w:rPr>
        <w:t>нтов субъектам малого</w:t>
      </w:r>
      <w:r w:rsidR="003474E4" w:rsidRPr="00C03942">
        <w:rPr>
          <w:sz w:val="28"/>
          <w:szCs w:val="28"/>
        </w:rPr>
        <w:t xml:space="preserve"> </w:t>
      </w:r>
      <w:r w:rsidR="0097208D">
        <w:rPr>
          <w:sz w:val="28"/>
          <w:szCs w:val="28"/>
        </w:rPr>
        <w:t xml:space="preserve">и среднего </w:t>
      </w:r>
      <w:r w:rsidR="003474E4" w:rsidRPr="00C03942">
        <w:rPr>
          <w:sz w:val="28"/>
          <w:szCs w:val="28"/>
        </w:rPr>
        <w:t>предпринимательства</w:t>
      </w:r>
      <w:r w:rsidR="0097208D">
        <w:rPr>
          <w:sz w:val="28"/>
          <w:szCs w:val="28"/>
        </w:rPr>
        <w:t xml:space="preserve"> на реализацию проектов в сфере предпринимательства</w:t>
      </w:r>
      <w:r w:rsidR="003474E4" w:rsidRPr="00C03942">
        <w:rPr>
          <w:sz w:val="28"/>
          <w:szCs w:val="28"/>
        </w:rPr>
        <w:t xml:space="preserve"> в рамках реализации муниципальной программы</w:t>
      </w:r>
      <w:r w:rsidR="00993CE9" w:rsidRPr="00C03942">
        <w:rPr>
          <w:sz w:val="28"/>
          <w:szCs w:val="28"/>
        </w:rPr>
        <w:t xml:space="preserve"> </w:t>
      </w:r>
      <w:r w:rsidR="001A16F5">
        <w:rPr>
          <w:sz w:val="28"/>
          <w:szCs w:val="28"/>
        </w:rPr>
        <w:t>«</w:t>
      </w:r>
      <w:r w:rsidR="00993CE9" w:rsidRPr="00C03942">
        <w:rPr>
          <w:sz w:val="28"/>
          <w:szCs w:val="28"/>
        </w:rPr>
        <w:t>Развитие малого и среднего</w:t>
      </w:r>
      <w:r w:rsidRPr="00C03942">
        <w:rPr>
          <w:sz w:val="28"/>
          <w:szCs w:val="28"/>
        </w:rPr>
        <w:t xml:space="preserve"> предпринимательства муниципальн</w:t>
      </w:r>
      <w:r w:rsidR="0097208D">
        <w:rPr>
          <w:sz w:val="28"/>
          <w:szCs w:val="28"/>
        </w:rPr>
        <w:t xml:space="preserve">ого образования </w:t>
      </w:r>
      <w:r w:rsidR="001A16F5">
        <w:rPr>
          <w:sz w:val="28"/>
          <w:szCs w:val="28"/>
        </w:rPr>
        <w:t>«</w:t>
      </w:r>
      <w:r w:rsidR="0097208D">
        <w:rPr>
          <w:sz w:val="28"/>
          <w:szCs w:val="28"/>
        </w:rPr>
        <w:t>Вяземский муниципальный округ</w:t>
      </w:r>
      <w:r w:rsidR="001A16F5">
        <w:rPr>
          <w:sz w:val="28"/>
          <w:szCs w:val="28"/>
        </w:rPr>
        <w:t>»</w:t>
      </w:r>
      <w:r w:rsidRPr="00C03942">
        <w:rPr>
          <w:sz w:val="28"/>
          <w:szCs w:val="28"/>
        </w:rPr>
        <w:t xml:space="preserve"> Смоленской области</w:t>
      </w:r>
      <w:r w:rsidR="001A16F5">
        <w:rPr>
          <w:sz w:val="28"/>
          <w:szCs w:val="28"/>
        </w:rPr>
        <w:t>»</w:t>
      </w:r>
    </w:p>
    <w:p w:rsidR="00112603" w:rsidRDefault="00112603" w:rsidP="002424E3">
      <w:pPr>
        <w:pStyle w:val="ConsPlusTitle"/>
        <w:jc w:val="both"/>
        <w:outlineLvl w:val="0"/>
        <w:rPr>
          <w:sz w:val="28"/>
          <w:szCs w:val="28"/>
        </w:rPr>
      </w:pPr>
    </w:p>
    <w:p w:rsidR="0014537C" w:rsidRPr="004540DC" w:rsidRDefault="0014537C" w:rsidP="002424E3">
      <w:pPr>
        <w:pStyle w:val="ConsPlusTitle"/>
        <w:jc w:val="both"/>
        <w:outlineLvl w:val="0"/>
        <w:rPr>
          <w:rFonts w:ascii="Times New Roman" w:hAnsi="Times New Roman" w:cs="Times New Roman"/>
          <w:b w:val="0"/>
          <w:color w:val="FF0000"/>
          <w:sz w:val="28"/>
          <w:szCs w:val="28"/>
        </w:rPr>
      </w:pPr>
      <w:r>
        <w:rPr>
          <w:sz w:val="28"/>
          <w:szCs w:val="28"/>
        </w:rPr>
        <w:tab/>
      </w:r>
      <w:r w:rsidR="00C14079" w:rsidRPr="00C03942">
        <w:rPr>
          <w:rFonts w:ascii="Times New Roman" w:hAnsi="Times New Roman" w:cs="Times New Roman"/>
          <w:b w:val="0"/>
          <w:sz w:val="28"/>
          <w:szCs w:val="28"/>
        </w:rPr>
        <w:t>В соответствии со статьей 78 Бюджетного кодекса Российской Федерации,</w:t>
      </w:r>
      <w:r w:rsidR="002424E3" w:rsidRPr="00C03942">
        <w:rPr>
          <w:rFonts w:ascii="Times New Roman" w:hAnsi="Times New Roman" w:cs="Times New Roman"/>
          <w:b w:val="0"/>
          <w:sz w:val="28"/>
          <w:szCs w:val="28"/>
        </w:rPr>
        <w:t xml:space="preserve"> постановлением Правительства Российской Федерации</w:t>
      </w:r>
      <w:r w:rsidR="00A42A85" w:rsidRPr="00C03942">
        <w:rPr>
          <w:rFonts w:ascii="Times New Roman" w:hAnsi="Times New Roman" w:cs="Times New Roman"/>
          <w:b w:val="0"/>
          <w:sz w:val="28"/>
          <w:szCs w:val="28"/>
        </w:rPr>
        <w:t xml:space="preserve"> </w:t>
      </w:r>
      <w:r w:rsidR="002424E3" w:rsidRPr="00C03942">
        <w:rPr>
          <w:rFonts w:ascii="Times New Roman" w:hAnsi="Times New Roman" w:cs="Times New Roman"/>
          <w:b w:val="0"/>
          <w:sz w:val="28"/>
          <w:szCs w:val="28"/>
        </w:rPr>
        <w:t xml:space="preserve">от 25.10.2023 № 1782 </w:t>
      </w:r>
      <w:r w:rsidR="001A16F5">
        <w:rPr>
          <w:rFonts w:ascii="Times New Roman" w:hAnsi="Times New Roman" w:cs="Times New Roman"/>
          <w:b w:val="0"/>
          <w:sz w:val="28"/>
          <w:szCs w:val="28"/>
        </w:rPr>
        <w:t>«</w:t>
      </w:r>
      <w:r w:rsidR="002424E3" w:rsidRPr="00C03942">
        <w:rPr>
          <w:rFonts w:ascii="Times New Roman" w:hAnsi="Times New Roman" w:cs="Times New Roman"/>
          <w:b w:val="0"/>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A16F5">
        <w:rPr>
          <w:rFonts w:ascii="Times New Roman" w:hAnsi="Times New Roman" w:cs="Times New Roman"/>
          <w:b w:val="0"/>
          <w:sz w:val="28"/>
          <w:szCs w:val="28"/>
        </w:rPr>
        <w:t>»</w:t>
      </w:r>
      <w:r w:rsidR="002424E3" w:rsidRPr="00C03942">
        <w:rPr>
          <w:rFonts w:ascii="Times New Roman" w:hAnsi="Times New Roman" w:cs="Times New Roman"/>
          <w:b w:val="0"/>
          <w:sz w:val="28"/>
          <w:szCs w:val="28"/>
        </w:rPr>
        <w:t xml:space="preserve">, </w:t>
      </w:r>
      <w:r w:rsidR="00203814">
        <w:rPr>
          <w:rFonts w:ascii="Times New Roman" w:hAnsi="Times New Roman" w:cs="Times New Roman"/>
          <w:b w:val="0"/>
          <w:sz w:val="28"/>
          <w:szCs w:val="28"/>
        </w:rPr>
        <w:t xml:space="preserve">постановлением Администрации Смоленской области от 08.11.2013 № 894 </w:t>
      </w:r>
      <w:r w:rsidR="001A16F5">
        <w:rPr>
          <w:rFonts w:ascii="Times New Roman" w:hAnsi="Times New Roman" w:cs="Times New Roman"/>
          <w:b w:val="0"/>
          <w:sz w:val="28"/>
          <w:szCs w:val="28"/>
        </w:rPr>
        <w:t>«</w:t>
      </w:r>
      <w:r w:rsidR="00203814">
        <w:rPr>
          <w:rFonts w:ascii="Times New Roman" w:hAnsi="Times New Roman" w:cs="Times New Roman"/>
          <w:b w:val="0"/>
          <w:sz w:val="28"/>
          <w:szCs w:val="28"/>
        </w:rPr>
        <w:t xml:space="preserve">Об утверждении областной государственной программы </w:t>
      </w:r>
      <w:r w:rsidR="001A16F5">
        <w:rPr>
          <w:rFonts w:ascii="Times New Roman" w:hAnsi="Times New Roman" w:cs="Times New Roman"/>
          <w:b w:val="0"/>
          <w:sz w:val="28"/>
          <w:szCs w:val="28"/>
        </w:rPr>
        <w:t>«</w:t>
      </w:r>
      <w:r w:rsidR="00203814">
        <w:rPr>
          <w:rFonts w:ascii="Times New Roman" w:hAnsi="Times New Roman" w:cs="Times New Roman"/>
          <w:b w:val="0"/>
          <w:sz w:val="28"/>
          <w:szCs w:val="28"/>
        </w:rPr>
        <w:t>Экономическое развитие Смоленской области, включая создание благоприятного предпринимательского и инвестиционного климата</w:t>
      </w:r>
      <w:r w:rsidR="001A16F5">
        <w:rPr>
          <w:rFonts w:ascii="Times New Roman" w:hAnsi="Times New Roman" w:cs="Times New Roman"/>
          <w:b w:val="0"/>
          <w:sz w:val="28"/>
          <w:szCs w:val="28"/>
        </w:rPr>
        <w:t>»</w:t>
      </w:r>
      <w:r w:rsidR="00203814">
        <w:rPr>
          <w:rFonts w:ascii="Times New Roman" w:hAnsi="Times New Roman" w:cs="Times New Roman"/>
          <w:b w:val="0"/>
          <w:sz w:val="28"/>
          <w:szCs w:val="28"/>
        </w:rPr>
        <w:t xml:space="preserve">, </w:t>
      </w:r>
    </w:p>
    <w:p w:rsidR="0014537C" w:rsidRPr="00190BE9" w:rsidRDefault="0014537C" w:rsidP="0014537C">
      <w:pPr>
        <w:ind w:firstLine="684"/>
        <w:jc w:val="both"/>
        <w:rPr>
          <w:sz w:val="28"/>
          <w:szCs w:val="28"/>
        </w:rPr>
      </w:pPr>
    </w:p>
    <w:p w:rsidR="00B905A0" w:rsidRDefault="0014537C" w:rsidP="00B905A0">
      <w:pPr>
        <w:ind w:firstLine="684"/>
        <w:jc w:val="both"/>
        <w:rPr>
          <w:b/>
          <w:sz w:val="28"/>
          <w:szCs w:val="28"/>
        </w:rPr>
      </w:pPr>
      <w:r w:rsidRPr="00190BE9">
        <w:rPr>
          <w:sz w:val="28"/>
          <w:szCs w:val="28"/>
        </w:rPr>
        <w:t>Администрация муниципальн</w:t>
      </w:r>
      <w:r w:rsidR="002B5B7C">
        <w:rPr>
          <w:sz w:val="28"/>
          <w:szCs w:val="28"/>
        </w:rPr>
        <w:t xml:space="preserve">ого образования </w:t>
      </w:r>
      <w:r w:rsidR="001A16F5">
        <w:rPr>
          <w:sz w:val="28"/>
          <w:szCs w:val="28"/>
        </w:rPr>
        <w:t>«</w:t>
      </w:r>
      <w:r w:rsidR="002B5B7C">
        <w:rPr>
          <w:sz w:val="28"/>
          <w:szCs w:val="28"/>
        </w:rPr>
        <w:t>Вяземский муниципальный округ</w:t>
      </w:r>
      <w:r w:rsidR="001A16F5">
        <w:rPr>
          <w:sz w:val="28"/>
          <w:szCs w:val="28"/>
        </w:rPr>
        <w:t>»</w:t>
      </w:r>
      <w:r w:rsidRPr="00190BE9">
        <w:rPr>
          <w:sz w:val="28"/>
          <w:szCs w:val="28"/>
        </w:rPr>
        <w:t xml:space="preserve"> Смоленской области </w:t>
      </w:r>
      <w:r w:rsidRPr="00190BE9">
        <w:rPr>
          <w:b/>
          <w:sz w:val="28"/>
          <w:szCs w:val="28"/>
        </w:rPr>
        <w:t>постановляет:</w:t>
      </w:r>
    </w:p>
    <w:p w:rsidR="00A42A85" w:rsidRDefault="00A42A85" w:rsidP="00B905A0">
      <w:pPr>
        <w:ind w:firstLine="684"/>
        <w:jc w:val="both"/>
        <w:rPr>
          <w:b/>
          <w:sz w:val="28"/>
          <w:szCs w:val="28"/>
        </w:rPr>
      </w:pPr>
    </w:p>
    <w:p w:rsidR="00C649C4" w:rsidRDefault="00B31835" w:rsidP="007251FA">
      <w:pPr>
        <w:widowControl w:val="0"/>
        <w:ind w:firstLine="686"/>
        <w:jc w:val="both"/>
        <w:rPr>
          <w:sz w:val="28"/>
          <w:szCs w:val="28"/>
        </w:rPr>
      </w:pPr>
      <w:r w:rsidRPr="00B31835">
        <w:rPr>
          <w:rFonts w:eastAsiaTheme="minorEastAsia"/>
          <w:sz w:val="28"/>
          <w:szCs w:val="28"/>
          <w:lang w:eastAsia="ru-RU"/>
        </w:rPr>
        <w:t>1.</w:t>
      </w:r>
      <w:r>
        <w:rPr>
          <w:sz w:val="28"/>
          <w:szCs w:val="28"/>
        </w:rPr>
        <w:t xml:space="preserve"> </w:t>
      </w:r>
      <w:r w:rsidR="0097208D">
        <w:rPr>
          <w:sz w:val="28"/>
          <w:szCs w:val="28"/>
        </w:rPr>
        <w:t>Утвердить</w:t>
      </w:r>
      <w:r w:rsidR="00813B4A">
        <w:rPr>
          <w:sz w:val="28"/>
          <w:szCs w:val="28"/>
        </w:rPr>
        <w:t xml:space="preserve"> прилагаемый</w:t>
      </w:r>
      <w:r w:rsidR="0097208D">
        <w:rPr>
          <w:sz w:val="28"/>
          <w:szCs w:val="28"/>
        </w:rPr>
        <w:t xml:space="preserve"> </w:t>
      </w:r>
      <w:r w:rsidR="00BF52A9">
        <w:rPr>
          <w:sz w:val="28"/>
          <w:szCs w:val="28"/>
        </w:rPr>
        <w:t xml:space="preserve">Порядок </w:t>
      </w:r>
      <w:r w:rsidR="00263B1F" w:rsidRPr="00C14079">
        <w:rPr>
          <w:sz w:val="28"/>
          <w:szCs w:val="28"/>
        </w:rPr>
        <w:t xml:space="preserve">предоставления грантов </w:t>
      </w:r>
      <w:r w:rsidR="00705199">
        <w:rPr>
          <w:sz w:val="28"/>
          <w:szCs w:val="28"/>
        </w:rPr>
        <w:t>субъектам малого</w:t>
      </w:r>
      <w:r w:rsidR="00BF52A9">
        <w:rPr>
          <w:sz w:val="28"/>
          <w:szCs w:val="28"/>
        </w:rPr>
        <w:t xml:space="preserve"> </w:t>
      </w:r>
      <w:r w:rsidR="0097208D">
        <w:rPr>
          <w:sz w:val="28"/>
          <w:szCs w:val="28"/>
        </w:rPr>
        <w:t xml:space="preserve">и среднего </w:t>
      </w:r>
      <w:r w:rsidR="00BF52A9">
        <w:rPr>
          <w:sz w:val="28"/>
          <w:szCs w:val="28"/>
        </w:rPr>
        <w:t xml:space="preserve">предпринимательства </w:t>
      </w:r>
      <w:r w:rsidR="005203AE">
        <w:rPr>
          <w:sz w:val="28"/>
          <w:szCs w:val="28"/>
        </w:rPr>
        <w:t xml:space="preserve">на реализацию проектов в сфере предпринимательства </w:t>
      </w:r>
      <w:r w:rsidR="00263B1F" w:rsidRPr="00C14079">
        <w:rPr>
          <w:sz w:val="28"/>
          <w:szCs w:val="28"/>
        </w:rPr>
        <w:t>в рамках реал</w:t>
      </w:r>
      <w:r w:rsidR="00BF52A9">
        <w:rPr>
          <w:sz w:val="28"/>
          <w:szCs w:val="28"/>
        </w:rPr>
        <w:t xml:space="preserve">изации муниципальной </w:t>
      </w:r>
      <w:r w:rsidR="00137456">
        <w:rPr>
          <w:sz w:val="28"/>
          <w:szCs w:val="28"/>
        </w:rPr>
        <w:t xml:space="preserve">программы </w:t>
      </w:r>
      <w:r w:rsidR="001A16F5">
        <w:rPr>
          <w:sz w:val="28"/>
          <w:szCs w:val="28"/>
        </w:rPr>
        <w:t>«</w:t>
      </w:r>
      <w:r w:rsidR="00BF52A9">
        <w:rPr>
          <w:sz w:val="28"/>
          <w:szCs w:val="28"/>
        </w:rPr>
        <w:t>Развитие малого и среднего предпринимательства муниципальн</w:t>
      </w:r>
      <w:r w:rsidR="0097208D">
        <w:rPr>
          <w:sz w:val="28"/>
          <w:szCs w:val="28"/>
        </w:rPr>
        <w:t xml:space="preserve">ого </w:t>
      </w:r>
      <w:r w:rsidR="0097208D">
        <w:rPr>
          <w:sz w:val="28"/>
          <w:szCs w:val="28"/>
        </w:rPr>
        <w:lastRenderedPageBreak/>
        <w:t xml:space="preserve">образования </w:t>
      </w:r>
      <w:r w:rsidR="001A16F5">
        <w:rPr>
          <w:sz w:val="28"/>
          <w:szCs w:val="28"/>
        </w:rPr>
        <w:t>«</w:t>
      </w:r>
      <w:r w:rsidR="0097208D">
        <w:rPr>
          <w:sz w:val="28"/>
          <w:szCs w:val="28"/>
        </w:rPr>
        <w:t>Вяземский муниципальный округ</w:t>
      </w:r>
      <w:r w:rsidR="001A16F5">
        <w:rPr>
          <w:sz w:val="28"/>
          <w:szCs w:val="28"/>
        </w:rPr>
        <w:t>»</w:t>
      </w:r>
      <w:r w:rsidR="00BF52A9">
        <w:rPr>
          <w:sz w:val="28"/>
          <w:szCs w:val="28"/>
        </w:rPr>
        <w:t xml:space="preserve"> Смоленской области</w:t>
      </w:r>
      <w:r w:rsidR="001A16F5">
        <w:rPr>
          <w:sz w:val="28"/>
          <w:szCs w:val="28"/>
        </w:rPr>
        <w:t>»</w:t>
      </w:r>
      <w:r w:rsidR="00C649C4">
        <w:rPr>
          <w:sz w:val="28"/>
          <w:szCs w:val="28"/>
        </w:rPr>
        <w:t>.</w:t>
      </w:r>
    </w:p>
    <w:p w:rsidR="00B905A0" w:rsidRDefault="00923CBD" w:rsidP="007251FA">
      <w:pPr>
        <w:widowControl w:val="0"/>
        <w:ind w:firstLine="686"/>
        <w:jc w:val="both"/>
        <w:rPr>
          <w:sz w:val="28"/>
          <w:szCs w:val="28"/>
        </w:rPr>
      </w:pPr>
      <w:r>
        <w:rPr>
          <w:sz w:val="28"/>
          <w:szCs w:val="28"/>
        </w:rPr>
        <w:t xml:space="preserve"> </w:t>
      </w:r>
      <w:r w:rsidR="00C649C4">
        <w:rPr>
          <w:sz w:val="28"/>
          <w:szCs w:val="28"/>
        </w:rPr>
        <w:t>2. Признать утратившим силу постановление Администрации муниципальн</w:t>
      </w:r>
      <w:r w:rsidR="002919DA">
        <w:rPr>
          <w:sz w:val="28"/>
          <w:szCs w:val="28"/>
        </w:rPr>
        <w:t xml:space="preserve">ого образования </w:t>
      </w:r>
      <w:r w:rsidR="001A16F5">
        <w:rPr>
          <w:sz w:val="28"/>
          <w:szCs w:val="28"/>
        </w:rPr>
        <w:t>«</w:t>
      </w:r>
      <w:r w:rsidR="002919DA">
        <w:rPr>
          <w:sz w:val="28"/>
          <w:szCs w:val="28"/>
        </w:rPr>
        <w:t>Вяземский муниципальный округ</w:t>
      </w:r>
      <w:r w:rsidR="001A16F5">
        <w:rPr>
          <w:sz w:val="28"/>
          <w:szCs w:val="28"/>
        </w:rPr>
        <w:t>»</w:t>
      </w:r>
      <w:r w:rsidR="00C649C4">
        <w:rPr>
          <w:sz w:val="28"/>
          <w:szCs w:val="28"/>
        </w:rPr>
        <w:t xml:space="preserve"> Смоленской области </w:t>
      </w:r>
      <w:r w:rsidR="002919DA">
        <w:rPr>
          <w:sz w:val="28"/>
          <w:szCs w:val="28"/>
        </w:rPr>
        <w:t>от 10.07.2025 № 1353</w:t>
      </w:r>
      <w:r w:rsidR="00C649C4">
        <w:rPr>
          <w:sz w:val="28"/>
          <w:szCs w:val="28"/>
        </w:rPr>
        <w:t xml:space="preserve"> </w:t>
      </w:r>
      <w:r w:rsidR="001A16F5">
        <w:rPr>
          <w:sz w:val="28"/>
          <w:szCs w:val="28"/>
        </w:rPr>
        <w:t>«</w:t>
      </w:r>
      <w:r w:rsidR="00C649C4">
        <w:rPr>
          <w:sz w:val="28"/>
          <w:szCs w:val="28"/>
        </w:rPr>
        <w:t xml:space="preserve">Об утверждении Порядка предоставления грантов субъектам малого предпринимательства </w:t>
      </w:r>
      <w:r w:rsidR="002919DA">
        <w:rPr>
          <w:sz w:val="28"/>
          <w:szCs w:val="28"/>
        </w:rPr>
        <w:t xml:space="preserve">на реализацию проектов в сфере предпринимательства </w:t>
      </w:r>
      <w:r w:rsidR="00C649C4">
        <w:rPr>
          <w:sz w:val="28"/>
          <w:szCs w:val="28"/>
        </w:rPr>
        <w:t xml:space="preserve">в рамках реализации муниципальной программы </w:t>
      </w:r>
      <w:r w:rsidR="001A16F5">
        <w:rPr>
          <w:sz w:val="28"/>
          <w:szCs w:val="28"/>
        </w:rPr>
        <w:t>«</w:t>
      </w:r>
      <w:r w:rsidR="00C649C4">
        <w:rPr>
          <w:sz w:val="28"/>
          <w:szCs w:val="28"/>
        </w:rPr>
        <w:t>Развитие малого и среднего предпринимательства муниципальн</w:t>
      </w:r>
      <w:r w:rsidR="002919DA">
        <w:rPr>
          <w:sz w:val="28"/>
          <w:szCs w:val="28"/>
        </w:rPr>
        <w:t xml:space="preserve">ого образования </w:t>
      </w:r>
      <w:r w:rsidR="001A16F5">
        <w:rPr>
          <w:sz w:val="28"/>
          <w:szCs w:val="28"/>
        </w:rPr>
        <w:t>«</w:t>
      </w:r>
      <w:r w:rsidR="002919DA">
        <w:rPr>
          <w:sz w:val="28"/>
          <w:szCs w:val="28"/>
        </w:rPr>
        <w:t>Вяземский муниципальный округ</w:t>
      </w:r>
      <w:r w:rsidR="001A16F5">
        <w:rPr>
          <w:sz w:val="28"/>
          <w:szCs w:val="28"/>
        </w:rPr>
        <w:t>»</w:t>
      </w:r>
      <w:r w:rsidR="00C649C4">
        <w:rPr>
          <w:sz w:val="28"/>
          <w:szCs w:val="28"/>
        </w:rPr>
        <w:t xml:space="preserve"> Смоленской области</w:t>
      </w:r>
      <w:r w:rsidR="001A16F5">
        <w:rPr>
          <w:sz w:val="28"/>
          <w:szCs w:val="28"/>
        </w:rPr>
        <w:t>»</w:t>
      </w:r>
      <w:r w:rsidR="00BF52A9">
        <w:rPr>
          <w:sz w:val="28"/>
          <w:szCs w:val="28"/>
        </w:rPr>
        <w:t>.</w:t>
      </w:r>
    </w:p>
    <w:p w:rsidR="00B31835" w:rsidRDefault="00B31835" w:rsidP="007251FA">
      <w:pPr>
        <w:widowControl w:val="0"/>
        <w:ind w:firstLine="686"/>
        <w:jc w:val="both"/>
        <w:rPr>
          <w:sz w:val="28"/>
          <w:szCs w:val="28"/>
        </w:rPr>
      </w:pPr>
      <w:r>
        <w:rPr>
          <w:sz w:val="28"/>
          <w:szCs w:val="28"/>
        </w:rPr>
        <w:t xml:space="preserve">2. Опубликовать </w:t>
      </w:r>
      <w:r w:rsidR="007926CB">
        <w:rPr>
          <w:sz w:val="28"/>
          <w:szCs w:val="28"/>
        </w:rPr>
        <w:t xml:space="preserve">настоящее постановление в газете </w:t>
      </w:r>
      <w:r w:rsidR="001A16F5">
        <w:rPr>
          <w:sz w:val="28"/>
          <w:szCs w:val="28"/>
        </w:rPr>
        <w:t>«</w:t>
      </w:r>
      <w:r w:rsidR="007926CB">
        <w:rPr>
          <w:sz w:val="28"/>
          <w:szCs w:val="28"/>
        </w:rPr>
        <w:t>Вяземский вестник</w:t>
      </w:r>
      <w:r w:rsidR="001A16F5">
        <w:rPr>
          <w:sz w:val="28"/>
          <w:szCs w:val="28"/>
        </w:rPr>
        <w:t>»</w:t>
      </w:r>
      <w:r w:rsidR="007926CB">
        <w:rPr>
          <w:sz w:val="28"/>
          <w:szCs w:val="28"/>
        </w:rPr>
        <w:t xml:space="preserve"> и разместить на сайте Администрации муниципального образования </w:t>
      </w:r>
      <w:r w:rsidR="001A16F5">
        <w:rPr>
          <w:sz w:val="28"/>
          <w:szCs w:val="28"/>
        </w:rPr>
        <w:t>«</w:t>
      </w:r>
      <w:r w:rsidR="002B5B7C">
        <w:rPr>
          <w:sz w:val="28"/>
          <w:szCs w:val="28"/>
        </w:rPr>
        <w:t>Вяземский муниципальный округ</w:t>
      </w:r>
      <w:r w:rsidR="001A16F5">
        <w:rPr>
          <w:sz w:val="28"/>
          <w:szCs w:val="28"/>
        </w:rPr>
        <w:t>»</w:t>
      </w:r>
      <w:r w:rsidR="007926CB">
        <w:rPr>
          <w:sz w:val="28"/>
          <w:szCs w:val="28"/>
        </w:rPr>
        <w:t xml:space="preserve"> Смоленской области.</w:t>
      </w:r>
    </w:p>
    <w:p w:rsidR="007926CB" w:rsidRDefault="007926CB" w:rsidP="00B905A0">
      <w:pPr>
        <w:ind w:firstLine="684"/>
        <w:jc w:val="both"/>
        <w:rPr>
          <w:sz w:val="28"/>
          <w:szCs w:val="28"/>
        </w:rPr>
      </w:pPr>
      <w:r>
        <w:rPr>
          <w:sz w:val="28"/>
          <w:szCs w:val="28"/>
        </w:rPr>
        <w:t xml:space="preserve">3. Контроль за исполнением </w:t>
      </w:r>
      <w:r w:rsidR="00813B4A">
        <w:rPr>
          <w:sz w:val="28"/>
          <w:szCs w:val="28"/>
        </w:rPr>
        <w:t>настоящего</w:t>
      </w:r>
      <w:r>
        <w:rPr>
          <w:sz w:val="28"/>
          <w:szCs w:val="28"/>
        </w:rPr>
        <w:t xml:space="preserve"> постановления возложить на заместителя Главы муниципального образования </w:t>
      </w:r>
      <w:r w:rsidR="001A16F5">
        <w:rPr>
          <w:sz w:val="28"/>
          <w:szCs w:val="28"/>
        </w:rPr>
        <w:t>«</w:t>
      </w:r>
      <w:r>
        <w:rPr>
          <w:sz w:val="28"/>
          <w:szCs w:val="28"/>
        </w:rPr>
        <w:t>Вяземский</w:t>
      </w:r>
      <w:r w:rsidR="002B5B7C">
        <w:rPr>
          <w:sz w:val="28"/>
          <w:szCs w:val="28"/>
        </w:rPr>
        <w:t xml:space="preserve"> муниципальный округ</w:t>
      </w:r>
      <w:r w:rsidR="001A16F5">
        <w:rPr>
          <w:sz w:val="28"/>
          <w:szCs w:val="28"/>
        </w:rPr>
        <w:t>»</w:t>
      </w:r>
      <w:r w:rsidR="00137456">
        <w:rPr>
          <w:sz w:val="28"/>
          <w:szCs w:val="28"/>
        </w:rPr>
        <w:t xml:space="preserve"> Смоленской области </w:t>
      </w:r>
      <w:r>
        <w:rPr>
          <w:sz w:val="28"/>
          <w:szCs w:val="28"/>
        </w:rPr>
        <w:t>Лосева</w:t>
      </w:r>
      <w:r w:rsidR="00137456">
        <w:rPr>
          <w:sz w:val="28"/>
          <w:szCs w:val="28"/>
        </w:rPr>
        <w:t xml:space="preserve"> В.Г.</w:t>
      </w:r>
    </w:p>
    <w:p w:rsidR="007926CB" w:rsidRDefault="007926CB" w:rsidP="00B905A0">
      <w:pPr>
        <w:ind w:firstLine="684"/>
        <w:jc w:val="both"/>
        <w:rPr>
          <w:sz w:val="28"/>
          <w:szCs w:val="28"/>
        </w:rPr>
      </w:pPr>
    </w:p>
    <w:p w:rsidR="007251FA" w:rsidRDefault="007251FA" w:rsidP="00B905A0">
      <w:pPr>
        <w:ind w:firstLine="684"/>
        <w:jc w:val="both"/>
        <w:rPr>
          <w:sz w:val="28"/>
          <w:szCs w:val="28"/>
        </w:rPr>
      </w:pPr>
    </w:p>
    <w:p w:rsidR="007926CB" w:rsidRPr="007926CB" w:rsidRDefault="007926CB" w:rsidP="007926CB">
      <w:pPr>
        <w:jc w:val="both"/>
        <w:rPr>
          <w:sz w:val="28"/>
          <w:szCs w:val="28"/>
        </w:rPr>
      </w:pPr>
      <w:r w:rsidRPr="007926CB">
        <w:rPr>
          <w:sz w:val="28"/>
          <w:szCs w:val="28"/>
        </w:rPr>
        <w:t>Глава муниципального образования</w:t>
      </w:r>
    </w:p>
    <w:p w:rsidR="002B5B7C" w:rsidRDefault="001A16F5" w:rsidP="007926CB">
      <w:pPr>
        <w:jc w:val="both"/>
        <w:rPr>
          <w:sz w:val="28"/>
          <w:szCs w:val="28"/>
        </w:rPr>
      </w:pPr>
      <w:r>
        <w:rPr>
          <w:sz w:val="28"/>
          <w:szCs w:val="28"/>
        </w:rPr>
        <w:t>«</w:t>
      </w:r>
      <w:r w:rsidR="002B5B7C">
        <w:rPr>
          <w:sz w:val="28"/>
          <w:szCs w:val="28"/>
        </w:rPr>
        <w:t>Вяземский муниципальный округ</w:t>
      </w:r>
      <w:r>
        <w:rPr>
          <w:sz w:val="28"/>
          <w:szCs w:val="28"/>
        </w:rPr>
        <w:t>»</w:t>
      </w:r>
    </w:p>
    <w:p w:rsidR="007926CB" w:rsidRPr="00B905A0" w:rsidRDefault="007926CB" w:rsidP="007926CB">
      <w:pPr>
        <w:jc w:val="both"/>
        <w:rPr>
          <w:b/>
          <w:sz w:val="28"/>
          <w:szCs w:val="28"/>
        </w:rPr>
      </w:pPr>
      <w:r w:rsidRPr="007926CB">
        <w:rPr>
          <w:sz w:val="28"/>
          <w:szCs w:val="28"/>
        </w:rPr>
        <w:t>Смоленской области</w:t>
      </w:r>
      <w:r>
        <w:rPr>
          <w:b/>
          <w:sz w:val="28"/>
          <w:szCs w:val="28"/>
        </w:rPr>
        <w:t xml:space="preserve">                          </w:t>
      </w:r>
      <w:r w:rsidR="002B5B7C">
        <w:rPr>
          <w:b/>
          <w:sz w:val="28"/>
          <w:szCs w:val="28"/>
        </w:rPr>
        <w:t xml:space="preserve">                                                О.М. Смоляков</w:t>
      </w:r>
    </w:p>
    <w:p w:rsidR="0065785B" w:rsidRDefault="0065785B"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ED22F1" w:rsidRDefault="00ED22F1" w:rsidP="00DF5DFE">
      <w:pPr>
        <w:pStyle w:val="ConsPlusNormal"/>
        <w:ind w:firstLine="539"/>
        <w:jc w:val="right"/>
        <w:rPr>
          <w:rFonts w:ascii="Times New Roman" w:hAnsi="Times New Roman" w:cs="Times New Roman"/>
          <w:sz w:val="28"/>
          <w:szCs w:val="28"/>
        </w:rPr>
      </w:pPr>
    </w:p>
    <w:p w:rsidR="00ED22F1" w:rsidRDefault="00ED22F1"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p w:rsidR="00112603" w:rsidRDefault="00112603" w:rsidP="00DF5DFE">
      <w:pPr>
        <w:pStyle w:val="ConsPlusNormal"/>
        <w:ind w:firstLine="539"/>
        <w:jc w:val="right"/>
        <w:rPr>
          <w:rFonts w:ascii="Times New Roman" w:hAnsi="Times New Roman" w:cs="Times New Roman"/>
          <w:sz w:val="28"/>
          <w:szCs w:val="28"/>
        </w:rPr>
      </w:pPr>
    </w:p>
    <w:tbl>
      <w:tblPr>
        <w:tblStyle w:val="aa"/>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813B4A" w:rsidRPr="009C33E7" w:rsidTr="00813B4A">
        <w:tc>
          <w:tcPr>
            <w:tcW w:w="4242" w:type="dxa"/>
          </w:tcPr>
          <w:p w:rsidR="00813B4A" w:rsidRPr="009C33E7" w:rsidRDefault="00813B4A" w:rsidP="00310062">
            <w:pPr>
              <w:autoSpaceDE w:val="0"/>
              <w:autoSpaceDN w:val="0"/>
              <w:adjustRightInd w:val="0"/>
              <w:spacing w:line="0" w:lineRule="atLeast"/>
              <w:rPr>
                <w:sz w:val="28"/>
                <w:szCs w:val="28"/>
              </w:rPr>
            </w:pPr>
            <w:r w:rsidRPr="009C33E7">
              <w:rPr>
                <w:sz w:val="28"/>
                <w:szCs w:val="28"/>
              </w:rPr>
              <w:lastRenderedPageBreak/>
              <w:t>УТВЕРЖДЕН</w:t>
            </w:r>
          </w:p>
        </w:tc>
      </w:tr>
      <w:tr w:rsidR="00813B4A" w:rsidRPr="009C33E7" w:rsidTr="00813B4A">
        <w:tc>
          <w:tcPr>
            <w:tcW w:w="4242" w:type="dxa"/>
          </w:tcPr>
          <w:p w:rsidR="00813B4A" w:rsidRPr="009C33E7" w:rsidRDefault="00813B4A" w:rsidP="00310062">
            <w:pPr>
              <w:autoSpaceDE w:val="0"/>
              <w:autoSpaceDN w:val="0"/>
              <w:adjustRightInd w:val="0"/>
              <w:spacing w:line="0" w:lineRule="atLeast"/>
              <w:jc w:val="both"/>
              <w:rPr>
                <w:sz w:val="28"/>
                <w:szCs w:val="28"/>
              </w:rPr>
            </w:pPr>
            <w:r w:rsidRPr="009C33E7">
              <w:rPr>
                <w:sz w:val="28"/>
                <w:szCs w:val="28"/>
              </w:rPr>
              <w:t xml:space="preserve">постановлением Администрации муниципального образования </w:t>
            </w:r>
            <w:r w:rsidR="001A16F5">
              <w:rPr>
                <w:sz w:val="28"/>
                <w:szCs w:val="28"/>
              </w:rPr>
              <w:t>«</w:t>
            </w:r>
            <w:r w:rsidRPr="009C33E7">
              <w:rPr>
                <w:sz w:val="28"/>
                <w:szCs w:val="28"/>
              </w:rPr>
              <w:t>Вяземский муниципальный округ</w:t>
            </w:r>
            <w:r w:rsidR="001A16F5">
              <w:rPr>
                <w:sz w:val="28"/>
                <w:szCs w:val="28"/>
              </w:rPr>
              <w:t>»</w:t>
            </w:r>
            <w:r w:rsidRPr="009C33E7">
              <w:rPr>
                <w:sz w:val="28"/>
                <w:szCs w:val="28"/>
              </w:rPr>
              <w:t xml:space="preserve"> Смоленской области </w:t>
            </w:r>
          </w:p>
        </w:tc>
      </w:tr>
      <w:tr w:rsidR="00813B4A" w:rsidRPr="009C33E7" w:rsidTr="00813B4A">
        <w:tc>
          <w:tcPr>
            <w:tcW w:w="4242" w:type="dxa"/>
          </w:tcPr>
          <w:p w:rsidR="00813B4A" w:rsidRPr="00894EB3" w:rsidRDefault="00894EB3" w:rsidP="00264FD8">
            <w:pPr>
              <w:spacing w:line="0" w:lineRule="atLeast"/>
              <w:rPr>
                <w:sz w:val="28"/>
                <w:szCs w:val="28"/>
              </w:rPr>
            </w:pPr>
            <w:r w:rsidRPr="00894EB3">
              <w:rPr>
                <w:sz w:val="28"/>
                <w:szCs w:val="28"/>
              </w:rPr>
              <w:t>от</w:t>
            </w:r>
            <w:r w:rsidR="00264FD8">
              <w:rPr>
                <w:sz w:val="28"/>
                <w:szCs w:val="28"/>
              </w:rPr>
              <w:t xml:space="preserve"> 30.03.2026 </w:t>
            </w:r>
            <w:r w:rsidRPr="00894EB3">
              <w:rPr>
                <w:sz w:val="28"/>
                <w:szCs w:val="28"/>
              </w:rPr>
              <w:t>№</w:t>
            </w:r>
            <w:r w:rsidR="00264FD8">
              <w:rPr>
                <w:sz w:val="28"/>
                <w:szCs w:val="28"/>
              </w:rPr>
              <w:t xml:space="preserve"> 627</w:t>
            </w:r>
          </w:p>
        </w:tc>
      </w:tr>
    </w:tbl>
    <w:p w:rsidR="00112603" w:rsidRDefault="00112603" w:rsidP="00813B4A">
      <w:pPr>
        <w:pStyle w:val="ConsPlusNormal"/>
        <w:ind w:firstLine="539"/>
        <w:rPr>
          <w:rFonts w:ascii="Times New Roman" w:hAnsi="Times New Roman" w:cs="Times New Roman"/>
          <w:sz w:val="28"/>
          <w:szCs w:val="28"/>
        </w:rPr>
      </w:pPr>
    </w:p>
    <w:p w:rsidR="00112603" w:rsidRDefault="00112603" w:rsidP="00813B4A">
      <w:pPr>
        <w:pStyle w:val="ConsPlusNormal"/>
        <w:rPr>
          <w:rFonts w:ascii="Times New Roman" w:hAnsi="Times New Roman" w:cs="Times New Roman"/>
          <w:sz w:val="28"/>
          <w:szCs w:val="28"/>
        </w:rPr>
      </w:pPr>
    </w:p>
    <w:p w:rsidR="007926CB" w:rsidRDefault="007926CB" w:rsidP="007926CB">
      <w:pPr>
        <w:pStyle w:val="ConsPlusNormal"/>
        <w:jc w:val="center"/>
        <w:rPr>
          <w:rFonts w:ascii="Times New Roman" w:hAnsi="Times New Roman" w:cs="Times New Roman"/>
          <w:b/>
          <w:sz w:val="28"/>
          <w:szCs w:val="28"/>
        </w:rPr>
      </w:pPr>
      <w:bookmarkStart w:id="1" w:name="P37"/>
      <w:bookmarkEnd w:id="1"/>
      <w:r w:rsidRPr="007926CB">
        <w:rPr>
          <w:rFonts w:ascii="Times New Roman" w:hAnsi="Times New Roman" w:cs="Times New Roman"/>
          <w:b/>
          <w:sz w:val="28"/>
          <w:szCs w:val="28"/>
        </w:rPr>
        <w:t xml:space="preserve">Порядок </w:t>
      </w:r>
    </w:p>
    <w:p w:rsidR="00263B1F" w:rsidRDefault="007926CB" w:rsidP="007926CB">
      <w:pPr>
        <w:pStyle w:val="ConsPlusNormal"/>
        <w:jc w:val="center"/>
        <w:rPr>
          <w:rFonts w:ascii="Times New Roman" w:hAnsi="Times New Roman" w:cs="Times New Roman"/>
          <w:b/>
          <w:sz w:val="28"/>
          <w:szCs w:val="28"/>
        </w:rPr>
      </w:pPr>
      <w:r w:rsidRPr="007926CB">
        <w:rPr>
          <w:rFonts w:ascii="Times New Roman" w:hAnsi="Times New Roman" w:cs="Times New Roman"/>
          <w:b/>
          <w:sz w:val="28"/>
          <w:szCs w:val="28"/>
        </w:rPr>
        <w:t xml:space="preserve">предоставления грантов </w:t>
      </w:r>
      <w:r w:rsidR="00705199">
        <w:rPr>
          <w:rFonts w:ascii="Times New Roman" w:hAnsi="Times New Roman" w:cs="Times New Roman"/>
          <w:b/>
          <w:sz w:val="28"/>
          <w:szCs w:val="28"/>
        </w:rPr>
        <w:t>субъектам малого</w:t>
      </w:r>
      <w:r w:rsidRPr="007926CB">
        <w:rPr>
          <w:rFonts w:ascii="Times New Roman" w:hAnsi="Times New Roman" w:cs="Times New Roman"/>
          <w:b/>
          <w:sz w:val="28"/>
          <w:szCs w:val="28"/>
        </w:rPr>
        <w:t xml:space="preserve"> </w:t>
      </w:r>
      <w:r w:rsidR="003E3CFB">
        <w:rPr>
          <w:rFonts w:ascii="Times New Roman" w:hAnsi="Times New Roman" w:cs="Times New Roman"/>
          <w:b/>
          <w:sz w:val="28"/>
          <w:szCs w:val="28"/>
        </w:rPr>
        <w:t xml:space="preserve">и среднего </w:t>
      </w:r>
      <w:r w:rsidRPr="007926CB">
        <w:rPr>
          <w:rFonts w:ascii="Times New Roman" w:hAnsi="Times New Roman" w:cs="Times New Roman"/>
          <w:b/>
          <w:sz w:val="28"/>
          <w:szCs w:val="28"/>
        </w:rPr>
        <w:t xml:space="preserve">предпринимательства </w:t>
      </w:r>
      <w:r w:rsidR="00B249F7">
        <w:rPr>
          <w:rFonts w:ascii="Times New Roman" w:hAnsi="Times New Roman" w:cs="Times New Roman"/>
          <w:b/>
          <w:sz w:val="28"/>
          <w:szCs w:val="28"/>
        </w:rPr>
        <w:t xml:space="preserve">на реализацию проектов в сфере предпринимательства </w:t>
      </w:r>
      <w:r w:rsidRPr="007926CB">
        <w:rPr>
          <w:rFonts w:ascii="Times New Roman" w:hAnsi="Times New Roman" w:cs="Times New Roman"/>
          <w:b/>
          <w:sz w:val="28"/>
          <w:szCs w:val="28"/>
        </w:rPr>
        <w:t>в рамках реал</w:t>
      </w:r>
      <w:r w:rsidR="00600ABF">
        <w:rPr>
          <w:rFonts w:ascii="Times New Roman" w:hAnsi="Times New Roman" w:cs="Times New Roman"/>
          <w:b/>
          <w:sz w:val="28"/>
          <w:szCs w:val="28"/>
        </w:rPr>
        <w:t xml:space="preserve">изации муниципальной программы </w:t>
      </w:r>
      <w:r w:rsidR="001A16F5">
        <w:rPr>
          <w:rFonts w:ascii="Times New Roman" w:hAnsi="Times New Roman" w:cs="Times New Roman"/>
          <w:b/>
          <w:sz w:val="28"/>
          <w:szCs w:val="28"/>
        </w:rPr>
        <w:t>«</w:t>
      </w:r>
      <w:r w:rsidRPr="007926CB">
        <w:rPr>
          <w:rFonts w:ascii="Times New Roman" w:hAnsi="Times New Roman" w:cs="Times New Roman"/>
          <w:b/>
          <w:sz w:val="28"/>
          <w:szCs w:val="28"/>
        </w:rPr>
        <w:t>Развитие малого и среднего предпринимательства муниципальн</w:t>
      </w:r>
      <w:r w:rsidR="003E3CFB">
        <w:rPr>
          <w:rFonts w:ascii="Times New Roman" w:hAnsi="Times New Roman" w:cs="Times New Roman"/>
          <w:b/>
          <w:sz w:val="28"/>
          <w:szCs w:val="28"/>
        </w:rPr>
        <w:t xml:space="preserve">ого образования </w:t>
      </w:r>
      <w:r w:rsidR="001A16F5">
        <w:rPr>
          <w:rFonts w:ascii="Times New Roman" w:hAnsi="Times New Roman" w:cs="Times New Roman"/>
          <w:b/>
          <w:sz w:val="28"/>
          <w:szCs w:val="28"/>
        </w:rPr>
        <w:t>«</w:t>
      </w:r>
      <w:r w:rsidR="003E3CFB">
        <w:rPr>
          <w:rFonts w:ascii="Times New Roman" w:hAnsi="Times New Roman" w:cs="Times New Roman"/>
          <w:b/>
          <w:sz w:val="28"/>
          <w:szCs w:val="28"/>
        </w:rPr>
        <w:t>Вяземский муниципальный округ</w:t>
      </w:r>
      <w:r w:rsidR="001A16F5">
        <w:rPr>
          <w:rFonts w:ascii="Times New Roman" w:hAnsi="Times New Roman" w:cs="Times New Roman"/>
          <w:b/>
          <w:sz w:val="28"/>
          <w:szCs w:val="28"/>
        </w:rPr>
        <w:t>»</w:t>
      </w:r>
      <w:r w:rsidRPr="007926CB">
        <w:rPr>
          <w:rFonts w:ascii="Times New Roman" w:hAnsi="Times New Roman" w:cs="Times New Roman"/>
          <w:b/>
          <w:sz w:val="28"/>
          <w:szCs w:val="28"/>
        </w:rPr>
        <w:t xml:space="preserve"> Смоленской области</w:t>
      </w:r>
      <w:r w:rsidR="001A16F5">
        <w:rPr>
          <w:rFonts w:ascii="Times New Roman" w:hAnsi="Times New Roman" w:cs="Times New Roman"/>
          <w:b/>
          <w:sz w:val="28"/>
          <w:szCs w:val="28"/>
        </w:rPr>
        <w:t>»</w:t>
      </w:r>
    </w:p>
    <w:p w:rsidR="00813B4A" w:rsidRDefault="00813B4A" w:rsidP="007926CB">
      <w:pPr>
        <w:pStyle w:val="ConsPlusNormal"/>
        <w:jc w:val="center"/>
        <w:rPr>
          <w:rFonts w:ascii="Times New Roman" w:hAnsi="Times New Roman" w:cs="Times New Roman"/>
          <w:b/>
          <w:sz w:val="28"/>
          <w:szCs w:val="28"/>
        </w:rPr>
      </w:pPr>
    </w:p>
    <w:p w:rsidR="00263B1F" w:rsidRPr="00DF5DFE" w:rsidRDefault="00DF5DFE" w:rsidP="00DF5DF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Настоящий Порядок устанавливает</w:t>
      </w:r>
      <w:r w:rsidR="00263B1F" w:rsidRPr="00DF5DFE">
        <w:rPr>
          <w:rFonts w:ascii="Times New Roman" w:hAnsi="Times New Roman" w:cs="Times New Roman"/>
          <w:sz w:val="28"/>
          <w:szCs w:val="28"/>
        </w:rPr>
        <w:t xml:space="preserve"> правила предоставления грантов </w:t>
      </w:r>
      <w:r w:rsidR="00705199">
        <w:rPr>
          <w:rFonts w:ascii="Times New Roman" w:hAnsi="Times New Roman" w:cs="Times New Roman"/>
          <w:sz w:val="28"/>
          <w:szCs w:val="28"/>
        </w:rPr>
        <w:t>субъектам малого</w:t>
      </w:r>
      <w:r>
        <w:rPr>
          <w:rFonts w:ascii="Times New Roman" w:hAnsi="Times New Roman" w:cs="Times New Roman"/>
          <w:sz w:val="28"/>
          <w:szCs w:val="28"/>
        </w:rPr>
        <w:t xml:space="preserve"> </w:t>
      </w:r>
      <w:r w:rsidR="0070683B">
        <w:rPr>
          <w:rFonts w:ascii="Times New Roman" w:hAnsi="Times New Roman" w:cs="Times New Roman"/>
          <w:sz w:val="28"/>
          <w:szCs w:val="28"/>
        </w:rPr>
        <w:t xml:space="preserve">и среднего </w:t>
      </w:r>
      <w:r>
        <w:rPr>
          <w:rFonts w:ascii="Times New Roman" w:hAnsi="Times New Roman" w:cs="Times New Roman"/>
          <w:sz w:val="28"/>
          <w:szCs w:val="28"/>
        </w:rPr>
        <w:t xml:space="preserve">предпринимательства </w:t>
      </w:r>
      <w:r w:rsidR="00634587">
        <w:rPr>
          <w:rFonts w:ascii="Times New Roman" w:hAnsi="Times New Roman" w:cs="Times New Roman"/>
          <w:sz w:val="28"/>
          <w:szCs w:val="28"/>
        </w:rPr>
        <w:t xml:space="preserve">на реализацию проектов в сфере предпринимательства </w:t>
      </w:r>
      <w:r w:rsidR="00263B1F" w:rsidRPr="00DF5DFE">
        <w:rPr>
          <w:rFonts w:ascii="Times New Roman" w:hAnsi="Times New Roman" w:cs="Times New Roman"/>
          <w:sz w:val="28"/>
          <w:szCs w:val="28"/>
        </w:rPr>
        <w:t xml:space="preserve">в рамках реализации </w:t>
      </w:r>
      <w:r>
        <w:rPr>
          <w:rFonts w:ascii="Times New Roman" w:hAnsi="Times New Roman" w:cs="Times New Roman"/>
          <w:sz w:val="28"/>
          <w:szCs w:val="28"/>
        </w:rPr>
        <w:t xml:space="preserve">муниципальной программы </w:t>
      </w:r>
      <w:r w:rsidR="001A16F5">
        <w:rPr>
          <w:rFonts w:ascii="Times New Roman" w:hAnsi="Times New Roman" w:cs="Times New Roman"/>
          <w:sz w:val="28"/>
          <w:szCs w:val="28"/>
        </w:rPr>
        <w:t>«</w:t>
      </w:r>
      <w:r>
        <w:rPr>
          <w:rFonts w:ascii="Times New Roman" w:hAnsi="Times New Roman" w:cs="Times New Roman"/>
          <w:sz w:val="28"/>
          <w:szCs w:val="28"/>
        </w:rPr>
        <w:t>Развитие малого и среднего предпринимательства муниципальн</w:t>
      </w:r>
      <w:r w:rsidR="0070683B">
        <w:rPr>
          <w:rFonts w:ascii="Times New Roman" w:hAnsi="Times New Roman" w:cs="Times New Roman"/>
          <w:sz w:val="28"/>
          <w:szCs w:val="28"/>
        </w:rPr>
        <w:t xml:space="preserve">ого образования </w:t>
      </w:r>
      <w:r w:rsidR="001A16F5">
        <w:rPr>
          <w:rFonts w:ascii="Times New Roman" w:hAnsi="Times New Roman" w:cs="Times New Roman"/>
          <w:sz w:val="28"/>
          <w:szCs w:val="28"/>
        </w:rPr>
        <w:t>«</w:t>
      </w:r>
      <w:r w:rsidR="0070683B">
        <w:rPr>
          <w:rFonts w:ascii="Times New Roman" w:hAnsi="Times New Roman" w:cs="Times New Roman"/>
          <w:sz w:val="28"/>
          <w:szCs w:val="28"/>
        </w:rPr>
        <w:t>Вяземский муниципальный округ</w:t>
      </w:r>
      <w:r w:rsidR="001A16F5">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001A16F5">
        <w:rPr>
          <w:rFonts w:ascii="Times New Roman" w:hAnsi="Times New Roman" w:cs="Times New Roman"/>
          <w:sz w:val="28"/>
          <w:szCs w:val="28"/>
        </w:rPr>
        <w:t>»</w:t>
      </w:r>
      <w:r>
        <w:rPr>
          <w:rFonts w:ascii="Times New Roman" w:hAnsi="Times New Roman" w:cs="Times New Roman"/>
          <w:sz w:val="28"/>
          <w:szCs w:val="28"/>
        </w:rPr>
        <w:t xml:space="preserve"> </w:t>
      </w:r>
      <w:r w:rsidR="00263B1F" w:rsidRPr="00DF5DFE">
        <w:rPr>
          <w:rFonts w:ascii="Times New Roman" w:hAnsi="Times New Roman" w:cs="Times New Roman"/>
          <w:sz w:val="28"/>
          <w:szCs w:val="28"/>
        </w:rPr>
        <w:t>(дал</w:t>
      </w:r>
      <w:r w:rsidR="00FE149A">
        <w:rPr>
          <w:rFonts w:ascii="Times New Roman" w:hAnsi="Times New Roman" w:cs="Times New Roman"/>
          <w:sz w:val="28"/>
          <w:szCs w:val="28"/>
        </w:rPr>
        <w:t>ее - п</w:t>
      </w:r>
      <w:r>
        <w:rPr>
          <w:rFonts w:ascii="Times New Roman" w:hAnsi="Times New Roman" w:cs="Times New Roman"/>
          <w:sz w:val="28"/>
          <w:szCs w:val="28"/>
        </w:rPr>
        <w:t>рограмма).</w:t>
      </w:r>
    </w:p>
    <w:p w:rsidR="00263B1F" w:rsidRPr="00DF5DFE" w:rsidRDefault="00263B1F" w:rsidP="00DF5DFE">
      <w:pPr>
        <w:pStyle w:val="ConsPlusNormal"/>
        <w:ind w:firstLine="540"/>
        <w:jc w:val="both"/>
        <w:rPr>
          <w:rFonts w:ascii="Times New Roman" w:hAnsi="Times New Roman" w:cs="Times New Roman"/>
          <w:sz w:val="28"/>
          <w:szCs w:val="28"/>
        </w:rPr>
      </w:pPr>
      <w:r w:rsidRPr="00DF5DFE">
        <w:rPr>
          <w:rFonts w:ascii="Times New Roman" w:hAnsi="Times New Roman" w:cs="Times New Roman"/>
          <w:sz w:val="28"/>
          <w:szCs w:val="28"/>
        </w:rPr>
        <w:t>2. Настоящий Порядок определяет:</w:t>
      </w:r>
    </w:p>
    <w:p w:rsidR="00263B1F" w:rsidRPr="00DF5DFE" w:rsidRDefault="00263B1F" w:rsidP="00DF5DFE">
      <w:pPr>
        <w:pStyle w:val="ConsPlusNormal"/>
        <w:ind w:firstLine="540"/>
        <w:jc w:val="both"/>
        <w:rPr>
          <w:rFonts w:ascii="Times New Roman" w:hAnsi="Times New Roman" w:cs="Times New Roman"/>
          <w:sz w:val="28"/>
          <w:szCs w:val="28"/>
        </w:rPr>
      </w:pPr>
      <w:r w:rsidRPr="00DF5DFE">
        <w:rPr>
          <w:rFonts w:ascii="Times New Roman" w:hAnsi="Times New Roman" w:cs="Times New Roman"/>
          <w:sz w:val="28"/>
          <w:szCs w:val="28"/>
        </w:rPr>
        <w:t>- общие положения о предоставлении грантов</w:t>
      </w:r>
      <w:r w:rsidR="00634587">
        <w:rPr>
          <w:rFonts w:ascii="Times New Roman" w:hAnsi="Times New Roman" w:cs="Times New Roman"/>
          <w:sz w:val="28"/>
          <w:szCs w:val="28"/>
        </w:rPr>
        <w:t xml:space="preserve"> на реализацию проектов в сфере предпринимательства</w:t>
      </w:r>
      <w:r w:rsidR="00200125">
        <w:rPr>
          <w:rFonts w:ascii="Times New Roman" w:hAnsi="Times New Roman" w:cs="Times New Roman"/>
          <w:sz w:val="28"/>
          <w:szCs w:val="28"/>
        </w:rPr>
        <w:t xml:space="preserve"> (далее – грант)</w:t>
      </w:r>
      <w:r w:rsidRPr="00DF5DFE">
        <w:rPr>
          <w:rFonts w:ascii="Times New Roman" w:hAnsi="Times New Roman" w:cs="Times New Roman"/>
          <w:sz w:val="28"/>
          <w:szCs w:val="28"/>
        </w:rPr>
        <w:t>;</w:t>
      </w:r>
    </w:p>
    <w:p w:rsidR="00263B1F" w:rsidRPr="00DF5DFE" w:rsidRDefault="00263B1F" w:rsidP="00634587">
      <w:pPr>
        <w:pStyle w:val="ConsPlusNormal"/>
        <w:ind w:firstLine="540"/>
        <w:jc w:val="both"/>
        <w:rPr>
          <w:rFonts w:ascii="Times New Roman" w:hAnsi="Times New Roman" w:cs="Times New Roman"/>
          <w:sz w:val="28"/>
          <w:szCs w:val="28"/>
        </w:rPr>
      </w:pPr>
      <w:r w:rsidRPr="00DF5DFE">
        <w:rPr>
          <w:rFonts w:ascii="Times New Roman" w:hAnsi="Times New Roman" w:cs="Times New Roman"/>
          <w:sz w:val="28"/>
          <w:szCs w:val="28"/>
        </w:rPr>
        <w:t>- условия и порядок предоставления грантов</w:t>
      </w:r>
      <w:r w:rsidR="00634587">
        <w:rPr>
          <w:rFonts w:ascii="Times New Roman" w:hAnsi="Times New Roman" w:cs="Times New Roman"/>
          <w:sz w:val="28"/>
          <w:szCs w:val="28"/>
        </w:rPr>
        <w:t xml:space="preserve"> на реализацию проектов в сфере предпринимательства</w:t>
      </w:r>
      <w:r w:rsidRPr="00DF5DFE">
        <w:rPr>
          <w:rFonts w:ascii="Times New Roman" w:hAnsi="Times New Roman" w:cs="Times New Roman"/>
          <w:sz w:val="28"/>
          <w:szCs w:val="28"/>
        </w:rPr>
        <w:t>;</w:t>
      </w:r>
    </w:p>
    <w:p w:rsidR="00263B1F" w:rsidRPr="00DF5DFE" w:rsidRDefault="00263B1F" w:rsidP="00634587">
      <w:pPr>
        <w:pStyle w:val="ConsPlusNormal"/>
        <w:ind w:firstLine="540"/>
        <w:jc w:val="both"/>
        <w:rPr>
          <w:rFonts w:ascii="Times New Roman" w:hAnsi="Times New Roman" w:cs="Times New Roman"/>
          <w:sz w:val="28"/>
          <w:szCs w:val="28"/>
        </w:rPr>
      </w:pPr>
      <w:r w:rsidRPr="00DF5DFE">
        <w:rPr>
          <w:rFonts w:ascii="Times New Roman" w:hAnsi="Times New Roman" w:cs="Times New Roman"/>
          <w:sz w:val="28"/>
          <w:szCs w:val="28"/>
        </w:rPr>
        <w:t xml:space="preserve">- порядок проведения </w:t>
      </w:r>
      <w:r w:rsidR="00634587">
        <w:rPr>
          <w:rFonts w:ascii="Times New Roman" w:hAnsi="Times New Roman" w:cs="Times New Roman"/>
          <w:sz w:val="28"/>
          <w:szCs w:val="28"/>
        </w:rPr>
        <w:t>конкурсного отбора по</w:t>
      </w:r>
      <w:r w:rsidRPr="00DF5DFE">
        <w:rPr>
          <w:rFonts w:ascii="Times New Roman" w:hAnsi="Times New Roman" w:cs="Times New Roman"/>
          <w:sz w:val="28"/>
          <w:szCs w:val="28"/>
        </w:rPr>
        <w:t xml:space="preserve"> предоставлени</w:t>
      </w:r>
      <w:r w:rsidR="00634587">
        <w:rPr>
          <w:rFonts w:ascii="Times New Roman" w:hAnsi="Times New Roman" w:cs="Times New Roman"/>
          <w:sz w:val="28"/>
          <w:szCs w:val="28"/>
        </w:rPr>
        <w:t>ю</w:t>
      </w:r>
      <w:r w:rsidR="00FE149A">
        <w:rPr>
          <w:rFonts w:ascii="Times New Roman" w:hAnsi="Times New Roman" w:cs="Times New Roman"/>
          <w:sz w:val="28"/>
          <w:szCs w:val="28"/>
        </w:rPr>
        <w:t xml:space="preserve"> грантов</w:t>
      </w:r>
      <w:r w:rsidR="00634587" w:rsidRPr="00634587">
        <w:rPr>
          <w:rFonts w:ascii="Times New Roman" w:hAnsi="Times New Roman" w:cs="Times New Roman"/>
          <w:sz w:val="28"/>
          <w:szCs w:val="28"/>
        </w:rPr>
        <w:t xml:space="preserve"> </w:t>
      </w:r>
      <w:r w:rsidR="00634587">
        <w:rPr>
          <w:rFonts w:ascii="Times New Roman" w:hAnsi="Times New Roman" w:cs="Times New Roman"/>
          <w:sz w:val="28"/>
          <w:szCs w:val="28"/>
        </w:rPr>
        <w:t>на реализацию проектов в сфере предпринимательства</w:t>
      </w:r>
      <w:r w:rsidR="00FE149A">
        <w:rPr>
          <w:rFonts w:ascii="Times New Roman" w:hAnsi="Times New Roman" w:cs="Times New Roman"/>
          <w:sz w:val="28"/>
          <w:szCs w:val="28"/>
        </w:rPr>
        <w:t xml:space="preserve"> (далее</w:t>
      </w:r>
      <w:r w:rsidR="00887F8C">
        <w:rPr>
          <w:rFonts w:ascii="Times New Roman" w:hAnsi="Times New Roman" w:cs="Times New Roman"/>
          <w:sz w:val="28"/>
          <w:szCs w:val="28"/>
        </w:rPr>
        <w:t xml:space="preserve"> </w:t>
      </w:r>
      <w:r w:rsidR="004A186F">
        <w:rPr>
          <w:rFonts w:ascii="Times New Roman" w:hAnsi="Times New Roman" w:cs="Times New Roman"/>
          <w:sz w:val="28"/>
          <w:szCs w:val="28"/>
        </w:rPr>
        <w:t>–</w:t>
      </w:r>
      <w:r w:rsidR="00887F8C">
        <w:rPr>
          <w:rFonts w:ascii="Times New Roman" w:hAnsi="Times New Roman" w:cs="Times New Roman"/>
          <w:sz w:val="28"/>
          <w:szCs w:val="28"/>
        </w:rPr>
        <w:t xml:space="preserve"> </w:t>
      </w:r>
      <w:r w:rsidR="004A186F">
        <w:rPr>
          <w:rFonts w:ascii="Times New Roman" w:hAnsi="Times New Roman" w:cs="Times New Roman"/>
          <w:sz w:val="28"/>
          <w:szCs w:val="28"/>
        </w:rPr>
        <w:t xml:space="preserve">конкурсный </w:t>
      </w:r>
      <w:r w:rsidR="00887F8C">
        <w:rPr>
          <w:rFonts w:ascii="Times New Roman" w:hAnsi="Times New Roman" w:cs="Times New Roman"/>
          <w:sz w:val="28"/>
          <w:szCs w:val="28"/>
        </w:rPr>
        <w:t>отбор)</w:t>
      </w:r>
      <w:r w:rsidRPr="00DF5DFE">
        <w:rPr>
          <w:rFonts w:ascii="Times New Roman" w:hAnsi="Times New Roman" w:cs="Times New Roman"/>
          <w:sz w:val="28"/>
          <w:szCs w:val="28"/>
        </w:rPr>
        <w:t>.</w:t>
      </w:r>
    </w:p>
    <w:p w:rsidR="00263B1F" w:rsidRPr="00303F0E" w:rsidRDefault="00263B1F" w:rsidP="00634587">
      <w:pPr>
        <w:pStyle w:val="ConsPlusNormal"/>
        <w:ind w:firstLine="540"/>
        <w:jc w:val="both"/>
        <w:rPr>
          <w:rFonts w:ascii="Times New Roman" w:hAnsi="Times New Roman" w:cs="Times New Roman"/>
          <w:sz w:val="28"/>
          <w:szCs w:val="28"/>
        </w:rPr>
      </w:pPr>
      <w:bookmarkStart w:id="2" w:name="P59"/>
      <w:bookmarkEnd w:id="2"/>
      <w:r w:rsidRPr="00303F0E">
        <w:rPr>
          <w:rFonts w:ascii="Times New Roman" w:hAnsi="Times New Roman" w:cs="Times New Roman"/>
          <w:sz w:val="28"/>
          <w:szCs w:val="28"/>
        </w:rPr>
        <w:t xml:space="preserve">3. </w:t>
      </w:r>
      <w:r w:rsidR="00734082" w:rsidRPr="00303F0E">
        <w:rPr>
          <w:rFonts w:ascii="Times New Roman" w:hAnsi="Times New Roman" w:cs="Times New Roman"/>
          <w:sz w:val="28"/>
          <w:szCs w:val="28"/>
        </w:rPr>
        <w:t>Субъекты малого и среднего предпринимательства (далее субъекты МСП), которым предоставляются гранты</w:t>
      </w:r>
      <w:r w:rsidR="00634587" w:rsidRPr="00634587">
        <w:rPr>
          <w:rFonts w:ascii="Times New Roman" w:hAnsi="Times New Roman" w:cs="Times New Roman"/>
          <w:sz w:val="28"/>
          <w:szCs w:val="28"/>
        </w:rPr>
        <w:t xml:space="preserve"> </w:t>
      </w:r>
      <w:r w:rsidR="00634587">
        <w:rPr>
          <w:rFonts w:ascii="Times New Roman" w:hAnsi="Times New Roman" w:cs="Times New Roman"/>
          <w:sz w:val="28"/>
          <w:szCs w:val="28"/>
        </w:rPr>
        <w:t>на реализацию проектов в сфере предпринимательства</w:t>
      </w:r>
      <w:r w:rsidR="00734082" w:rsidRPr="00303F0E">
        <w:rPr>
          <w:rFonts w:ascii="Times New Roman" w:hAnsi="Times New Roman" w:cs="Times New Roman"/>
          <w:sz w:val="28"/>
          <w:szCs w:val="28"/>
        </w:rPr>
        <w:t>, должны соответствовать следующим требованиям:</w:t>
      </w:r>
    </w:p>
    <w:p w:rsidR="00734082" w:rsidRPr="00303F0E" w:rsidRDefault="00734082" w:rsidP="00734082">
      <w:pPr>
        <w:pStyle w:val="ConsPlusNormal"/>
        <w:tabs>
          <w:tab w:val="left" w:pos="1778"/>
        </w:tabs>
        <w:ind w:firstLine="540"/>
        <w:jc w:val="both"/>
        <w:rPr>
          <w:rFonts w:ascii="Times New Roman" w:hAnsi="Times New Roman" w:cs="Times New Roman"/>
          <w:sz w:val="28"/>
          <w:szCs w:val="28"/>
        </w:rPr>
      </w:pPr>
      <w:r w:rsidRPr="00303F0E">
        <w:rPr>
          <w:rFonts w:ascii="Times New Roman" w:hAnsi="Times New Roman" w:cs="Times New Roman"/>
          <w:sz w:val="28"/>
          <w:szCs w:val="28"/>
        </w:rPr>
        <w:t>3.1. Субъект МСП зарегистрирован не ранее 1 января 2025 года, при этом:</w:t>
      </w:r>
    </w:p>
    <w:p w:rsidR="00734082" w:rsidRPr="00303F0E" w:rsidRDefault="00734082" w:rsidP="00734082">
      <w:pPr>
        <w:pStyle w:val="ConsPlusNormal"/>
        <w:tabs>
          <w:tab w:val="left" w:pos="1778"/>
        </w:tabs>
        <w:ind w:firstLine="540"/>
        <w:jc w:val="both"/>
        <w:rPr>
          <w:rFonts w:ascii="Times New Roman" w:hAnsi="Times New Roman" w:cs="Times New Roman"/>
          <w:sz w:val="28"/>
          <w:szCs w:val="28"/>
        </w:rPr>
      </w:pPr>
      <w:r w:rsidRPr="00303F0E">
        <w:rPr>
          <w:rFonts w:ascii="Times New Roman" w:hAnsi="Times New Roman" w:cs="Times New Roman"/>
          <w:sz w:val="28"/>
          <w:szCs w:val="28"/>
        </w:rPr>
        <w:t>- физическое лицо, зарегистрированное в качестве индивидуального предпринимателя, являющегося субъектом МСП, одновременно не должно являться учредителем юридического лица;</w:t>
      </w:r>
    </w:p>
    <w:p w:rsidR="00734082" w:rsidRPr="00303F0E" w:rsidRDefault="00734082" w:rsidP="00734082">
      <w:pPr>
        <w:pStyle w:val="ConsPlusNormal"/>
        <w:tabs>
          <w:tab w:val="left" w:pos="1778"/>
        </w:tabs>
        <w:ind w:firstLine="540"/>
        <w:jc w:val="both"/>
        <w:rPr>
          <w:rFonts w:ascii="Times New Roman" w:hAnsi="Times New Roman" w:cs="Times New Roman"/>
          <w:sz w:val="28"/>
          <w:szCs w:val="28"/>
        </w:rPr>
      </w:pPr>
      <w:r w:rsidRPr="00303F0E">
        <w:rPr>
          <w:rFonts w:ascii="Times New Roman" w:hAnsi="Times New Roman" w:cs="Times New Roman"/>
          <w:sz w:val="28"/>
          <w:szCs w:val="28"/>
        </w:rPr>
        <w:t>- физическое лицо, являющееся учредителем юридического лица – субъекта МСП, одновременно не должно быть индивидуальным предприн</w:t>
      </w:r>
      <w:r w:rsidR="00C54A1F">
        <w:rPr>
          <w:rFonts w:ascii="Times New Roman" w:hAnsi="Times New Roman" w:cs="Times New Roman"/>
          <w:sz w:val="28"/>
          <w:szCs w:val="28"/>
        </w:rPr>
        <w:t>и</w:t>
      </w:r>
      <w:r w:rsidRPr="00303F0E">
        <w:rPr>
          <w:rFonts w:ascii="Times New Roman" w:hAnsi="Times New Roman" w:cs="Times New Roman"/>
          <w:sz w:val="28"/>
          <w:szCs w:val="28"/>
        </w:rPr>
        <w:t>мателем и (или) учредителем другого юридического лица;</w:t>
      </w:r>
    </w:p>
    <w:p w:rsidR="00734082" w:rsidRPr="00303F0E" w:rsidRDefault="00734082" w:rsidP="00734082">
      <w:pPr>
        <w:pStyle w:val="ConsPlusNormal"/>
        <w:tabs>
          <w:tab w:val="left" w:pos="1778"/>
        </w:tabs>
        <w:ind w:firstLine="540"/>
        <w:jc w:val="both"/>
        <w:rPr>
          <w:rFonts w:ascii="Times New Roman" w:hAnsi="Times New Roman" w:cs="Times New Roman"/>
          <w:sz w:val="28"/>
          <w:szCs w:val="28"/>
        </w:rPr>
      </w:pPr>
      <w:r w:rsidRPr="00303F0E">
        <w:rPr>
          <w:rFonts w:ascii="Times New Roman" w:hAnsi="Times New Roman" w:cs="Times New Roman"/>
          <w:sz w:val="28"/>
          <w:szCs w:val="28"/>
        </w:rPr>
        <w:t>В составе учредителей юридического лица – субъекта МСП не должно быть учредителей – юридических лиц;</w:t>
      </w:r>
    </w:p>
    <w:p w:rsidR="00734082" w:rsidRPr="00303F0E" w:rsidRDefault="00356B0C" w:rsidP="00734082">
      <w:pPr>
        <w:pStyle w:val="ConsPlusNormal"/>
        <w:tabs>
          <w:tab w:val="left" w:pos="1778"/>
        </w:tabs>
        <w:ind w:firstLine="540"/>
        <w:jc w:val="both"/>
        <w:rPr>
          <w:rFonts w:ascii="Times New Roman" w:hAnsi="Times New Roman" w:cs="Times New Roman"/>
          <w:sz w:val="28"/>
          <w:szCs w:val="28"/>
        </w:rPr>
      </w:pPr>
      <w:r>
        <w:rPr>
          <w:rFonts w:ascii="Times New Roman" w:hAnsi="Times New Roman" w:cs="Times New Roman"/>
          <w:sz w:val="28"/>
          <w:szCs w:val="28"/>
        </w:rPr>
        <w:t>3.2. С</w:t>
      </w:r>
      <w:r w:rsidR="00734082" w:rsidRPr="00303F0E">
        <w:rPr>
          <w:rFonts w:ascii="Times New Roman" w:hAnsi="Times New Roman" w:cs="Times New Roman"/>
          <w:sz w:val="28"/>
          <w:szCs w:val="28"/>
        </w:rPr>
        <w:t>убъектом МСП обеспечено софинансирование расходов на реализацию проекта в сфере предпринимательства в размере не менее 10 процентов от суммы гранта;</w:t>
      </w:r>
    </w:p>
    <w:p w:rsidR="00734082" w:rsidRDefault="00356B0C" w:rsidP="00734082">
      <w:pPr>
        <w:pStyle w:val="ConsPlusNormal"/>
        <w:tabs>
          <w:tab w:val="left" w:pos="1778"/>
        </w:tabs>
        <w:ind w:firstLine="540"/>
        <w:jc w:val="both"/>
        <w:rPr>
          <w:rFonts w:ascii="Times New Roman" w:hAnsi="Times New Roman" w:cs="Times New Roman"/>
          <w:sz w:val="28"/>
          <w:szCs w:val="28"/>
        </w:rPr>
      </w:pPr>
      <w:r>
        <w:rPr>
          <w:rFonts w:ascii="Times New Roman" w:hAnsi="Times New Roman" w:cs="Times New Roman"/>
          <w:sz w:val="28"/>
          <w:szCs w:val="28"/>
        </w:rPr>
        <w:t>3.3. Н</w:t>
      </w:r>
      <w:r w:rsidR="00734082" w:rsidRPr="00303F0E">
        <w:rPr>
          <w:rFonts w:ascii="Times New Roman" w:hAnsi="Times New Roman" w:cs="Times New Roman"/>
          <w:sz w:val="28"/>
          <w:szCs w:val="28"/>
        </w:rPr>
        <w:t xml:space="preserve">аличие у субъекта МСП сертификата о </w:t>
      </w:r>
      <w:r w:rsidR="007973EE">
        <w:rPr>
          <w:rFonts w:ascii="Times New Roman" w:hAnsi="Times New Roman" w:cs="Times New Roman"/>
          <w:sz w:val="28"/>
          <w:szCs w:val="28"/>
        </w:rPr>
        <w:t>прохождении обучения в</w:t>
      </w:r>
      <w:r w:rsidR="00F63AD5" w:rsidRPr="00303F0E">
        <w:rPr>
          <w:rFonts w:ascii="Times New Roman" w:hAnsi="Times New Roman" w:cs="Times New Roman"/>
          <w:sz w:val="28"/>
          <w:szCs w:val="28"/>
        </w:rPr>
        <w:t xml:space="preserve"> центре </w:t>
      </w:r>
      <w:r w:rsidR="001A16F5">
        <w:rPr>
          <w:rFonts w:ascii="Times New Roman" w:hAnsi="Times New Roman" w:cs="Times New Roman"/>
          <w:sz w:val="28"/>
          <w:szCs w:val="28"/>
        </w:rPr>
        <w:t>«</w:t>
      </w:r>
      <w:r w:rsidR="00734082" w:rsidRPr="00303F0E">
        <w:rPr>
          <w:rFonts w:ascii="Times New Roman" w:hAnsi="Times New Roman" w:cs="Times New Roman"/>
          <w:sz w:val="28"/>
          <w:szCs w:val="28"/>
        </w:rPr>
        <w:t>Мой бизнес</w:t>
      </w:r>
      <w:r w:rsidR="001A16F5">
        <w:rPr>
          <w:rFonts w:ascii="Times New Roman" w:hAnsi="Times New Roman" w:cs="Times New Roman"/>
          <w:sz w:val="28"/>
          <w:szCs w:val="28"/>
        </w:rPr>
        <w:t>»</w:t>
      </w:r>
      <w:r w:rsidR="007973EE">
        <w:rPr>
          <w:rFonts w:ascii="Times New Roman" w:hAnsi="Times New Roman" w:cs="Times New Roman"/>
          <w:sz w:val="28"/>
          <w:szCs w:val="28"/>
        </w:rPr>
        <w:t>, действующем в Смоленской области</w:t>
      </w:r>
      <w:r w:rsidR="00734082" w:rsidRPr="00303F0E">
        <w:rPr>
          <w:rFonts w:ascii="Times New Roman" w:hAnsi="Times New Roman" w:cs="Times New Roman"/>
          <w:sz w:val="28"/>
          <w:szCs w:val="28"/>
        </w:rPr>
        <w:t xml:space="preserve"> (с датой выдачи не </w:t>
      </w:r>
      <w:r w:rsidR="00734082" w:rsidRPr="00303F0E">
        <w:rPr>
          <w:rFonts w:ascii="Times New Roman" w:hAnsi="Times New Roman" w:cs="Times New Roman"/>
          <w:sz w:val="28"/>
          <w:szCs w:val="28"/>
        </w:rPr>
        <w:lastRenderedPageBreak/>
        <w:t>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w:t>
      </w:r>
      <w:r w:rsidR="00914FE5">
        <w:rPr>
          <w:rFonts w:ascii="Times New Roman" w:hAnsi="Times New Roman" w:cs="Times New Roman"/>
          <w:sz w:val="28"/>
          <w:szCs w:val="28"/>
        </w:rPr>
        <w:t>кой регистрации.</w:t>
      </w:r>
    </w:p>
    <w:p w:rsidR="00914FE5" w:rsidRDefault="00914FE5" w:rsidP="002001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Гранты </w:t>
      </w:r>
      <w:r w:rsidR="00200125">
        <w:rPr>
          <w:rFonts w:ascii="Times New Roman" w:hAnsi="Times New Roman" w:cs="Times New Roman"/>
          <w:sz w:val="28"/>
          <w:szCs w:val="28"/>
        </w:rPr>
        <w:t xml:space="preserve">на реализацию проектов в сфере предпринимательства </w:t>
      </w:r>
      <w:r>
        <w:rPr>
          <w:rFonts w:ascii="Times New Roman" w:hAnsi="Times New Roman" w:cs="Times New Roman"/>
          <w:sz w:val="28"/>
          <w:szCs w:val="28"/>
        </w:rPr>
        <w:t>не предоставляются субъектам МСП, соответствующим указанным требованиям, 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w:t>
      </w:r>
      <w:r w:rsidR="00497A06">
        <w:rPr>
          <w:rFonts w:ascii="Times New Roman" w:hAnsi="Times New Roman" w:cs="Times New Roman"/>
          <w:sz w:val="28"/>
          <w:szCs w:val="28"/>
        </w:rPr>
        <w:t>аря 2023 года по 31 декабря 2026</w:t>
      </w:r>
      <w:r>
        <w:rPr>
          <w:rFonts w:ascii="Times New Roman" w:hAnsi="Times New Roman" w:cs="Times New Roman"/>
          <w:sz w:val="28"/>
          <w:szCs w:val="28"/>
        </w:rPr>
        <w:t xml:space="preserve"> года.</w:t>
      </w:r>
    </w:p>
    <w:p w:rsidR="007F5DFA" w:rsidRPr="004F5478" w:rsidRDefault="007F5DFA" w:rsidP="007F5DFA">
      <w:pPr>
        <w:autoSpaceDE w:val="0"/>
        <w:autoSpaceDN w:val="0"/>
        <w:adjustRightInd w:val="0"/>
        <w:ind w:firstLine="709"/>
        <w:jc w:val="both"/>
        <w:rPr>
          <w:color w:val="000000" w:themeColor="text1"/>
          <w:sz w:val="28"/>
          <w:szCs w:val="28"/>
        </w:rPr>
      </w:pPr>
      <w:r>
        <w:rPr>
          <w:color w:val="000000" w:themeColor="text1"/>
          <w:sz w:val="28"/>
          <w:szCs w:val="28"/>
        </w:rPr>
        <w:t>Условие о прекращении регистрации индивидуального предпринимателя или юридического лица</w:t>
      </w:r>
      <w:r w:rsidR="00124BF7">
        <w:rPr>
          <w:color w:val="000000" w:themeColor="text1"/>
          <w:sz w:val="28"/>
          <w:szCs w:val="28"/>
        </w:rPr>
        <w:t>, установленное предыдущим абзацем,</w:t>
      </w:r>
      <w:r>
        <w:rPr>
          <w:color w:val="000000" w:themeColor="text1"/>
          <w:sz w:val="28"/>
          <w:szCs w:val="28"/>
        </w:rPr>
        <w:t xml:space="preserve"> не применяется к индивидуальным предпринимателям</w:t>
      </w:r>
      <w:r w:rsidRPr="004F5478">
        <w:rPr>
          <w:color w:val="000000" w:themeColor="text1"/>
          <w:sz w:val="28"/>
          <w:szCs w:val="28"/>
        </w:rPr>
        <w:t xml:space="preserve"> – участник</w:t>
      </w:r>
      <w:r>
        <w:rPr>
          <w:color w:val="000000" w:themeColor="text1"/>
          <w:sz w:val="28"/>
          <w:szCs w:val="28"/>
        </w:rPr>
        <w:t>ам</w:t>
      </w:r>
      <w:r w:rsidRPr="004F5478">
        <w:rPr>
          <w:color w:val="000000" w:themeColor="text1"/>
          <w:sz w:val="28"/>
          <w:szCs w:val="28"/>
        </w:rPr>
        <w:t xml:space="preserve">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также – специальная военная операция), юридически</w:t>
      </w:r>
      <w:r>
        <w:rPr>
          <w:color w:val="000000" w:themeColor="text1"/>
          <w:sz w:val="28"/>
          <w:szCs w:val="28"/>
        </w:rPr>
        <w:t>м</w:t>
      </w:r>
      <w:r w:rsidRPr="004F5478">
        <w:rPr>
          <w:color w:val="000000" w:themeColor="text1"/>
          <w:sz w:val="28"/>
          <w:szCs w:val="28"/>
        </w:rPr>
        <w:t xml:space="preserve"> лиц</w:t>
      </w:r>
      <w:r>
        <w:rPr>
          <w:color w:val="000000" w:themeColor="text1"/>
          <w:sz w:val="28"/>
          <w:szCs w:val="28"/>
        </w:rPr>
        <w:t>ам</w:t>
      </w:r>
      <w:r w:rsidRPr="004F5478">
        <w:rPr>
          <w:color w:val="000000" w:themeColor="text1"/>
          <w:sz w:val="28"/>
          <w:szCs w:val="28"/>
        </w:rPr>
        <w:t>, учредителем (учредителями) котор</w:t>
      </w:r>
      <w:r>
        <w:rPr>
          <w:color w:val="000000" w:themeColor="text1"/>
          <w:sz w:val="28"/>
          <w:szCs w:val="28"/>
        </w:rPr>
        <w:t>ых</w:t>
      </w:r>
      <w:r w:rsidRPr="004F5478">
        <w:rPr>
          <w:color w:val="000000" w:themeColor="text1"/>
          <w:sz w:val="28"/>
          <w:szCs w:val="28"/>
        </w:rPr>
        <w:t xml:space="preserve"> является (являются) участник (участники) специальной военной операции, доля </w:t>
      </w:r>
      <w:r>
        <w:rPr>
          <w:color w:val="000000" w:themeColor="text1"/>
          <w:sz w:val="28"/>
          <w:szCs w:val="28"/>
        </w:rPr>
        <w:t xml:space="preserve">которого (которых) </w:t>
      </w:r>
      <w:r w:rsidRPr="004F5478">
        <w:rPr>
          <w:color w:val="000000" w:themeColor="text1"/>
          <w:sz w:val="28"/>
          <w:szCs w:val="28"/>
        </w:rPr>
        <w:t xml:space="preserve">в уставном капитале общества с ограниченной ответственностью или складочном капитале хозяйственного товарищества составляет не менее 50 % либо </w:t>
      </w:r>
      <w:r>
        <w:rPr>
          <w:color w:val="000000" w:themeColor="text1"/>
          <w:sz w:val="28"/>
          <w:szCs w:val="28"/>
        </w:rPr>
        <w:t xml:space="preserve">которому (которым) принадлежит </w:t>
      </w:r>
      <w:r w:rsidRPr="004F5478">
        <w:rPr>
          <w:color w:val="000000" w:themeColor="text1"/>
          <w:sz w:val="28"/>
          <w:szCs w:val="28"/>
        </w:rPr>
        <w:t xml:space="preserve">не менее чем 50 % голосующих акций акционерного общества. Участие в специальной военной операции подтверждается в порядке, установленном постановлением Правительства Российской Федерации от 09.10.2024 № 1354 </w:t>
      </w:r>
      <w:r w:rsidR="001A16F5">
        <w:rPr>
          <w:color w:val="000000" w:themeColor="text1"/>
          <w:sz w:val="28"/>
          <w:szCs w:val="28"/>
        </w:rPr>
        <w:t>«</w:t>
      </w:r>
      <w:r w:rsidRPr="004F5478">
        <w:rPr>
          <w:color w:val="000000" w:themeColor="text1"/>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1A16F5">
        <w:rPr>
          <w:color w:val="000000" w:themeColor="text1"/>
          <w:sz w:val="28"/>
          <w:szCs w:val="28"/>
        </w:rPr>
        <w:t>»</w:t>
      </w:r>
      <w:r w:rsidRPr="004F5478">
        <w:rPr>
          <w:color w:val="000000" w:themeColor="text1"/>
          <w:sz w:val="28"/>
          <w:szCs w:val="28"/>
        </w:rPr>
        <w:t>.</w:t>
      </w:r>
    </w:p>
    <w:p w:rsidR="00190CBE" w:rsidRPr="00DB7947" w:rsidRDefault="00263B1F" w:rsidP="001F72E4">
      <w:pPr>
        <w:pStyle w:val="ConsPlusNormal"/>
        <w:ind w:firstLine="540"/>
        <w:jc w:val="both"/>
        <w:rPr>
          <w:rFonts w:ascii="Times New Roman" w:hAnsi="Times New Roman" w:cs="Times New Roman"/>
          <w:sz w:val="28"/>
          <w:szCs w:val="28"/>
        </w:rPr>
      </w:pPr>
      <w:bookmarkStart w:id="3" w:name="P63"/>
      <w:bookmarkStart w:id="4" w:name="P65"/>
      <w:bookmarkEnd w:id="3"/>
      <w:bookmarkEnd w:id="4"/>
      <w:r w:rsidRPr="00DB7947">
        <w:rPr>
          <w:rFonts w:ascii="Times New Roman" w:hAnsi="Times New Roman" w:cs="Times New Roman"/>
          <w:sz w:val="28"/>
          <w:szCs w:val="28"/>
        </w:rPr>
        <w:t xml:space="preserve">4. Гранты </w:t>
      </w:r>
      <w:r w:rsidR="001F72E4">
        <w:rPr>
          <w:rFonts w:ascii="Times New Roman" w:hAnsi="Times New Roman" w:cs="Times New Roman"/>
          <w:sz w:val="28"/>
          <w:szCs w:val="28"/>
        </w:rPr>
        <w:t xml:space="preserve">на реализацию проектов в сфере предпринимательства </w:t>
      </w:r>
      <w:r w:rsidRPr="00DB7947">
        <w:rPr>
          <w:rFonts w:ascii="Times New Roman" w:hAnsi="Times New Roman" w:cs="Times New Roman"/>
          <w:sz w:val="28"/>
          <w:szCs w:val="28"/>
        </w:rPr>
        <w:t>предоставляются в целях финансового обеспечения затрат получателей грантов, связанных с реализацией проек</w:t>
      </w:r>
      <w:r w:rsidR="00190CBE" w:rsidRPr="00DB7947">
        <w:rPr>
          <w:rFonts w:ascii="Times New Roman" w:hAnsi="Times New Roman" w:cs="Times New Roman"/>
          <w:sz w:val="28"/>
          <w:szCs w:val="28"/>
        </w:rPr>
        <w:t>тов в сфере</w:t>
      </w:r>
      <w:r w:rsidRPr="00DB7947">
        <w:rPr>
          <w:rFonts w:ascii="Times New Roman" w:hAnsi="Times New Roman" w:cs="Times New Roman"/>
          <w:sz w:val="28"/>
          <w:szCs w:val="28"/>
        </w:rPr>
        <w:t xml:space="preserve"> п</w:t>
      </w:r>
      <w:r w:rsidR="0070683B" w:rsidRPr="00DB7947">
        <w:rPr>
          <w:rFonts w:ascii="Times New Roman" w:hAnsi="Times New Roman" w:cs="Times New Roman"/>
          <w:sz w:val="28"/>
          <w:szCs w:val="28"/>
        </w:rPr>
        <w:t>редпринимательства</w:t>
      </w:r>
      <w:r w:rsidR="00190CBE" w:rsidRPr="00DB7947">
        <w:rPr>
          <w:rFonts w:ascii="Times New Roman" w:hAnsi="Times New Roman" w:cs="Times New Roman"/>
          <w:sz w:val="28"/>
          <w:szCs w:val="28"/>
        </w:rPr>
        <w:t>.</w:t>
      </w:r>
      <w:r w:rsidRPr="00DB7947">
        <w:rPr>
          <w:rFonts w:ascii="Times New Roman" w:hAnsi="Times New Roman" w:cs="Times New Roman"/>
          <w:sz w:val="28"/>
          <w:szCs w:val="28"/>
        </w:rPr>
        <w:t xml:space="preserve"> </w:t>
      </w:r>
    </w:p>
    <w:p w:rsidR="00263B1F" w:rsidRPr="00DB7947" w:rsidRDefault="00190CBE" w:rsidP="0040330E">
      <w:pPr>
        <w:pStyle w:val="ConsPlusNormal"/>
        <w:ind w:firstLine="540"/>
        <w:jc w:val="both"/>
        <w:rPr>
          <w:rFonts w:ascii="Times New Roman" w:hAnsi="Times New Roman" w:cs="Times New Roman"/>
          <w:sz w:val="28"/>
          <w:szCs w:val="28"/>
        </w:rPr>
      </w:pPr>
      <w:r w:rsidRPr="00DB7947">
        <w:rPr>
          <w:rFonts w:ascii="Times New Roman" w:hAnsi="Times New Roman" w:cs="Times New Roman"/>
          <w:sz w:val="28"/>
          <w:szCs w:val="28"/>
        </w:rPr>
        <w:t xml:space="preserve">Максимальный размер гранта на одного </w:t>
      </w:r>
      <w:r w:rsidR="00DB7947" w:rsidRPr="00DB7947">
        <w:rPr>
          <w:rFonts w:ascii="Times New Roman" w:hAnsi="Times New Roman" w:cs="Times New Roman"/>
          <w:sz w:val="28"/>
          <w:szCs w:val="28"/>
        </w:rPr>
        <w:t>получателя не должен превышать 5</w:t>
      </w:r>
      <w:r w:rsidRPr="00DB7947">
        <w:rPr>
          <w:rFonts w:ascii="Times New Roman" w:hAnsi="Times New Roman" w:cs="Times New Roman"/>
          <w:sz w:val="28"/>
          <w:szCs w:val="28"/>
        </w:rPr>
        <w:t>00 тысяч рублей</w:t>
      </w:r>
      <w:r w:rsidR="00263B1F" w:rsidRPr="00DB7947">
        <w:rPr>
          <w:rFonts w:ascii="Times New Roman" w:hAnsi="Times New Roman" w:cs="Times New Roman"/>
          <w:sz w:val="28"/>
          <w:szCs w:val="28"/>
        </w:rPr>
        <w:t>.</w:t>
      </w:r>
      <w:r w:rsidRPr="00DB7947">
        <w:rPr>
          <w:rFonts w:ascii="Times New Roman" w:hAnsi="Times New Roman" w:cs="Times New Roman"/>
          <w:sz w:val="28"/>
          <w:szCs w:val="28"/>
        </w:rPr>
        <w:t xml:space="preserve"> Гранты предоставляются при условии софинансирования субъектом малого предпринимательства расходо</w:t>
      </w:r>
      <w:r w:rsidR="000D2FD9" w:rsidRPr="00DB7947">
        <w:rPr>
          <w:rFonts w:ascii="Times New Roman" w:hAnsi="Times New Roman" w:cs="Times New Roman"/>
          <w:sz w:val="28"/>
          <w:szCs w:val="28"/>
        </w:rPr>
        <w:t>в на реализацию проекта</w:t>
      </w:r>
      <w:r w:rsidR="00DB7947" w:rsidRPr="00DB7947">
        <w:rPr>
          <w:rFonts w:ascii="Times New Roman" w:hAnsi="Times New Roman" w:cs="Times New Roman"/>
          <w:sz w:val="28"/>
          <w:szCs w:val="28"/>
        </w:rPr>
        <w:t xml:space="preserve"> </w:t>
      </w:r>
      <w:r w:rsidR="001F72E4">
        <w:rPr>
          <w:rFonts w:ascii="Times New Roman" w:hAnsi="Times New Roman" w:cs="Times New Roman"/>
          <w:sz w:val="28"/>
          <w:szCs w:val="28"/>
        </w:rPr>
        <w:t xml:space="preserve">не менее </w:t>
      </w:r>
      <w:r w:rsidR="00DB7947" w:rsidRPr="00DB7947">
        <w:rPr>
          <w:rFonts w:ascii="Times New Roman" w:hAnsi="Times New Roman" w:cs="Times New Roman"/>
          <w:sz w:val="28"/>
          <w:szCs w:val="28"/>
        </w:rPr>
        <w:t>10 процентов</w:t>
      </w:r>
      <w:r w:rsidRPr="00DB7947">
        <w:rPr>
          <w:rFonts w:ascii="Times New Roman" w:hAnsi="Times New Roman" w:cs="Times New Roman"/>
          <w:sz w:val="28"/>
          <w:szCs w:val="28"/>
        </w:rPr>
        <w:t xml:space="preserve"> от суммы гранта. </w:t>
      </w:r>
    </w:p>
    <w:p w:rsidR="00263B1F" w:rsidRPr="00DB7947" w:rsidRDefault="00047BA5" w:rsidP="0040330E">
      <w:pPr>
        <w:pStyle w:val="ConsPlusNormal"/>
        <w:ind w:firstLine="540"/>
        <w:jc w:val="both"/>
        <w:rPr>
          <w:rFonts w:ascii="Times New Roman" w:hAnsi="Times New Roman" w:cs="Times New Roman"/>
          <w:sz w:val="28"/>
          <w:szCs w:val="28"/>
        </w:rPr>
      </w:pPr>
      <w:r w:rsidRPr="00DB7947">
        <w:rPr>
          <w:rFonts w:ascii="Times New Roman" w:hAnsi="Times New Roman" w:cs="Times New Roman"/>
          <w:sz w:val="28"/>
          <w:szCs w:val="28"/>
        </w:rPr>
        <w:t>Гранты предоставляются в целях финансо</w:t>
      </w:r>
      <w:r w:rsidR="00B47E2F" w:rsidRPr="00DB7947">
        <w:rPr>
          <w:rFonts w:ascii="Times New Roman" w:hAnsi="Times New Roman" w:cs="Times New Roman"/>
          <w:sz w:val="28"/>
          <w:szCs w:val="28"/>
        </w:rPr>
        <w:t>вого обеспечения следующих расхо</w:t>
      </w:r>
      <w:r w:rsidRPr="00DB7947">
        <w:rPr>
          <w:rFonts w:ascii="Times New Roman" w:hAnsi="Times New Roman" w:cs="Times New Roman"/>
          <w:sz w:val="28"/>
          <w:szCs w:val="28"/>
        </w:rPr>
        <w:t>дов</w:t>
      </w:r>
      <w:r w:rsidR="00263B1F" w:rsidRPr="00DB7947">
        <w:rPr>
          <w:rFonts w:ascii="Times New Roman" w:hAnsi="Times New Roman" w:cs="Times New Roman"/>
          <w:sz w:val="28"/>
          <w:szCs w:val="28"/>
        </w:rPr>
        <w:t>:</w:t>
      </w:r>
    </w:p>
    <w:p w:rsidR="00047BA5" w:rsidRDefault="00047BA5" w:rsidP="00047BA5">
      <w:pPr>
        <w:pStyle w:val="ConsPlusNormal"/>
        <w:ind w:firstLine="540"/>
        <w:jc w:val="both"/>
        <w:rPr>
          <w:rFonts w:ascii="Times New Roman" w:hAnsi="Times New Roman" w:cs="Times New Roman"/>
          <w:sz w:val="28"/>
          <w:szCs w:val="28"/>
        </w:rPr>
      </w:pPr>
      <w:r w:rsidRPr="008249D9">
        <w:rPr>
          <w:rFonts w:ascii="Times New Roman" w:hAnsi="Times New Roman" w:cs="Times New Roman"/>
          <w:sz w:val="28"/>
          <w:szCs w:val="28"/>
        </w:rPr>
        <w:t>- приобретение основных средств (за исключением приобретения зданий, сооружений, земельных участков, автомобилей);</w:t>
      </w:r>
    </w:p>
    <w:p w:rsidR="00EF3F5D" w:rsidRDefault="00EF3F5D" w:rsidP="00EF3F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приобретение оргтехники, оборудования (в том числе инвентаря, мебели);</w:t>
      </w:r>
    </w:p>
    <w:p w:rsidR="00EF3F5D" w:rsidRDefault="00EF3F5D" w:rsidP="00EF3F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приобретение сельскохозяйственных животных и (или) птицы;</w:t>
      </w:r>
    </w:p>
    <w:p w:rsidR="00EF3F5D" w:rsidRPr="00CA40EC" w:rsidRDefault="00EF3F5D" w:rsidP="00EF3F5D">
      <w:pPr>
        <w:pStyle w:val="ConsPlusNormal"/>
        <w:ind w:firstLine="540"/>
        <w:jc w:val="both"/>
        <w:rPr>
          <w:rFonts w:ascii="Times New Roman" w:hAnsi="Times New Roman" w:cs="Times New Roman"/>
          <w:sz w:val="28"/>
          <w:szCs w:val="28"/>
        </w:rPr>
      </w:pPr>
      <w:r w:rsidRPr="00CA40EC">
        <w:rPr>
          <w:rFonts w:ascii="Times New Roman" w:hAnsi="Times New Roman" w:cs="Times New Roman"/>
          <w:sz w:val="28"/>
          <w:szCs w:val="28"/>
        </w:rPr>
        <w:t xml:space="preserve">- приобретение сырья, расходных материалов, необходимых для производства продукции, оказания услуг и выполнения работ </w:t>
      </w:r>
      <w:r>
        <w:rPr>
          <w:rFonts w:ascii="Times New Roman" w:hAnsi="Times New Roman" w:cs="Times New Roman"/>
          <w:sz w:val="28"/>
          <w:szCs w:val="28"/>
        </w:rPr>
        <w:t>(не более 40 процентов</w:t>
      </w:r>
      <w:r w:rsidRPr="00CA40EC">
        <w:rPr>
          <w:rFonts w:ascii="Times New Roman" w:hAnsi="Times New Roman" w:cs="Times New Roman"/>
          <w:sz w:val="28"/>
          <w:szCs w:val="28"/>
        </w:rPr>
        <w:t xml:space="preserve"> от суммы гранта);</w:t>
      </w:r>
    </w:p>
    <w:p w:rsidR="00EF3F5D" w:rsidRDefault="00EF3F5D" w:rsidP="00EF3F5D">
      <w:pPr>
        <w:pStyle w:val="ConsPlusNormal"/>
        <w:ind w:firstLine="540"/>
        <w:jc w:val="both"/>
        <w:rPr>
          <w:rFonts w:ascii="Times New Roman" w:hAnsi="Times New Roman" w:cs="Times New Roman"/>
          <w:sz w:val="28"/>
          <w:szCs w:val="28"/>
        </w:rPr>
      </w:pPr>
      <w:r w:rsidRPr="00CA40EC">
        <w:rPr>
          <w:rFonts w:ascii="Times New Roman" w:hAnsi="Times New Roman" w:cs="Times New Roman"/>
          <w:sz w:val="28"/>
          <w:szCs w:val="28"/>
        </w:rPr>
        <w:t xml:space="preserve">- приобретение автолавок и фуд-траков при осуществлении </w:t>
      </w:r>
      <w:r w:rsidRPr="00CA40EC">
        <w:rPr>
          <w:rFonts w:ascii="Times New Roman" w:hAnsi="Times New Roman" w:cs="Times New Roman"/>
          <w:sz w:val="28"/>
          <w:szCs w:val="28"/>
        </w:rPr>
        <w:lastRenderedPageBreak/>
        <w:t>соответствующих видов предпринимательской деятельности (розничная торговля, общественное питание)</w:t>
      </w:r>
      <w:r>
        <w:rPr>
          <w:rFonts w:ascii="Times New Roman" w:hAnsi="Times New Roman" w:cs="Times New Roman"/>
          <w:sz w:val="28"/>
          <w:szCs w:val="28"/>
        </w:rPr>
        <w:t>;</w:t>
      </w:r>
    </w:p>
    <w:p w:rsidR="00EF3F5D" w:rsidRDefault="00EF3F5D" w:rsidP="00EF3F5D">
      <w:pPr>
        <w:pStyle w:val="ConsPlusNormal"/>
        <w:ind w:firstLine="540"/>
        <w:jc w:val="both"/>
        <w:rPr>
          <w:rFonts w:ascii="Times New Roman" w:hAnsi="Times New Roman" w:cs="Times New Roman"/>
          <w:sz w:val="28"/>
          <w:szCs w:val="28"/>
        </w:rPr>
      </w:pPr>
      <w:r w:rsidRPr="00CA40EC">
        <w:rPr>
          <w:rFonts w:ascii="Times New Roman" w:hAnsi="Times New Roman" w:cs="Times New Roman"/>
          <w:sz w:val="28"/>
          <w:szCs w:val="28"/>
        </w:rPr>
        <w:t>- аренда нежилого помещения</w:t>
      </w:r>
      <w:r>
        <w:rPr>
          <w:rFonts w:ascii="Times New Roman" w:hAnsi="Times New Roman" w:cs="Times New Roman"/>
          <w:sz w:val="28"/>
          <w:szCs w:val="28"/>
        </w:rPr>
        <w:t xml:space="preserve"> (не более 15 процентов</w:t>
      </w:r>
      <w:r w:rsidRPr="00CA40EC">
        <w:rPr>
          <w:rFonts w:ascii="Times New Roman" w:hAnsi="Times New Roman" w:cs="Times New Roman"/>
          <w:sz w:val="28"/>
          <w:szCs w:val="28"/>
        </w:rPr>
        <w:t xml:space="preserve"> от суммы гранта);</w:t>
      </w:r>
    </w:p>
    <w:p w:rsidR="00EF3F5D" w:rsidRPr="00CA40EC" w:rsidRDefault="00EF3F5D" w:rsidP="00EF3F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оплата услуг и (или) работ по ремонту арендованного нежилого помещения (не более 20 процентов от суммы гранта);</w:t>
      </w:r>
    </w:p>
    <w:p w:rsidR="00EF3F5D" w:rsidRPr="006D5194" w:rsidRDefault="00EF3F5D" w:rsidP="00EF3F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расходы, связанные с приобретением франшизы (паушальный (первоначальный) платеж, приобретение </w:t>
      </w:r>
      <w:r w:rsidR="005B2DD0">
        <w:rPr>
          <w:rFonts w:ascii="Times New Roman" w:hAnsi="Times New Roman" w:cs="Times New Roman"/>
          <w:sz w:val="28"/>
          <w:szCs w:val="28"/>
        </w:rPr>
        <w:t>оборудовани</w:t>
      </w:r>
      <w:r w:rsidR="005B2DD0">
        <w:rPr>
          <w:rFonts w:ascii="Times New Roman" w:hAnsi="Times New Roman" w:cs="Times New Roman"/>
          <w:sz w:val="28"/>
          <w:szCs w:val="28"/>
          <w:lang w:val="en-US"/>
        </w:rPr>
        <w:t>z</w:t>
      </w:r>
      <w:r w:rsidRPr="006D5194">
        <w:rPr>
          <w:rFonts w:ascii="Times New Roman" w:hAnsi="Times New Roman" w:cs="Times New Roman"/>
          <w:sz w:val="28"/>
          <w:szCs w:val="28"/>
        </w:rPr>
        <w:t>, техники в рамках договора с франчайзером);</w:t>
      </w:r>
    </w:p>
    <w:p w:rsidR="00EF3F5D" w:rsidRPr="006D5194" w:rsidRDefault="00EF3F5D" w:rsidP="00EF3F5D">
      <w:pPr>
        <w:pStyle w:val="ConsPlusNormal"/>
        <w:ind w:firstLine="540"/>
        <w:jc w:val="both"/>
        <w:rPr>
          <w:rFonts w:ascii="Times New Roman" w:hAnsi="Times New Roman" w:cs="Times New Roman"/>
          <w:sz w:val="28"/>
          <w:szCs w:val="28"/>
        </w:rPr>
      </w:pPr>
      <w:r w:rsidRPr="006D5194">
        <w:rPr>
          <w:rFonts w:ascii="Times New Roman" w:hAnsi="Times New Roman" w:cs="Times New Roman"/>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r>
        <w:rPr>
          <w:rFonts w:ascii="Times New Roman" w:hAnsi="Times New Roman" w:cs="Times New Roman"/>
          <w:sz w:val="28"/>
          <w:szCs w:val="28"/>
        </w:rPr>
        <w:t>;</w:t>
      </w:r>
    </w:p>
    <w:p w:rsidR="00047BA5" w:rsidRDefault="00047BA5" w:rsidP="00047BA5">
      <w:pPr>
        <w:pStyle w:val="ConsPlusNormal"/>
        <w:ind w:firstLine="540"/>
        <w:jc w:val="both"/>
        <w:rPr>
          <w:rFonts w:ascii="Times New Roman" w:hAnsi="Times New Roman" w:cs="Times New Roman"/>
          <w:sz w:val="28"/>
          <w:szCs w:val="28"/>
        </w:rPr>
      </w:pPr>
      <w:r w:rsidRPr="008249D9">
        <w:rPr>
          <w:rFonts w:ascii="Times New Roman" w:hAnsi="Times New Roman" w:cs="Times New Roman"/>
          <w:sz w:val="28"/>
          <w:szCs w:val="28"/>
        </w:rPr>
        <w:t>- приобре</w:t>
      </w:r>
      <w:r w:rsidR="00EF3F5D">
        <w:rPr>
          <w:rFonts w:ascii="Times New Roman" w:hAnsi="Times New Roman" w:cs="Times New Roman"/>
          <w:sz w:val="28"/>
          <w:szCs w:val="28"/>
        </w:rPr>
        <w:t>тение</w:t>
      </w:r>
      <w:r w:rsidRPr="008249D9">
        <w:rPr>
          <w:rFonts w:ascii="Times New Roman" w:hAnsi="Times New Roman" w:cs="Times New Roman"/>
          <w:sz w:val="28"/>
          <w:szCs w:val="28"/>
        </w:rPr>
        <w:t xml:space="preserve">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w:t>
      </w:r>
      <w:r w:rsidR="00EF3F5D">
        <w:rPr>
          <w:rFonts w:ascii="Times New Roman" w:hAnsi="Times New Roman" w:cs="Times New Roman"/>
          <w:sz w:val="28"/>
          <w:szCs w:val="28"/>
        </w:rPr>
        <w:t>дению программного обеспечения).</w:t>
      </w:r>
    </w:p>
    <w:p w:rsidR="00263B1F" w:rsidRPr="006D5194" w:rsidRDefault="00263B1F" w:rsidP="0040330E">
      <w:pPr>
        <w:pStyle w:val="ConsPlusNormal"/>
        <w:ind w:firstLine="540"/>
        <w:jc w:val="both"/>
        <w:rPr>
          <w:rFonts w:ascii="Times New Roman" w:hAnsi="Times New Roman" w:cs="Times New Roman"/>
          <w:sz w:val="28"/>
          <w:szCs w:val="28"/>
        </w:rPr>
      </w:pPr>
      <w:r w:rsidRPr="006D5194">
        <w:rPr>
          <w:rFonts w:ascii="Times New Roman" w:hAnsi="Times New Roman" w:cs="Times New Roman"/>
          <w:sz w:val="28"/>
          <w:szCs w:val="28"/>
        </w:rPr>
        <w:t>Не допускаетс</w:t>
      </w:r>
      <w:r w:rsidR="00650A82" w:rsidRPr="006D5194">
        <w:rPr>
          <w:rFonts w:ascii="Times New Roman" w:hAnsi="Times New Roman" w:cs="Times New Roman"/>
          <w:sz w:val="28"/>
          <w:szCs w:val="28"/>
        </w:rPr>
        <w:t>я расходование средств гранта</w:t>
      </w:r>
      <w:r w:rsidRPr="006D5194">
        <w:rPr>
          <w:rFonts w:ascii="Times New Roman" w:hAnsi="Times New Roman" w:cs="Times New Roman"/>
          <w:sz w:val="28"/>
          <w:szCs w:val="28"/>
        </w:rPr>
        <w:t>:</w:t>
      </w:r>
    </w:p>
    <w:p w:rsidR="00B47E2F" w:rsidRPr="006D5194" w:rsidRDefault="00B47E2F" w:rsidP="0040330E">
      <w:pPr>
        <w:pStyle w:val="ConsPlusNormal"/>
        <w:ind w:firstLine="540"/>
        <w:jc w:val="both"/>
        <w:rPr>
          <w:rFonts w:ascii="Times New Roman" w:hAnsi="Times New Roman" w:cs="Times New Roman"/>
          <w:sz w:val="28"/>
          <w:szCs w:val="28"/>
        </w:rPr>
      </w:pPr>
      <w:r w:rsidRPr="006D5194">
        <w:rPr>
          <w:rFonts w:ascii="Times New Roman" w:hAnsi="Times New Roman" w:cs="Times New Roman"/>
          <w:sz w:val="28"/>
          <w:szCs w:val="28"/>
        </w:rPr>
        <w:t>- на финансирование затрат на выплату заработной платы грантополучателя и его наемных работников;</w:t>
      </w:r>
    </w:p>
    <w:p w:rsidR="00263B1F" w:rsidRPr="006D5194" w:rsidRDefault="00263B1F" w:rsidP="0040330E">
      <w:pPr>
        <w:pStyle w:val="ConsPlusNormal"/>
        <w:ind w:firstLine="540"/>
        <w:jc w:val="both"/>
        <w:rPr>
          <w:rFonts w:ascii="Times New Roman" w:hAnsi="Times New Roman" w:cs="Times New Roman"/>
          <w:sz w:val="28"/>
          <w:szCs w:val="28"/>
        </w:rPr>
      </w:pPr>
      <w:r w:rsidRPr="006D5194">
        <w:rPr>
          <w:rFonts w:ascii="Times New Roman" w:hAnsi="Times New Roman" w:cs="Times New Roman"/>
          <w:sz w:val="28"/>
          <w:szCs w:val="28"/>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263B1F" w:rsidRPr="006D5194" w:rsidRDefault="00263B1F" w:rsidP="0040330E">
      <w:pPr>
        <w:pStyle w:val="ConsPlusNormal"/>
        <w:ind w:firstLine="540"/>
        <w:jc w:val="both"/>
        <w:rPr>
          <w:rFonts w:ascii="Times New Roman" w:hAnsi="Times New Roman" w:cs="Times New Roman"/>
          <w:sz w:val="28"/>
          <w:szCs w:val="28"/>
        </w:rPr>
      </w:pPr>
      <w:r w:rsidRPr="006D5194">
        <w:rPr>
          <w:rFonts w:ascii="Times New Roman" w:hAnsi="Times New Roman" w:cs="Times New Roman"/>
          <w:sz w:val="28"/>
          <w:szCs w:val="28"/>
        </w:rPr>
        <w:t>- финансирование затрат, связанных с уплатой процентов по займам, предоставленным государственными микрофинансовыми организациями;</w:t>
      </w:r>
    </w:p>
    <w:p w:rsidR="00263B1F" w:rsidRPr="006D5194" w:rsidRDefault="00263B1F" w:rsidP="0040330E">
      <w:pPr>
        <w:pStyle w:val="ConsPlusNormal"/>
        <w:ind w:firstLine="540"/>
        <w:jc w:val="both"/>
        <w:rPr>
          <w:rFonts w:ascii="Times New Roman" w:hAnsi="Times New Roman" w:cs="Times New Roman"/>
          <w:sz w:val="28"/>
          <w:szCs w:val="28"/>
        </w:rPr>
      </w:pPr>
      <w:r w:rsidRPr="006D5194">
        <w:rPr>
          <w:rFonts w:ascii="Times New Roman" w:hAnsi="Times New Roman" w:cs="Times New Roman"/>
          <w:sz w:val="28"/>
          <w:szCs w:val="28"/>
        </w:rPr>
        <w:t>- финансирование затрат, связанных с уплатой процентов по кредитам, привлеченным в кредитных организациях;</w:t>
      </w:r>
    </w:p>
    <w:p w:rsidR="00263B1F" w:rsidRPr="006D5194" w:rsidRDefault="00263B1F" w:rsidP="0040330E">
      <w:pPr>
        <w:pStyle w:val="ConsPlusNormal"/>
        <w:ind w:firstLine="540"/>
        <w:jc w:val="both"/>
        <w:rPr>
          <w:rFonts w:ascii="Times New Roman" w:hAnsi="Times New Roman" w:cs="Times New Roman"/>
          <w:sz w:val="28"/>
          <w:szCs w:val="28"/>
        </w:rPr>
      </w:pPr>
      <w:r w:rsidRPr="006D5194">
        <w:rPr>
          <w:rFonts w:ascii="Times New Roman" w:hAnsi="Times New Roman" w:cs="Times New Roman"/>
          <w:sz w:val="28"/>
          <w:szCs w:val="28"/>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63B1F" w:rsidRPr="00AA48D9" w:rsidRDefault="00263B1F" w:rsidP="0040330E">
      <w:pPr>
        <w:pStyle w:val="ConsPlusNormal"/>
        <w:ind w:firstLine="540"/>
        <w:jc w:val="both"/>
        <w:rPr>
          <w:rFonts w:ascii="Times New Roman" w:hAnsi="Times New Roman" w:cs="Times New Roman"/>
          <w:sz w:val="28"/>
          <w:szCs w:val="28"/>
        </w:rPr>
      </w:pPr>
      <w:r w:rsidRPr="00AA48D9">
        <w:rPr>
          <w:rFonts w:ascii="Times New Roman" w:hAnsi="Times New Roman" w:cs="Times New Roman"/>
          <w:sz w:val="28"/>
          <w:szCs w:val="28"/>
        </w:rPr>
        <w:t>-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w:t>
      </w:r>
      <w:r w:rsidR="0038228C" w:rsidRPr="00AA48D9">
        <w:rPr>
          <w:rFonts w:ascii="Times New Roman" w:hAnsi="Times New Roman" w:cs="Times New Roman"/>
          <w:sz w:val="28"/>
          <w:szCs w:val="28"/>
        </w:rPr>
        <w:t xml:space="preserve"> налоговый режим </w:t>
      </w:r>
      <w:r w:rsidR="001A16F5">
        <w:rPr>
          <w:rFonts w:ascii="Times New Roman" w:hAnsi="Times New Roman" w:cs="Times New Roman"/>
          <w:sz w:val="28"/>
          <w:szCs w:val="28"/>
        </w:rPr>
        <w:t>«</w:t>
      </w:r>
      <w:r w:rsidR="0038228C" w:rsidRPr="00AA48D9">
        <w:rPr>
          <w:rFonts w:ascii="Times New Roman" w:hAnsi="Times New Roman" w:cs="Times New Roman"/>
          <w:sz w:val="28"/>
          <w:szCs w:val="28"/>
        </w:rPr>
        <w:t>Налог на профессиональный доход</w:t>
      </w:r>
      <w:r w:rsidR="001A16F5">
        <w:rPr>
          <w:rFonts w:ascii="Times New Roman" w:hAnsi="Times New Roman" w:cs="Times New Roman"/>
          <w:sz w:val="28"/>
          <w:szCs w:val="28"/>
        </w:rPr>
        <w:t>»</w:t>
      </w:r>
      <w:r w:rsidRPr="00AA48D9">
        <w:rPr>
          <w:rFonts w:ascii="Times New Roman" w:hAnsi="Times New Roman" w:cs="Times New Roman"/>
          <w:sz w:val="28"/>
          <w:szCs w:val="28"/>
        </w:rPr>
        <w:t>).</w:t>
      </w:r>
    </w:p>
    <w:p w:rsidR="00263B1F" w:rsidRPr="006D5194" w:rsidRDefault="00263B1F" w:rsidP="0040330E">
      <w:pPr>
        <w:pStyle w:val="ConsPlusNormal"/>
        <w:ind w:firstLine="540"/>
        <w:jc w:val="both"/>
        <w:rPr>
          <w:rFonts w:ascii="Times New Roman" w:hAnsi="Times New Roman" w:cs="Times New Roman"/>
          <w:sz w:val="28"/>
          <w:szCs w:val="28"/>
        </w:rPr>
      </w:pPr>
      <w:r w:rsidRPr="006D5194">
        <w:rPr>
          <w:rFonts w:ascii="Times New Roman" w:hAnsi="Times New Roman" w:cs="Times New Roman"/>
          <w:sz w:val="28"/>
          <w:szCs w:val="28"/>
        </w:rPr>
        <w:t xml:space="preserve">Гранты </w:t>
      </w:r>
      <w:r w:rsidR="00356B0C">
        <w:rPr>
          <w:rFonts w:ascii="Times New Roman" w:hAnsi="Times New Roman" w:cs="Times New Roman"/>
          <w:sz w:val="28"/>
          <w:szCs w:val="28"/>
        </w:rPr>
        <w:t xml:space="preserve">на реализацию проекта в сфере предпринимательства </w:t>
      </w:r>
      <w:r w:rsidRPr="006D5194">
        <w:rPr>
          <w:rFonts w:ascii="Times New Roman" w:hAnsi="Times New Roman" w:cs="Times New Roman"/>
          <w:sz w:val="28"/>
          <w:szCs w:val="28"/>
        </w:rPr>
        <w:t>носят целевой характер и не могут использоваться на цели, не предусмотренные настоящим пунктом.</w:t>
      </w:r>
    </w:p>
    <w:p w:rsidR="00263B1F" w:rsidRDefault="00263B1F" w:rsidP="0040330E">
      <w:pPr>
        <w:pStyle w:val="ConsPlusNormal"/>
        <w:ind w:firstLine="540"/>
        <w:jc w:val="both"/>
        <w:rPr>
          <w:rFonts w:ascii="Times New Roman" w:hAnsi="Times New Roman" w:cs="Times New Roman"/>
          <w:sz w:val="28"/>
          <w:szCs w:val="28"/>
        </w:rPr>
      </w:pPr>
      <w:r w:rsidRPr="006D5194">
        <w:rPr>
          <w:rFonts w:ascii="Times New Roman" w:hAnsi="Times New Roman" w:cs="Times New Roman"/>
          <w:sz w:val="28"/>
          <w:szCs w:val="28"/>
        </w:rPr>
        <w:t>З</w:t>
      </w:r>
      <w:r w:rsidR="00B47E2F" w:rsidRPr="006D5194">
        <w:rPr>
          <w:rFonts w:ascii="Times New Roman" w:hAnsi="Times New Roman" w:cs="Times New Roman"/>
          <w:sz w:val="28"/>
          <w:szCs w:val="28"/>
        </w:rPr>
        <w:t>атраты на реализацию</w:t>
      </w:r>
      <w:r w:rsidRPr="006D5194">
        <w:rPr>
          <w:rFonts w:ascii="Times New Roman" w:hAnsi="Times New Roman" w:cs="Times New Roman"/>
          <w:sz w:val="28"/>
          <w:szCs w:val="28"/>
        </w:rPr>
        <w:t xml:space="preserve"> проекта</w:t>
      </w:r>
      <w:r w:rsidR="00B47E2F" w:rsidRPr="006D5194">
        <w:rPr>
          <w:rFonts w:ascii="Times New Roman" w:hAnsi="Times New Roman" w:cs="Times New Roman"/>
          <w:sz w:val="28"/>
          <w:szCs w:val="28"/>
        </w:rPr>
        <w:t xml:space="preserve"> в сфере предприниматель</w:t>
      </w:r>
      <w:r w:rsidR="006D5194" w:rsidRPr="006D5194">
        <w:rPr>
          <w:rFonts w:ascii="Times New Roman" w:hAnsi="Times New Roman" w:cs="Times New Roman"/>
          <w:sz w:val="28"/>
          <w:szCs w:val="28"/>
        </w:rPr>
        <w:t>ства</w:t>
      </w:r>
      <w:r w:rsidRPr="006D5194">
        <w:rPr>
          <w:rFonts w:ascii="Times New Roman" w:hAnsi="Times New Roman" w:cs="Times New Roman"/>
          <w:sz w:val="28"/>
          <w:szCs w:val="28"/>
        </w:rPr>
        <w:t xml:space="preserve"> производятся получателем гранта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rsidR="00D02049" w:rsidRPr="006D5194" w:rsidRDefault="00D02049" w:rsidP="004033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экономии средств в ходе ре</w:t>
      </w:r>
      <w:r w:rsidR="00356B0C">
        <w:rPr>
          <w:rFonts w:ascii="Times New Roman" w:hAnsi="Times New Roman" w:cs="Times New Roman"/>
          <w:sz w:val="28"/>
          <w:szCs w:val="28"/>
        </w:rPr>
        <w:t>ализации бизнес проекта возможен их</w:t>
      </w:r>
      <w:r>
        <w:rPr>
          <w:rFonts w:ascii="Times New Roman" w:hAnsi="Times New Roman" w:cs="Times New Roman"/>
          <w:sz w:val="28"/>
          <w:szCs w:val="28"/>
        </w:rPr>
        <w:t xml:space="preserve"> перенос с одной статьи расходования на другую.</w:t>
      </w:r>
    </w:p>
    <w:p w:rsidR="00263B1F" w:rsidRPr="00515994" w:rsidRDefault="00263B1F" w:rsidP="00DA2B36">
      <w:pPr>
        <w:pStyle w:val="ConsPlusNormal"/>
        <w:ind w:firstLine="539"/>
        <w:jc w:val="both"/>
        <w:rPr>
          <w:rFonts w:ascii="Times New Roman" w:hAnsi="Times New Roman" w:cs="Times New Roman"/>
          <w:sz w:val="28"/>
          <w:szCs w:val="28"/>
        </w:rPr>
      </w:pPr>
      <w:r w:rsidRPr="00515994">
        <w:rPr>
          <w:rFonts w:ascii="Times New Roman" w:hAnsi="Times New Roman" w:cs="Times New Roman"/>
          <w:sz w:val="28"/>
          <w:szCs w:val="28"/>
        </w:rPr>
        <w:t>5. Главным распорядителем средств грантов</w:t>
      </w:r>
      <w:r w:rsidR="00B22697" w:rsidRPr="00515994">
        <w:rPr>
          <w:rFonts w:ascii="Times New Roman" w:hAnsi="Times New Roman" w:cs="Times New Roman"/>
          <w:sz w:val="28"/>
          <w:szCs w:val="28"/>
        </w:rPr>
        <w:t xml:space="preserve"> и Уполномоченным органом по проведению </w:t>
      </w:r>
      <w:r w:rsidR="00CC6328" w:rsidRPr="00515994">
        <w:rPr>
          <w:rFonts w:ascii="Times New Roman" w:hAnsi="Times New Roman" w:cs="Times New Roman"/>
          <w:sz w:val="28"/>
          <w:szCs w:val="28"/>
        </w:rPr>
        <w:t xml:space="preserve">конкурсного </w:t>
      </w:r>
      <w:r w:rsidR="00B22697" w:rsidRPr="00515994">
        <w:rPr>
          <w:rFonts w:ascii="Times New Roman" w:hAnsi="Times New Roman" w:cs="Times New Roman"/>
          <w:sz w:val="28"/>
          <w:szCs w:val="28"/>
        </w:rPr>
        <w:t>отбора</w:t>
      </w:r>
      <w:r w:rsidRPr="00515994">
        <w:rPr>
          <w:rFonts w:ascii="Times New Roman" w:hAnsi="Times New Roman" w:cs="Times New Roman"/>
          <w:sz w:val="28"/>
          <w:szCs w:val="28"/>
        </w:rPr>
        <w:t xml:space="preserve"> является </w:t>
      </w:r>
      <w:r w:rsidR="00DA2B36" w:rsidRPr="00515994">
        <w:rPr>
          <w:rFonts w:ascii="Times New Roman" w:hAnsi="Times New Roman" w:cs="Times New Roman"/>
          <w:sz w:val="28"/>
          <w:szCs w:val="28"/>
        </w:rPr>
        <w:t>Администрация муниципальн</w:t>
      </w:r>
      <w:r w:rsidR="00515994" w:rsidRPr="00515994">
        <w:rPr>
          <w:rFonts w:ascii="Times New Roman" w:hAnsi="Times New Roman" w:cs="Times New Roman"/>
          <w:sz w:val="28"/>
          <w:szCs w:val="28"/>
        </w:rPr>
        <w:t xml:space="preserve">ого образования </w:t>
      </w:r>
      <w:r w:rsidR="001A16F5">
        <w:rPr>
          <w:rFonts w:ascii="Times New Roman" w:hAnsi="Times New Roman" w:cs="Times New Roman"/>
          <w:sz w:val="28"/>
          <w:szCs w:val="28"/>
        </w:rPr>
        <w:t>«</w:t>
      </w:r>
      <w:r w:rsidR="00515994" w:rsidRPr="00515994">
        <w:rPr>
          <w:rFonts w:ascii="Times New Roman" w:hAnsi="Times New Roman" w:cs="Times New Roman"/>
          <w:sz w:val="28"/>
          <w:szCs w:val="28"/>
        </w:rPr>
        <w:t>Вяземский муниципальный округ</w:t>
      </w:r>
      <w:r w:rsidR="001A16F5">
        <w:rPr>
          <w:rFonts w:ascii="Times New Roman" w:hAnsi="Times New Roman" w:cs="Times New Roman"/>
          <w:sz w:val="28"/>
          <w:szCs w:val="28"/>
        </w:rPr>
        <w:t>»</w:t>
      </w:r>
      <w:r w:rsidR="00DA2B36" w:rsidRPr="00515994">
        <w:rPr>
          <w:rFonts w:ascii="Times New Roman" w:hAnsi="Times New Roman" w:cs="Times New Roman"/>
          <w:sz w:val="28"/>
          <w:szCs w:val="28"/>
        </w:rPr>
        <w:t xml:space="preserve"> Смоленской области</w:t>
      </w:r>
      <w:r w:rsidR="005A2F55" w:rsidRPr="00515994">
        <w:rPr>
          <w:rFonts w:ascii="Times New Roman" w:hAnsi="Times New Roman" w:cs="Times New Roman"/>
          <w:sz w:val="28"/>
          <w:szCs w:val="28"/>
        </w:rPr>
        <w:t>,</w:t>
      </w:r>
      <w:r w:rsidR="00DA2B36" w:rsidRPr="00515994">
        <w:rPr>
          <w:rFonts w:ascii="Times New Roman" w:hAnsi="Times New Roman" w:cs="Times New Roman"/>
          <w:sz w:val="28"/>
          <w:szCs w:val="28"/>
        </w:rPr>
        <w:t xml:space="preserve"> до </w:t>
      </w:r>
      <w:r w:rsidR="00DA2B36" w:rsidRPr="00515994">
        <w:rPr>
          <w:rFonts w:ascii="Times New Roman" w:hAnsi="Times New Roman" w:cs="Times New Roman"/>
          <w:sz w:val="28"/>
          <w:szCs w:val="28"/>
        </w:rPr>
        <w:lastRenderedPageBreak/>
        <w:t>которой</w:t>
      </w:r>
      <w:r w:rsidR="005A2F55" w:rsidRPr="00515994">
        <w:rPr>
          <w:rFonts w:ascii="Times New Roman" w:hAnsi="Times New Roman" w:cs="Times New Roman"/>
          <w:sz w:val="28"/>
          <w:szCs w:val="28"/>
        </w:rPr>
        <w:t>,</w:t>
      </w:r>
      <w:r w:rsidRPr="00515994">
        <w:rPr>
          <w:rFonts w:ascii="Times New Roman" w:hAnsi="Times New Roman" w:cs="Times New Roman"/>
          <w:sz w:val="28"/>
          <w:szCs w:val="28"/>
        </w:rPr>
        <w:t xml:space="preserve"> как получат</w:t>
      </w:r>
      <w:r w:rsidR="005A2F55" w:rsidRPr="00515994">
        <w:rPr>
          <w:rFonts w:ascii="Times New Roman" w:hAnsi="Times New Roman" w:cs="Times New Roman"/>
          <w:sz w:val="28"/>
          <w:szCs w:val="28"/>
        </w:rPr>
        <w:t>елю</w:t>
      </w:r>
      <w:r w:rsidR="00887F8C" w:rsidRPr="00515994">
        <w:rPr>
          <w:rFonts w:ascii="Times New Roman" w:hAnsi="Times New Roman" w:cs="Times New Roman"/>
          <w:sz w:val="28"/>
          <w:szCs w:val="28"/>
        </w:rPr>
        <w:t xml:space="preserve"> бюджетных средств</w:t>
      </w:r>
      <w:r w:rsidRPr="00515994">
        <w:rPr>
          <w:rFonts w:ascii="Times New Roman" w:hAnsi="Times New Roman" w:cs="Times New Roman"/>
          <w:sz w:val="28"/>
          <w:szCs w:val="28"/>
        </w:rPr>
        <w:t xml:space="preserve"> бюджета </w:t>
      </w:r>
      <w:r w:rsidR="00887F8C" w:rsidRPr="00515994">
        <w:rPr>
          <w:rFonts w:ascii="Times New Roman" w:hAnsi="Times New Roman" w:cs="Times New Roman"/>
          <w:sz w:val="28"/>
          <w:szCs w:val="28"/>
        </w:rPr>
        <w:t xml:space="preserve">Смоленской области </w:t>
      </w:r>
      <w:r w:rsidRPr="00515994">
        <w:rPr>
          <w:rFonts w:ascii="Times New Roman" w:hAnsi="Times New Roman" w:cs="Times New Roman"/>
          <w:sz w:val="28"/>
          <w:szCs w:val="28"/>
        </w:rPr>
        <w:t>доведены лимиты бюджетных обязательств.</w:t>
      </w:r>
    </w:p>
    <w:p w:rsidR="00263B1F" w:rsidRPr="00515994" w:rsidRDefault="00DA2B36" w:rsidP="00BA4454">
      <w:pPr>
        <w:pStyle w:val="ConsPlusNormal"/>
        <w:ind w:firstLine="539"/>
        <w:jc w:val="both"/>
        <w:rPr>
          <w:rFonts w:ascii="Times New Roman" w:hAnsi="Times New Roman" w:cs="Times New Roman"/>
          <w:sz w:val="28"/>
          <w:szCs w:val="28"/>
        </w:rPr>
      </w:pPr>
      <w:bookmarkStart w:id="5" w:name="P99"/>
      <w:bookmarkEnd w:id="5"/>
      <w:r w:rsidRPr="00515994">
        <w:rPr>
          <w:rFonts w:ascii="Times New Roman" w:hAnsi="Times New Roman" w:cs="Times New Roman"/>
          <w:sz w:val="28"/>
          <w:szCs w:val="28"/>
        </w:rPr>
        <w:t>6</w:t>
      </w:r>
      <w:r w:rsidR="00263B1F" w:rsidRPr="00515994">
        <w:rPr>
          <w:rFonts w:ascii="Times New Roman" w:hAnsi="Times New Roman" w:cs="Times New Roman"/>
          <w:sz w:val="28"/>
          <w:szCs w:val="28"/>
        </w:rPr>
        <w:t>. Гранты предоставляются в соответствии со сводн</w:t>
      </w:r>
      <w:r w:rsidRPr="00515994">
        <w:rPr>
          <w:rFonts w:ascii="Times New Roman" w:hAnsi="Times New Roman" w:cs="Times New Roman"/>
          <w:sz w:val="28"/>
          <w:szCs w:val="28"/>
        </w:rPr>
        <w:t>ой бюджетной росписью</w:t>
      </w:r>
      <w:r w:rsidR="00263B1F" w:rsidRPr="00515994">
        <w:rPr>
          <w:rFonts w:ascii="Times New Roman" w:hAnsi="Times New Roman" w:cs="Times New Roman"/>
          <w:sz w:val="28"/>
          <w:szCs w:val="28"/>
        </w:rPr>
        <w:t xml:space="preserve"> бюджета </w:t>
      </w:r>
      <w:r w:rsidRPr="00515994">
        <w:rPr>
          <w:rFonts w:ascii="Times New Roman" w:hAnsi="Times New Roman" w:cs="Times New Roman"/>
          <w:sz w:val="28"/>
          <w:szCs w:val="28"/>
        </w:rPr>
        <w:t>муниципальн</w:t>
      </w:r>
      <w:r w:rsidR="00515994" w:rsidRPr="00515994">
        <w:rPr>
          <w:rFonts w:ascii="Times New Roman" w:hAnsi="Times New Roman" w:cs="Times New Roman"/>
          <w:sz w:val="28"/>
          <w:szCs w:val="28"/>
        </w:rPr>
        <w:t xml:space="preserve">ого образования </w:t>
      </w:r>
      <w:r w:rsidR="001A16F5">
        <w:rPr>
          <w:rFonts w:ascii="Times New Roman" w:hAnsi="Times New Roman" w:cs="Times New Roman"/>
          <w:sz w:val="28"/>
          <w:szCs w:val="28"/>
        </w:rPr>
        <w:t>«</w:t>
      </w:r>
      <w:r w:rsidR="00515994" w:rsidRPr="00515994">
        <w:rPr>
          <w:rFonts w:ascii="Times New Roman" w:hAnsi="Times New Roman" w:cs="Times New Roman"/>
          <w:sz w:val="28"/>
          <w:szCs w:val="28"/>
        </w:rPr>
        <w:t>Вяземский муниципальный округ</w:t>
      </w:r>
      <w:r w:rsidR="001A16F5">
        <w:rPr>
          <w:rFonts w:ascii="Times New Roman" w:hAnsi="Times New Roman" w:cs="Times New Roman"/>
          <w:sz w:val="28"/>
          <w:szCs w:val="28"/>
        </w:rPr>
        <w:t>»</w:t>
      </w:r>
      <w:r w:rsidRPr="00515994">
        <w:rPr>
          <w:rFonts w:ascii="Times New Roman" w:hAnsi="Times New Roman" w:cs="Times New Roman"/>
          <w:sz w:val="28"/>
          <w:szCs w:val="28"/>
        </w:rPr>
        <w:t xml:space="preserve"> Смоленской области </w:t>
      </w:r>
      <w:r w:rsidR="00263B1F" w:rsidRPr="00515994">
        <w:rPr>
          <w:rFonts w:ascii="Times New Roman" w:hAnsi="Times New Roman" w:cs="Times New Roman"/>
          <w:sz w:val="28"/>
          <w:szCs w:val="28"/>
        </w:rPr>
        <w:t xml:space="preserve">на текущий финансовый год и плановый период в пределах лимитов бюджетных обязательств, предусмотренных на цели, указанные в </w:t>
      </w:r>
      <w:r w:rsidRPr="00515994">
        <w:rPr>
          <w:rFonts w:ascii="Times New Roman" w:hAnsi="Times New Roman" w:cs="Times New Roman"/>
          <w:sz w:val="28"/>
          <w:szCs w:val="28"/>
        </w:rPr>
        <w:t xml:space="preserve">пункте 4 </w:t>
      </w:r>
      <w:r w:rsidR="00263B1F" w:rsidRPr="00515994">
        <w:rPr>
          <w:rFonts w:ascii="Times New Roman" w:hAnsi="Times New Roman" w:cs="Times New Roman"/>
          <w:sz w:val="28"/>
          <w:szCs w:val="28"/>
        </w:rPr>
        <w:t>настоящего Порядка.</w:t>
      </w:r>
    </w:p>
    <w:p w:rsidR="00642FAA" w:rsidRPr="0027427B" w:rsidRDefault="00D31A23" w:rsidP="00BA4454">
      <w:pPr>
        <w:pStyle w:val="ConsPlusNormal"/>
        <w:ind w:firstLine="540"/>
        <w:jc w:val="both"/>
        <w:rPr>
          <w:rFonts w:ascii="Times New Roman" w:hAnsi="Times New Roman" w:cs="Times New Roman"/>
          <w:sz w:val="28"/>
          <w:szCs w:val="28"/>
        </w:rPr>
      </w:pPr>
      <w:r w:rsidRPr="0027427B">
        <w:rPr>
          <w:rFonts w:ascii="Times New Roman" w:hAnsi="Times New Roman" w:cs="Times New Roman"/>
          <w:sz w:val="28"/>
          <w:szCs w:val="28"/>
        </w:rPr>
        <w:t>7</w:t>
      </w:r>
      <w:r w:rsidR="002E4CE6" w:rsidRPr="0027427B">
        <w:rPr>
          <w:rFonts w:ascii="Times New Roman" w:hAnsi="Times New Roman" w:cs="Times New Roman"/>
          <w:sz w:val="28"/>
          <w:szCs w:val="28"/>
        </w:rPr>
        <w:t>. Проведение</w:t>
      </w:r>
      <w:r w:rsidR="00263B1F" w:rsidRPr="0027427B">
        <w:rPr>
          <w:rFonts w:ascii="Times New Roman" w:hAnsi="Times New Roman" w:cs="Times New Roman"/>
          <w:sz w:val="28"/>
          <w:szCs w:val="28"/>
        </w:rPr>
        <w:t xml:space="preserve"> </w:t>
      </w:r>
      <w:r w:rsidR="00CC6328" w:rsidRPr="0027427B">
        <w:rPr>
          <w:rFonts w:ascii="Times New Roman" w:hAnsi="Times New Roman" w:cs="Times New Roman"/>
          <w:sz w:val="28"/>
          <w:szCs w:val="28"/>
        </w:rPr>
        <w:t xml:space="preserve">конкурсного </w:t>
      </w:r>
      <w:r w:rsidR="00263B1F" w:rsidRPr="0027427B">
        <w:rPr>
          <w:rFonts w:ascii="Times New Roman" w:hAnsi="Times New Roman" w:cs="Times New Roman"/>
          <w:sz w:val="28"/>
          <w:szCs w:val="28"/>
        </w:rPr>
        <w:t>отбора осущес</w:t>
      </w:r>
      <w:r w:rsidR="004241AE" w:rsidRPr="0027427B">
        <w:rPr>
          <w:rFonts w:ascii="Times New Roman" w:hAnsi="Times New Roman" w:cs="Times New Roman"/>
          <w:sz w:val="28"/>
          <w:szCs w:val="28"/>
        </w:rPr>
        <w:t>твляется</w:t>
      </w:r>
      <w:r w:rsidR="00905CD8" w:rsidRPr="0027427B">
        <w:rPr>
          <w:rFonts w:ascii="Times New Roman" w:hAnsi="Times New Roman" w:cs="Times New Roman"/>
          <w:sz w:val="28"/>
          <w:szCs w:val="28"/>
        </w:rPr>
        <w:t xml:space="preserve"> </w:t>
      </w:r>
      <w:r w:rsidR="002E4CE6" w:rsidRPr="0027427B">
        <w:rPr>
          <w:rFonts w:ascii="Times New Roman" w:hAnsi="Times New Roman" w:cs="Times New Roman"/>
          <w:sz w:val="28"/>
          <w:szCs w:val="28"/>
        </w:rPr>
        <w:t xml:space="preserve">конкурсной </w:t>
      </w:r>
      <w:r w:rsidR="00905CD8" w:rsidRPr="0027427B">
        <w:rPr>
          <w:rFonts w:ascii="Times New Roman" w:hAnsi="Times New Roman" w:cs="Times New Roman"/>
          <w:sz w:val="28"/>
          <w:szCs w:val="28"/>
        </w:rPr>
        <w:t>комиссией</w:t>
      </w:r>
      <w:r w:rsidR="004241AE" w:rsidRPr="0027427B">
        <w:rPr>
          <w:rFonts w:ascii="Times New Roman" w:hAnsi="Times New Roman" w:cs="Times New Roman"/>
          <w:sz w:val="28"/>
          <w:szCs w:val="28"/>
        </w:rPr>
        <w:t xml:space="preserve"> по проведению конкурсного отбора</w:t>
      </w:r>
      <w:r w:rsidR="00CC6328" w:rsidRPr="0027427B">
        <w:rPr>
          <w:rFonts w:ascii="Times New Roman" w:hAnsi="Times New Roman" w:cs="Times New Roman"/>
          <w:sz w:val="28"/>
          <w:szCs w:val="28"/>
        </w:rPr>
        <w:t xml:space="preserve"> на предоставление грантов субъектам малого </w:t>
      </w:r>
      <w:r w:rsidR="00515994" w:rsidRPr="0027427B">
        <w:rPr>
          <w:rFonts w:ascii="Times New Roman" w:hAnsi="Times New Roman" w:cs="Times New Roman"/>
          <w:sz w:val="28"/>
          <w:szCs w:val="28"/>
        </w:rPr>
        <w:t xml:space="preserve">и среднего </w:t>
      </w:r>
      <w:r w:rsidR="00CC6328" w:rsidRPr="0027427B">
        <w:rPr>
          <w:rFonts w:ascii="Times New Roman" w:hAnsi="Times New Roman" w:cs="Times New Roman"/>
          <w:sz w:val="28"/>
          <w:szCs w:val="28"/>
        </w:rPr>
        <w:t>предпринимательства</w:t>
      </w:r>
      <w:r w:rsidR="004241AE" w:rsidRPr="0027427B">
        <w:rPr>
          <w:rFonts w:ascii="Times New Roman" w:hAnsi="Times New Roman" w:cs="Times New Roman"/>
          <w:sz w:val="28"/>
          <w:szCs w:val="28"/>
        </w:rPr>
        <w:t xml:space="preserve"> </w:t>
      </w:r>
      <w:r w:rsidR="005123CE" w:rsidRPr="0027427B">
        <w:rPr>
          <w:rFonts w:ascii="Times New Roman" w:hAnsi="Times New Roman" w:cs="Times New Roman"/>
          <w:sz w:val="28"/>
          <w:szCs w:val="28"/>
        </w:rPr>
        <w:t xml:space="preserve">на реализацию проектов в сфере предпринимательства </w:t>
      </w:r>
      <w:r w:rsidR="004241AE" w:rsidRPr="0027427B">
        <w:rPr>
          <w:rFonts w:ascii="Times New Roman" w:hAnsi="Times New Roman" w:cs="Times New Roman"/>
          <w:sz w:val="28"/>
          <w:szCs w:val="28"/>
        </w:rPr>
        <w:t>(далее</w:t>
      </w:r>
      <w:r w:rsidR="00CC6328" w:rsidRPr="0027427B">
        <w:rPr>
          <w:rFonts w:ascii="Times New Roman" w:hAnsi="Times New Roman" w:cs="Times New Roman"/>
          <w:sz w:val="28"/>
          <w:szCs w:val="28"/>
        </w:rPr>
        <w:t xml:space="preserve"> </w:t>
      </w:r>
      <w:r w:rsidR="004241AE" w:rsidRPr="0027427B">
        <w:rPr>
          <w:rFonts w:ascii="Times New Roman" w:hAnsi="Times New Roman" w:cs="Times New Roman"/>
          <w:sz w:val="28"/>
          <w:szCs w:val="28"/>
        </w:rPr>
        <w:t>- конкурсная комиссия)</w:t>
      </w:r>
      <w:r w:rsidR="00905CD8" w:rsidRPr="0027427B">
        <w:rPr>
          <w:rFonts w:ascii="Times New Roman" w:hAnsi="Times New Roman" w:cs="Times New Roman"/>
          <w:sz w:val="28"/>
          <w:szCs w:val="28"/>
        </w:rPr>
        <w:t>. Сроки проведения конкурсного отбора и с</w:t>
      </w:r>
      <w:r w:rsidR="004241AE" w:rsidRPr="0027427B">
        <w:rPr>
          <w:rFonts w:ascii="Times New Roman" w:hAnsi="Times New Roman" w:cs="Times New Roman"/>
          <w:sz w:val="28"/>
          <w:szCs w:val="28"/>
        </w:rPr>
        <w:t>остав</w:t>
      </w:r>
      <w:r w:rsidR="00905CD8" w:rsidRPr="0027427B">
        <w:rPr>
          <w:rFonts w:ascii="Times New Roman" w:hAnsi="Times New Roman" w:cs="Times New Roman"/>
          <w:sz w:val="28"/>
          <w:szCs w:val="28"/>
        </w:rPr>
        <w:t xml:space="preserve"> </w:t>
      </w:r>
      <w:r w:rsidR="004241AE" w:rsidRPr="0027427B">
        <w:rPr>
          <w:rFonts w:ascii="Times New Roman" w:hAnsi="Times New Roman" w:cs="Times New Roman"/>
          <w:sz w:val="28"/>
          <w:szCs w:val="28"/>
        </w:rPr>
        <w:t xml:space="preserve">конкурсной </w:t>
      </w:r>
      <w:r w:rsidR="00905CD8" w:rsidRPr="0027427B">
        <w:rPr>
          <w:rFonts w:ascii="Times New Roman" w:hAnsi="Times New Roman" w:cs="Times New Roman"/>
          <w:sz w:val="28"/>
          <w:szCs w:val="28"/>
        </w:rPr>
        <w:t>ком</w:t>
      </w:r>
      <w:r w:rsidR="00642FAA" w:rsidRPr="0027427B">
        <w:rPr>
          <w:rFonts w:ascii="Times New Roman" w:hAnsi="Times New Roman" w:cs="Times New Roman"/>
          <w:sz w:val="28"/>
          <w:szCs w:val="28"/>
        </w:rPr>
        <w:t>иссии утверждается нормативным правовым актом</w:t>
      </w:r>
      <w:r w:rsidRPr="0027427B">
        <w:rPr>
          <w:rFonts w:ascii="Times New Roman" w:hAnsi="Times New Roman" w:cs="Times New Roman"/>
          <w:sz w:val="28"/>
          <w:szCs w:val="28"/>
        </w:rPr>
        <w:t xml:space="preserve"> Администрации муниципальн</w:t>
      </w:r>
      <w:r w:rsidR="00515994" w:rsidRPr="0027427B">
        <w:rPr>
          <w:rFonts w:ascii="Times New Roman" w:hAnsi="Times New Roman" w:cs="Times New Roman"/>
          <w:sz w:val="28"/>
          <w:szCs w:val="28"/>
        </w:rPr>
        <w:t xml:space="preserve">ого образования </w:t>
      </w:r>
      <w:r w:rsidR="001A16F5">
        <w:rPr>
          <w:rFonts w:ascii="Times New Roman" w:hAnsi="Times New Roman" w:cs="Times New Roman"/>
          <w:sz w:val="28"/>
          <w:szCs w:val="28"/>
        </w:rPr>
        <w:t>«</w:t>
      </w:r>
      <w:r w:rsidR="00515994" w:rsidRPr="0027427B">
        <w:rPr>
          <w:rFonts w:ascii="Times New Roman" w:hAnsi="Times New Roman" w:cs="Times New Roman"/>
          <w:sz w:val="28"/>
          <w:szCs w:val="28"/>
        </w:rPr>
        <w:t>Вяземский муниципальный округ</w:t>
      </w:r>
      <w:r w:rsidR="001A16F5">
        <w:rPr>
          <w:rFonts w:ascii="Times New Roman" w:hAnsi="Times New Roman" w:cs="Times New Roman"/>
          <w:sz w:val="28"/>
          <w:szCs w:val="28"/>
        </w:rPr>
        <w:t>»</w:t>
      </w:r>
      <w:r w:rsidRPr="0027427B">
        <w:rPr>
          <w:rFonts w:ascii="Times New Roman" w:hAnsi="Times New Roman" w:cs="Times New Roman"/>
          <w:sz w:val="28"/>
          <w:szCs w:val="28"/>
        </w:rPr>
        <w:t xml:space="preserve"> Смоленской области, </w:t>
      </w:r>
      <w:r w:rsidR="00642FAA" w:rsidRPr="0027427B">
        <w:rPr>
          <w:rFonts w:ascii="Times New Roman" w:hAnsi="Times New Roman" w:cs="Times New Roman"/>
          <w:sz w:val="28"/>
          <w:szCs w:val="28"/>
        </w:rPr>
        <w:t xml:space="preserve">который размещается на </w:t>
      </w:r>
      <w:r w:rsidR="00005D89">
        <w:rPr>
          <w:rFonts w:ascii="Times New Roman" w:hAnsi="Times New Roman" w:cs="Times New Roman"/>
          <w:sz w:val="28"/>
          <w:szCs w:val="28"/>
        </w:rPr>
        <w:t xml:space="preserve">едином портале бюджетной системы Российской Федерации </w:t>
      </w:r>
      <w:r w:rsidR="00642FAA" w:rsidRPr="0027427B">
        <w:rPr>
          <w:rFonts w:ascii="Times New Roman" w:hAnsi="Times New Roman" w:cs="Times New Roman"/>
          <w:sz w:val="28"/>
          <w:szCs w:val="28"/>
        </w:rPr>
        <w:t xml:space="preserve">вместе с объявлением о проведении </w:t>
      </w:r>
      <w:r w:rsidR="00BA4454" w:rsidRPr="0027427B">
        <w:rPr>
          <w:rFonts w:ascii="Times New Roman" w:hAnsi="Times New Roman" w:cs="Times New Roman"/>
          <w:sz w:val="28"/>
          <w:szCs w:val="28"/>
        </w:rPr>
        <w:t xml:space="preserve">конкурсного </w:t>
      </w:r>
      <w:r w:rsidR="00642FAA" w:rsidRPr="0027427B">
        <w:rPr>
          <w:rFonts w:ascii="Times New Roman" w:hAnsi="Times New Roman" w:cs="Times New Roman"/>
          <w:sz w:val="28"/>
          <w:szCs w:val="28"/>
        </w:rPr>
        <w:t>отбора.</w:t>
      </w:r>
    </w:p>
    <w:p w:rsidR="00FE0491" w:rsidRPr="0027427B" w:rsidRDefault="00BA6192" w:rsidP="00FE0491">
      <w:pPr>
        <w:pStyle w:val="ConsPlusNormal"/>
        <w:ind w:firstLine="539"/>
        <w:jc w:val="both"/>
        <w:rPr>
          <w:rFonts w:ascii="Times New Roman" w:hAnsi="Times New Roman" w:cs="Times New Roman"/>
          <w:sz w:val="28"/>
          <w:szCs w:val="28"/>
        </w:rPr>
      </w:pPr>
      <w:r w:rsidRPr="0027427B">
        <w:rPr>
          <w:rFonts w:ascii="Times New Roman" w:hAnsi="Times New Roman" w:cs="Times New Roman"/>
          <w:sz w:val="28"/>
          <w:szCs w:val="28"/>
        </w:rPr>
        <w:t>8</w:t>
      </w:r>
      <w:r w:rsidR="00FE0491" w:rsidRPr="0027427B">
        <w:rPr>
          <w:rFonts w:ascii="Times New Roman" w:hAnsi="Times New Roman" w:cs="Times New Roman"/>
          <w:sz w:val="28"/>
          <w:szCs w:val="28"/>
        </w:rPr>
        <w:t xml:space="preserve">. Организация </w:t>
      </w:r>
      <w:r w:rsidR="00BA4454" w:rsidRPr="0027427B">
        <w:rPr>
          <w:rFonts w:ascii="Times New Roman" w:hAnsi="Times New Roman" w:cs="Times New Roman"/>
          <w:sz w:val="28"/>
          <w:szCs w:val="28"/>
        </w:rPr>
        <w:t xml:space="preserve">конкурсного </w:t>
      </w:r>
      <w:r w:rsidR="00FE0491" w:rsidRPr="0027427B">
        <w:rPr>
          <w:rFonts w:ascii="Times New Roman" w:hAnsi="Times New Roman" w:cs="Times New Roman"/>
          <w:sz w:val="28"/>
          <w:szCs w:val="28"/>
        </w:rPr>
        <w:t xml:space="preserve">отбора осуществляется в государственной интегрированной информационной системе управления общественными финансами </w:t>
      </w:r>
      <w:r w:rsidR="001A16F5">
        <w:rPr>
          <w:rFonts w:ascii="Times New Roman" w:hAnsi="Times New Roman" w:cs="Times New Roman"/>
          <w:sz w:val="28"/>
          <w:szCs w:val="28"/>
        </w:rPr>
        <w:t>«</w:t>
      </w:r>
      <w:r w:rsidR="00FE0491" w:rsidRPr="0027427B">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FE0491" w:rsidRPr="0027427B">
        <w:rPr>
          <w:rFonts w:ascii="Times New Roman" w:hAnsi="Times New Roman" w:cs="Times New Roman"/>
          <w:sz w:val="28"/>
          <w:szCs w:val="28"/>
        </w:rPr>
        <w:t xml:space="preserve"> (далее - система </w:t>
      </w:r>
      <w:r w:rsidR="001A16F5">
        <w:rPr>
          <w:rFonts w:ascii="Times New Roman" w:hAnsi="Times New Roman" w:cs="Times New Roman"/>
          <w:sz w:val="28"/>
          <w:szCs w:val="28"/>
        </w:rPr>
        <w:t>«</w:t>
      </w:r>
      <w:r w:rsidR="00FE0491" w:rsidRPr="0027427B">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FE0491" w:rsidRPr="0027427B">
        <w:rPr>
          <w:rFonts w:ascii="Times New Roman" w:hAnsi="Times New Roman" w:cs="Times New Roman"/>
          <w:sz w:val="28"/>
          <w:szCs w:val="28"/>
        </w:rPr>
        <w:t xml:space="preserve">) способом конкурса на основании заявок на участие в </w:t>
      </w:r>
      <w:r w:rsidR="00BA4454" w:rsidRPr="0027427B">
        <w:rPr>
          <w:rFonts w:ascii="Times New Roman" w:hAnsi="Times New Roman" w:cs="Times New Roman"/>
          <w:sz w:val="28"/>
          <w:szCs w:val="28"/>
        </w:rPr>
        <w:t xml:space="preserve">конкурсном </w:t>
      </w:r>
      <w:r w:rsidR="00FE0491" w:rsidRPr="0027427B">
        <w:rPr>
          <w:rFonts w:ascii="Times New Roman" w:hAnsi="Times New Roman" w:cs="Times New Roman"/>
          <w:sz w:val="28"/>
          <w:szCs w:val="28"/>
        </w:rPr>
        <w:t xml:space="preserve">отборе. Обеспечение доступа к системе </w:t>
      </w:r>
      <w:r w:rsidR="001A16F5">
        <w:rPr>
          <w:rFonts w:ascii="Times New Roman" w:hAnsi="Times New Roman" w:cs="Times New Roman"/>
          <w:sz w:val="28"/>
          <w:szCs w:val="28"/>
        </w:rPr>
        <w:t>«</w:t>
      </w:r>
      <w:r w:rsidR="00FE0491" w:rsidRPr="0027427B">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FE0491" w:rsidRPr="0027427B">
        <w:rPr>
          <w:rFonts w:ascii="Times New Roman" w:hAnsi="Times New Roman" w:cs="Times New Roman"/>
          <w:sz w:val="28"/>
          <w:szCs w:val="28"/>
        </w:rPr>
        <w:t xml:space="preserve"> осуществляется с использованием федеральной государственной информационной системы </w:t>
      </w:r>
      <w:r w:rsidR="001A16F5">
        <w:rPr>
          <w:rFonts w:ascii="Times New Roman" w:hAnsi="Times New Roman" w:cs="Times New Roman"/>
          <w:sz w:val="28"/>
          <w:szCs w:val="28"/>
        </w:rPr>
        <w:t>«</w:t>
      </w:r>
      <w:r w:rsidR="00FE0491" w:rsidRPr="0027427B">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A16F5">
        <w:rPr>
          <w:rFonts w:ascii="Times New Roman" w:hAnsi="Times New Roman" w:cs="Times New Roman"/>
          <w:sz w:val="28"/>
          <w:szCs w:val="28"/>
        </w:rPr>
        <w:t>»</w:t>
      </w:r>
      <w:r w:rsidR="00FE0491" w:rsidRPr="0027427B">
        <w:rPr>
          <w:rFonts w:ascii="Times New Roman" w:hAnsi="Times New Roman" w:cs="Times New Roman"/>
          <w:sz w:val="28"/>
          <w:szCs w:val="28"/>
        </w:rPr>
        <w:t>.</w:t>
      </w:r>
    </w:p>
    <w:p w:rsidR="00FE0491" w:rsidRPr="0027427B" w:rsidRDefault="00BA4454" w:rsidP="00FE0491">
      <w:pPr>
        <w:pStyle w:val="ConsPlusNormal"/>
        <w:ind w:firstLine="539"/>
        <w:jc w:val="both"/>
        <w:rPr>
          <w:rFonts w:ascii="Times New Roman" w:hAnsi="Times New Roman" w:cs="Times New Roman"/>
          <w:sz w:val="28"/>
          <w:szCs w:val="28"/>
        </w:rPr>
      </w:pPr>
      <w:r w:rsidRPr="0027427B">
        <w:rPr>
          <w:rFonts w:ascii="Times New Roman" w:hAnsi="Times New Roman" w:cs="Times New Roman"/>
          <w:sz w:val="28"/>
          <w:szCs w:val="28"/>
        </w:rPr>
        <w:t>Взаимодействие Уполномоченного органа</w:t>
      </w:r>
      <w:r w:rsidR="00FE0491" w:rsidRPr="0027427B">
        <w:rPr>
          <w:rFonts w:ascii="Times New Roman" w:hAnsi="Times New Roman" w:cs="Times New Roman"/>
          <w:sz w:val="28"/>
          <w:szCs w:val="28"/>
        </w:rPr>
        <w:t xml:space="preserve">, а также конкурсной комиссии с участниками </w:t>
      </w:r>
      <w:r w:rsidRPr="0027427B">
        <w:rPr>
          <w:rFonts w:ascii="Times New Roman" w:hAnsi="Times New Roman" w:cs="Times New Roman"/>
          <w:sz w:val="28"/>
          <w:szCs w:val="28"/>
        </w:rPr>
        <w:t xml:space="preserve">конкурсного </w:t>
      </w:r>
      <w:r w:rsidR="00FE0491" w:rsidRPr="0027427B">
        <w:rPr>
          <w:rFonts w:ascii="Times New Roman" w:hAnsi="Times New Roman" w:cs="Times New Roman"/>
          <w:sz w:val="28"/>
          <w:szCs w:val="28"/>
        </w:rPr>
        <w:t>отбора осуществляется с использованием документов в элект</w:t>
      </w:r>
      <w:r w:rsidR="001A16F5">
        <w:rPr>
          <w:rFonts w:ascii="Times New Roman" w:hAnsi="Times New Roman" w:cs="Times New Roman"/>
          <w:sz w:val="28"/>
          <w:szCs w:val="28"/>
        </w:rPr>
        <w:t>ронной форме в системе «Электронный бюджет»</w:t>
      </w:r>
      <w:r w:rsidR="00FE0491" w:rsidRPr="0027427B">
        <w:rPr>
          <w:rFonts w:ascii="Times New Roman" w:hAnsi="Times New Roman" w:cs="Times New Roman"/>
          <w:sz w:val="28"/>
          <w:szCs w:val="28"/>
        </w:rPr>
        <w:t>.</w:t>
      </w:r>
    </w:p>
    <w:p w:rsidR="00FE0491" w:rsidRPr="0027427B" w:rsidRDefault="00BA6192" w:rsidP="00FE0491">
      <w:pPr>
        <w:pStyle w:val="ConsPlusNormal"/>
        <w:ind w:firstLine="539"/>
        <w:jc w:val="both"/>
        <w:rPr>
          <w:rFonts w:ascii="Times New Roman" w:hAnsi="Times New Roman" w:cs="Times New Roman"/>
          <w:sz w:val="28"/>
          <w:szCs w:val="28"/>
        </w:rPr>
      </w:pPr>
      <w:r w:rsidRPr="0027427B">
        <w:rPr>
          <w:rFonts w:ascii="Times New Roman" w:hAnsi="Times New Roman" w:cs="Times New Roman"/>
          <w:sz w:val="28"/>
          <w:szCs w:val="28"/>
        </w:rPr>
        <w:t>9</w:t>
      </w:r>
      <w:r w:rsidR="00BA4454" w:rsidRPr="0027427B">
        <w:rPr>
          <w:rFonts w:ascii="Times New Roman" w:hAnsi="Times New Roman" w:cs="Times New Roman"/>
          <w:sz w:val="28"/>
          <w:szCs w:val="28"/>
        </w:rPr>
        <w:t>. Уполномоченный орган</w:t>
      </w:r>
      <w:r w:rsidR="00FE0491" w:rsidRPr="0027427B">
        <w:rPr>
          <w:rFonts w:ascii="Times New Roman" w:hAnsi="Times New Roman" w:cs="Times New Roman"/>
          <w:sz w:val="28"/>
          <w:szCs w:val="28"/>
        </w:rPr>
        <w:t xml:space="preserve"> не позднее чем за 1 рабочий день до начала приема заявок формирует в электронной форме посредством заполнения соответствующих экранн</w:t>
      </w:r>
      <w:r w:rsidR="001A16F5">
        <w:rPr>
          <w:rFonts w:ascii="Times New Roman" w:hAnsi="Times New Roman" w:cs="Times New Roman"/>
          <w:sz w:val="28"/>
          <w:szCs w:val="28"/>
        </w:rPr>
        <w:t>ых форм веб-интерфейса системы «Электронный бюджет»</w:t>
      </w:r>
      <w:r w:rsidR="00FE0491" w:rsidRPr="0027427B">
        <w:rPr>
          <w:rFonts w:ascii="Times New Roman" w:hAnsi="Times New Roman" w:cs="Times New Roman"/>
          <w:sz w:val="28"/>
          <w:szCs w:val="28"/>
        </w:rPr>
        <w:t xml:space="preserve"> объявление о проведении </w:t>
      </w:r>
      <w:r w:rsidR="00BA4454" w:rsidRPr="0027427B">
        <w:rPr>
          <w:rFonts w:ascii="Times New Roman" w:hAnsi="Times New Roman" w:cs="Times New Roman"/>
          <w:sz w:val="28"/>
          <w:szCs w:val="28"/>
        </w:rPr>
        <w:t xml:space="preserve">конкурсного </w:t>
      </w:r>
      <w:r w:rsidR="00FE0491" w:rsidRPr="0027427B">
        <w:rPr>
          <w:rFonts w:ascii="Times New Roman" w:hAnsi="Times New Roman" w:cs="Times New Roman"/>
          <w:sz w:val="28"/>
          <w:szCs w:val="28"/>
        </w:rPr>
        <w:t xml:space="preserve">отбора, которое подписывается усиленной квалифицированной электронной подписью руководителя </w:t>
      </w:r>
      <w:r w:rsidR="00BA4454" w:rsidRPr="0027427B">
        <w:rPr>
          <w:rFonts w:ascii="Times New Roman" w:hAnsi="Times New Roman" w:cs="Times New Roman"/>
          <w:sz w:val="28"/>
          <w:szCs w:val="28"/>
        </w:rPr>
        <w:t>муниципального образования</w:t>
      </w:r>
      <w:r w:rsidR="00FE0491" w:rsidRPr="0027427B">
        <w:rPr>
          <w:rFonts w:ascii="Times New Roman" w:hAnsi="Times New Roman" w:cs="Times New Roman"/>
          <w:sz w:val="28"/>
          <w:szCs w:val="28"/>
        </w:rPr>
        <w:t xml:space="preserve"> (уполномоченного им лица) и размещает его на </w:t>
      </w:r>
      <w:r w:rsidR="00005D89">
        <w:rPr>
          <w:rFonts w:ascii="Times New Roman" w:hAnsi="Times New Roman" w:cs="Times New Roman"/>
          <w:sz w:val="28"/>
          <w:szCs w:val="28"/>
        </w:rPr>
        <w:t xml:space="preserve">едином портале бюджетной системы Российской Федерации </w:t>
      </w:r>
      <w:r w:rsidR="00005D89" w:rsidRPr="00005D89">
        <w:rPr>
          <w:rFonts w:ascii="Times New Roman" w:hAnsi="Times New Roman" w:cs="Times New Roman"/>
          <w:sz w:val="28"/>
          <w:szCs w:val="28"/>
        </w:rPr>
        <w:t xml:space="preserve"> </w:t>
      </w:r>
      <w:r w:rsidR="00005D89" w:rsidRPr="0027427B">
        <w:rPr>
          <w:rFonts w:ascii="Times New Roman" w:hAnsi="Times New Roman" w:cs="Times New Roman"/>
          <w:sz w:val="28"/>
          <w:szCs w:val="28"/>
        </w:rPr>
        <w:t>бюджетной системы Российской Федерации</w:t>
      </w:r>
      <w:r w:rsidR="00FE0491" w:rsidRPr="0027427B">
        <w:rPr>
          <w:rFonts w:ascii="Times New Roman" w:hAnsi="Times New Roman" w:cs="Times New Roman"/>
          <w:sz w:val="28"/>
          <w:szCs w:val="28"/>
        </w:rPr>
        <w:t>, а также н</w:t>
      </w:r>
      <w:r w:rsidR="00BA4454" w:rsidRPr="0027427B">
        <w:rPr>
          <w:rFonts w:ascii="Times New Roman" w:hAnsi="Times New Roman" w:cs="Times New Roman"/>
          <w:sz w:val="28"/>
          <w:szCs w:val="28"/>
        </w:rPr>
        <w:t>а официальном сайте муниципального образования</w:t>
      </w:r>
      <w:r w:rsidR="00FE0491" w:rsidRPr="0027427B">
        <w:rPr>
          <w:rFonts w:ascii="Times New Roman" w:hAnsi="Times New Roman" w:cs="Times New Roman"/>
          <w:sz w:val="28"/>
          <w:szCs w:val="28"/>
        </w:rPr>
        <w:t xml:space="preserve"> с указанием:</w:t>
      </w:r>
    </w:p>
    <w:p w:rsidR="00FE0491" w:rsidRPr="0027427B" w:rsidRDefault="00FE0491" w:rsidP="00FE0491">
      <w:pPr>
        <w:pStyle w:val="ConsPlusNormal"/>
        <w:ind w:firstLine="539"/>
        <w:jc w:val="both"/>
        <w:rPr>
          <w:rFonts w:ascii="Times New Roman" w:hAnsi="Times New Roman" w:cs="Times New Roman"/>
          <w:sz w:val="28"/>
          <w:szCs w:val="28"/>
        </w:rPr>
      </w:pPr>
      <w:r w:rsidRPr="0027427B">
        <w:rPr>
          <w:rFonts w:ascii="Times New Roman" w:hAnsi="Times New Roman" w:cs="Times New Roman"/>
          <w:sz w:val="28"/>
          <w:szCs w:val="28"/>
        </w:rPr>
        <w:t xml:space="preserve">- сроков проведения </w:t>
      </w:r>
      <w:r w:rsidR="00956A25" w:rsidRPr="0027427B">
        <w:rPr>
          <w:rFonts w:ascii="Times New Roman" w:hAnsi="Times New Roman" w:cs="Times New Roman"/>
          <w:sz w:val="28"/>
          <w:szCs w:val="28"/>
        </w:rPr>
        <w:t>конкурсного отбора</w:t>
      </w:r>
      <w:r w:rsidRPr="0027427B">
        <w:rPr>
          <w:rFonts w:ascii="Times New Roman" w:hAnsi="Times New Roman" w:cs="Times New Roman"/>
          <w:sz w:val="28"/>
          <w:szCs w:val="28"/>
        </w:rPr>
        <w:t xml:space="preserve">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FE0491" w:rsidRPr="00963D7C" w:rsidRDefault="00FE0491" w:rsidP="00FE0491">
      <w:pPr>
        <w:pStyle w:val="ConsPlusNormal"/>
        <w:ind w:firstLine="539"/>
        <w:jc w:val="both"/>
        <w:rPr>
          <w:rFonts w:ascii="Times New Roman" w:hAnsi="Times New Roman" w:cs="Times New Roman"/>
          <w:sz w:val="28"/>
          <w:szCs w:val="28"/>
        </w:rPr>
      </w:pPr>
      <w:r w:rsidRPr="00963D7C">
        <w:rPr>
          <w:rFonts w:ascii="Times New Roman" w:hAnsi="Times New Roman" w:cs="Times New Roman"/>
          <w:sz w:val="28"/>
          <w:szCs w:val="28"/>
        </w:rPr>
        <w:t>- доменного имени и (и</w:t>
      </w:r>
      <w:r w:rsidR="001A16F5">
        <w:rPr>
          <w:rFonts w:ascii="Times New Roman" w:hAnsi="Times New Roman" w:cs="Times New Roman"/>
          <w:sz w:val="28"/>
          <w:szCs w:val="28"/>
        </w:rPr>
        <w:t>ли) указателей страниц системы «Электронный бюджет»</w:t>
      </w:r>
      <w:r w:rsidRPr="00963D7C">
        <w:rPr>
          <w:rFonts w:ascii="Times New Roman" w:hAnsi="Times New Roman" w:cs="Times New Roman"/>
          <w:sz w:val="28"/>
          <w:szCs w:val="28"/>
        </w:rPr>
        <w:t xml:space="preserve"> или иного сайта в информаци</w:t>
      </w:r>
      <w:r w:rsidR="001A16F5">
        <w:rPr>
          <w:rFonts w:ascii="Times New Roman" w:hAnsi="Times New Roman" w:cs="Times New Roman"/>
          <w:sz w:val="28"/>
          <w:szCs w:val="28"/>
        </w:rPr>
        <w:t>онно-телекоммуникационной сети «Интернет»</w:t>
      </w:r>
      <w:r w:rsidRPr="00963D7C">
        <w:rPr>
          <w:rFonts w:ascii="Times New Roman" w:hAnsi="Times New Roman" w:cs="Times New Roman"/>
          <w:sz w:val="28"/>
          <w:szCs w:val="28"/>
        </w:rPr>
        <w:t>, на котором обеспечивается проведение</w:t>
      </w:r>
      <w:r w:rsidR="00310062">
        <w:rPr>
          <w:rFonts w:ascii="Times New Roman" w:hAnsi="Times New Roman" w:cs="Times New Roman"/>
          <w:sz w:val="28"/>
          <w:szCs w:val="28"/>
        </w:rPr>
        <w:t xml:space="preserve"> </w:t>
      </w:r>
      <w:r w:rsidR="00956A25" w:rsidRPr="00963D7C">
        <w:rPr>
          <w:rFonts w:ascii="Times New Roman" w:hAnsi="Times New Roman" w:cs="Times New Roman"/>
          <w:sz w:val="28"/>
          <w:szCs w:val="28"/>
        </w:rPr>
        <w:t>конкурсного</w:t>
      </w:r>
      <w:r w:rsidRPr="00963D7C">
        <w:rPr>
          <w:rFonts w:ascii="Times New Roman" w:hAnsi="Times New Roman" w:cs="Times New Roman"/>
          <w:sz w:val="28"/>
          <w:szCs w:val="28"/>
        </w:rPr>
        <w:t xml:space="preserve"> отбора;</w:t>
      </w:r>
    </w:p>
    <w:p w:rsidR="00FE0491" w:rsidRPr="00963D7C" w:rsidRDefault="00FE0491" w:rsidP="00FE0491">
      <w:pPr>
        <w:pStyle w:val="ConsPlusNormal"/>
        <w:ind w:firstLine="539"/>
        <w:jc w:val="both"/>
        <w:rPr>
          <w:rFonts w:ascii="Times New Roman" w:hAnsi="Times New Roman" w:cs="Times New Roman"/>
          <w:sz w:val="28"/>
          <w:szCs w:val="28"/>
        </w:rPr>
      </w:pPr>
      <w:r w:rsidRPr="00963D7C">
        <w:rPr>
          <w:rFonts w:ascii="Times New Roman" w:hAnsi="Times New Roman" w:cs="Times New Roman"/>
          <w:sz w:val="28"/>
          <w:szCs w:val="28"/>
        </w:rPr>
        <w:t xml:space="preserve">Вместе с объявлением о проведении </w:t>
      </w:r>
      <w:r w:rsidR="00844FFF" w:rsidRPr="00963D7C">
        <w:rPr>
          <w:rFonts w:ascii="Times New Roman" w:hAnsi="Times New Roman" w:cs="Times New Roman"/>
          <w:sz w:val="28"/>
          <w:szCs w:val="28"/>
        </w:rPr>
        <w:t>конкурсного отбора</w:t>
      </w:r>
      <w:r w:rsidRPr="00963D7C">
        <w:rPr>
          <w:rFonts w:ascii="Times New Roman" w:hAnsi="Times New Roman" w:cs="Times New Roman"/>
          <w:sz w:val="28"/>
          <w:szCs w:val="28"/>
        </w:rPr>
        <w:t xml:space="preserve"> размещается </w:t>
      </w:r>
      <w:r w:rsidRPr="00963D7C">
        <w:rPr>
          <w:rFonts w:ascii="Times New Roman" w:hAnsi="Times New Roman" w:cs="Times New Roman"/>
          <w:sz w:val="28"/>
          <w:szCs w:val="28"/>
        </w:rPr>
        <w:lastRenderedPageBreak/>
        <w:t>настоящий Порядок.</w:t>
      </w:r>
    </w:p>
    <w:p w:rsidR="00FE0491" w:rsidRPr="00423512" w:rsidRDefault="00FE0491" w:rsidP="00FE0491">
      <w:pPr>
        <w:pStyle w:val="ConsPlusNormal"/>
        <w:ind w:firstLine="539"/>
        <w:jc w:val="both"/>
        <w:rPr>
          <w:rFonts w:ascii="Times New Roman" w:hAnsi="Times New Roman" w:cs="Times New Roman"/>
          <w:sz w:val="28"/>
          <w:szCs w:val="28"/>
        </w:rPr>
      </w:pPr>
      <w:r w:rsidRPr="00423512">
        <w:rPr>
          <w:rFonts w:ascii="Times New Roman" w:hAnsi="Times New Roman" w:cs="Times New Roman"/>
          <w:sz w:val="28"/>
          <w:szCs w:val="28"/>
        </w:rPr>
        <w:t xml:space="preserve">Любой участник </w:t>
      </w:r>
      <w:r w:rsidR="00844FFF" w:rsidRPr="00423512">
        <w:rPr>
          <w:rFonts w:ascii="Times New Roman" w:hAnsi="Times New Roman" w:cs="Times New Roman"/>
          <w:sz w:val="28"/>
          <w:szCs w:val="28"/>
        </w:rPr>
        <w:t xml:space="preserve">конкурсного </w:t>
      </w:r>
      <w:r w:rsidRPr="00423512">
        <w:rPr>
          <w:rFonts w:ascii="Times New Roman" w:hAnsi="Times New Roman" w:cs="Times New Roman"/>
          <w:sz w:val="28"/>
          <w:szCs w:val="28"/>
        </w:rPr>
        <w:t xml:space="preserve">отбора со дня размещения объявления о проведении </w:t>
      </w:r>
      <w:r w:rsidR="00844FFF" w:rsidRPr="00423512">
        <w:rPr>
          <w:rFonts w:ascii="Times New Roman" w:hAnsi="Times New Roman" w:cs="Times New Roman"/>
          <w:sz w:val="28"/>
          <w:szCs w:val="28"/>
        </w:rPr>
        <w:t xml:space="preserve">конкурсного </w:t>
      </w:r>
      <w:r w:rsidRPr="00423512">
        <w:rPr>
          <w:rFonts w:ascii="Times New Roman" w:hAnsi="Times New Roman" w:cs="Times New Roman"/>
          <w:sz w:val="28"/>
          <w:szCs w:val="28"/>
        </w:rPr>
        <w:t xml:space="preserve">отбора на </w:t>
      </w:r>
      <w:r w:rsidR="00005D89">
        <w:rPr>
          <w:rFonts w:ascii="Times New Roman" w:hAnsi="Times New Roman" w:cs="Times New Roman"/>
          <w:sz w:val="28"/>
          <w:szCs w:val="28"/>
        </w:rPr>
        <w:t xml:space="preserve">едином портале бюджетной системы Российской Федерации </w:t>
      </w:r>
      <w:r w:rsidRPr="00423512">
        <w:rPr>
          <w:rFonts w:ascii="Times New Roman" w:hAnsi="Times New Roman" w:cs="Times New Roman"/>
          <w:sz w:val="28"/>
          <w:szCs w:val="28"/>
        </w:rPr>
        <w:t>не позднее 3-го рабочего дня до дня завершения подачи заявок, указанного в объявлении,</w:t>
      </w:r>
      <w:r w:rsidR="00844FFF" w:rsidRPr="00423512">
        <w:rPr>
          <w:rFonts w:ascii="Times New Roman" w:hAnsi="Times New Roman" w:cs="Times New Roman"/>
          <w:sz w:val="28"/>
          <w:szCs w:val="28"/>
        </w:rPr>
        <w:t xml:space="preserve"> вправе направить в Уполномоченный орган</w:t>
      </w:r>
      <w:r w:rsidRPr="00423512">
        <w:rPr>
          <w:rFonts w:ascii="Times New Roman" w:hAnsi="Times New Roman" w:cs="Times New Roman"/>
          <w:sz w:val="28"/>
          <w:szCs w:val="28"/>
        </w:rPr>
        <w:t xml:space="preserve"> не более 5 запросов о разъяснении положений объявления о проведении </w:t>
      </w:r>
      <w:r w:rsidR="00844FFF" w:rsidRPr="00423512">
        <w:rPr>
          <w:rFonts w:ascii="Times New Roman" w:hAnsi="Times New Roman" w:cs="Times New Roman"/>
          <w:sz w:val="28"/>
          <w:szCs w:val="28"/>
        </w:rPr>
        <w:t xml:space="preserve">конкурсного </w:t>
      </w:r>
      <w:r w:rsidRPr="00423512">
        <w:rPr>
          <w:rFonts w:ascii="Times New Roman" w:hAnsi="Times New Roman" w:cs="Times New Roman"/>
          <w:sz w:val="28"/>
          <w:szCs w:val="28"/>
        </w:rPr>
        <w:t>отбор</w:t>
      </w:r>
      <w:r w:rsidR="001A16F5">
        <w:rPr>
          <w:rFonts w:ascii="Times New Roman" w:hAnsi="Times New Roman" w:cs="Times New Roman"/>
          <w:sz w:val="28"/>
          <w:szCs w:val="28"/>
        </w:rPr>
        <w:t>а путем формирования в системе «Электронный бюджет»</w:t>
      </w:r>
      <w:r w:rsidRPr="00423512">
        <w:rPr>
          <w:rFonts w:ascii="Times New Roman" w:hAnsi="Times New Roman" w:cs="Times New Roman"/>
          <w:sz w:val="28"/>
          <w:szCs w:val="28"/>
        </w:rPr>
        <w:t xml:space="preserve"> соответствующего запроса.</w:t>
      </w:r>
    </w:p>
    <w:p w:rsidR="00FE0491" w:rsidRPr="00423512" w:rsidRDefault="00FE0491" w:rsidP="00423512">
      <w:pPr>
        <w:pStyle w:val="ConsPlusNormal"/>
        <w:ind w:firstLine="539"/>
        <w:jc w:val="both"/>
        <w:rPr>
          <w:rFonts w:ascii="Times New Roman" w:hAnsi="Times New Roman" w:cs="Times New Roman"/>
          <w:sz w:val="28"/>
          <w:szCs w:val="28"/>
        </w:rPr>
      </w:pPr>
      <w:r w:rsidRPr="00423512">
        <w:rPr>
          <w:rFonts w:ascii="Times New Roman" w:hAnsi="Times New Roman" w:cs="Times New Roman"/>
          <w:sz w:val="28"/>
          <w:szCs w:val="28"/>
        </w:rPr>
        <w:t>В течение 3 рабочих дней со дня поступления</w:t>
      </w:r>
      <w:r w:rsidR="00844FFF" w:rsidRPr="00423512">
        <w:rPr>
          <w:rFonts w:ascii="Times New Roman" w:hAnsi="Times New Roman" w:cs="Times New Roman"/>
          <w:sz w:val="28"/>
          <w:szCs w:val="28"/>
        </w:rPr>
        <w:t xml:space="preserve"> указанного запроса Уполномоченный орган</w:t>
      </w:r>
      <w:r w:rsidRPr="00423512">
        <w:rPr>
          <w:rFonts w:ascii="Times New Roman" w:hAnsi="Times New Roman" w:cs="Times New Roman"/>
          <w:sz w:val="28"/>
          <w:szCs w:val="28"/>
        </w:rPr>
        <w:t xml:space="preserve"> направляет разъяснение положений объявления о проведении </w:t>
      </w:r>
      <w:r w:rsidR="00844FFF" w:rsidRPr="00423512">
        <w:rPr>
          <w:rFonts w:ascii="Times New Roman" w:hAnsi="Times New Roman" w:cs="Times New Roman"/>
          <w:sz w:val="28"/>
          <w:szCs w:val="28"/>
        </w:rPr>
        <w:t xml:space="preserve">конкурсного </w:t>
      </w:r>
      <w:r w:rsidRPr="00423512">
        <w:rPr>
          <w:rFonts w:ascii="Times New Roman" w:hAnsi="Times New Roman" w:cs="Times New Roman"/>
          <w:sz w:val="28"/>
          <w:szCs w:val="28"/>
        </w:rPr>
        <w:t>отбора, но не позднее одного рабочего дня до завершения подачи заявок, путем формирования в си</w:t>
      </w:r>
      <w:r w:rsidR="001A16F5">
        <w:rPr>
          <w:rFonts w:ascii="Times New Roman" w:hAnsi="Times New Roman" w:cs="Times New Roman"/>
          <w:sz w:val="28"/>
          <w:szCs w:val="28"/>
        </w:rPr>
        <w:t>стеме «Электронный бюджет»</w:t>
      </w:r>
      <w:r w:rsidRPr="00423512">
        <w:rPr>
          <w:rFonts w:ascii="Times New Roman" w:hAnsi="Times New Roman" w:cs="Times New Roman"/>
          <w:sz w:val="28"/>
          <w:szCs w:val="28"/>
        </w:rPr>
        <w:t xml:space="preserve"> соответствующего разъяснения. Представленное </w:t>
      </w:r>
      <w:r w:rsidR="00844FFF" w:rsidRPr="00423512">
        <w:rPr>
          <w:rFonts w:ascii="Times New Roman" w:hAnsi="Times New Roman" w:cs="Times New Roman"/>
          <w:sz w:val="28"/>
          <w:szCs w:val="28"/>
        </w:rPr>
        <w:t>Уполномоченным органом</w:t>
      </w:r>
      <w:r w:rsidRPr="00423512">
        <w:rPr>
          <w:rFonts w:ascii="Times New Roman" w:hAnsi="Times New Roman" w:cs="Times New Roman"/>
          <w:sz w:val="28"/>
          <w:szCs w:val="28"/>
        </w:rPr>
        <w:t xml:space="preserve"> разъяснение положений объявления о проведении </w:t>
      </w:r>
      <w:r w:rsidR="00844FFF" w:rsidRPr="00423512">
        <w:rPr>
          <w:rFonts w:ascii="Times New Roman" w:hAnsi="Times New Roman" w:cs="Times New Roman"/>
          <w:sz w:val="28"/>
          <w:szCs w:val="28"/>
        </w:rPr>
        <w:t xml:space="preserve">конкурсного </w:t>
      </w:r>
      <w:r w:rsidRPr="00423512">
        <w:rPr>
          <w:rFonts w:ascii="Times New Roman" w:hAnsi="Times New Roman" w:cs="Times New Roman"/>
          <w:sz w:val="28"/>
          <w:szCs w:val="28"/>
        </w:rPr>
        <w:t>отбора не должно изменять суть информации, содержащейся в указанном объявлении. Доступ к разъяснению, ф</w:t>
      </w:r>
      <w:r w:rsidR="001A16F5">
        <w:rPr>
          <w:rFonts w:ascii="Times New Roman" w:hAnsi="Times New Roman" w:cs="Times New Roman"/>
          <w:sz w:val="28"/>
          <w:szCs w:val="28"/>
        </w:rPr>
        <w:t>ормируемому в системе «Электронный бюджет»</w:t>
      </w:r>
      <w:r w:rsidRPr="00423512">
        <w:rPr>
          <w:rFonts w:ascii="Times New Roman" w:hAnsi="Times New Roman" w:cs="Times New Roman"/>
          <w:sz w:val="28"/>
          <w:szCs w:val="28"/>
        </w:rPr>
        <w:t xml:space="preserve">, предоставляется всем участникам </w:t>
      </w:r>
      <w:r w:rsidR="00844FFF" w:rsidRPr="00423512">
        <w:rPr>
          <w:rFonts w:ascii="Times New Roman" w:hAnsi="Times New Roman" w:cs="Times New Roman"/>
          <w:sz w:val="28"/>
          <w:szCs w:val="28"/>
        </w:rPr>
        <w:t xml:space="preserve">конкурсного </w:t>
      </w:r>
      <w:r w:rsidR="00423512">
        <w:rPr>
          <w:rFonts w:ascii="Times New Roman" w:hAnsi="Times New Roman" w:cs="Times New Roman"/>
          <w:sz w:val="28"/>
          <w:szCs w:val="28"/>
        </w:rPr>
        <w:t>отбора.</w:t>
      </w:r>
    </w:p>
    <w:p w:rsidR="00C2343C" w:rsidRPr="00FB6AF6" w:rsidRDefault="00544A63" w:rsidP="00C2343C">
      <w:pPr>
        <w:pStyle w:val="ConsPlusNormal"/>
        <w:ind w:firstLine="540"/>
        <w:jc w:val="both"/>
        <w:rPr>
          <w:rFonts w:ascii="Times New Roman" w:hAnsi="Times New Roman" w:cs="Times New Roman"/>
          <w:sz w:val="28"/>
          <w:szCs w:val="28"/>
        </w:rPr>
      </w:pPr>
      <w:bookmarkStart w:id="6" w:name="P122"/>
      <w:bookmarkStart w:id="7" w:name="P142"/>
      <w:bookmarkEnd w:id="6"/>
      <w:bookmarkEnd w:id="7"/>
      <w:r>
        <w:rPr>
          <w:rFonts w:ascii="Times New Roman" w:hAnsi="Times New Roman" w:cs="Times New Roman"/>
          <w:sz w:val="28"/>
          <w:szCs w:val="28"/>
        </w:rPr>
        <w:t>10</w:t>
      </w:r>
      <w:r w:rsidR="00C2343C" w:rsidRPr="00FB6AF6">
        <w:rPr>
          <w:rFonts w:ascii="Times New Roman" w:hAnsi="Times New Roman" w:cs="Times New Roman"/>
          <w:sz w:val="28"/>
          <w:szCs w:val="28"/>
        </w:rPr>
        <w:t xml:space="preserve">. К участию в </w:t>
      </w:r>
      <w:r w:rsidR="00CC6328" w:rsidRPr="00FB6AF6">
        <w:rPr>
          <w:rFonts w:ascii="Times New Roman" w:hAnsi="Times New Roman" w:cs="Times New Roman"/>
          <w:sz w:val="28"/>
          <w:szCs w:val="28"/>
        </w:rPr>
        <w:t xml:space="preserve">конкурсном </w:t>
      </w:r>
      <w:r w:rsidR="00C2343C" w:rsidRPr="00FB6AF6">
        <w:rPr>
          <w:rFonts w:ascii="Times New Roman" w:hAnsi="Times New Roman" w:cs="Times New Roman"/>
          <w:sz w:val="28"/>
          <w:szCs w:val="28"/>
        </w:rPr>
        <w:t>отб</w:t>
      </w:r>
      <w:r w:rsidR="00C010E0">
        <w:rPr>
          <w:rFonts w:ascii="Times New Roman" w:hAnsi="Times New Roman" w:cs="Times New Roman"/>
          <w:sz w:val="28"/>
          <w:szCs w:val="28"/>
        </w:rPr>
        <w:t>оре допускаются субъекты МСП</w:t>
      </w:r>
      <w:r w:rsidR="00C2343C" w:rsidRPr="00FB6AF6">
        <w:rPr>
          <w:rFonts w:ascii="Times New Roman" w:hAnsi="Times New Roman" w:cs="Times New Roman"/>
          <w:sz w:val="28"/>
          <w:szCs w:val="28"/>
        </w:rPr>
        <w:t xml:space="preserve">, соответствующие условиям, установленным Федеральным </w:t>
      </w:r>
      <w:hyperlink r:id="rId9" w:history="1">
        <w:r w:rsidR="00C2343C" w:rsidRPr="00FB6AF6">
          <w:rPr>
            <w:rStyle w:val="a3"/>
            <w:rFonts w:ascii="Times New Roman" w:hAnsi="Times New Roman" w:cs="Times New Roman"/>
            <w:color w:val="auto"/>
            <w:sz w:val="28"/>
            <w:szCs w:val="28"/>
            <w:u w:val="none"/>
          </w:rPr>
          <w:t>законом</w:t>
        </w:r>
      </w:hyperlink>
      <w:r w:rsidR="0038228C" w:rsidRPr="00FB6AF6">
        <w:rPr>
          <w:rFonts w:ascii="Times New Roman" w:hAnsi="Times New Roman" w:cs="Times New Roman"/>
          <w:sz w:val="28"/>
          <w:szCs w:val="28"/>
        </w:rPr>
        <w:t xml:space="preserve"> от 24.07.2007</w:t>
      </w:r>
      <w:r w:rsidR="00C2343C" w:rsidRPr="00FB6AF6">
        <w:rPr>
          <w:rFonts w:ascii="Times New Roman" w:hAnsi="Times New Roman" w:cs="Times New Roman"/>
          <w:sz w:val="28"/>
          <w:szCs w:val="28"/>
        </w:rPr>
        <w:t xml:space="preserve"> № 209-ФЗ</w:t>
      </w:r>
      <w:r w:rsidR="0038228C" w:rsidRPr="00FB6AF6">
        <w:rPr>
          <w:rFonts w:ascii="Times New Roman" w:hAnsi="Times New Roman" w:cs="Times New Roman"/>
          <w:sz w:val="28"/>
          <w:szCs w:val="28"/>
        </w:rPr>
        <w:t xml:space="preserve"> </w:t>
      </w:r>
      <w:r w:rsidR="001A16F5">
        <w:rPr>
          <w:rFonts w:ascii="Times New Roman" w:hAnsi="Times New Roman" w:cs="Times New Roman"/>
          <w:sz w:val="28"/>
          <w:szCs w:val="28"/>
        </w:rPr>
        <w:t>«</w:t>
      </w:r>
      <w:r w:rsidR="00C2343C" w:rsidRPr="00FB6AF6">
        <w:rPr>
          <w:rFonts w:ascii="Times New Roman" w:hAnsi="Times New Roman" w:cs="Times New Roman"/>
          <w:sz w:val="28"/>
          <w:szCs w:val="28"/>
        </w:rPr>
        <w:t>О развитии малого и среднего предпринима</w:t>
      </w:r>
      <w:r w:rsidR="0038228C" w:rsidRPr="00FB6AF6">
        <w:rPr>
          <w:rFonts w:ascii="Times New Roman" w:hAnsi="Times New Roman" w:cs="Times New Roman"/>
          <w:sz w:val="28"/>
          <w:szCs w:val="28"/>
        </w:rPr>
        <w:t>тельства в Российской Федерации</w:t>
      </w:r>
      <w:r w:rsidR="001A16F5">
        <w:rPr>
          <w:rFonts w:ascii="Times New Roman" w:hAnsi="Times New Roman" w:cs="Times New Roman"/>
          <w:sz w:val="28"/>
          <w:szCs w:val="28"/>
        </w:rPr>
        <w:t>»</w:t>
      </w:r>
      <w:r w:rsidR="00C2343C" w:rsidRPr="00FB6AF6">
        <w:rPr>
          <w:rFonts w:ascii="Times New Roman" w:hAnsi="Times New Roman" w:cs="Times New Roman"/>
          <w:sz w:val="28"/>
          <w:szCs w:val="28"/>
        </w:rPr>
        <w:t>, а также:</w:t>
      </w:r>
    </w:p>
    <w:p w:rsidR="00C2343C" w:rsidRPr="00FB6AF6" w:rsidRDefault="00FB6AF6" w:rsidP="00C2343C">
      <w:pPr>
        <w:pStyle w:val="ConsPlusNormal"/>
        <w:widowControl/>
        <w:ind w:firstLine="540"/>
        <w:jc w:val="both"/>
        <w:rPr>
          <w:rFonts w:ascii="Times New Roman" w:hAnsi="Times New Roman" w:cs="Times New Roman"/>
          <w:sz w:val="28"/>
          <w:szCs w:val="28"/>
        </w:rPr>
      </w:pPr>
      <w:r w:rsidRPr="00FB6AF6">
        <w:rPr>
          <w:rFonts w:ascii="Times New Roman" w:hAnsi="Times New Roman" w:cs="Times New Roman"/>
          <w:sz w:val="28"/>
          <w:szCs w:val="28"/>
        </w:rPr>
        <w:t>- зарегистрированные</w:t>
      </w:r>
      <w:r w:rsidR="00C2343C" w:rsidRPr="00FB6AF6">
        <w:rPr>
          <w:rFonts w:ascii="Times New Roman" w:hAnsi="Times New Roman" w:cs="Times New Roman"/>
          <w:sz w:val="28"/>
          <w:szCs w:val="28"/>
        </w:rPr>
        <w:t xml:space="preserve"> на территории муниципальн</w:t>
      </w:r>
      <w:r w:rsidR="00C010E0">
        <w:rPr>
          <w:rFonts w:ascii="Times New Roman" w:hAnsi="Times New Roman" w:cs="Times New Roman"/>
          <w:sz w:val="28"/>
          <w:szCs w:val="28"/>
        </w:rPr>
        <w:t xml:space="preserve">ого образования </w:t>
      </w:r>
      <w:r w:rsidR="001A16F5">
        <w:rPr>
          <w:rFonts w:ascii="Times New Roman" w:hAnsi="Times New Roman" w:cs="Times New Roman"/>
          <w:sz w:val="28"/>
          <w:szCs w:val="28"/>
        </w:rPr>
        <w:t>«</w:t>
      </w:r>
      <w:r w:rsidR="00C010E0">
        <w:rPr>
          <w:rFonts w:ascii="Times New Roman" w:hAnsi="Times New Roman" w:cs="Times New Roman"/>
          <w:sz w:val="28"/>
          <w:szCs w:val="28"/>
        </w:rPr>
        <w:t>Вяземский муниципальный округ</w:t>
      </w:r>
      <w:r w:rsidR="001A16F5">
        <w:rPr>
          <w:rFonts w:ascii="Times New Roman" w:hAnsi="Times New Roman" w:cs="Times New Roman"/>
          <w:sz w:val="28"/>
          <w:szCs w:val="28"/>
        </w:rPr>
        <w:t>»</w:t>
      </w:r>
      <w:r w:rsidR="00C2343C" w:rsidRPr="00FB6AF6">
        <w:rPr>
          <w:rFonts w:ascii="Times New Roman" w:hAnsi="Times New Roman" w:cs="Times New Roman"/>
          <w:sz w:val="28"/>
          <w:szCs w:val="28"/>
        </w:rPr>
        <w:t xml:space="preserve"> Смоленской области;</w:t>
      </w:r>
    </w:p>
    <w:p w:rsidR="00C2343C" w:rsidRPr="00FB6AF6" w:rsidRDefault="007B1D1B" w:rsidP="00C2343C">
      <w:pPr>
        <w:pStyle w:val="ConsPlusNormal"/>
        <w:widowControl/>
        <w:ind w:firstLine="540"/>
        <w:jc w:val="both"/>
        <w:rPr>
          <w:rFonts w:ascii="Times New Roman" w:hAnsi="Times New Roman" w:cs="Times New Roman"/>
          <w:sz w:val="28"/>
          <w:szCs w:val="28"/>
        </w:rPr>
      </w:pPr>
      <w:r w:rsidRPr="00FB6AF6">
        <w:rPr>
          <w:rFonts w:ascii="Times New Roman" w:hAnsi="Times New Roman" w:cs="Times New Roman"/>
          <w:sz w:val="28"/>
          <w:szCs w:val="28"/>
        </w:rPr>
        <w:t>- не являющиеся</w:t>
      </w:r>
      <w:r w:rsidR="00C2343C" w:rsidRPr="00FB6AF6">
        <w:rPr>
          <w:rFonts w:ascii="Times New Roman" w:hAnsi="Times New Roman" w:cs="Times New Roman"/>
          <w:sz w:val="28"/>
          <w:szCs w:val="28"/>
        </w:rPr>
        <w:t xml:space="preserve">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2343C" w:rsidRPr="00FB6AF6" w:rsidRDefault="00C2343C" w:rsidP="00C2343C">
      <w:pPr>
        <w:pStyle w:val="ConsPlusNormal"/>
        <w:widowControl/>
        <w:ind w:firstLine="540"/>
        <w:jc w:val="both"/>
        <w:rPr>
          <w:rFonts w:ascii="Times New Roman" w:hAnsi="Times New Roman" w:cs="Times New Roman"/>
          <w:sz w:val="28"/>
          <w:szCs w:val="28"/>
        </w:rPr>
      </w:pPr>
      <w:r w:rsidRPr="00FB6AF6">
        <w:rPr>
          <w:rFonts w:ascii="Times New Roman" w:hAnsi="Times New Roman" w:cs="Times New Roman"/>
          <w:sz w:val="28"/>
          <w:szCs w:val="28"/>
        </w:rPr>
        <w:t>- не осуществляющие предпринимательскую деятельность в сфере игорного бизнеса;</w:t>
      </w:r>
    </w:p>
    <w:p w:rsidR="00C2343C" w:rsidRPr="00FB6AF6" w:rsidRDefault="00C2343C" w:rsidP="00C2343C">
      <w:pPr>
        <w:pStyle w:val="ConsPlusNormal"/>
        <w:widowControl/>
        <w:ind w:firstLine="540"/>
        <w:jc w:val="both"/>
        <w:rPr>
          <w:rFonts w:ascii="Times New Roman" w:hAnsi="Times New Roman" w:cs="Times New Roman"/>
          <w:sz w:val="28"/>
          <w:szCs w:val="28"/>
        </w:rPr>
      </w:pPr>
      <w:r w:rsidRPr="00FB6AF6">
        <w:rPr>
          <w:rFonts w:ascii="Times New Roman" w:hAnsi="Times New Roman" w:cs="Times New Roman"/>
          <w:sz w:val="28"/>
          <w:szCs w:val="28"/>
        </w:rPr>
        <w:t>- не являющиеся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2343C" w:rsidRPr="00FB6AF6" w:rsidRDefault="00C2343C" w:rsidP="00C2343C">
      <w:pPr>
        <w:pStyle w:val="ConsPlusNormal"/>
        <w:widowControl/>
        <w:ind w:firstLine="540"/>
        <w:jc w:val="both"/>
        <w:rPr>
          <w:rFonts w:ascii="Times New Roman" w:hAnsi="Times New Roman" w:cs="Times New Roman"/>
          <w:sz w:val="28"/>
          <w:szCs w:val="28"/>
        </w:rPr>
      </w:pPr>
      <w:r w:rsidRPr="00FB6AF6">
        <w:rPr>
          <w:rFonts w:ascii="Times New Roman" w:hAnsi="Times New Roman" w:cs="Times New Roman"/>
          <w:sz w:val="28"/>
          <w:szCs w:val="28"/>
        </w:rPr>
        <w:t>- не имеющие на момент подачи заявки просроченной задолженности по уплате налогов и сборов, а также по начисленным и неуплаченным штрафам, пеням и иным обязательным платежам в бюджеты всех уровней;</w:t>
      </w:r>
    </w:p>
    <w:p w:rsidR="00C2343C" w:rsidRPr="00FB6AF6" w:rsidRDefault="00C2343C" w:rsidP="00C2343C">
      <w:pPr>
        <w:pStyle w:val="ConsPlusNormal"/>
        <w:widowControl/>
        <w:ind w:firstLine="540"/>
        <w:jc w:val="both"/>
        <w:rPr>
          <w:rFonts w:ascii="Times New Roman" w:hAnsi="Times New Roman" w:cs="Times New Roman"/>
          <w:sz w:val="28"/>
          <w:szCs w:val="28"/>
        </w:rPr>
      </w:pPr>
      <w:r w:rsidRPr="00FB6AF6">
        <w:rPr>
          <w:rFonts w:ascii="Times New Roman" w:hAnsi="Times New Roman" w:cs="Times New Roman"/>
          <w:sz w:val="28"/>
          <w:szCs w:val="28"/>
        </w:rPr>
        <w:t>- не находящиеся в стадии реорганизации, ликвидации или в состоянии банкротства;</w:t>
      </w:r>
    </w:p>
    <w:p w:rsidR="00C2343C" w:rsidRPr="00FB6AF6" w:rsidRDefault="00C2343C" w:rsidP="00C2343C">
      <w:pPr>
        <w:pStyle w:val="ConsPlusNormal"/>
        <w:widowControl/>
        <w:ind w:firstLine="540"/>
        <w:jc w:val="both"/>
        <w:rPr>
          <w:rFonts w:ascii="Times New Roman" w:hAnsi="Times New Roman" w:cs="Times New Roman"/>
          <w:sz w:val="28"/>
          <w:szCs w:val="28"/>
        </w:rPr>
      </w:pPr>
      <w:r w:rsidRPr="00FB6AF6">
        <w:rPr>
          <w:rFonts w:ascii="Times New Roman" w:hAnsi="Times New Roman" w:cs="Times New Roman"/>
          <w:sz w:val="28"/>
          <w:szCs w:val="28"/>
        </w:rPr>
        <w:t xml:space="preserve">- представившие полный пакет документов в соответствии с </w:t>
      </w:r>
      <w:hyperlink r:id="rId10" w:history="1">
        <w:r w:rsidRPr="00FB6AF6">
          <w:rPr>
            <w:rStyle w:val="a3"/>
            <w:rFonts w:ascii="Times New Roman" w:hAnsi="Times New Roman" w:cs="Times New Roman"/>
            <w:color w:val="auto"/>
            <w:sz w:val="28"/>
            <w:szCs w:val="28"/>
            <w:u w:val="none"/>
          </w:rPr>
          <w:t xml:space="preserve">пунктом </w:t>
        </w:r>
      </w:hyperlink>
      <w:r w:rsidR="00902E24">
        <w:rPr>
          <w:rStyle w:val="a3"/>
          <w:rFonts w:ascii="Times New Roman" w:hAnsi="Times New Roman" w:cs="Times New Roman"/>
          <w:color w:val="auto"/>
          <w:sz w:val="28"/>
          <w:szCs w:val="28"/>
          <w:u w:val="none"/>
        </w:rPr>
        <w:t>12</w:t>
      </w:r>
      <w:r w:rsidRPr="00FB6AF6">
        <w:rPr>
          <w:rFonts w:ascii="Times New Roman" w:hAnsi="Times New Roman" w:cs="Times New Roman"/>
          <w:sz w:val="28"/>
          <w:szCs w:val="28"/>
        </w:rPr>
        <w:t xml:space="preserve"> </w:t>
      </w:r>
      <w:r w:rsidR="00B75BDF" w:rsidRPr="00FB6AF6">
        <w:rPr>
          <w:rFonts w:ascii="Times New Roman" w:hAnsi="Times New Roman" w:cs="Times New Roman"/>
          <w:sz w:val="28"/>
          <w:szCs w:val="28"/>
        </w:rPr>
        <w:t>настоящего Порядка</w:t>
      </w:r>
      <w:r w:rsidRPr="00FB6AF6">
        <w:rPr>
          <w:rFonts w:ascii="Times New Roman" w:hAnsi="Times New Roman" w:cs="Times New Roman"/>
          <w:sz w:val="28"/>
          <w:szCs w:val="28"/>
        </w:rPr>
        <w:t>;</w:t>
      </w:r>
    </w:p>
    <w:p w:rsidR="00C2343C" w:rsidRPr="00FB6AF6" w:rsidRDefault="00C2343C" w:rsidP="00C2343C">
      <w:pPr>
        <w:pStyle w:val="ConsPlusNormal"/>
        <w:widowControl/>
        <w:ind w:firstLine="540"/>
        <w:jc w:val="both"/>
        <w:rPr>
          <w:rFonts w:ascii="Times New Roman" w:hAnsi="Times New Roman" w:cs="Times New Roman"/>
          <w:sz w:val="28"/>
          <w:szCs w:val="28"/>
        </w:rPr>
      </w:pPr>
      <w:r w:rsidRPr="00FB6AF6">
        <w:rPr>
          <w:rFonts w:ascii="Times New Roman" w:hAnsi="Times New Roman" w:cs="Times New Roman"/>
          <w:sz w:val="28"/>
          <w:szCs w:val="28"/>
        </w:rPr>
        <w:t>- имеющие в выписке из Единого государственного реестра юридических лиц (индивидуальных предпринимателей) вид экономической деятельности, соответствующий направлению реализуемого бизнес-проекта;</w:t>
      </w:r>
    </w:p>
    <w:p w:rsidR="00C2343C" w:rsidRPr="00FB6AF6" w:rsidRDefault="00C2343C" w:rsidP="00C2343C">
      <w:pPr>
        <w:pStyle w:val="ConsPlusNormal"/>
        <w:widowControl/>
        <w:ind w:firstLine="540"/>
        <w:jc w:val="both"/>
        <w:rPr>
          <w:rFonts w:ascii="Times New Roman" w:hAnsi="Times New Roman" w:cs="Times New Roman"/>
          <w:sz w:val="28"/>
          <w:szCs w:val="28"/>
        </w:rPr>
      </w:pPr>
      <w:r w:rsidRPr="00FB6AF6">
        <w:rPr>
          <w:rFonts w:ascii="Times New Roman" w:hAnsi="Times New Roman" w:cs="Times New Roman"/>
          <w:sz w:val="28"/>
          <w:szCs w:val="28"/>
        </w:rPr>
        <w:lastRenderedPageBreak/>
        <w:t>- не имеющие в выписке из Единого государственного реестра юридических лиц (индивидуальных предпринимателей) вида экономической деятельности, связанного с производством и реализацией подакцизных тов</w:t>
      </w:r>
      <w:r w:rsidR="002F6056">
        <w:rPr>
          <w:rFonts w:ascii="Times New Roman" w:hAnsi="Times New Roman" w:cs="Times New Roman"/>
          <w:sz w:val="28"/>
          <w:szCs w:val="28"/>
        </w:rPr>
        <w:t>аров</w:t>
      </w:r>
      <w:r w:rsidRPr="00FB6AF6">
        <w:rPr>
          <w:rFonts w:ascii="Times New Roman" w:hAnsi="Times New Roman" w:cs="Times New Roman"/>
          <w:sz w:val="28"/>
          <w:szCs w:val="28"/>
        </w:rPr>
        <w:t>;</w:t>
      </w:r>
    </w:p>
    <w:p w:rsidR="00C2343C" w:rsidRPr="00FB6AF6" w:rsidRDefault="00C2343C" w:rsidP="00C2343C">
      <w:pPr>
        <w:pStyle w:val="ConsPlusNormal"/>
        <w:widowControl/>
        <w:ind w:firstLine="540"/>
        <w:jc w:val="both"/>
        <w:rPr>
          <w:rFonts w:ascii="Times New Roman" w:hAnsi="Times New Roman" w:cs="Times New Roman"/>
          <w:sz w:val="28"/>
          <w:szCs w:val="28"/>
        </w:rPr>
      </w:pPr>
      <w:r w:rsidRPr="00FB6AF6">
        <w:rPr>
          <w:rFonts w:ascii="Times New Roman" w:hAnsi="Times New Roman" w:cs="Times New Roman"/>
          <w:sz w:val="28"/>
          <w:szCs w:val="28"/>
        </w:rPr>
        <w:t xml:space="preserve">- соблюдающие бюджетное </w:t>
      </w:r>
      <w:hyperlink r:id="rId11" w:history="1">
        <w:r w:rsidRPr="00FB6AF6">
          <w:rPr>
            <w:rStyle w:val="a3"/>
            <w:rFonts w:ascii="Times New Roman" w:hAnsi="Times New Roman" w:cs="Times New Roman"/>
            <w:color w:val="auto"/>
            <w:sz w:val="28"/>
            <w:szCs w:val="28"/>
            <w:u w:val="none"/>
          </w:rPr>
          <w:t>законодательство</w:t>
        </w:r>
      </w:hyperlink>
      <w:r w:rsidRPr="00FB6AF6">
        <w:rPr>
          <w:rFonts w:ascii="Times New Roman" w:hAnsi="Times New Roman" w:cs="Times New Roman"/>
          <w:sz w:val="28"/>
          <w:szCs w:val="28"/>
        </w:rPr>
        <w:t xml:space="preserve"> Российской Федерации, </w:t>
      </w:r>
      <w:hyperlink r:id="rId12" w:history="1">
        <w:r w:rsidRPr="00FB6AF6">
          <w:rPr>
            <w:rStyle w:val="a3"/>
            <w:rFonts w:ascii="Times New Roman" w:hAnsi="Times New Roman" w:cs="Times New Roman"/>
            <w:color w:val="auto"/>
            <w:sz w:val="28"/>
            <w:szCs w:val="28"/>
            <w:u w:val="none"/>
          </w:rPr>
          <w:t>законодательство</w:t>
        </w:r>
      </w:hyperlink>
      <w:r w:rsidRPr="00FB6AF6">
        <w:rPr>
          <w:rFonts w:ascii="Times New Roman" w:hAnsi="Times New Roman" w:cs="Times New Roman"/>
          <w:sz w:val="28"/>
          <w:szCs w:val="28"/>
        </w:rPr>
        <w:t xml:space="preserve"> Российской Федерации о налогах и сборах.</w:t>
      </w:r>
    </w:p>
    <w:p w:rsidR="00C2343C" w:rsidRPr="00E329BA" w:rsidRDefault="00C2343C" w:rsidP="00C2343C">
      <w:pPr>
        <w:pStyle w:val="ConsPlusNormal"/>
        <w:widowControl/>
        <w:ind w:firstLine="540"/>
        <w:jc w:val="both"/>
        <w:rPr>
          <w:rFonts w:ascii="Times New Roman" w:hAnsi="Times New Roman" w:cs="Times New Roman"/>
          <w:sz w:val="28"/>
          <w:szCs w:val="28"/>
        </w:rPr>
      </w:pPr>
      <w:r w:rsidRPr="00FB6AF6">
        <w:rPr>
          <w:rFonts w:ascii="Times New Roman" w:hAnsi="Times New Roman" w:cs="Times New Roman"/>
          <w:sz w:val="28"/>
          <w:szCs w:val="28"/>
        </w:rPr>
        <w:t xml:space="preserve">Кроме </w:t>
      </w:r>
      <w:r w:rsidRPr="00E329BA">
        <w:rPr>
          <w:rFonts w:ascii="Times New Roman" w:hAnsi="Times New Roman" w:cs="Times New Roman"/>
          <w:sz w:val="28"/>
          <w:szCs w:val="28"/>
        </w:rPr>
        <w:t>того, на день под</w:t>
      </w:r>
      <w:r w:rsidR="006E504A">
        <w:rPr>
          <w:rFonts w:ascii="Times New Roman" w:hAnsi="Times New Roman" w:cs="Times New Roman"/>
          <w:sz w:val="28"/>
          <w:szCs w:val="28"/>
        </w:rPr>
        <w:t>ачи заявки на участие в конкурсном отборе</w:t>
      </w:r>
      <w:r w:rsidRPr="00E329BA">
        <w:rPr>
          <w:rFonts w:ascii="Times New Roman" w:hAnsi="Times New Roman" w:cs="Times New Roman"/>
          <w:sz w:val="28"/>
          <w:szCs w:val="28"/>
        </w:rPr>
        <w:t xml:space="preserve"> деятельность заявителя не должна быть приостановлена в порядке, предусмотренном </w:t>
      </w:r>
      <w:hyperlink r:id="rId13" w:history="1">
        <w:r w:rsidRPr="00E329BA">
          <w:rPr>
            <w:rStyle w:val="a3"/>
            <w:rFonts w:ascii="Times New Roman" w:hAnsi="Times New Roman" w:cs="Times New Roman"/>
            <w:color w:val="auto"/>
            <w:sz w:val="28"/>
            <w:szCs w:val="28"/>
            <w:u w:val="none"/>
          </w:rPr>
          <w:t>Кодексом</w:t>
        </w:r>
      </w:hyperlink>
      <w:r w:rsidRPr="00E329BA">
        <w:rPr>
          <w:rFonts w:ascii="Times New Roman" w:hAnsi="Times New Roman" w:cs="Times New Roman"/>
          <w:sz w:val="28"/>
          <w:szCs w:val="28"/>
        </w:rPr>
        <w:t xml:space="preserve"> Российской Федерации об административных правонарушениях.</w:t>
      </w:r>
    </w:p>
    <w:p w:rsidR="00C2343C" w:rsidRPr="00E329BA" w:rsidRDefault="00544A63" w:rsidP="00C2343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w:t>
      </w:r>
      <w:r w:rsidR="00C2343C" w:rsidRPr="00E329BA">
        <w:rPr>
          <w:rFonts w:ascii="Times New Roman" w:hAnsi="Times New Roman" w:cs="Times New Roman"/>
          <w:sz w:val="28"/>
          <w:szCs w:val="28"/>
        </w:rPr>
        <w:t>. Приор</w:t>
      </w:r>
      <w:r w:rsidR="00917FED" w:rsidRPr="00E329BA">
        <w:rPr>
          <w:rFonts w:ascii="Times New Roman" w:hAnsi="Times New Roman" w:cs="Times New Roman"/>
          <w:sz w:val="28"/>
          <w:szCs w:val="28"/>
        </w:rPr>
        <w:t>итет при предоставлении гранта</w:t>
      </w:r>
      <w:r w:rsidR="00C2343C" w:rsidRPr="00E329BA">
        <w:rPr>
          <w:rFonts w:ascii="Times New Roman" w:hAnsi="Times New Roman" w:cs="Times New Roman"/>
          <w:sz w:val="28"/>
          <w:szCs w:val="28"/>
        </w:rPr>
        <w:t xml:space="preserve"> имеют</w:t>
      </w:r>
      <w:r w:rsidR="00211663" w:rsidRPr="00E329BA">
        <w:rPr>
          <w:rFonts w:ascii="Times New Roman" w:hAnsi="Times New Roman" w:cs="Times New Roman"/>
          <w:sz w:val="28"/>
          <w:szCs w:val="28"/>
        </w:rPr>
        <w:t>:</w:t>
      </w:r>
    </w:p>
    <w:p w:rsidR="003E6D6D" w:rsidRPr="00E329BA" w:rsidRDefault="003E6D6D" w:rsidP="00C2343C">
      <w:pPr>
        <w:pStyle w:val="ConsPlusNormal"/>
        <w:widowControl/>
        <w:ind w:firstLine="540"/>
        <w:jc w:val="both"/>
        <w:rPr>
          <w:rFonts w:ascii="Times New Roman" w:hAnsi="Times New Roman" w:cs="Times New Roman"/>
          <w:sz w:val="28"/>
          <w:szCs w:val="28"/>
        </w:rPr>
      </w:pPr>
      <w:r w:rsidRPr="00E329BA">
        <w:rPr>
          <w:rFonts w:ascii="Times New Roman" w:hAnsi="Times New Roman" w:cs="Times New Roman"/>
          <w:sz w:val="28"/>
          <w:szCs w:val="28"/>
        </w:rPr>
        <w:t>- субъекты МСП, реализу</w:t>
      </w:r>
      <w:r w:rsidR="00211663" w:rsidRPr="00E329BA">
        <w:rPr>
          <w:rFonts w:ascii="Times New Roman" w:hAnsi="Times New Roman" w:cs="Times New Roman"/>
          <w:sz w:val="28"/>
          <w:szCs w:val="28"/>
        </w:rPr>
        <w:t>ющие проекты в сфере образовательной, медицинской деятельности, производственной сфере;</w:t>
      </w:r>
    </w:p>
    <w:p w:rsidR="00211663" w:rsidRPr="00E329BA" w:rsidRDefault="00211663" w:rsidP="00C2343C">
      <w:pPr>
        <w:pStyle w:val="ConsPlusNormal"/>
        <w:widowControl/>
        <w:ind w:firstLine="540"/>
        <w:jc w:val="both"/>
        <w:rPr>
          <w:rFonts w:ascii="Times New Roman" w:hAnsi="Times New Roman" w:cs="Times New Roman"/>
          <w:sz w:val="28"/>
          <w:szCs w:val="28"/>
        </w:rPr>
      </w:pPr>
      <w:r w:rsidRPr="00E329BA">
        <w:rPr>
          <w:rFonts w:ascii="Times New Roman" w:hAnsi="Times New Roman" w:cs="Times New Roman"/>
          <w:sz w:val="28"/>
          <w:szCs w:val="28"/>
        </w:rPr>
        <w:t>- участники специальной военной операции;</w:t>
      </w:r>
    </w:p>
    <w:p w:rsidR="00C2343C" w:rsidRPr="00E329BA" w:rsidRDefault="00C2343C" w:rsidP="00C2343C">
      <w:pPr>
        <w:pStyle w:val="ConsPlusNormal"/>
        <w:widowControl/>
        <w:ind w:firstLine="540"/>
        <w:jc w:val="both"/>
        <w:rPr>
          <w:rFonts w:ascii="Times New Roman" w:hAnsi="Times New Roman" w:cs="Times New Roman"/>
          <w:sz w:val="28"/>
          <w:szCs w:val="28"/>
        </w:rPr>
      </w:pPr>
      <w:r w:rsidRPr="00E329BA">
        <w:rPr>
          <w:rFonts w:ascii="Times New Roman" w:hAnsi="Times New Roman" w:cs="Times New Roman"/>
          <w:sz w:val="28"/>
          <w:szCs w:val="28"/>
        </w:rPr>
        <w:t>- работники организаций, находящиеся под угрозой массового увольнения (в организации установлено неполное рабочее время, проводится временная приостановка работ, работникам предоставлены отпуска без сохранения заработной платы, проводятся мероприятия по высвобождению работников);</w:t>
      </w:r>
    </w:p>
    <w:p w:rsidR="00C2343C" w:rsidRPr="00E329BA" w:rsidRDefault="00C2343C" w:rsidP="00C2343C">
      <w:pPr>
        <w:pStyle w:val="ConsPlusNormal"/>
        <w:widowControl/>
        <w:ind w:firstLine="540"/>
        <w:jc w:val="both"/>
        <w:rPr>
          <w:rFonts w:ascii="Times New Roman" w:hAnsi="Times New Roman" w:cs="Times New Roman"/>
          <w:sz w:val="28"/>
          <w:szCs w:val="28"/>
        </w:rPr>
      </w:pPr>
      <w:r w:rsidRPr="00E329BA">
        <w:rPr>
          <w:rFonts w:ascii="Times New Roman" w:hAnsi="Times New Roman" w:cs="Times New Roman"/>
          <w:sz w:val="28"/>
          <w:szCs w:val="28"/>
        </w:rPr>
        <w:t>- субъекты молодежного предпринимательства (</w:t>
      </w:r>
      <w:r w:rsidR="000D320B">
        <w:rPr>
          <w:rFonts w:ascii="Times New Roman" w:hAnsi="Times New Roman" w:cs="Times New Roman"/>
          <w:sz w:val="28"/>
          <w:szCs w:val="28"/>
        </w:rPr>
        <w:t>физические лица в возрасте до 35</w:t>
      </w:r>
      <w:r w:rsidRPr="00E329BA">
        <w:rPr>
          <w:rFonts w:ascii="Times New Roman" w:hAnsi="Times New Roman" w:cs="Times New Roman"/>
          <w:sz w:val="28"/>
          <w:szCs w:val="28"/>
        </w:rPr>
        <w:t xml:space="preserve"> лет, юридические лица, в уставном капитале которых доля, прин</w:t>
      </w:r>
      <w:r w:rsidR="000D320B">
        <w:rPr>
          <w:rFonts w:ascii="Times New Roman" w:hAnsi="Times New Roman" w:cs="Times New Roman"/>
          <w:sz w:val="28"/>
          <w:szCs w:val="28"/>
        </w:rPr>
        <w:t>адлежащая лицам в возрасте до 35</w:t>
      </w:r>
      <w:r w:rsidRPr="00E329BA">
        <w:rPr>
          <w:rFonts w:ascii="Times New Roman" w:hAnsi="Times New Roman" w:cs="Times New Roman"/>
          <w:sz w:val="28"/>
          <w:szCs w:val="28"/>
        </w:rPr>
        <w:t xml:space="preserve"> лет, со</w:t>
      </w:r>
      <w:r w:rsidR="003B53FF">
        <w:rPr>
          <w:rFonts w:ascii="Times New Roman" w:hAnsi="Times New Roman" w:cs="Times New Roman"/>
          <w:sz w:val="28"/>
          <w:szCs w:val="28"/>
        </w:rPr>
        <w:t>ставляет не менее 50 процентов).</w:t>
      </w:r>
    </w:p>
    <w:p w:rsidR="004A2A33" w:rsidRPr="00B37818" w:rsidRDefault="00544A63" w:rsidP="004A2A3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w:t>
      </w:r>
      <w:r w:rsidR="004A2A33" w:rsidRPr="00423512">
        <w:rPr>
          <w:rFonts w:ascii="Times New Roman" w:hAnsi="Times New Roman" w:cs="Times New Roman"/>
          <w:sz w:val="28"/>
          <w:szCs w:val="28"/>
        </w:rPr>
        <w:t xml:space="preserve">. </w:t>
      </w:r>
      <w:r w:rsidR="0061715A" w:rsidRPr="00423512">
        <w:rPr>
          <w:rFonts w:ascii="Times New Roman" w:hAnsi="Times New Roman" w:cs="Times New Roman"/>
          <w:sz w:val="28"/>
          <w:szCs w:val="28"/>
        </w:rPr>
        <w:t xml:space="preserve">Для участия в конкурсном отборе участник отбора в соответствии с требованиями и в сроки, указанные в объявлении о проведении конкурсного отбора, формирует заявку в электронной форме посредством заполнения соответствующих экранных форм веб-интерфейса системы </w:t>
      </w:r>
      <w:r w:rsidR="001A16F5">
        <w:rPr>
          <w:rFonts w:ascii="Times New Roman" w:hAnsi="Times New Roman" w:cs="Times New Roman"/>
          <w:sz w:val="28"/>
          <w:szCs w:val="28"/>
        </w:rPr>
        <w:t>«</w:t>
      </w:r>
      <w:r w:rsidR="0061715A" w:rsidRPr="00423512">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61715A" w:rsidRPr="00423512">
        <w:rPr>
          <w:rFonts w:ascii="Times New Roman" w:hAnsi="Times New Roman" w:cs="Times New Roman"/>
          <w:sz w:val="28"/>
          <w:szCs w:val="28"/>
        </w:rPr>
        <w:t xml:space="preserve"> и представляет в систему </w:t>
      </w:r>
      <w:r w:rsidR="001A16F5">
        <w:rPr>
          <w:rFonts w:ascii="Times New Roman" w:hAnsi="Times New Roman" w:cs="Times New Roman"/>
          <w:sz w:val="28"/>
          <w:szCs w:val="28"/>
        </w:rPr>
        <w:t>«</w:t>
      </w:r>
      <w:r w:rsidR="0061715A" w:rsidRPr="00423512">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61715A" w:rsidRPr="00423512">
        <w:rPr>
          <w:rFonts w:ascii="Times New Roman" w:hAnsi="Times New Roman" w:cs="Times New Roman"/>
          <w:sz w:val="28"/>
          <w:szCs w:val="28"/>
        </w:rPr>
        <w:t xml:space="preserve">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 на </w:t>
      </w:r>
      <w:r w:rsidR="0061715A">
        <w:rPr>
          <w:rFonts w:ascii="Times New Roman" w:hAnsi="Times New Roman" w:cs="Times New Roman"/>
          <w:sz w:val="28"/>
          <w:szCs w:val="28"/>
        </w:rPr>
        <w:t>участие в конкурсном отборе</w:t>
      </w:r>
      <w:r w:rsidR="004A2A33" w:rsidRPr="00B37818">
        <w:rPr>
          <w:rFonts w:ascii="Times New Roman" w:hAnsi="Times New Roman" w:cs="Times New Roman"/>
          <w:sz w:val="28"/>
          <w:szCs w:val="28"/>
        </w:rPr>
        <w:t xml:space="preserve"> по </w:t>
      </w:r>
      <w:hyperlink r:id="rId14" w:history="1">
        <w:r w:rsidR="004A2A33" w:rsidRPr="00B37818">
          <w:rPr>
            <w:rStyle w:val="a3"/>
            <w:rFonts w:ascii="Times New Roman" w:hAnsi="Times New Roman" w:cs="Times New Roman"/>
            <w:color w:val="auto"/>
            <w:sz w:val="28"/>
            <w:szCs w:val="28"/>
            <w:u w:val="none"/>
          </w:rPr>
          <w:t>форме</w:t>
        </w:r>
      </w:hyperlink>
      <w:r w:rsidR="004A2A33" w:rsidRPr="00B37818">
        <w:rPr>
          <w:rFonts w:ascii="Times New Roman" w:hAnsi="Times New Roman" w:cs="Times New Roman"/>
          <w:sz w:val="28"/>
          <w:szCs w:val="28"/>
        </w:rPr>
        <w:t xml:space="preserve"> согласно прило</w:t>
      </w:r>
      <w:r w:rsidR="0038228C" w:rsidRPr="00B37818">
        <w:rPr>
          <w:rFonts w:ascii="Times New Roman" w:hAnsi="Times New Roman" w:cs="Times New Roman"/>
          <w:sz w:val="28"/>
          <w:szCs w:val="28"/>
        </w:rPr>
        <w:t xml:space="preserve">жению </w:t>
      </w:r>
      <w:r w:rsidR="00697715" w:rsidRPr="00B37818">
        <w:rPr>
          <w:rFonts w:ascii="Times New Roman" w:hAnsi="Times New Roman" w:cs="Times New Roman"/>
          <w:sz w:val="28"/>
          <w:szCs w:val="28"/>
        </w:rPr>
        <w:t xml:space="preserve">№ </w:t>
      </w:r>
      <w:r w:rsidR="00B75BDF" w:rsidRPr="00B37818">
        <w:rPr>
          <w:rFonts w:ascii="Times New Roman" w:hAnsi="Times New Roman" w:cs="Times New Roman"/>
          <w:sz w:val="28"/>
          <w:szCs w:val="28"/>
        </w:rPr>
        <w:t>1 к настоящему Порядку</w:t>
      </w:r>
      <w:r w:rsidR="004A2A33" w:rsidRPr="00B37818">
        <w:rPr>
          <w:rFonts w:ascii="Times New Roman" w:hAnsi="Times New Roman" w:cs="Times New Roman"/>
          <w:sz w:val="28"/>
          <w:szCs w:val="28"/>
        </w:rPr>
        <w:t>. К заявке прилагаются следующие документы:</w:t>
      </w:r>
    </w:p>
    <w:p w:rsidR="004A2A33" w:rsidRPr="00B37818" w:rsidRDefault="00784EE5" w:rsidP="004A2A33">
      <w:pPr>
        <w:pStyle w:val="ConsPlusNormal"/>
        <w:widowControl/>
        <w:ind w:firstLine="540"/>
        <w:jc w:val="both"/>
        <w:rPr>
          <w:rFonts w:ascii="Times New Roman" w:hAnsi="Times New Roman" w:cs="Times New Roman"/>
          <w:sz w:val="28"/>
          <w:szCs w:val="28"/>
        </w:rPr>
      </w:pPr>
      <w:r w:rsidRPr="00B37818">
        <w:rPr>
          <w:rFonts w:ascii="Times New Roman" w:hAnsi="Times New Roman" w:cs="Times New Roman"/>
          <w:sz w:val="28"/>
          <w:szCs w:val="28"/>
        </w:rPr>
        <w:t>- анкета субъекта МСП</w:t>
      </w:r>
      <w:r w:rsidR="004A2A33" w:rsidRPr="00B37818">
        <w:rPr>
          <w:rFonts w:ascii="Times New Roman" w:hAnsi="Times New Roman" w:cs="Times New Roman"/>
          <w:sz w:val="28"/>
          <w:szCs w:val="28"/>
        </w:rPr>
        <w:t xml:space="preserve"> по </w:t>
      </w:r>
      <w:hyperlink r:id="rId15" w:history="1">
        <w:r w:rsidR="004A2A33" w:rsidRPr="00B37818">
          <w:rPr>
            <w:rStyle w:val="a3"/>
            <w:rFonts w:ascii="Times New Roman" w:hAnsi="Times New Roman" w:cs="Times New Roman"/>
            <w:color w:val="auto"/>
            <w:sz w:val="28"/>
            <w:szCs w:val="28"/>
            <w:u w:val="none"/>
          </w:rPr>
          <w:t>форме</w:t>
        </w:r>
      </w:hyperlink>
      <w:r w:rsidR="004A2A33" w:rsidRPr="00B37818">
        <w:rPr>
          <w:rFonts w:ascii="Times New Roman" w:hAnsi="Times New Roman" w:cs="Times New Roman"/>
          <w:sz w:val="28"/>
          <w:szCs w:val="28"/>
        </w:rPr>
        <w:t xml:space="preserve"> согласно прило</w:t>
      </w:r>
      <w:r w:rsidR="0038228C" w:rsidRPr="00B37818">
        <w:rPr>
          <w:rFonts w:ascii="Times New Roman" w:hAnsi="Times New Roman" w:cs="Times New Roman"/>
          <w:sz w:val="28"/>
          <w:szCs w:val="28"/>
        </w:rPr>
        <w:t>жению</w:t>
      </w:r>
      <w:r w:rsidR="001B7DC2" w:rsidRPr="00B37818">
        <w:rPr>
          <w:rFonts w:ascii="Times New Roman" w:hAnsi="Times New Roman" w:cs="Times New Roman"/>
          <w:sz w:val="28"/>
          <w:szCs w:val="28"/>
        </w:rPr>
        <w:t xml:space="preserve"> </w:t>
      </w:r>
      <w:r w:rsidR="00697715" w:rsidRPr="00B37818">
        <w:rPr>
          <w:rFonts w:ascii="Times New Roman" w:hAnsi="Times New Roman" w:cs="Times New Roman"/>
          <w:sz w:val="28"/>
          <w:szCs w:val="28"/>
        </w:rPr>
        <w:t xml:space="preserve">№ </w:t>
      </w:r>
      <w:r w:rsidR="001B7DC2" w:rsidRPr="00B37818">
        <w:rPr>
          <w:rFonts w:ascii="Times New Roman" w:hAnsi="Times New Roman" w:cs="Times New Roman"/>
          <w:sz w:val="28"/>
          <w:szCs w:val="28"/>
        </w:rPr>
        <w:t>2 к настоящему Порядку</w:t>
      </w:r>
      <w:r w:rsidR="004A2A33" w:rsidRPr="00B37818">
        <w:rPr>
          <w:rFonts w:ascii="Times New Roman" w:hAnsi="Times New Roman" w:cs="Times New Roman"/>
          <w:sz w:val="28"/>
          <w:szCs w:val="28"/>
        </w:rPr>
        <w:t>;</w:t>
      </w:r>
    </w:p>
    <w:p w:rsidR="004A2A33" w:rsidRPr="00B37818" w:rsidRDefault="004A2A33" w:rsidP="004A2A33">
      <w:pPr>
        <w:pStyle w:val="ConsPlusNormal"/>
        <w:widowControl/>
        <w:ind w:firstLine="540"/>
        <w:jc w:val="both"/>
        <w:rPr>
          <w:rFonts w:ascii="Times New Roman" w:hAnsi="Times New Roman" w:cs="Times New Roman"/>
          <w:sz w:val="28"/>
          <w:szCs w:val="28"/>
        </w:rPr>
      </w:pPr>
      <w:r w:rsidRPr="00B37818">
        <w:rPr>
          <w:rFonts w:ascii="Times New Roman" w:hAnsi="Times New Roman" w:cs="Times New Roman"/>
          <w:sz w:val="28"/>
          <w:szCs w:val="28"/>
        </w:rPr>
        <w:t>- согласие на обработку персональных данн</w:t>
      </w:r>
      <w:r w:rsidR="0038228C" w:rsidRPr="00B37818">
        <w:rPr>
          <w:rFonts w:ascii="Times New Roman" w:hAnsi="Times New Roman" w:cs="Times New Roman"/>
          <w:sz w:val="28"/>
          <w:szCs w:val="28"/>
        </w:rPr>
        <w:t>ых по форме согласно приложению</w:t>
      </w:r>
      <w:r w:rsidR="001B7DC2" w:rsidRPr="00B37818">
        <w:rPr>
          <w:rFonts w:ascii="Times New Roman" w:hAnsi="Times New Roman" w:cs="Times New Roman"/>
          <w:sz w:val="28"/>
          <w:szCs w:val="28"/>
        </w:rPr>
        <w:t xml:space="preserve"> </w:t>
      </w:r>
      <w:r w:rsidR="00697715" w:rsidRPr="00B37818">
        <w:rPr>
          <w:rFonts w:ascii="Times New Roman" w:hAnsi="Times New Roman" w:cs="Times New Roman"/>
          <w:sz w:val="28"/>
          <w:szCs w:val="28"/>
        </w:rPr>
        <w:t xml:space="preserve">№ </w:t>
      </w:r>
      <w:r w:rsidR="001B7DC2" w:rsidRPr="00B37818">
        <w:rPr>
          <w:rFonts w:ascii="Times New Roman" w:hAnsi="Times New Roman" w:cs="Times New Roman"/>
          <w:sz w:val="28"/>
          <w:szCs w:val="28"/>
        </w:rPr>
        <w:t>3 к настоящему Порядку</w:t>
      </w:r>
      <w:r w:rsidRPr="00B37818">
        <w:rPr>
          <w:rFonts w:ascii="Times New Roman" w:hAnsi="Times New Roman" w:cs="Times New Roman"/>
          <w:sz w:val="28"/>
          <w:szCs w:val="28"/>
        </w:rPr>
        <w:t>;</w:t>
      </w:r>
    </w:p>
    <w:p w:rsidR="004A2A33" w:rsidRPr="00B37818" w:rsidRDefault="004A2A33" w:rsidP="004A2A33">
      <w:pPr>
        <w:pStyle w:val="ConsPlusNormal"/>
        <w:widowControl/>
        <w:ind w:firstLine="540"/>
        <w:jc w:val="both"/>
        <w:rPr>
          <w:rFonts w:ascii="Times New Roman" w:hAnsi="Times New Roman" w:cs="Times New Roman"/>
          <w:sz w:val="28"/>
          <w:szCs w:val="28"/>
        </w:rPr>
      </w:pPr>
      <w:r w:rsidRPr="00B37818">
        <w:rPr>
          <w:rFonts w:ascii="Times New Roman" w:hAnsi="Times New Roman" w:cs="Times New Roman"/>
          <w:sz w:val="28"/>
          <w:szCs w:val="28"/>
        </w:rPr>
        <w:t>- бизнес-проект суб</w:t>
      </w:r>
      <w:r w:rsidR="00784EE5" w:rsidRPr="00B37818">
        <w:rPr>
          <w:rFonts w:ascii="Times New Roman" w:hAnsi="Times New Roman" w:cs="Times New Roman"/>
          <w:sz w:val="28"/>
          <w:szCs w:val="28"/>
        </w:rPr>
        <w:t>ъекта МСП</w:t>
      </w:r>
      <w:r w:rsidRPr="00B37818">
        <w:rPr>
          <w:rFonts w:ascii="Times New Roman" w:hAnsi="Times New Roman" w:cs="Times New Roman"/>
          <w:sz w:val="28"/>
          <w:szCs w:val="28"/>
        </w:rPr>
        <w:t xml:space="preserve"> по </w:t>
      </w:r>
      <w:hyperlink r:id="rId16" w:history="1">
        <w:r w:rsidRPr="00B37818">
          <w:rPr>
            <w:rStyle w:val="a3"/>
            <w:rFonts w:ascii="Times New Roman" w:hAnsi="Times New Roman" w:cs="Times New Roman"/>
            <w:color w:val="auto"/>
            <w:sz w:val="28"/>
            <w:szCs w:val="28"/>
            <w:u w:val="none"/>
          </w:rPr>
          <w:t>форме</w:t>
        </w:r>
      </w:hyperlink>
      <w:r w:rsidR="0038228C" w:rsidRPr="00B37818">
        <w:rPr>
          <w:rFonts w:ascii="Times New Roman" w:hAnsi="Times New Roman" w:cs="Times New Roman"/>
          <w:sz w:val="28"/>
          <w:szCs w:val="28"/>
        </w:rPr>
        <w:t xml:space="preserve"> согласно приложению</w:t>
      </w:r>
      <w:r w:rsidRPr="00B37818">
        <w:rPr>
          <w:rFonts w:ascii="Times New Roman" w:hAnsi="Times New Roman" w:cs="Times New Roman"/>
          <w:sz w:val="28"/>
          <w:szCs w:val="28"/>
        </w:rPr>
        <w:t xml:space="preserve"> </w:t>
      </w:r>
      <w:r w:rsidR="00697715" w:rsidRPr="00B37818">
        <w:rPr>
          <w:rFonts w:ascii="Times New Roman" w:hAnsi="Times New Roman" w:cs="Times New Roman"/>
          <w:sz w:val="28"/>
          <w:szCs w:val="28"/>
        </w:rPr>
        <w:t xml:space="preserve">№ </w:t>
      </w:r>
      <w:r w:rsidRPr="00B37818">
        <w:rPr>
          <w:rFonts w:ascii="Times New Roman" w:hAnsi="Times New Roman" w:cs="Times New Roman"/>
          <w:sz w:val="28"/>
          <w:szCs w:val="28"/>
        </w:rPr>
        <w:t>4</w:t>
      </w:r>
      <w:r w:rsidR="001B7DC2" w:rsidRPr="00B37818">
        <w:rPr>
          <w:rFonts w:ascii="Times New Roman" w:hAnsi="Times New Roman" w:cs="Times New Roman"/>
          <w:sz w:val="28"/>
          <w:szCs w:val="28"/>
        </w:rPr>
        <w:t xml:space="preserve"> к настоящему Порядку</w:t>
      </w:r>
      <w:r w:rsidRPr="00B37818">
        <w:rPr>
          <w:rFonts w:ascii="Times New Roman" w:hAnsi="Times New Roman" w:cs="Times New Roman"/>
          <w:sz w:val="28"/>
          <w:szCs w:val="28"/>
        </w:rPr>
        <w:t>;</w:t>
      </w:r>
    </w:p>
    <w:p w:rsidR="004C14EE" w:rsidRPr="00B37818" w:rsidRDefault="004C14EE" w:rsidP="004A2A33">
      <w:pPr>
        <w:pStyle w:val="ConsPlusNormal"/>
        <w:widowControl/>
        <w:ind w:firstLine="540"/>
        <w:jc w:val="both"/>
        <w:rPr>
          <w:rFonts w:ascii="Times New Roman" w:hAnsi="Times New Roman" w:cs="Times New Roman"/>
          <w:sz w:val="28"/>
          <w:szCs w:val="28"/>
        </w:rPr>
      </w:pPr>
      <w:r w:rsidRPr="00B37818">
        <w:rPr>
          <w:rFonts w:ascii="Times New Roman" w:hAnsi="Times New Roman" w:cs="Times New Roman"/>
          <w:sz w:val="28"/>
          <w:szCs w:val="28"/>
        </w:rPr>
        <w:t>- документ, подтверждающий прохождение обучения суб</w:t>
      </w:r>
      <w:r w:rsidR="00784EE5" w:rsidRPr="00B37818">
        <w:rPr>
          <w:rFonts w:ascii="Times New Roman" w:hAnsi="Times New Roman" w:cs="Times New Roman"/>
          <w:sz w:val="28"/>
          <w:szCs w:val="28"/>
        </w:rPr>
        <w:t>ъекта МСП по программе</w:t>
      </w:r>
      <w:r w:rsidRPr="00B37818">
        <w:rPr>
          <w:rFonts w:ascii="Times New Roman" w:hAnsi="Times New Roman" w:cs="Times New Roman"/>
          <w:sz w:val="28"/>
          <w:szCs w:val="28"/>
        </w:rPr>
        <w:t xml:space="preserve"> </w:t>
      </w:r>
      <w:r w:rsidR="00295D72" w:rsidRPr="00B37818">
        <w:rPr>
          <w:rFonts w:ascii="Times New Roman" w:hAnsi="Times New Roman" w:cs="Times New Roman"/>
          <w:sz w:val="28"/>
          <w:szCs w:val="28"/>
        </w:rPr>
        <w:t xml:space="preserve">регионального </w:t>
      </w:r>
      <w:r w:rsidR="00784EE5" w:rsidRPr="00B37818">
        <w:rPr>
          <w:rFonts w:ascii="Times New Roman" w:hAnsi="Times New Roman" w:cs="Times New Roman"/>
          <w:sz w:val="28"/>
          <w:szCs w:val="28"/>
        </w:rPr>
        <w:t xml:space="preserve">центра </w:t>
      </w:r>
      <w:r w:rsidR="001A16F5">
        <w:rPr>
          <w:rFonts w:ascii="Times New Roman" w:hAnsi="Times New Roman" w:cs="Times New Roman"/>
          <w:sz w:val="28"/>
          <w:szCs w:val="28"/>
        </w:rPr>
        <w:t>«</w:t>
      </w:r>
      <w:r w:rsidR="0038228C" w:rsidRPr="00B37818">
        <w:rPr>
          <w:rFonts w:ascii="Times New Roman" w:hAnsi="Times New Roman" w:cs="Times New Roman"/>
          <w:sz w:val="28"/>
          <w:szCs w:val="28"/>
        </w:rPr>
        <w:t>Первый старт</w:t>
      </w:r>
      <w:r w:rsidR="001A16F5">
        <w:rPr>
          <w:rFonts w:ascii="Times New Roman" w:hAnsi="Times New Roman" w:cs="Times New Roman"/>
          <w:sz w:val="28"/>
          <w:szCs w:val="28"/>
        </w:rPr>
        <w:t>»</w:t>
      </w:r>
      <w:r w:rsidR="00295D72" w:rsidRPr="00B37818">
        <w:rPr>
          <w:rFonts w:ascii="Times New Roman" w:hAnsi="Times New Roman" w:cs="Times New Roman"/>
          <w:sz w:val="28"/>
          <w:szCs w:val="28"/>
        </w:rPr>
        <w:t>;</w:t>
      </w:r>
    </w:p>
    <w:p w:rsidR="004A2A33" w:rsidRPr="00784EE5" w:rsidRDefault="00225EA9" w:rsidP="004A2A3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документ</w:t>
      </w:r>
      <w:r w:rsidR="004A2A33" w:rsidRPr="00B37818">
        <w:rPr>
          <w:rFonts w:ascii="Times New Roman" w:hAnsi="Times New Roman" w:cs="Times New Roman"/>
          <w:sz w:val="28"/>
          <w:szCs w:val="28"/>
        </w:rPr>
        <w:t xml:space="preserve"> (в соответствии с </w:t>
      </w:r>
      <w:hyperlink r:id="rId17" w:history="1">
        <w:r w:rsidR="0038228C" w:rsidRPr="00B37818">
          <w:rPr>
            <w:rStyle w:val="a3"/>
            <w:rFonts w:ascii="Times New Roman" w:hAnsi="Times New Roman" w:cs="Times New Roman"/>
            <w:color w:val="auto"/>
            <w:sz w:val="28"/>
            <w:szCs w:val="28"/>
            <w:u w:val="none"/>
          </w:rPr>
          <w:t>приложением</w:t>
        </w:r>
        <w:r w:rsidR="004A2A33" w:rsidRPr="00B37818">
          <w:rPr>
            <w:rStyle w:val="a3"/>
            <w:rFonts w:ascii="Times New Roman" w:hAnsi="Times New Roman" w:cs="Times New Roman"/>
            <w:color w:val="auto"/>
            <w:sz w:val="28"/>
            <w:szCs w:val="28"/>
            <w:u w:val="none"/>
          </w:rPr>
          <w:t xml:space="preserve"> </w:t>
        </w:r>
      </w:hyperlink>
      <w:r w:rsidR="00697715" w:rsidRPr="00B37818">
        <w:rPr>
          <w:rStyle w:val="a3"/>
          <w:rFonts w:ascii="Times New Roman" w:hAnsi="Times New Roman" w:cs="Times New Roman"/>
          <w:color w:val="auto"/>
          <w:sz w:val="28"/>
          <w:szCs w:val="28"/>
          <w:u w:val="none"/>
        </w:rPr>
        <w:t xml:space="preserve">№ </w:t>
      </w:r>
      <w:r w:rsidR="00CA01C9" w:rsidRPr="00B37818">
        <w:rPr>
          <w:rStyle w:val="a3"/>
          <w:rFonts w:ascii="Times New Roman" w:hAnsi="Times New Roman" w:cs="Times New Roman"/>
          <w:color w:val="auto"/>
          <w:sz w:val="28"/>
          <w:szCs w:val="28"/>
          <w:u w:val="none"/>
        </w:rPr>
        <w:t>5</w:t>
      </w:r>
      <w:r w:rsidR="001B7DC2" w:rsidRPr="00B37818">
        <w:rPr>
          <w:rFonts w:ascii="Times New Roman" w:hAnsi="Times New Roman" w:cs="Times New Roman"/>
          <w:sz w:val="28"/>
          <w:szCs w:val="28"/>
        </w:rPr>
        <w:t xml:space="preserve"> к настоящему Порядку</w:t>
      </w:r>
      <w:r>
        <w:rPr>
          <w:rFonts w:ascii="Times New Roman" w:hAnsi="Times New Roman" w:cs="Times New Roman"/>
          <w:sz w:val="28"/>
          <w:szCs w:val="28"/>
        </w:rPr>
        <w:t>), подтверждающий</w:t>
      </w:r>
      <w:r w:rsidR="004A2A33" w:rsidRPr="00B37818">
        <w:rPr>
          <w:rFonts w:ascii="Times New Roman" w:hAnsi="Times New Roman" w:cs="Times New Roman"/>
          <w:sz w:val="28"/>
          <w:szCs w:val="28"/>
        </w:rPr>
        <w:t xml:space="preserve"> принадлежность заявителя к одной из приоритетных целевых групп</w:t>
      </w:r>
      <w:r w:rsidR="004A2A33" w:rsidRPr="00784EE5">
        <w:rPr>
          <w:rFonts w:ascii="Times New Roman" w:hAnsi="Times New Roman" w:cs="Times New Roman"/>
          <w:sz w:val="28"/>
          <w:szCs w:val="28"/>
        </w:rPr>
        <w:t xml:space="preserve">, указанных в </w:t>
      </w:r>
      <w:r w:rsidR="00E065B9">
        <w:rPr>
          <w:rFonts w:ascii="Times New Roman" w:hAnsi="Times New Roman" w:cs="Times New Roman"/>
          <w:sz w:val="28"/>
          <w:szCs w:val="28"/>
        </w:rPr>
        <w:t>пункте 11</w:t>
      </w:r>
      <w:r w:rsidR="001B7DC2" w:rsidRPr="00784EE5">
        <w:rPr>
          <w:rFonts w:ascii="Times New Roman" w:hAnsi="Times New Roman" w:cs="Times New Roman"/>
          <w:sz w:val="28"/>
          <w:szCs w:val="28"/>
        </w:rPr>
        <w:t xml:space="preserve"> настоящего Порядка</w:t>
      </w:r>
      <w:r w:rsidR="004A2A33" w:rsidRPr="00784EE5">
        <w:rPr>
          <w:rFonts w:ascii="Times New Roman" w:hAnsi="Times New Roman" w:cs="Times New Roman"/>
          <w:sz w:val="28"/>
          <w:szCs w:val="28"/>
        </w:rPr>
        <w:t xml:space="preserve"> (если требуется);</w:t>
      </w:r>
    </w:p>
    <w:p w:rsidR="004A2A33" w:rsidRPr="00784EE5" w:rsidRDefault="00225EA9" w:rsidP="004A2A3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документы</w:t>
      </w:r>
      <w:r w:rsidR="004A2A33" w:rsidRPr="00784EE5">
        <w:rPr>
          <w:rFonts w:ascii="Times New Roman" w:hAnsi="Times New Roman" w:cs="Times New Roman"/>
          <w:sz w:val="28"/>
          <w:szCs w:val="28"/>
        </w:rPr>
        <w:t>, подтверждающих наличие у суб</w:t>
      </w:r>
      <w:r w:rsidR="00784EE5" w:rsidRPr="00784EE5">
        <w:rPr>
          <w:rFonts w:ascii="Times New Roman" w:hAnsi="Times New Roman" w:cs="Times New Roman"/>
          <w:sz w:val="28"/>
          <w:szCs w:val="28"/>
        </w:rPr>
        <w:t>ъекта МСП</w:t>
      </w:r>
      <w:r w:rsidR="004A2A33" w:rsidRPr="00784EE5">
        <w:rPr>
          <w:rFonts w:ascii="Times New Roman" w:hAnsi="Times New Roman" w:cs="Times New Roman"/>
          <w:sz w:val="28"/>
          <w:szCs w:val="28"/>
        </w:rPr>
        <w:t xml:space="preserve"> на праве собственности или ином законном основании производственных и (или) других помещений, оборудования, необходимых для реализации бизнес-проекта (если имеются);</w:t>
      </w:r>
    </w:p>
    <w:p w:rsidR="004A2A33" w:rsidRPr="00784EE5" w:rsidRDefault="00225EA9" w:rsidP="004A2A3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2A33" w:rsidRPr="00784EE5">
        <w:rPr>
          <w:rFonts w:ascii="Times New Roman" w:hAnsi="Times New Roman" w:cs="Times New Roman"/>
          <w:sz w:val="28"/>
          <w:szCs w:val="28"/>
        </w:rPr>
        <w:t>действующи</w:t>
      </w:r>
      <w:r>
        <w:rPr>
          <w:rFonts w:ascii="Times New Roman" w:hAnsi="Times New Roman" w:cs="Times New Roman"/>
          <w:sz w:val="28"/>
          <w:szCs w:val="28"/>
        </w:rPr>
        <w:t>е контракты (договоры</w:t>
      </w:r>
      <w:r w:rsidR="004A2A33" w:rsidRPr="00784EE5">
        <w:rPr>
          <w:rFonts w:ascii="Times New Roman" w:hAnsi="Times New Roman" w:cs="Times New Roman"/>
          <w:sz w:val="28"/>
          <w:szCs w:val="28"/>
        </w:rPr>
        <w:t>) и проекты контрактов (договоров), н</w:t>
      </w:r>
      <w:r>
        <w:rPr>
          <w:rFonts w:ascii="Times New Roman" w:hAnsi="Times New Roman" w:cs="Times New Roman"/>
          <w:sz w:val="28"/>
          <w:szCs w:val="28"/>
        </w:rPr>
        <w:t>еобходимые</w:t>
      </w:r>
      <w:r w:rsidR="004A2A33" w:rsidRPr="00784EE5">
        <w:rPr>
          <w:rFonts w:ascii="Times New Roman" w:hAnsi="Times New Roman" w:cs="Times New Roman"/>
          <w:sz w:val="28"/>
          <w:szCs w:val="28"/>
        </w:rPr>
        <w:t xml:space="preserve"> для реализации бизнес-проекта (если имеются);</w:t>
      </w:r>
    </w:p>
    <w:p w:rsidR="004A2A33" w:rsidRPr="00784EE5" w:rsidRDefault="00225EA9" w:rsidP="004A2A3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A2A33" w:rsidRPr="00784EE5">
        <w:rPr>
          <w:rFonts w:ascii="Times New Roman" w:hAnsi="Times New Roman" w:cs="Times New Roman"/>
          <w:sz w:val="28"/>
          <w:szCs w:val="28"/>
        </w:rPr>
        <w:t>лицензи</w:t>
      </w:r>
      <w:r>
        <w:rPr>
          <w:rFonts w:ascii="Times New Roman" w:hAnsi="Times New Roman" w:cs="Times New Roman"/>
          <w:sz w:val="28"/>
          <w:szCs w:val="28"/>
        </w:rPr>
        <w:t>и</w:t>
      </w:r>
      <w:r w:rsidR="004A2A33" w:rsidRPr="00784EE5">
        <w:rPr>
          <w:rFonts w:ascii="Times New Roman" w:hAnsi="Times New Roman" w:cs="Times New Roman"/>
          <w:sz w:val="28"/>
          <w:szCs w:val="28"/>
        </w:rPr>
        <w:t xml:space="preserve"> на право осуществления тех видов деятельности, на которые в соответствии с федеральным законодательством требуется лицензия;</w:t>
      </w:r>
    </w:p>
    <w:p w:rsidR="004A2A33" w:rsidRPr="00784EE5" w:rsidRDefault="0009587E" w:rsidP="004A2A33">
      <w:pPr>
        <w:pStyle w:val="ConsPlusNormal"/>
        <w:widowControl/>
        <w:ind w:firstLine="540"/>
        <w:jc w:val="both"/>
        <w:rPr>
          <w:rFonts w:ascii="Times New Roman" w:hAnsi="Times New Roman" w:cs="Times New Roman"/>
          <w:sz w:val="28"/>
          <w:szCs w:val="28"/>
        </w:rPr>
      </w:pPr>
      <w:r w:rsidRPr="00784EE5">
        <w:rPr>
          <w:rFonts w:ascii="Times New Roman" w:hAnsi="Times New Roman" w:cs="Times New Roman"/>
          <w:sz w:val="28"/>
          <w:szCs w:val="28"/>
        </w:rPr>
        <w:t>- выписка из банка об открытии</w:t>
      </w:r>
      <w:r w:rsidR="004A2A33" w:rsidRPr="00784EE5">
        <w:rPr>
          <w:rFonts w:ascii="Times New Roman" w:hAnsi="Times New Roman" w:cs="Times New Roman"/>
          <w:sz w:val="28"/>
          <w:szCs w:val="28"/>
        </w:rPr>
        <w:t xml:space="preserve"> расчетного счета</w:t>
      </w:r>
      <w:r w:rsidRPr="00784EE5">
        <w:rPr>
          <w:rFonts w:ascii="Times New Roman" w:hAnsi="Times New Roman" w:cs="Times New Roman"/>
          <w:sz w:val="28"/>
          <w:szCs w:val="28"/>
        </w:rPr>
        <w:t xml:space="preserve"> и наличии средств для софинансирования</w:t>
      </w:r>
      <w:r w:rsidR="004A2A33" w:rsidRPr="00784EE5">
        <w:rPr>
          <w:rFonts w:ascii="Times New Roman" w:hAnsi="Times New Roman" w:cs="Times New Roman"/>
          <w:sz w:val="28"/>
          <w:szCs w:val="28"/>
        </w:rPr>
        <w:t>;</w:t>
      </w:r>
    </w:p>
    <w:p w:rsidR="004A2A33" w:rsidRPr="00784EE5" w:rsidRDefault="004A2A33" w:rsidP="004A2A33">
      <w:pPr>
        <w:pStyle w:val="ConsPlusNormal"/>
        <w:widowControl/>
        <w:ind w:firstLine="540"/>
        <w:jc w:val="both"/>
        <w:rPr>
          <w:rFonts w:ascii="Times New Roman" w:hAnsi="Times New Roman" w:cs="Times New Roman"/>
          <w:sz w:val="28"/>
          <w:szCs w:val="28"/>
        </w:rPr>
      </w:pPr>
      <w:r w:rsidRPr="00784EE5">
        <w:rPr>
          <w:rFonts w:ascii="Times New Roman" w:hAnsi="Times New Roman" w:cs="Times New Roman"/>
          <w:sz w:val="28"/>
          <w:szCs w:val="28"/>
        </w:rPr>
        <w:t>- справка из налогового органа о состоянии расчетов по налогам, сборам, взносам, а также по начисленным и неуплаченным штрафам и пеням в бюджеты всех уровней;</w:t>
      </w:r>
    </w:p>
    <w:p w:rsidR="004A2A33" w:rsidRPr="00530CF8" w:rsidRDefault="00EF6E93" w:rsidP="004A2A33">
      <w:pPr>
        <w:pStyle w:val="ConsPlusNormal"/>
        <w:widowControl/>
        <w:ind w:firstLine="540"/>
        <w:jc w:val="both"/>
        <w:rPr>
          <w:rFonts w:ascii="Times New Roman" w:hAnsi="Times New Roman" w:cs="Times New Roman"/>
          <w:sz w:val="28"/>
          <w:szCs w:val="28"/>
        </w:rPr>
      </w:pPr>
      <w:r w:rsidRPr="00530CF8">
        <w:rPr>
          <w:rFonts w:ascii="Times New Roman" w:hAnsi="Times New Roman" w:cs="Times New Roman"/>
          <w:sz w:val="28"/>
          <w:szCs w:val="28"/>
        </w:rPr>
        <w:t>- справка</w:t>
      </w:r>
      <w:r w:rsidR="004A2A33" w:rsidRPr="00530CF8">
        <w:rPr>
          <w:rFonts w:ascii="Times New Roman" w:hAnsi="Times New Roman" w:cs="Times New Roman"/>
          <w:sz w:val="28"/>
          <w:szCs w:val="28"/>
        </w:rPr>
        <w:t xml:space="preserve"> о задолженности по арендным платежам перед местным бюджетом по состоянию на 1-е число месяца, следующего за отчетным кварталом (если субъект малого предпринимательства имеет договоры аренды муниципального имущества (в том числе земельных участков), либо справка об отсутствии указанных договоров, заверенная руководителем юридического лица или индивидуальным предпринимателем.</w:t>
      </w:r>
      <w:r w:rsidRPr="00530CF8">
        <w:rPr>
          <w:rFonts w:ascii="Times New Roman" w:hAnsi="Times New Roman" w:cs="Times New Roman"/>
          <w:sz w:val="28"/>
          <w:szCs w:val="28"/>
        </w:rPr>
        <w:t xml:space="preserve"> </w:t>
      </w:r>
    </w:p>
    <w:p w:rsidR="004A2A33" w:rsidRPr="00423512" w:rsidRDefault="00544A63" w:rsidP="004A2A3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13</w:t>
      </w:r>
      <w:r w:rsidR="004A2A33" w:rsidRPr="003E68D9">
        <w:rPr>
          <w:rFonts w:ascii="Times New Roman" w:hAnsi="Times New Roman" w:cs="Times New Roman"/>
          <w:sz w:val="28"/>
          <w:szCs w:val="28"/>
        </w:rPr>
        <w:t>. Су</w:t>
      </w:r>
      <w:r w:rsidR="003E68D9" w:rsidRPr="003E68D9">
        <w:rPr>
          <w:rFonts w:ascii="Times New Roman" w:hAnsi="Times New Roman" w:cs="Times New Roman"/>
          <w:sz w:val="28"/>
          <w:szCs w:val="28"/>
        </w:rPr>
        <w:t>бъект МСП</w:t>
      </w:r>
      <w:r w:rsidR="004A2A33" w:rsidRPr="003E68D9">
        <w:rPr>
          <w:rFonts w:ascii="Times New Roman" w:hAnsi="Times New Roman" w:cs="Times New Roman"/>
          <w:sz w:val="28"/>
          <w:szCs w:val="28"/>
        </w:rPr>
        <w:t xml:space="preserve"> может представить по своему усмотрению дополнительные материалы, подтверждающие экономическую, бюджетную и социальную эффективность, высокие научно-технические показатели при реализации бизнес-проекта.</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963915" w:rsidRPr="00423512">
        <w:rPr>
          <w:rFonts w:ascii="Times New Roman" w:hAnsi="Times New Roman" w:cs="Times New Roman"/>
          <w:sz w:val="28"/>
          <w:szCs w:val="28"/>
        </w:rPr>
        <w:t xml:space="preserve">. Заявка и прилагаемые к ней документы подписываются усиленной квалифицированной электронной подписью руководителя участника </w:t>
      </w:r>
      <w:r w:rsidR="00A532BA"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отбора или уполномоченного им лица на основании доверенности, оформленной в соответствии с федеральным законодательством.</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963915" w:rsidRPr="00423512">
        <w:rPr>
          <w:rFonts w:ascii="Times New Roman" w:hAnsi="Times New Roman" w:cs="Times New Roman"/>
          <w:sz w:val="28"/>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00963915" w:rsidRPr="00423512">
        <w:rPr>
          <w:rFonts w:ascii="Times New Roman" w:hAnsi="Times New Roman" w:cs="Times New Roman"/>
          <w:sz w:val="28"/>
          <w:szCs w:val="28"/>
        </w:rPr>
        <w:t xml:space="preserve">. Датой и временем представления участником </w:t>
      </w:r>
      <w:r w:rsidR="00A532BA"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заявки и прилагаемых к ней документов считается дата и время подписания участником </w:t>
      </w:r>
      <w:r w:rsidR="00A532BA"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указанной заявки с присвоением ей регистрационного номера в системе </w:t>
      </w:r>
      <w:r w:rsidR="001A16F5">
        <w:rPr>
          <w:rFonts w:ascii="Times New Roman" w:hAnsi="Times New Roman" w:cs="Times New Roman"/>
          <w:sz w:val="28"/>
          <w:szCs w:val="28"/>
        </w:rPr>
        <w:t>«</w:t>
      </w:r>
      <w:r w:rsidR="00963915" w:rsidRPr="00423512">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963915" w:rsidRPr="00423512">
        <w:rPr>
          <w:rFonts w:ascii="Times New Roman" w:hAnsi="Times New Roman" w:cs="Times New Roman"/>
          <w:sz w:val="28"/>
          <w:szCs w:val="28"/>
        </w:rPr>
        <w:t>.</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00963915" w:rsidRPr="00423512">
        <w:rPr>
          <w:rFonts w:ascii="Times New Roman" w:hAnsi="Times New Roman" w:cs="Times New Roman"/>
          <w:sz w:val="28"/>
          <w:szCs w:val="28"/>
        </w:rPr>
        <w:t xml:space="preserve">. Ответственность за полноту и достоверность информации и документов, содержащихся в заявке, а также за своевременность их представления несет участник </w:t>
      </w:r>
      <w:r w:rsidR="00A532BA"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отбора в соответствии с законодательством Российской Федерации.</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00963915" w:rsidRPr="00423512">
        <w:rPr>
          <w:rFonts w:ascii="Times New Roman" w:hAnsi="Times New Roman" w:cs="Times New Roman"/>
          <w:sz w:val="28"/>
          <w:szCs w:val="28"/>
        </w:rPr>
        <w:t xml:space="preserve">. Участник </w:t>
      </w:r>
      <w:r w:rsidR="00A532BA"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имеет возможность внести изменения в заявку и в прилагаемые к ней документы в системе </w:t>
      </w:r>
      <w:r w:rsidR="001A16F5">
        <w:rPr>
          <w:rFonts w:ascii="Times New Roman" w:hAnsi="Times New Roman" w:cs="Times New Roman"/>
          <w:sz w:val="28"/>
          <w:szCs w:val="28"/>
        </w:rPr>
        <w:t>«</w:t>
      </w:r>
      <w:r w:rsidR="00963915" w:rsidRPr="00423512">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963915" w:rsidRPr="00423512">
        <w:rPr>
          <w:rFonts w:ascii="Times New Roman" w:hAnsi="Times New Roman" w:cs="Times New Roman"/>
          <w:sz w:val="28"/>
          <w:szCs w:val="28"/>
        </w:rPr>
        <w:t xml:space="preserve"> до дня окончания срока приема заявок после формирования участником </w:t>
      </w:r>
      <w:r w:rsidR="00A532BA"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отбора в электронной форме уведомления об отзыве заявки и последующего формирования новой заявки.</w:t>
      </w:r>
    </w:p>
    <w:p w:rsidR="00963915" w:rsidRPr="00423512" w:rsidRDefault="00963915" w:rsidP="00CD2362">
      <w:pPr>
        <w:pStyle w:val="ConsPlusNormal"/>
        <w:ind w:firstLine="540"/>
        <w:jc w:val="both"/>
        <w:rPr>
          <w:rFonts w:ascii="Times New Roman" w:hAnsi="Times New Roman" w:cs="Times New Roman"/>
          <w:sz w:val="28"/>
          <w:szCs w:val="28"/>
        </w:rPr>
      </w:pPr>
      <w:r w:rsidRPr="00423512">
        <w:rPr>
          <w:rFonts w:ascii="Times New Roman" w:hAnsi="Times New Roman" w:cs="Times New Roman"/>
          <w:sz w:val="28"/>
          <w:szCs w:val="28"/>
        </w:rPr>
        <w:t xml:space="preserve">Внесение изменений в заявку и в прилагаемые к ней документы осуществляется участником </w:t>
      </w:r>
      <w:r w:rsidR="00A532BA" w:rsidRPr="00423512">
        <w:rPr>
          <w:rFonts w:ascii="Times New Roman" w:hAnsi="Times New Roman" w:cs="Times New Roman"/>
          <w:sz w:val="28"/>
          <w:szCs w:val="28"/>
        </w:rPr>
        <w:t xml:space="preserve">конкурсного </w:t>
      </w:r>
      <w:r w:rsidRPr="00423512">
        <w:rPr>
          <w:rFonts w:ascii="Times New Roman" w:hAnsi="Times New Roman" w:cs="Times New Roman"/>
          <w:sz w:val="28"/>
          <w:szCs w:val="28"/>
        </w:rPr>
        <w:t xml:space="preserve">отбора в порядке, аналогичном </w:t>
      </w:r>
      <w:r w:rsidRPr="00423512">
        <w:rPr>
          <w:rFonts w:ascii="Times New Roman" w:hAnsi="Times New Roman" w:cs="Times New Roman"/>
          <w:sz w:val="28"/>
          <w:szCs w:val="28"/>
        </w:rPr>
        <w:lastRenderedPageBreak/>
        <w:t xml:space="preserve">порядку формирования заявки участником </w:t>
      </w:r>
      <w:r w:rsidR="00A532BA" w:rsidRPr="00423512">
        <w:rPr>
          <w:rFonts w:ascii="Times New Roman" w:hAnsi="Times New Roman" w:cs="Times New Roman"/>
          <w:sz w:val="28"/>
          <w:szCs w:val="28"/>
        </w:rPr>
        <w:t xml:space="preserve">конкурсного </w:t>
      </w:r>
      <w:r w:rsidRPr="00423512">
        <w:rPr>
          <w:rFonts w:ascii="Times New Roman" w:hAnsi="Times New Roman" w:cs="Times New Roman"/>
          <w:sz w:val="28"/>
          <w:szCs w:val="28"/>
        </w:rPr>
        <w:t>отбора.</w:t>
      </w:r>
    </w:p>
    <w:p w:rsidR="00963915" w:rsidRPr="00423512" w:rsidRDefault="00963915" w:rsidP="00CD2362">
      <w:pPr>
        <w:pStyle w:val="ConsPlusNormal"/>
        <w:ind w:firstLine="540"/>
        <w:jc w:val="both"/>
        <w:rPr>
          <w:rFonts w:ascii="Times New Roman" w:hAnsi="Times New Roman" w:cs="Times New Roman"/>
          <w:sz w:val="28"/>
          <w:szCs w:val="28"/>
        </w:rPr>
      </w:pPr>
      <w:r w:rsidRPr="00423512">
        <w:rPr>
          <w:rFonts w:ascii="Times New Roman" w:hAnsi="Times New Roman" w:cs="Times New Roman"/>
          <w:sz w:val="28"/>
          <w:szCs w:val="28"/>
        </w:rPr>
        <w:t>Внесение изменений в заявку и в прилагаемые к ней документы на этапе рассмотрения и оценки заявок не допускается.</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963915" w:rsidRPr="00423512">
        <w:rPr>
          <w:rFonts w:ascii="Times New Roman" w:hAnsi="Times New Roman" w:cs="Times New Roman"/>
          <w:sz w:val="28"/>
          <w:szCs w:val="28"/>
        </w:rPr>
        <w:t xml:space="preserve">. Участник </w:t>
      </w:r>
      <w:r w:rsidR="00A532BA"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имеет право в период со дня подачи заявки в системе </w:t>
      </w:r>
      <w:r w:rsidR="001A16F5">
        <w:rPr>
          <w:rFonts w:ascii="Times New Roman" w:hAnsi="Times New Roman" w:cs="Times New Roman"/>
          <w:sz w:val="28"/>
          <w:szCs w:val="28"/>
        </w:rPr>
        <w:t>«</w:t>
      </w:r>
      <w:r w:rsidR="00963915" w:rsidRPr="00423512">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963915" w:rsidRPr="00423512">
        <w:rPr>
          <w:rFonts w:ascii="Times New Roman" w:hAnsi="Times New Roman" w:cs="Times New Roman"/>
          <w:sz w:val="28"/>
          <w:szCs w:val="28"/>
        </w:rPr>
        <w:t xml:space="preserve"> и до даты окончания срока приема заявок отозвать представленную заявку без объяснения причин.</w:t>
      </w:r>
    </w:p>
    <w:p w:rsidR="00963915" w:rsidRPr="00423512" w:rsidRDefault="00963915" w:rsidP="00CD2362">
      <w:pPr>
        <w:pStyle w:val="ConsPlusNormal"/>
        <w:ind w:firstLine="540"/>
        <w:jc w:val="both"/>
        <w:rPr>
          <w:rFonts w:ascii="Times New Roman" w:hAnsi="Times New Roman" w:cs="Times New Roman"/>
          <w:sz w:val="28"/>
          <w:szCs w:val="28"/>
        </w:rPr>
      </w:pPr>
      <w:r w:rsidRPr="00423512">
        <w:rPr>
          <w:rFonts w:ascii="Times New Roman" w:hAnsi="Times New Roman" w:cs="Times New Roman"/>
          <w:sz w:val="28"/>
          <w:szCs w:val="28"/>
        </w:rPr>
        <w:t xml:space="preserve">Отзыв заявки и прилагаемых к ней документов осуществляется участником </w:t>
      </w:r>
      <w:r w:rsidR="00A532BA" w:rsidRPr="00423512">
        <w:rPr>
          <w:rFonts w:ascii="Times New Roman" w:hAnsi="Times New Roman" w:cs="Times New Roman"/>
          <w:sz w:val="28"/>
          <w:szCs w:val="28"/>
        </w:rPr>
        <w:t xml:space="preserve">конкурсного </w:t>
      </w:r>
      <w:r w:rsidRPr="00423512">
        <w:rPr>
          <w:rFonts w:ascii="Times New Roman" w:hAnsi="Times New Roman" w:cs="Times New Roman"/>
          <w:sz w:val="28"/>
          <w:szCs w:val="28"/>
        </w:rPr>
        <w:t xml:space="preserve">отбора посредством формирования в электронной форме уведомления об отзыве заявки в порядке, аналогичном порядку формирования заявки участником </w:t>
      </w:r>
      <w:r w:rsidR="00A532BA" w:rsidRPr="00423512">
        <w:rPr>
          <w:rFonts w:ascii="Times New Roman" w:hAnsi="Times New Roman" w:cs="Times New Roman"/>
          <w:sz w:val="28"/>
          <w:szCs w:val="28"/>
        </w:rPr>
        <w:t xml:space="preserve">конкурсного </w:t>
      </w:r>
      <w:r w:rsidRPr="00423512">
        <w:rPr>
          <w:rFonts w:ascii="Times New Roman" w:hAnsi="Times New Roman" w:cs="Times New Roman"/>
          <w:sz w:val="28"/>
          <w:szCs w:val="28"/>
        </w:rPr>
        <w:t>отбора.</w:t>
      </w:r>
    </w:p>
    <w:p w:rsidR="00963915" w:rsidRPr="00423512" w:rsidRDefault="00963915" w:rsidP="00CD2362">
      <w:pPr>
        <w:pStyle w:val="ConsPlusNormal"/>
        <w:ind w:firstLine="540"/>
        <w:jc w:val="both"/>
        <w:rPr>
          <w:rFonts w:ascii="Times New Roman" w:hAnsi="Times New Roman" w:cs="Times New Roman"/>
          <w:sz w:val="28"/>
          <w:szCs w:val="28"/>
        </w:rPr>
      </w:pPr>
      <w:r w:rsidRPr="00423512">
        <w:rPr>
          <w:rFonts w:ascii="Times New Roman" w:hAnsi="Times New Roman" w:cs="Times New Roman"/>
          <w:sz w:val="28"/>
          <w:szCs w:val="28"/>
        </w:rPr>
        <w:t xml:space="preserve">Датой отзыва участником </w:t>
      </w:r>
      <w:r w:rsidR="00A532BA" w:rsidRPr="00423512">
        <w:rPr>
          <w:rFonts w:ascii="Times New Roman" w:hAnsi="Times New Roman" w:cs="Times New Roman"/>
          <w:sz w:val="28"/>
          <w:szCs w:val="28"/>
        </w:rPr>
        <w:t xml:space="preserve">конкурсного </w:t>
      </w:r>
      <w:r w:rsidRPr="00423512">
        <w:rPr>
          <w:rFonts w:ascii="Times New Roman" w:hAnsi="Times New Roman" w:cs="Times New Roman"/>
          <w:sz w:val="28"/>
          <w:szCs w:val="28"/>
        </w:rPr>
        <w:t xml:space="preserve">отбора заявки и прилагаемых к ней документов считается день подписания участником </w:t>
      </w:r>
      <w:r w:rsidR="00A532BA" w:rsidRPr="00423512">
        <w:rPr>
          <w:rFonts w:ascii="Times New Roman" w:hAnsi="Times New Roman" w:cs="Times New Roman"/>
          <w:sz w:val="28"/>
          <w:szCs w:val="28"/>
        </w:rPr>
        <w:t xml:space="preserve">конкурсного </w:t>
      </w:r>
      <w:r w:rsidRPr="00423512">
        <w:rPr>
          <w:rFonts w:ascii="Times New Roman" w:hAnsi="Times New Roman" w:cs="Times New Roman"/>
          <w:sz w:val="28"/>
          <w:szCs w:val="28"/>
        </w:rPr>
        <w:t xml:space="preserve">отбора уведомления об отзыве заявки с присвоением ему регистрационного номера в системе </w:t>
      </w:r>
      <w:r w:rsidR="001A16F5">
        <w:rPr>
          <w:rFonts w:ascii="Times New Roman" w:hAnsi="Times New Roman" w:cs="Times New Roman"/>
          <w:sz w:val="28"/>
          <w:szCs w:val="28"/>
        </w:rPr>
        <w:t>«</w:t>
      </w:r>
      <w:r w:rsidRPr="00423512">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Pr="00423512">
        <w:rPr>
          <w:rFonts w:ascii="Times New Roman" w:hAnsi="Times New Roman" w:cs="Times New Roman"/>
          <w:sz w:val="28"/>
          <w:szCs w:val="28"/>
        </w:rPr>
        <w:t>.</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w:t>
      </w:r>
      <w:r w:rsidR="00963915" w:rsidRPr="00423512">
        <w:rPr>
          <w:rFonts w:ascii="Times New Roman" w:hAnsi="Times New Roman" w:cs="Times New Roman"/>
          <w:sz w:val="28"/>
          <w:szCs w:val="28"/>
        </w:rPr>
        <w:t xml:space="preserve">. Участник </w:t>
      </w:r>
      <w:r w:rsidR="00393DB6"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вправе подать одну заявку. В случае установления факта подачи одним участником </w:t>
      </w:r>
      <w:r w:rsidR="00393DB6"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двух и более заявок, при условии, что поданные этим участником </w:t>
      </w:r>
      <w:r w:rsidR="00393DB6"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заявки в срок, указанный в объявлении о проведении </w:t>
      </w:r>
      <w:r w:rsidR="00393DB6"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не отозваны, все заявки такого участника </w:t>
      </w:r>
      <w:r w:rsidR="00393DB6"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отбора не рассматриваются.</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2C5CFC" w:rsidRPr="00423512">
        <w:rPr>
          <w:rFonts w:ascii="Times New Roman" w:hAnsi="Times New Roman" w:cs="Times New Roman"/>
          <w:sz w:val="28"/>
          <w:szCs w:val="28"/>
        </w:rPr>
        <w:t>. Уполномоченный орган</w:t>
      </w:r>
      <w:r w:rsidR="00963915" w:rsidRPr="00423512">
        <w:rPr>
          <w:rFonts w:ascii="Times New Roman" w:hAnsi="Times New Roman" w:cs="Times New Roman"/>
          <w:sz w:val="28"/>
          <w:szCs w:val="28"/>
        </w:rPr>
        <w:t xml:space="preserve"> может принять решение об отмене проведения </w:t>
      </w:r>
      <w:r w:rsidR="002C5CFC"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отбора. П</w:t>
      </w:r>
      <w:r w:rsidR="002C5CFC" w:rsidRPr="00423512">
        <w:rPr>
          <w:rFonts w:ascii="Times New Roman" w:hAnsi="Times New Roman" w:cs="Times New Roman"/>
          <w:sz w:val="28"/>
          <w:szCs w:val="28"/>
        </w:rPr>
        <w:t>ри этом размещение Уполномоченным органом</w:t>
      </w:r>
      <w:r w:rsidR="00963915" w:rsidRPr="00423512">
        <w:rPr>
          <w:rFonts w:ascii="Times New Roman" w:hAnsi="Times New Roman" w:cs="Times New Roman"/>
          <w:sz w:val="28"/>
          <w:szCs w:val="28"/>
        </w:rPr>
        <w:t xml:space="preserve"> объявления об отмене проведения </w:t>
      </w:r>
      <w:r w:rsidR="002C5CFC"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осуществляется на </w:t>
      </w:r>
      <w:r w:rsidR="00005D89">
        <w:rPr>
          <w:rFonts w:ascii="Times New Roman" w:hAnsi="Times New Roman" w:cs="Times New Roman"/>
          <w:sz w:val="28"/>
          <w:szCs w:val="28"/>
        </w:rPr>
        <w:t xml:space="preserve">Едином портале бюджетной системы Российской Федерации </w:t>
      </w:r>
      <w:r w:rsidR="00963915" w:rsidRPr="00423512">
        <w:rPr>
          <w:rFonts w:ascii="Times New Roman" w:hAnsi="Times New Roman" w:cs="Times New Roman"/>
          <w:sz w:val="28"/>
          <w:szCs w:val="28"/>
        </w:rPr>
        <w:t xml:space="preserve">не позднее чем за один рабочий день до даты окончания срока подачи заявок участниками </w:t>
      </w:r>
      <w:r w:rsidR="002C5CFC"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отбора.</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963915" w:rsidRPr="00423512">
        <w:rPr>
          <w:rFonts w:ascii="Times New Roman" w:hAnsi="Times New Roman" w:cs="Times New Roman"/>
          <w:sz w:val="28"/>
          <w:szCs w:val="28"/>
        </w:rPr>
        <w:t xml:space="preserve">.1. Объявление об отмене </w:t>
      </w:r>
      <w:r w:rsidR="002C5CFC"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формируется в электронной форме посредством заполнения соответствующих экранных форм веб-интерфейса системы </w:t>
      </w:r>
      <w:r w:rsidR="001A16F5">
        <w:rPr>
          <w:rFonts w:ascii="Times New Roman" w:hAnsi="Times New Roman" w:cs="Times New Roman"/>
          <w:sz w:val="28"/>
          <w:szCs w:val="28"/>
        </w:rPr>
        <w:t>«</w:t>
      </w:r>
      <w:r w:rsidR="00963915" w:rsidRPr="00423512">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963915" w:rsidRPr="00423512">
        <w:rPr>
          <w:rFonts w:ascii="Times New Roman" w:hAnsi="Times New Roman" w:cs="Times New Roman"/>
          <w:sz w:val="28"/>
          <w:szCs w:val="28"/>
        </w:rPr>
        <w:t xml:space="preserve">, подписывается усиленной квалифицированной электронной подписью руководителя </w:t>
      </w:r>
      <w:r w:rsidR="002C5CFC" w:rsidRPr="00423512">
        <w:rPr>
          <w:rFonts w:ascii="Times New Roman" w:hAnsi="Times New Roman" w:cs="Times New Roman"/>
          <w:sz w:val="28"/>
          <w:szCs w:val="28"/>
        </w:rPr>
        <w:t>муниципального образования</w:t>
      </w:r>
      <w:r w:rsidR="00963915" w:rsidRPr="00423512">
        <w:rPr>
          <w:rFonts w:ascii="Times New Roman" w:hAnsi="Times New Roman" w:cs="Times New Roman"/>
          <w:sz w:val="28"/>
          <w:szCs w:val="28"/>
        </w:rPr>
        <w:t xml:space="preserve"> (уполномоченного им лица), размещается на </w:t>
      </w:r>
      <w:r w:rsidR="00005D89">
        <w:rPr>
          <w:rFonts w:ascii="Times New Roman" w:hAnsi="Times New Roman" w:cs="Times New Roman"/>
          <w:sz w:val="28"/>
          <w:szCs w:val="28"/>
        </w:rPr>
        <w:t xml:space="preserve">едином портале бюджетной системы Российской Федерации </w:t>
      </w:r>
      <w:r w:rsidR="00963915" w:rsidRPr="00423512">
        <w:rPr>
          <w:rFonts w:ascii="Times New Roman" w:hAnsi="Times New Roman" w:cs="Times New Roman"/>
          <w:sz w:val="28"/>
          <w:szCs w:val="28"/>
        </w:rPr>
        <w:t xml:space="preserve">и содержит информацию о причинах отмены </w:t>
      </w:r>
      <w:r w:rsidR="002C5CFC"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отбора.</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963915" w:rsidRPr="00423512">
        <w:rPr>
          <w:rFonts w:ascii="Times New Roman" w:hAnsi="Times New Roman" w:cs="Times New Roman"/>
          <w:sz w:val="28"/>
          <w:szCs w:val="28"/>
        </w:rPr>
        <w:t xml:space="preserve">.2. Участники </w:t>
      </w:r>
      <w:r w:rsidR="002C5CFC"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подавшие заявки, информируются об отмене проведения </w:t>
      </w:r>
      <w:r w:rsidR="002C5CFC"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в системе </w:t>
      </w:r>
      <w:r w:rsidR="001A16F5">
        <w:rPr>
          <w:rFonts w:ascii="Times New Roman" w:hAnsi="Times New Roman" w:cs="Times New Roman"/>
          <w:sz w:val="28"/>
          <w:szCs w:val="28"/>
        </w:rPr>
        <w:t>«</w:t>
      </w:r>
      <w:r w:rsidR="00963915" w:rsidRPr="00423512">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963915" w:rsidRPr="00423512">
        <w:rPr>
          <w:rFonts w:ascii="Times New Roman" w:hAnsi="Times New Roman" w:cs="Times New Roman"/>
          <w:sz w:val="28"/>
          <w:szCs w:val="28"/>
        </w:rPr>
        <w:t>.</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2C5CFC" w:rsidRPr="00423512">
        <w:rPr>
          <w:rFonts w:ascii="Times New Roman" w:hAnsi="Times New Roman" w:cs="Times New Roman"/>
          <w:sz w:val="28"/>
          <w:szCs w:val="28"/>
        </w:rPr>
        <w:t>.3. Конкурсный о</w:t>
      </w:r>
      <w:r w:rsidR="00963915" w:rsidRPr="00423512">
        <w:rPr>
          <w:rFonts w:ascii="Times New Roman" w:hAnsi="Times New Roman" w:cs="Times New Roman"/>
          <w:sz w:val="28"/>
          <w:szCs w:val="28"/>
        </w:rPr>
        <w:t xml:space="preserve">тбор считается отмененным со дня размещения объявления о его отмене на </w:t>
      </w:r>
      <w:r w:rsidR="00005D89">
        <w:rPr>
          <w:rFonts w:ascii="Times New Roman" w:hAnsi="Times New Roman" w:cs="Times New Roman"/>
          <w:sz w:val="28"/>
          <w:szCs w:val="28"/>
        </w:rPr>
        <w:t>едином портале бюджетной системы Российской Федерации</w:t>
      </w:r>
      <w:r w:rsidR="00963915" w:rsidRPr="00423512">
        <w:rPr>
          <w:rFonts w:ascii="Times New Roman" w:hAnsi="Times New Roman" w:cs="Times New Roman"/>
          <w:sz w:val="28"/>
          <w:szCs w:val="28"/>
        </w:rPr>
        <w:t>.</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963915" w:rsidRPr="00423512">
        <w:rPr>
          <w:rFonts w:ascii="Times New Roman" w:hAnsi="Times New Roman" w:cs="Times New Roman"/>
          <w:sz w:val="28"/>
          <w:szCs w:val="28"/>
        </w:rPr>
        <w:t xml:space="preserve">.4. После окончания срока отмены проведения </w:t>
      </w:r>
      <w:r w:rsidR="002C5CFC"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и до заключения соглашения с победителем (победителями) </w:t>
      </w:r>
      <w:r w:rsidR="002C5CFC" w:rsidRPr="00423512">
        <w:rPr>
          <w:rFonts w:ascii="Times New Roman" w:hAnsi="Times New Roman" w:cs="Times New Roman"/>
          <w:sz w:val="28"/>
          <w:szCs w:val="28"/>
        </w:rPr>
        <w:t>конкурсного отбора Уполномоченный орган</w:t>
      </w:r>
      <w:r w:rsidR="00963915" w:rsidRPr="00423512">
        <w:rPr>
          <w:rFonts w:ascii="Times New Roman" w:hAnsi="Times New Roman" w:cs="Times New Roman"/>
          <w:sz w:val="28"/>
          <w:szCs w:val="28"/>
        </w:rPr>
        <w:t xml:space="preserve"> может отменить </w:t>
      </w:r>
      <w:r w:rsidR="002C5CFC" w:rsidRPr="00423512">
        <w:rPr>
          <w:rFonts w:ascii="Times New Roman" w:hAnsi="Times New Roman" w:cs="Times New Roman"/>
          <w:sz w:val="28"/>
          <w:szCs w:val="28"/>
        </w:rPr>
        <w:t xml:space="preserve">конкурсный </w:t>
      </w:r>
      <w:r w:rsidR="00963915" w:rsidRPr="00423512">
        <w:rPr>
          <w:rFonts w:ascii="Times New Roman" w:hAnsi="Times New Roman" w:cs="Times New Roman"/>
          <w:sz w:val="28"/>
          <w:szCs w:val="28"/>
        </w:rPr>
        <w:t>отбор только в случае возникновения обстоятельств непреодолимой силы в соответствии с законодательством Российской Федерации.</w:t>
      </w:r>
    </w:p>
    <w:p w:rsidR="00963915" w:rsidRPr="00423512"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963915" w:rsidRPr="00423512">
        <w:rPr>
          <w:rFonts w:ascii="Times New Roman" w:hAnsi="Times New Roman" w:cs="Times New Roman"/>
          <w:sz w:val="28"/>
          <w:szCs w:val="28"/>
        </w:rPr>
        <w:t xml:space="preserve">. Не позднее одного рабочего дня, следующего за днем окончания срока подачи заявок, установленного в объявлении о проведении </w:t>
      </w:r>
      <w:r w:rsidR="002C5CFC"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 xml:space="preserve">отбора, в системе </w:t>
      </w:r>
      <w:r w:rsidR="001A16F5">
        <w:rPr>
          <w:rFonts w:ascii="Times New Roman" w:hAnsi="Times New Roman" w:cs="Times New Roman"/>
          <w:sz w:val="28"/>
          <w:szCs w:val="28"/>
        </w:rPr>
        <w:t>«</w:t>
      </w:r>
      <w:r w:rsidR="00963915" w:rsidRPr="00423512">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2C5CFC" w:rsidRPr="00423512">
        <w:rPr>
          <w:rFonts w:ascii="Times New Roman" w:hAnsi="Times New Roman" w:cs="Times New Roman"/>
          <w:sz w:val="28"/>
          <w:szCs w:val="28"/>
        </w:rPr>
        <w:t xml:space="preserve"> открывается доступ Уполномоченному </w:t>
      </w:r>
      <w:r w:rsidR="002C5CFC" w:rsidRPr="00423512">
        <w:rPr>
          <w:rFonts w:ascii="Times New Roman" w:hAnsi="Times New Roman" w:cs="Times New Roman"/>
          <w:sz w:val="28"/>
          <w:szCs w:val="28"/>
        </w:rPr>
        <w:lastRenderedPageBreak/>
        <w:t>органу</w:t>
      </w:r>
      <w:r w:rsidR="00963915" w:rsidRPr="00423512">
        <w:rPr>
          <w:rFonts w:ascii="Times New Roman" w:hAnsi="Times New Roman" w:cs="Times New Roman"/>
          <w:sz w:val="28"/>
          <w:szCs w:val="28"/>
        </w:rPr>
        <w:t xml:space="preserve">, а также конкурсной комиссии к поданным участниками </w:t>
      </w:r>
      <w:r w:rsidR="002C5CFC" w:rsidRPr="00423512">
        <w:rPr>
          <w:rFonts w:ascii="Times New Roman" w:hAnsi="Times New Roman" w:cs="Times New Roman"/>
          <w:sz w:val="28"/>
          <w:szCs w:val="28"/>
        </w:rPr>
        <w:t xml:space="preserve">конкурсного </w:t>
      </w:r>
      <w:r w:rsidR="00963915" w:rsidRPr="00423512">
        <w:rPr>
          <w:rFonts w:ascii="Times New Roman" w:hAnsi="Times New Roman" w:cs="Times New Roman"/>
          <w:sz w:val="28"/>
          <w:szCs w:val="28"/>
        </w:rPr>
        <w:t>отбора заявкам для их рассмотрения и оценки.</w:t>
      </w:r>
    </w:p>
    <w:p w:rsidR="00963915" w:rsidRPr="00544A63" w:rsidRDefault="00544A63"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23</w:t>
      </w:r>
      <w:r w:rsidR="00963915" w:rsidRPr="00544A63">
        <w:rPr>
          <w:rFonts w:ascii="Times New Roman" w:hAnsi="Times New Roman" w:cs="Times New Roman"/>
          <w:sz w:val="28"/>
          <w:szCs w:val="28"/>
        </w:rPr>
        <w:t xml:space="preserve">. Протокол вскрытия заявок формируется на </w:t>
      </w:r>
      <w:r w:rsidR="00005D89">
        <w:rPr>
          <w:rFonts w:ascii="Times New Roman" w:hAnsi="Times New Roman" w:cs="Times New Roman"/>
          <w:sz w:val="28"/>
          <w:szCs w:val="28"/>
        </w:rPr>
        <w:t xml:space="preserve">едином портале бюджетной системы Российской Федерации </w:t>
      </w:r>
      <w:r w:rsidR="00963915" w:rsidRPr="00544A63">
        <w:rPr>
          <w:rFonts w:ascii="Times New Roman" w:hAnsi="Times New Roman" w:cs="Times New Roman"/>
          <w:sz w:val="28"/>
          <w:szCs w:val="28"/>
        </w:rPr>
        <w:t xml:space="preserve">автоматически и подписывается усиленной квалифицированной электронной подписью председателя и членов конкурсной комиссии в системе </w:t>
      </w:r>
      <w:r w:rsidR="001A16F5">
        <w:rPr>
          <w:rFonts w:ascii="Times New Roman" w:hAnsi="Times New Roman" w:cs="Times New Roman"/>
          <w:sz w:val="28"/>
          <w:szCs w:val="28"/>
        </w:rPr>
        <w:t>«</w:t>
      </w:r>
      <w:r w:rsidR="00963915" w:rsidRPr="00544A63">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963915" w:rsidRPr="00544A63">
        <w:rPr>
          <w:rFonts w:ascii="Times New Roman" w:hAnsi="Times New Roman" w:cs="Times New Roman"/>
          <w:sz w:val="28"/>
          <w:szCs w:val="28"/>
        </w:rPr>
        <w:t xml:space="preserve">, а также размещается на </w:t>
      </w:r>
      <w:r w:rsidR="00005D89">
        <w:rPr>
          <w:rFonts w:ascii="Times New Roman" w:hAnsi="Times New Roman" w:cs="Times New Roman"/>
          <w:sz w:val="28"/>
          <w:szCs w:val="28"/>
        </w:rPr>
        <w:t xml:space="preserve">едином портале бюджетной системы Российской Федерации </w:t>
      </w:r>
      <w:r w:rsidR="00963915" w:rsidRPr="00544A63">
        <w:rPr>
          <w:rFonts w:ascii="Times New Roman" w:hAnsi="Times New Roman" w:cs="Times New Roman"/>
          <w:sz w:val="28"/>
          <w:szCs w:val="28"/>
        </w:rPr>
        <w:t>не позднее 1 рабочего дня, следующего за днем его подписания.</w:t>
      </w:r>
    </w:p>
    <w:p w:rsidR="00963915" w:rsidRPr="00544A63" w:rsidRDefault="00544A63"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24</w:t>
      </w:r>
      <w:r w:rsidR="00963915" w:rsidRPr="00544A63">
        <w:rPr>
          <w:rFonts w:ascii="Times New Roman" w:hAnsi="Times New Roman" w:cs="Times New Roman"/>
          <w:sz w:val="28"/>
          <w:szCs w:val="28"/>
        </w:rPr>
        <w:t>. Протокол вскрытия заявок содержит следующую информацию о поступивших для участия в отборе заявках:</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регистрационный номер заявки;</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дата и время поступления заявки;</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xml:space="preserve">- полное наименование участника </w:t>
      </w:r>
      <w:r w:rsidR="002C5CFC" w:rsidRPr="00544A63">
        <w:rPr>
          <w:rFonts w:ascii="Times New Roman" w:hAnsi="Times New Roman" w:cs="Times New Roman"/>
          <w:sz w:val="28"/>
          <w:szCs w:val="28"/>
        </w:rPr>
        <w:t xml:space="preserve">конкурсного </w:t>
      </w:r>
      <w:r w:rsidRPr="00544A63">
        <w:rPr>
          <w:rFonts w:ascii="Times New Roman" w:hAnsi="Times New Roman" w:cs="Times New Roman"/>
          <w:sz w:val="28"/>
          <w:szCs w:val="28"/>
        </w:rPr>
        <w:t>отбора (для юридических лиц) или фамилия, имя, отчество (при наличии) (для индивидуальных предпринимателей);</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xml:space="preserve">- запрашиваемый участником </w:t>
      </w:r>
      <w:r w:rsidR="002C5CFC" w:rsidRPr="00544A63">
        <w:rPr>
          <w:rFonts w:ascii="Times New Roman" w:hAnsi="Times New Roman" w:cs="Times New Roman"/>
          <w:sz w:val="28"/>
          <w:szCs w:val="28"/>
        </w:rPr>
        <w:t xml:space="preserve">конкурсного </w:t>
      </w:r>
      <w:r w:rsidRPr="00544A63">
        <w:rPr>
          <w:rFonts w:ascii="Times New Roman" w:hAnsi="Times New Roman" w:cs="Times New Roman"/>
          <w:sz w:val="28"/>
          <w:szCs w:val="28"/>
        </w:rPr>
        <w:t>отбора размер гранта.</w:t>
      </w:r>
    </w:p>
    <w:p w:rsidR="00963915" w:rsidRPr="00544A63" w:rsidRDefault="00544A63"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25</w:t>
      </w:r>
      <w:r w:rsidR="00963915" w:rsidRPr="00544A63">
        <w:rPr>
          <w:rFonts w:ascii="Times New Roman" w:hAnsi="Times New Roman" w:cs="Times New Roman"/>
          <w:sz w:val="28"/>
          <w:szCs w:val="28"/>
        </w:rPr>
        <w:t>. Конкурсная комисс</w:t>
      </w:r>
      <w:r w:rsidR="00024591">
        <w:rPr>
          <w:rFonts w:ascii="Times New Roman" w:hAnsi="Times New Roman" w:cs="Times New Roman"/>
          <w:sz w:val="28"/>
          <w:szCs w:val="28"/>
        </w:rPr>
        <w:t>ия в течение не более 30 календарных</w:t>
      </w:r>
      <w:r w:rsidR="00963915" w:rsidRPr="00544A63">
        <w:rPr>
          <w:rFonts w:ascii="Times New Roman" w:hAnsi="Times New Roman" w:cs="Times New Roman"/>
          <w:sz w:val="28"/>
          <w:szCs w:val="28"/>
        </w:rPr>
        <w:t xml:space="preserve"> дней, следующих за днем подписания протокола вскрытия заявок, осуществляет рассмотрение и оценку заявок и приложенных к ней документов.</w:t>
      </w:r>
    </w:p>
    <w:p w:rsidR="00963915" w:rsidRPr="00024591" w:rsidRDefault="00963915" w:rsidP="00CD2362">
      <w:pPr>
        <w:pStyle w:val="ConsPlusNormal"/>
        <w:ind w:firstLine="540"/>
        <w:jc w:val="both"/>
        <w:rPr>
          <w:rFonts w:ascii="Times New Roman" w:hAnsi="Times New Roman" w:cs="Times New Roman"/>
          <w:sz w:val="28"/>
          <w:szCs w:val="28"/>
        </w:rPr>
      </w:pPr>
      <w:r w:rsidRPr="00024591">
        <w:rPr>
          <w:rFonts w:ascii="Times New Roman" w:hAnsi="Times New Roman" w:cs="Times New Roman"/>
          <w:sz w:val="28"/>
          <w:szCs w:val="28"/>
        </w:rPr>
        <w:t>На этапе рассмотрения заявок конкурсная комиссия рассматривает заявки и приложенные к ней документы на соответствие требованиям</w:t>
      </w:r>
      <w:r w:rsidR="006D2D55" w:rsidRPr="00024591">
        <w:rPr>
          <w:rFonts w:ascii="Times New Roman" w:hAnsi="Times New Roman" w:cs="Times New Roman"/>
          <w:sz w:val="28"/>
          <w:szCs w:val="28"/>
        </w:rPr>
        <w:t>, ус</w:t>
      </w:r>
      <w:r w:rsidR="00544A63" w:rsidRPr="00024591">
        <w:rPr>
          <w:rFonts w:ascii="Times New Roman" w:hAnsi="Times New Roman" w:cs="Times New Roman"/>
          <w:sz w:val="28"/>
          <w:szCs w:val="28"/>
        </w:rPr>
        <w:t>тановленным пунктами 12</w:t>
      </w:r>
      <w:r w:rsidR="006D2D55" w:rsidRPr="00024591">
        <w:rPr>
          <w:rFonts w:ascii="Times New Roman" w:hAnsi="Times New Roman" w:cs="Times New Roman"/>
          <w:sz w:val="28"/>
          <w:szCs w:val="28"/>
        </w:rPr>
        <w:t>-1</w:t>
      </w:r>
      <w:r w:rsidR="00024591" w:rsidRPr="00024591">
        <w:rPr>
          <w:rFonts w:ascii="Times New Roman" w:hAnsi="Times New Roman" w:cs="Times New Roman"/>
          <w:sz w:val="28"/>
          <w:szCs w:val="28"/>
        </w:rPr>
        <w:t>5</w:t>
      </w:r>
      <w:r w:rsidRPr="00024591">
        <w:rPr>
          <w:rFonts w:ascii="Times New Roman" w:hAnsi="Times New Roman" w:cs="Times New Roman"/>
          <w:sz w:val="28"/>
          <w:szCs w:val="28"/>
        </w:rPr>
        <w:t xml:space="preserve"> настоящег</w:t>
      </w:r>
      <w:r w:rsidR="009B38B2" w:rsidRPr="00024591">
        <w:rPr>
          <w:rFonts w:ascii="Times New Roman" w:hAnsi="Times New Roman" w:cs="Times New Roman"/>
          <w:sz w:val="28"/>
          <w:szCs w:val="28"/>
        </w:rPr>
        <w:t>о Порядка</w:t>
      </w:r>
      <w:r w:rsidRPr="00024591">
        <w:rPr>
          <w:rFonts w:ascii="Times New Roman" w:hAnsi="Times New Roman" w:cs="Times New Roman"/>
          <w:sz w:val="28"/>
          <w:szCs w:val="28"/>
        </w:rPr>
        <w:t>.</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w:t>
      </w:r>
      <w:r w:rsidR="006D2D55" w:rsidRPr="00544A63">
        <w:rPr>
          <w:rFonts w:ascii="Times New Roman" w:hAnsi="Times New Roman" w:cs="Times New Roman"/>
          <w:sz w:val="28"/>
          <w:szCs w:val="28"/>
        </w:rPr>
        <w:t>нки, указанными в Приложении N 6</w:t>
      </w:r>
      <w:r w:rsidRPr="00544A63">
        <w:rPr>
          <w:rFonts w:ascii="Times New Roman" w:hAnsi="Times New Roman" w:cs="Times New Roman"/>
          <w:sz w:val="28"/>
          <w:szCs w:val="28"/>
        </w:rPr>
        <w:t xml:space="preserve"> </w:t>
      </w:r>
      <w:r w:rsidR="006D2D55" w:rsidRPr="00544A63">
        <w:rPr>
          <w:rFonts w:ascii="Times New Roman" w:hAnsi="Times New Roman" w:cs="Times New Roman"/>
          <w:sz w:val="28"/>
          <w:szCs w:val="28"/>
        </w:rPr>
        <w:t>настоящего Порядка</w:t>
      </w:r>
      <w:r w:rsidRPr="00544A63">
        <w:rPr>
          <w:rFonts w:ascii="Times New Roman" w:hAnsi="Times New Roman" w:cs="Times New Roman"/>
          <w:sz w:val="28"/>
          <w:szCs w:val="28"/>
        </w:rPr>
        <w:t>.</w:t>
      </w:r>
    </w:p>
    <w:p w:rsidR="00963915" w:rsidRPr="00544A63" w:rsidRDefault="00544A63"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00963915" w:rsidRPr="00544A63">
        <w:rPr>
          <w:rFonts w:ascii="Times New Roman" w:hAnsi="Times New Roman" w:cs="Times New Roman"/>
          <w:sz w:val="28"/>
          <w:szCs w:val="28"/>
        </w:rPr>
        <w:t xml:space="preserve">. Рассмотрение заявок в системе </w:t>
      </w:r>
      <w:r w:rsidR="001A16F5">
        <w:rPr>
          <w:rFonts w:ascii="Times New Roman" w:hAnsi="Times New Roman" w:cs="Times New Roman"/>
          <w:sz w:val="28"/>
          <w:szCs w:val="28"/>
        </w:rPr>
        <w:t>«</w:t>
      </w:r>
      <w:r w:rsidR="00963915" w:rsidRPr="00544A63">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963915" w:rsidRPr="00544A63">
        <w:rPr>
          <w:rFonts w:ascii="Times New Roman" w:hAnsi="Times New Roman" w:cs="Times New Roman"/>
          <w:sz w:val="28"/>
          <w:szCs w:val="28"/>
        </w:rPr>
        <w:t xml:space="preserve"> на соответствие требованиям, установленным </w:t>
      </w:r>
      <w:r w:rsidR="00024591">
        <w:rPr>
          <w:rFonts w:ascii="Times New Roman" w:hAnsi="Times New Roman" w:cs="Times New Roman"/>
          <w:sz w:val="28"/>
          <w:szCs w:val="28"/>
        </w:rPr>
        <w:t>пунктами 12-15</w:t>
      </w:r>
      <w:r w:rsidR="006D2D55" w:rsidRPr="00544A63">
        <w:rPr>
          <w:rFonts w:ascii="Times New Roman" w:hAnsi="Times New Roman" w:cs="Times New Roman"/>
          <w:sz w:val="28"/>
          <w:szCs w:val="28"/>
        </w:rPr>
        <w:t xml:space="preserve"> </w:t>
      </w:r>
      <w:r w:rsidR="00963915" w:rsidRPr="00544A63">
        <w:rPr>
          <w:rFonts w:ascii="Times New Roman" w:hAnsi="Times New Roman" w:cs="Times New Roman"/>
          <w:sz w:val="28"/>
          <w:szCs w:val="28"/>
        </w:rPr>
        <w:t xml:space="preserve">настоящего Порядка, осуществляется автоматически в системе </w:t>
      </w:r>
      <w:r w:rsidR="001A16F5">
        <w:rPr>
          <w:rFonts w:ascii="Times New Roman" w:hAnsi="Times New Roman" w:cs="Times New Roman"/>
          <w:sz w:val="28"/>
          <w:szCs w:val="28"/>
        </w:rPr>
        <w:t>«</w:t>
      </w:r>
      <w:r w:rsidR="00963915" w:rsidRPr="00544A63">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963915" w:rsidRPr="00544A63">
        <w:rPr>
          <w:rFonts w:ascii="Times New Roman" w:hAnsi="Times New Roman" w:cs="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w:t>
      </w:r>
      <w:r w:rsidR="006D2D55"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осуществляется посредством использования государственных информационных ресурсов в информационно-телекоммуникационной сети </w:t>
      </w:r>
      <w:r w:rsidR="001A16F5">
        <w:rPr>
          <w:rFonts w:ascii="Times New Roman" w:hAnsi="Times New Roman" w:cs="Times New Roman"/>
          <w:sz w:val="28"/>
          <w:szCs w:val="28"/>
        </w:rPr>
        <w:t>«</w:t>
      </w:r>
      <w:r w:rsidR="00963915" w:rsidRPr="00544A63">
        <w:rPr>
          <w:rFonts w:ascii="Times New Roman" w:hAnsi="Times New Roman" w:cs="Times New Roman"/>
          <w:sz w:val="28"/>
          <w:szCs w:val="28"/>
        </w:rPr>
        <w:t>Интернет</w:t>
      </w:r>
      <w:r w:rsidR="001A16F5">
        <w:rPr>
          <w:rFonts w:ascii="Times New Roman" w:hAnsi="Times New Roman" w:cs="Times New Roman"/>
          <w:sz w:val="28"/>
          <w:szCs w:val="28"/>
        </w:rPr>
        <w:t>»</w:t>
      </w:r>
      <w:r w:rsidR="00963915" w:rsidRPr="00544A63">
        <w:rPr>
          <w:rFonts w:ascii="Times New Roman" w:hAnsi="Times New Roman" w:cs="Times New Roman"/>
          <w:sz w:val="28"/>
          <w:szCs w:val="28"/>
        </w:rPr>
        <w:t>, либо путем непосредственного обращения в соответствующие органы.</w:t>
      </w:r>
    </w:p>
    <w:p w:rsidR="00963915" w:rsidRPr="00544A63" w:rsidRDefault="006A39F6" w:rsidP="00CD2362">
      <w:pPr>
        <w:pStyle w:val="ConsPlusNormal"/>
        <w:ind w:firstLine="540"/>
        <w:jc w:val="both"/>
        <w:rPr>
          <w:rFonts w:ascii="Times New Roman" w:hAnsi="Times New Roman" w:cs="Times New Roman"/>
          <w:sz w:val="28"/>
          <w:szCs w:val="28"/>
        </w:rPr>
      </w:pPr>
      <w:bookmarkStart w:id="8" w:name="P192"/>
      <w:bookmarkEnd w:id="8"/>
      <w:r>
        <w:rPr>
          <w:rFonts w:ascii="Times New Roman" w:hAnsi="Times New Roman" w:cs="Times New Roman"/>
          <w:sz w:val="28"/>
          <w:szCs w:val="28"/>
        </w:rPr>
        <w:t>27</w:t>
      </w:r>
      <w:r w:rsidR="00963915" w:rsidRPr="00544A63">
        <w:rPr>
          <w:rFonts w:ascii="Times New Roman" w:hAnsi="Times New Roman" w:cs="Times New Roman"/>
          <w:sz w:val="28"/>
          <w:szCs w:val="28"/>
        </w:rPr>
        <w:t xml:space="preserve">. На стадии рассмотрения заявок основаниями для отклонения заявки участника </w:t>
      </w:r>
      <w:r w:rsidR="00391528"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отбора являются:</w:t>
      </w:r>
    </w:p>
    <w:p w:rsidR="00963915" w:rsidRPr="00544A63" w:rsidRDefault="00391528"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н</w:t>
      </w:r>
      <w:r w:rsidR="00963915" w:rsidRPr="00544A63">
        <w:rPr>
          <w:rFonts w:ascii="Times New Roman" w:hAnsi="Times New Roman" w:cs="Times New Roman"/>
          <w:sz w:val="28"/>
          <w:szCs w:val="28"/>
        </w:rPr>
        <w:t xml:space="preserve">есоответствие участника </w:t>
      </w:r>
      <w:r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отбора требованиям, установл</w:t>
      </w:r>
      <w:r w:rsidR="00842286" w:rsidRPr="00544A63">
        <w:rPr>
          <w:rFonts w:ascii="Times New Roman" w:hAnsi="Times New Roman" w:cs="Times New Roman"/>
          <w:sz w:val="28"/>
          <w:szCs w:val="28"/>
        </w:rPr>
        <w:t>енным настоящим Порядком</w:t>
      </w:r>
      <w:r w:rsidRPr="00544A63">
        <w:rPr>
          <w:rFonts w:ascii="Times New Roman" w:hAnsi="Times New Roman" w:cs="Times New Roman"/>
          <w:sz w:val="28"/>
          <w:szCs w:val="28"/>
        </w:rPr>
        <w:t>;</w:t>
      </w:r>
    </w:p>
    <w:p w:rsidR="00963915" w:rsidRPr="00544A63" w:rsidRDefault="00391528"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н</w:t>
      </w:r>
      <w:r w:rsidR="00963915" w:rsidRPr="00544A63">
        <w:rPr>
          <w:rFonts w:ascii="Times New Roman" w:hAnsi="Times New Roman" w:cs="Times New Roman"/>
          <w:sz w:val="28"/>
          <w:szCs w:val="28"/>
        </w:rPr>
        <w:t xml:space="preserve">епредставление (представление не в полном объеме) участниками </w:t>
      </w:r>
      <w:r w:rsidRPr="00544A63">
        <w:rPr>
          <w:rFonts w:ascii="Times New Roman" w:hAnsi="Times New Roman" w:cs="Times New Roman"/>
          <w:sz w:val="28"/>
          <w:szCs w:val="28"/>
        </w:rPr>
        <w:t>конкурсного отбора д</w:t>
      </w:r>
      <w:r w:rsidR="00544A63">
        <w:rPr>
          <w:rFonts w:ascii="Times New Roman" w:hAnsi="Times New Roman" w:cs="Times New Roman"/>
          <w:sz w:val="28"/>
          <w:szCs w:val="28"/>
        </w:rPr>
        <w:t>окументов, указанных в пункте 12</w:t>
      </w:r>
      <w:r w:rsidRPr="00544A63">
        <w:rPr>
          <w:rFonts w:ascii="Times New Roman" w:hAnsi="Times New Roman" w:cs="Times New Roman"/>
          <w:sz w:val="28"/>
          <w:szCs w:val="28"/>
        </w:rPr>
        <w:t xml:space="preserve"> настоящего Порядка.</w:t>
      </w:r>
    </w:p>
    <w:p w:rsidR="007D4855" w:rsidRPr="00544A63" w:rsidRDefault="00391528"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н</w:t>
      </w:r>
      <w:r w:rsidR="00963915" w:rsidRPr="00544A63">
        <w:rPr>
          <w:rFonts w:ascii="Times New Roman" w:hAnsi="Times New Roman" w:cs="Times New Roman"/>
          <w:sz w:val="28"/>
          <w:szCs w:val="28"/>
        </w:rPr>
        <w:t>едостоверность информации, содержащейся в документах, представленных в составе заявки</w:t>
      </w:r>
      <w:r w:rsidR="007D4855" w:rsidRPr="00544A63">
        <w:rPr>
          <w:rFonts w:ascii="Times New Roman" w:hAnsi="Times New Roman" w:cs="Times New Roman"/>
          <w:sz w:val="28"/>
          <w:szCs w:val="28"/>
        </w:rPr>
        <w:t>;</w:t>
      </w:r>
    </w:p>
    <w:p w:rsidR="007D4855" w:rsidRPr="00544A63" w:rsidRDefault="007D4855" w:rsidP="007D4855">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подача участником конкурсного отбора заявки и прилагаемых к ней документов после даты и (или) времени, определенных для подачи заявок.</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544A63">
        <w:rPr>
          <w:rFonts w:ascii="Times New Roman" w:hAnsi="Times New Roman" w:cs="Times New Roman"/>
          <w:sz w:val="28"/>
          <w:szCs w:val="28"/>
        </w:rPr>
        <w:lastRenderedPageBreak/>
        <w:t xml:space="preserve">- субъект МСП находится в стадии реорганизации, ликвидации или </w:t>
      </w:r>
      <w:r w:rsidRPr="00C86665">
        <w:rPr>
          <w:rFonts w:ascii="Times New Roman" w:hAnsi="Times New Roman" w:cs="Times New Roman"/>
          <w:sz w:val="28"/>
          <w:szCs w:val="28"/>
        </w:rPr>
        <w:t>банкротства;</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xml:space="preserve">- деятельность субъекта МСП приостановлена в порядке, предусмотренном </w:t>
      </w:r>
      <w:hyperlink r:id="rId18" w:history="1">
        <w:r w:rsidRPr="00C86665">
          <w:rPr>
            <w:rStyle w:val="a3"/>
            <w:rFonts w:ascii="Times New Roman" w:hAnsi="Times New Roman" w:cs="Times New Roman"/>
            <w:color w:val="auto"/>
            <w:sz w:val="28"/>
            <w:szCs w:val="28"/>
            <w:u w:val="none"/>
          </w:rPr>
          <w:t>Кодексом</w:t>
        </w:r>
      </w:hyperlink>
      <w:r w:rsidRPr="00C86665">
        <w:rPr>
          <w:rFonts w:ascii="Times New Roman" w:hAnsi="Times New Roman" w:cs="Times New Roman"/>
          <w:sz w:val="28"/>
          <w:szCs w:val="28"/>
        </w:rPr>
        <w:t xml:space="preserve"> Российской Федерации об административных правонарушениях;</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у субъекта МСП имеются задолженности по налогам, сборам, начисленным и неуплаченным штрафам и пеням, а также иным обязательным платежам в бюджеты любого уровня или государственные внебюджетные фонды за последний отчетный период;</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субъект МСП отразил в документах, представленных в соответствии с пунктом 13 настоящего Порядка, недостоверные и (или) неполные сведения. Проверка достоверности и полноты сведений, содержащихся в представленных документах, осуществляется путем их сопоставления с оригиналами и с информацией, полученной от компетентного органа или организации, выдавшей документ (документы), а также полученной иными способами, разрешенными федеральным законодательством;</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субъект МСП зарегистрирован за пределами муниципальн</w:t>
      </w:r>
      <w:r>
        <w:rPr>
          <w:rFonts w:ascii="Times New Roman" w:hAnsi="Times New Roman" w:cs="Times New Roman"/>
          <w:sz w:val="28"/>
          <w:szCs w:val="28"/>
        </w:rPr>
        <w:t xml:space="preserve">ого образования </w:t>
      </w:r>
      <w:r w:rsidR="001A16F5">
        <w:rPr>
          <w:rFonts w:ascii="Times New Roman" w:hAnsi="Times New Roman" w:cs="Times New Roman"/>
          <w:sz w:val="28"/>
          <w:szCs w:val="28"/>
        </w:rPr>
        <w:t>«</w:t>
      </w:r>
      <w:r>
        <w:rPr>
          <w:rFonts w:ascii="Times New Roman" w:hAnsi="Times New Roman" w:cs="Times New Roman"/>
          <w:sz w:val="28"/>
          <w:szCs w:val="28"/>
        </w:rPr>
        <w:t>Вяземский муниципальный округ</w:t>
      </w:r>
      <w:r w:rsidR="001A16F5">
        <w:rPr>
          <w:rFonts w:ascii="Times New Roman" w:hAnsi="Times New Roman" w:cs="Times New Roman"/>
          <w:sz w:val="28"/>
          <w:szCs w:val="28"/>
        </w:rPr>
        <w:t>»</w:t>
      </w:r>
      <w:r w:rsidRPr="00C86665">
        <w:rPr>
          <w:rFonts w:ascii="Times New Roman" w:hAnsi="Times New Roman" w:cs="Times New Roman"/>
          <w:sz w:val="28"/>
          <w:szCs w:val="28"/>
        </w:rPr>
        <w:t xml:space="preserve"> Смоленской области;</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xml:space="preserve">- субъект МСП представил неполный комплект документов, указанных в </w:t>
      </w:r>
      <w:r w:rsidR="00544A63">
        <w:rPr>
          <w:rFonts w:ascii="Times New Roman" w:hAnsi="Times New Roman" w:cs="Times New Roman"/>
          <w:sz w:val="28"/>
          <w:szCs w:val="28"/>
        </w:rPr>
        <w:t>пункте 12</w:t>
      </w:r>
      <w:r w:rsidRPr="00C86665">
        <w:rPr>
          <w:rFonts w:ascii="Times New Roman" w:hAnsi="Times New Roman" w:cs="Times New Roman"/>
          <w:sz w:val="28"/>
          <w:szCs w:val="28"/>
        </w:rPr>
        <w:t xml:space="preserve"> настоящего Порядка;</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вид экономической деятельности субъекта МСП, соответствующий направлению реализуемого бизнес-проекта, не предусмотрен в представленной выписке из Единого государственного реестра юридических лиц (индивидуальных предпринимателей) либо связан с производством и реализацией подакцизных товаров, добычей и реализацией полезных ископаемых, за исключением общераспространенных полезных ископаемых;</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одним из видов деятельности субъекта МСП является сдача в аренду имеющегося имущества;</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xml:space="preserve">- имеются нарушения бюджетного </w:t>
      </w:r>
      <w:hyperlink r:id="rId19" w:history="1">
        <w:r w:rsidRPr="00C86665">
          <w:rPr>
            <w:rStyle w:val="a3"/>
            <w:rFonts w:ascii="Times New Roman" w:hAnsi="Times New Roman" w:cs="Times New Roman"/>
            <w:color w:val="auto"/>
            <w:sz w:val="28"/>
            <w:szCs w:val="28"/>
            <w:u w:val="none"/>
          </w:rPr>
          <w:t>законодательства</w:t>
        </w:r>
      </w:hyperlink>
      <w:r w:rsidRPr="00C86665">
        <w:rPr>
          <w:rFonts w:ascii="Times New Roman" w:hAnsi="Times New Roman" w:cs="Times New Roman"/>
          <w:sz w:val="28"/>
          <w:szCs w:val="28"/>
        </w:rPr>
        <w:t xml:space="preserve"> Российской Федерации, </w:t>
      </w:r>
      <w:hyperlink r:id="rId20" w:history="1">
        <w:r w:rsidRPr="00C86665">
          <w:rPr>
            <w:rStyle w:val="a3"/>
            <w:rFonts w:ascii="Times New Roman" w:hAnsi="Times New Roman" w:cs="Times New Roman"/>
            <w:color w:val="auto"/>
            <w:sz w:val="28"/>
            <w:szCs w:val="28"/>
            <w:u w:val="none"/>
          </w:rPr>
          <w:t>законодательства</w:t>
        </w:r>
      </w:hyperlink>
      <w:r w:rsidRPr="00C86665">
        <w:rPr>
          <w:rFonts w:ascii="Times New Roman" w:hAnsi="Times New Roman" w:cs="Times New Roman"/>
          <w:sz w:val="28"/>
          <w:szCs w:val="28"/>
        </w:rPr>
        <w:t xml:space="preserve"> Российской Федерации о налогах и сборах;</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субъект МСП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субъект МСП является участником соглашения о разделе продукции;</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субъект МСП осуществляет деятельность в сфере игорного бизнеса;</w:t>
      </w:r>
    </w:p>
    <w:p w:rsidR="007D4855" w:rsidRPr="00C8666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субъект МСП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963915" w:rsidRPr="007D4855" w:rsidRDefault="007D4855" w:rsidP="007D4855">
      <w:pPr>
        <w:pStyle w:val="ConsPlusNormal"/>
        <w:widowControl/>
        <w:ind w:firstLine="540"/>
        <w:jc w:val="both"/>
        <w:rPr>
          <w:rFonts w:ascii="Times New Roman" w:hAnsi="Times New Roman" w:cs="Times New Roman"/>
          <w:sz w:val="28"/>
          <w:szCs w:val="28"/>
        </w:rPr>
      </w:pPr>
      <w:r w:rsidRPr="00C86665">
        <w:rPr>
          <w:rFonts w:ascii="Times New Roman" w:hAnsi="Times New Roman" w:cs="Times New Roman"/>
          <w:sz w:val="28"/>
          <w:szCs w:val="28"/>
        </w:rPr>
        <w:t xml:space="preserve">- ранее в отношении заявителя было принято решение об оказании аналогичной поддержки </w:t>
      </w:r>
      <w:r>
        <w:rPr>
          <w:rFonts w:ascii="Times New Roman" w:hAnsi="Times New Roman" w:cs="Times New Roman"/>
          <w:sz w:val="28"/>
          <w:szCs w:val="28"/>
        </w:rPr>
        <w:t>и сроки ее оказания не истекли.</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xml:space="preserve">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w:t>
      </w:r>
      <w:r w:rsidRPr="00544A63">
        <w:rPr>
          <w:rFonts w:ascii="Times New Roman" w:hAnsi="Times New Roman" w:cs="Times New Roman"/>
          <w:sz w:val="28"/>
          <w:szCs w:val="28"/>
        </w:rPr>
        <w:lastRenderedPageBreak/>
        <w:t>деятельност</w:t>
      </w:r>
      <w:r w:rsidR="00E947C0" w:rsidRPr="00544A63">
        <w:rPr>
          <w:rFonts w:ascii="Times New Roman" w:hAnsi="Times New Roman" w:cs="Times New Roman"/>
          <w:sz w:val="28"/>
          <w:szCs w:val="28"/>
        </w:rPr>
        <w:t>и на этапе рассмотрения заявки);</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00963915" w:rsidRPr="00544A63">
        <w:rPr>
          <w:rFonts w:ascii="Times New Roman" w:hAnsi="Times New Roman" w:cs="Times New Roman"/>
          <w:sz w:val="28"/>
          <w:szCs w:val="28"/>
        </w:rPr>
        <w:t xml:space="preserve">. По результатам рассмотрения заявок участников </w:t>
      </w:r>
      <w:r w:rsidR="00E947C0"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 </w:t>
      </w:r>
      <w:r w:rsidR="00E947C0"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отбора о признании его заявки надлежащей или об отклонении заявки с указанием оснований для отклонения.</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963915" w:rsidRPr="00544A63">
        <w:rPr>
          <w:rFonts w:ascii="Times New Roman" w:hAnsi="Times New Roman" w:cs="Times New Roman"/>
          <w:sz w:val="28"/>
          <w:szCs w:val="28"/>
        </w:rPr>
        <w:t xml:space="preserve">. Протокол рассмотрения заявок формируется на </w:t>
      </w:r>
      <w:r w:rsidR="00005D89">
        <w:rPr>
          <w:rFonts w:ascii="Times New Roman" w:hAnsi="Times New Roman" w:cs="Times New Roman"/>
          <w:sz w:val="28"/>
          <w:szCs w:val="28"/>
        </w:rPr>
        <w:t xml:space="preserve">едином портале бюджетной системы Российской Федерации </w:t>
      </w:r>
      <w:r w:rsidR="00963915" w:rsidRPr="00544A63">
        <w:rPr>
          <w:rFonts w:ascii="Times New Roman" w:hAnsi="Times New Roman" w:cs="Times New Roman"/>
          <w:sz w:val="28"/>
          <w:szCs w:val="28"/>
        </w:rPr>
        <w:t>автоматически на основании результатов рассмотрения заявок и подписывается усиленной квалифицированной электронной подписью председателя и членов</w:t>
      </w:r>
      <w:r w:rsidR="001A16F5">
        <w:rPr>
          <w:rFonts w:ascii="Times New Roman" w:hAnsi="Times New Roman" w:cs="Times New Roman"/>
          <w:sz w:val="28"/>
          <w:szCs w:val="28"/>
        </w:rPr>
        <w:t xml:space="preserve"> конкурсной комиссии в системе «Электронный бюджет»</w:t>
      </w:r>
      <w:r w:rsidR="00963915" w:rsidRPr="00544A63">
        <w:rPr>
          <w:rFonts w:ascii="Times New Roman" w:hAnsi="Times New Roman" w:cs="Times New Roman"/>
          <w:sz w:val="28"/>
          <w:szCs w:val="28"/>
        </w:rPr>
        <w:t xml:space="preserve">, а также размещается на </w:t>
      </w:r>
      <w:r w:rsidR="00005D89">
        <w:rPr>
          <w:rFonts w:ascii="Times New Roman" w:hAnsi="Times New Roman" w:cs="Times New Roman"/>
          <w:sz w:val="28"/>
          <w:szCs w:val="28"/>
        </w:rPr>
        <w:t xml:space="preserve">едином портале бюджетной системы Российской Федерации </w:t>
      </w:r>
      <w:r w:rsidR="00963915" w:rsidRPr="00544A63">
        <w:rPr>
          <w:rFonts w:ascii="Times New Roman" w:hAnsi="Times New Roman" w:cs="Times New Roman"/>
          <w:sz w:val="28"/>
          <w:szCs w:val="28"/>
        </w:rPr>
        <w:t>не позднее одного рабочего дня, следующего за днем его подписания.</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963915" w:rsidRPr="00544A63">
        <w:rPr>
          <w:rFonts w:ascii="Times New Roman" w:hAnsi="Times New Roman" w:cs="Times New Roman"/>
          <w:sz w:val="28"/>
          <w:szCs w:val="28"/>
        </w:rPr>
        <w:t>. На этапе оценки заявок конкурсная комиссия в</w:t>
      </w:r>
      <w:r w:rsidR="00902E24">
        <w:rPr>
          <w:rFonts w:ascii="Times New Roman" w:hAnsi="Times New Roman" w:cs="Times New Roman"/>
          <w:sz w:val="28"/>
          <w:szCs w:val="28"/>
        </w:rPr>
        <w:t xml:space="preserve"> течение 10</w:t>
      </w:r>
      <w:r w:rsidR="00963915" w:rsidRPr="00544A63">
        <w:rPr>
          <w:rFonts w:ascii="Times New Roman" w:hAnsi="Times New Roman" w:cs="Times New Roman"/>
          <w:sz w:val="28"/>
          <w:szCs w:val="28"/>
        </w:rPr>
        <w:t xml:space="preserve"> рабочих дней оценивает заявки и прилагаемые к ней документы участников отбора заявк</w:t>
      </w:r>
      <w:r w:rsidR="000E1143" w:rsidRPr="00544A63">
        <w:rPr>
          <w:rFonts w:ascii="Times New Roman" w:hAnsi="Times New Roman" w:cs="Times New Roman"/>
          <w:sz w:val="28"/>
          <w:szCs w:val="28"/>
        </w:rPr>
        <w:t>и, которые признаны надлежащими.</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963915" w:rsidRPr="00544A63">
        <w:rPr>
          <w:rFonts w:ascii="Times New Roman" w:hAnsi="Times New Roman" w:cs="Times New Roman"/>
          <w:sz w:val="28"/>
          <w:szCs w:val="28"/>
        </w:rPr>
        <w:t>. По итогам оценки заявок ко</w:t>
      </w:r>
      <w:r w:rsidR="000E1143" w:rsidRPr="00544A63">
        <w:rPr>
          <w:rFonts w:ascii="Times New Roman" w:hAnsi="Times New Roman" w:cs="Times New Roman"/>
          <w:sz w:val="28"/>
          <w:szCs w:val="28"/>
        </w:rPr>
        <w:t>нкурсной комиссией Уполномоченным органом</w:t>
      </w:r>
      <w:r w:rsidR="00963915" w:rsidRPr="00544A63">
        <w:rPr>
          <w:rFonts w:ascii="Times New Roman" w:hAnsi="Times New Roman" w:cs="Times New Roman"/>
          <w:sz w:val="28"/>
          <w:szCs w:val="28"/>
        </w:rPr>
        <w:t xml:space="preserve"> формируется рейтинговая таблица участников </w:t>
      </w:r>
      <w:r w:rsidR="000E1143"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в порядке убывания итоговых баллов участников </w:t>
      </w:r>
      <w:r w:rsidR="000E1143"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отбора.</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xml:space="preserve">При наличии нескольких участников </w:t>
      </w:r>
      <w:r w:rsidR="000E1143" w:rsidRPr="00544A63">
        <w:rPr>
          <w:rFonts w:ascii="Times New Roman" w:hAnsi="Times New Roman" w:cs="Times New Roman"/>
          <w:sz w:val="28"/>
          <w:szCs w:val="28"/>
        </w:rPr>
        <w:t xml:space="preserve">конкурсного </w:t>
      </w:r>
      <w:r w:rsidRPr="00544A63">
        <w:rPr>
          <w:rFonts w:ascii="Times New Roman" w:hAnsi="Times New Roman" w:cs="Times New Roman"/>
          <w:sz w:val="28"/>
          <w:szCs w:val="28"/>
        </w:rPr>
        <w:t>отбора с равным количеством итоговых баллов выше в рейтинге располагается участник отбора, который подал заявку раньше по времени.</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963915" w:rsidRPr="00544A63">
        <w:rPr>
          <w:rFonts w:ascii="Times New Roman" w:hAnsi="Times New Roman" w:cs="Times New Roman"/>
          <w:sz w:val="28"/>
          <w:szCs w:val="28"/>
        </w:rPr>
        <w:t xml:space="preserve">. Победителями </w:t>
      </w:r>
      <w:r w:rsidR="00CA2787"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признаются участники </w:t>
      </w:r>
      <w:r w:rsidR="00CA2787"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отбора, набравшие наибольшее количество баллов.</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Количество получателей грантов определяется исходя из лимитов бюджетных обязател</w:t>
      </w:r>
      <w:r w:rsidR="00CA2787" w:rsidRPr="00544A63">
        <w:rPr>
          <w:rFonts w:ascii="Times New Roman" w:hAnsi="Times New Roman" w:cs="Times New Roman"/>
          <w:sz w:val="28"/>
          <w:szCs w:val="28"/>
        </w:rPr>
        <w:t>ьств, доведенных до Уполномоченного органа</w:t>
      </w:r>
      <w:r w:rsidRPr="00544A63">
        <w:rPr>
          <w:rFonts w:ascii="Times New Roman" w:hAnsi="Times New Roman" w:cs="Times New Roman"/>
          <w:sz w:val="28"/>
          <w:szCs w:val="28"/>
        </w:rPr>
        <w:t xml:space="preserve"> в соответствии с </w:t>
      </w:r>
      <w:r w:rsidR="00902E24">
        <w:rPr>
          <w:rFonts w:ascii="Times New Roman" w:hAnsi="Times New Roman" w:cs="Times New Roman"/>
          <w:sz w:val="28"/>
          <w:szCs w:val="28"/>
        </w:rPr>
        <w:t xml:space="preserve"> пунктом </w:t>
      </w:r>
      <w:hyperlink w:anchor="P86">
        <w:r w:rsidR="00C36421" w:rsidRPr="00544A63">
          <w:rPr>
            <w:rFonts w:ascii="Times New Roman" w:hAnsi="Times New Roman" w:cs="Times New Roman"/>
            <w:sz w:val="28"/>
            <w:szCs w:val="28"/>
          </w:rPr>
          <w:t>6</w:t>
        </w:r>
      </w:hyperlink>
      <w:r w:rsidRPr="00544A63">
        <w:rPr>
          <w:rFonts w:ascii="Times New Roman" w:hAnsi="Times New Roman" w:cs="Times New Roman"/>
          <w:sz w:val="28"/>
          <w:szCs w:val="28"/>
        </w:rPr>
        <w:t xml:space="preserve"> настоящего Порядка и размеров гранта, указанных в заявках.</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xml:space="preserve">На основании рейтинговой таблицы участников </w:t>
      </w:r>
      <w:r w:rsidR="00C36421" w:rsidRPr="00544A63">
        <w:rPr>
          <w:rFonts w:ascii="Times New Roman" w:hAnsi="Times New Roman" w:cs="Times New Roman"/>
          <w:sz w:val="28"/>
          <w:szCs w:val="28"/>
        </w:rPr>
        <w:t>конкурсного отбора Уполномоченным органом</w:t>
      </w:r>
      <w:r w:rsidRPr="00544A63">
        <w:rPr>
          <w:rFonts w:ascii="Times New Roman" w:hAnsi="Times New Roman" w:cs="Times New Roman"/>
          <w:sz w:val="28"/>
          <w:szCs w:val="28"/>
        </w:rPr>
        <w:t xml:space="preserve"> формируется перечень получателей гранта.</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963915" w:rsidRPr="00544A63">
        <w:rPr>
          <w:rFonts w:ascii="Times New Roman" w:hAnsi="Times New Roman" w:cs="Times New Roman"/>
          <w:sz w:val="28"/>
          <w:szCs w:val="28"/>
        </w:rPr>
        <w:t xml:space="preserve">. В случае если победителю </w:t>
      </w:r>
      <w:r w:rsidR="00C36421"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размер гранта определен в размере нераспределенного остатка лимита бюджетных обязательств, предусмотренных на цели, указанные в </w:t>
      </w:r>
      <w:hyperlink w:anchor="P54">
        <w:r w:rsidR="00963915" w:rsidRPr="00544A63">
          <w:rPr>
            <w:rFonts w:ascii="Times New Roman" w:hAnsi="Times New Roman" w:cs="Times New Roman"/>
            <w:sz w:val="28"/>
            <w:szCs w:val="28"/>
          </w:rPr>
          <w:t>пункте 4</w:t>
        </w:r>
      </w:hyperlink>
      <w:r w:rsidR="00963915" w:rsidRPr="00544A63">
        <w:rPr>
          <w:rFonts w:ascii="Times New Roman" w:hAnsi="Times New Roman" w:cs="Times New Roman"/>
          <w:sz w:val="28"/>
          <w:szCs w:val="28"/>
        </w:rPr>
        <w:t xml:space="preserve"> настоящего Порядка, то такому победителю </w:t>
      </w:r>
      <w:r w:rsidR="00B212DA" w:rsidRPr="00544A63">
        <w:rPr>
          <w:rFonts w:ascii="Times New Roman" w:hAnsi="Times New Roman" w:cs="Times New Roman"/>
          <w:sz w:val="28"/>
          <w:szCs w:val="28"/>
        </w:rPr>
        <w:t>конкурсного отбора</w:t>
      </w:r>
      <w:r w:rsidR="00963915" w:rsidRPr="00544A63">
        <w:rPr>
          <w:rFonts w:ascii="Times New Roman" w:hAnsi="Times New Roman" w:cs="Times New Roman"/>
          <w:sz w:val="28"/>
          <w:szCs w:val="28"/>
        </w:rPr>
        <w:t xml:space="preserve"> направляется уведомление о снижении размера гранта, указанного в заявке, до размера нераспределенного остатка лимита бюджетных обязательств.</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963915" w:rsidRPr="00544A63">
        <w:rPr>
          <w:rFonts w:ascii="Times New Roman" w:hAnsi="Times New Roman" w:cs="Times New Roman"/>
          <w:sz w:val="28"/>
          <w:szCs w:val="28"/>
        </w:rPr>
        <w:t xml:space="preserve">. В случае получения согласия победителя </w:t>
      </w:r>
      <w:r w:rsidR="00B212DA"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отбора на снижение размера гранта, т</w:t>
      </w:r>
      <w:r w:rsidR="00B212DA" w:rsidRPr="00544A63">
        <w:rPr>
          <w:rFonts w:ascii="Times New Roman" w:hAnsi="Times New Roman" w:cs="Times New Roman"/>
          <w:sz w:val="28"/>
          <w:szCs w:val="28"/>
        </w:rPr>
        <w:t>о он информируется Уполномоченным органом</w:t>
      </w:r>
      <w:r w:rsidR="00963915" w:rsidRPr="00544A63">
        <w:rPr>
          <w:rFonts w:ascii="Times New Roman" w:hAnsi="Times New Roman" w:cs="Times New Roman"/>
          <w:sz w:val="28"/>
          <w:szCs w:val="28"/>
        </w:rPr>
        <w:t xml:space="preserve"> о необходимости заключения соглашения.</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963915" w:rsidRPr="00544A63">
        <w:rPr>
          <w:rFonts w:ascii="Times New Roman" w:hAnsi="Times New Roman" w:cs="Times New Roman"/>
          <w:sz w:val="28"/>
          <w:szCs w:val="28"/>
        </w:rPr>
        <w:t xml:space="preserve">. В случае получения от победителя </w:t>
      </w:r>
      <w:r w:rsidR="00B212DA"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отбора уведомления об отказе или непоступления от него уведомления о согласии в</w:t>
      </w:r>
      <w:r w:rsidR="00B212DA" w:rsidRPr="00544A63">
        <w:rPr>
          <w:rFonts w:ascii="Times New Roman" w:hAnsi="Times New Roman" w:cs="Times New Roman"/>
          <w:sz w:val="28"/>
          <w:szCs w:val="28"/>
        </w:rPr>
        <w:t xml:space="preserve"> установленный срок Уполномоченный орган</w:t>
      </w:r>
      <w:r w:rsidR="00963915" w:rsidRPr="00544A63">
        <w:rPr>
          <w:rFonts w:ascii="Times New Roman" w:hAnsi="Times New Roman" w:cs="Times New Roman"/>
          <w:sz w:val="28"/>
          <w:szCs w:val="28"/>
        </w:rPr>
        <w:t xml:space="preserve"> направляет уведомление о возможности получения </w:t>
      </w:r>
      <w:r w:rsidR="00963915" w:rsidRPr="00544A63">
        <w:rPr>
          <w:rFonts w:ascii="Times New Roman" w:hAnsi="Times New Roman" w:cs="Times New Roman"/>
          <w:sz w:val="28"/>
          <w:szCs w:val="28"/>
        </w:rPr>
        <w:lastRenderedPageBreak/>
        <w:t xml:space="preserve">гранта в размере нераспределенного остатка лимита бюджетных обязательств, но не более запрашиваемого размера гранта, указанного в заявке, следующему участнику </w:t>
      </w:r>
      <w:r w:rsidR="00B212DA"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согласно рейтинговой таблице участников </w:t>
      </w:r>
      <w:r w:rsidR="00B212DA"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отбора в порядке очередности, который не был включен в перечень получателей грантов в связи с очередностью предоставления гранта в рамках лимитов бюджетных обязательств.</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544A63" w:rsidRPr="00544A63">
        <w:rPr>
          <w:rFonts w:ascii="Times New Roman" w:hAnsi="Times New Roman" w:cs="Times New Roman"/>
          <w:sz w:val="28"/>
          <w:szCs w:val="28"/>
        </w:rPr>
        <w:t>.</w:t>
      </w:r>
      <w:r w:rsidR="00963915" w:rsidRPr="00544A63">
        <w:rPr>
          <w:rFonts w:ascii="Times New Roman" w:hAnsi="Times New Roman" w:cs="Times New Roman"/>
          <w:sz w:val="28"/>
          <w:szCs w:val="28"/>
        </w:rPr>
        <w:t xml:space="preserve"> Отбор признается несостоявшимся в следующих случаях:</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по окончании срока приема заявок подана только одна заявка;</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по результатам рассмотрения заявок только одна заявка соответствует требованиям, установленным в объявлении;</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по окончании срока приема заявок не подано ни одной заявки;</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по результатам рассмотрения заявок отклонены все заявки.</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963915" w:rsidRPr="00544A63">
        <w:rPr>
          <w:rFonts w:ascii="Times New Roman" w:hAnsi="Times New Roman" w:cs="Times New Roman"/>
          <w:sz w:val="28"/>
          <w:szCs w:val="28"/>
        </w:rPr>
        <w:t xml:space="preserve">. Соглашение заключается с участником </w:t>
      </w:r>
      <w:r w:rsidR="0098428C"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63915" w:rsidRPr="00544A63">
        <w:rPr>
          <w:rFonts w:ascii="Times New Roman" w:hAnsi="Times New Roman" w:cs="Times New Roman"/>
          <w:sz w:val="28"/>
          <w:szCs w:val="28"/>
        </w:rPr>
        <w:t>. Результаты</w:t>
      </w:r>
      <w:r w:rsidR="0098428C" w:rsidRPr="00544A63">
        <w:rPr>
          <w:rFonts w:ascii="Times New Roman" w:hAnsi="Times New Roman" w:cs="Times New Roman"/>
          <w:sz w:val="28"/>
          <w:szCs w:val="28"/>
        </w:rPr>
        <w:t xml:space="preserve"> конкурсного </w:t>
      </w:r>
      <w:r w:rsidR="00963915" w:rsidRPr="00544A63">
        <w:rPr>
          <w:rFonts w:ascii="Times New Roman" w:hAnsi="Times New Roman" w:cs="Times New Roman"/>
          <w:sz w:val="28"/>
          <w:szCs w:val="28"/>
        </w:rPr>
        <w:t xml:space="preserve">отбора оформляются протоколом подведения итогов </w:t>
      </w:r>
      <w:r w:rsidR="0098428C"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который формируется на </w:t>
      </w:r>
      <w:r w:rsidR="00005D89">
        <w:rPr>
          <w:rFonts w:ascii="Times New Roman" w:hAnsi="Times New Roman" w:cs="Times New Roman"/>
          <w:sz w:val="28"/>
          <w:szCs w:val="28"/>
        </w:rPr>
        <w:t xml:space="preserve">едином портале бюджетной системы Российской Федерации </w:t>
      </w:r>
      <w:r w:rsidR="00963915" w:rsidRPr="00544A63">
        <w:rPr>
          <w:rFonts w:ascii="Times New Roman" w:hAnsi="Times New Roman" w:cs="Times New Roman"/>
          <w:sz w:val="28"/>
          <w:szCs w:val="28"/>
        </w:rPr>
        <w:t xml:space="preserve"> автоматически на основании результатов определения победителей </w:t>
      </w:r>
      <w:r w:rsidR="0098428C"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и подписывается председателем и членами конкурсной комиссии квалифицированной электронной подписью в системе </w:t>
      </w:r>
      <w:r w:rsidR="001A16F5">
        <w:rPr>
          <w:rFonts w:ascii="Times New Roman" w:hAnsi="Times New Roman" w:cs="Times New Roman"/>
          <w:sz w:val="28"/>
          <w:szCs w:val="28"/>
        </w:rPr>
        <w:t>«</w:t>
      </w:r>
      <w:r w:rsidR="00963915" w:rsidRPr="00544A63">
        <w:rPr>
          <w:rFonts w:ascii="Times New Roman" w:hAnsi="Times New Roman" w:cs="Times New Roman"/>
          <w:sz w:val="28"/>
          <w:szCs w:val="28"/>
        </w:rPr>
        <w:t>Электронный бюджет</w:t>
      </w:r>
      <w:r w:rsidR="001A16F5">
        <w:rPr>
          <w:rFonts w:ascii="Times New Roman" w:hAnsi="Times New Roman" w:cs="Times New Roman"/>
          <w:sz w:val="28"/>
          <w:szCs w:val="28"/>
        </w:rPr>
        <w:t>»</w:t>
      </w:r>
      <w:r w:rsidR="00963915" w:rsidRPr="00544A63">
        <w:rPr>
          <w:rFonts w:ascii="Times New Roman" w:hAnsi="Times New Roman" w:cs="Times New Roman"/>
          <w:sz w:val="28"/>
          <w:szCs w:val="28"/>
        </w:rPr>
        <w:t xml:space="preserve">, а также размещается на </w:t>
      </w:r>
      <w:r w:rsidR="00005D89">
        <w:rPr>
          <w:rFonts w:ascii="Times New Roman" w:hAnsi="Times New Roman" w:cs="Times New Roman"/>
          <w:sz w:val="28"/>
          <w:szCs w:val="28"/>
        </w:rPr>
        <w:t xml:space="preserve">едином портале бюджетной системы Российской Федерации </w:t>
      </w:r>
      <w:r w:rsidR="00963915" w:rsidRPr="00544A63">
        <w:rPr>
          <w:rFonts w:ascii="Times New Roman" w:hAnsi="Times New Roman" w:cs="Times New Roman"/>
          <w:sz w:val="28"/>
          <w:szCs w:val="28"/>
        </w:rPr>
        <w:t xml:space="preserve"> не позднее рабочего дня, следующего за днем его подписания.</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xml:space="preserve">Протокол подведения итогов </w:t>
      </w:r>
      <w:r w:rsidR="0098428C" w:rsidRPr="00544A63">
        <w:rPr>
          <w:rFonts w:ascii="Times New Roman" w:hAnsi="Times New Roman" w:cs="Times New Roman"/>
          <w:sz w:val="28"/>
          <w:szCs w:val="28"/>
        </w:rPr>
        <w:t xml:space="preserve">конкурсного </w:t>
      </w:r>
      <w:r w:rsidRPr="00544A63">
        <w:rPr>
          <w:rFonts w:ascii="Times New Roman" w:hAnsi="Times New Roman" w:cs="Times New Roman"/>
          <w:sz w:val="28"/>
          <w:szCs w:val="28"/>
        </w:rPr>
        <w:t>отбора включает в себя следующие сведения:</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дата, время и место оценки заявок;</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xml:space="preserve">- информация об участниках </w:t>
      </w:r>
      <w:r w:rsidR="0098428C" w:rsidRPr="00544A63">
        <w:rPr>
          <w:rFonts w:ascii="Times New Roman" w:hAnsi="Times New Roman" w:cs="Times New Roman"/>
          <w:sz w:val="28"/>
          <w:szCs w:val="28"/>
        </w:rPr>
        <w:t xml:space="preserve">конкурсного </w:t>
      </w:r>
      <w:r w:rsidRPr="00544A63">
        <w:rPr>
          <w:rFonts w:ascii="Times New Roman" w:hAnsi="Times New Roman" w:cs="Times New Roman"/>
          <w:sz w:val="28"/>
          <w:szCs w:val="28"/>
        </w:rPr>
        <w:t>отбора, заявки которых были рассмотрены;</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xml:space="preserve">- информация об участниках </w:t>
      </w:r>
      <w:r w:rsidR="0098428C" w:rsidRPr="00544A63">
        <w:rPr>
          <w:rFonts w:ascii="Times New Roman" w:hAnsi="Times New Roman" w:cs="Times New Roman"/>
          <w:sz w:val="28"/>
          <w:szCs w:val="28"/>
        </w:rPr>
        <w:t xml:space="preserve">конкурсного </w:t>
      </w:r>
      <w:r w:rsidRPr="00544A63">
        <w:rPr>
          <w:rFonts w:ascii="Times New Roman" w:hAnsi="Times New Roman" w:cs="Times New Roman"/>
          <w:sz w:val="28"/>
          <w:szCs w:val="28"/>
        </w:rPr>
        <w:t xml:space="preserve">отбора, заявки которых были отклонены, с указанием причин их отклонения, в том числе положений о проведении </w:t>
      </w:r>
      <w:r w:rsidR="0098428C" w:rsidRPr="00544A63">
        <w:rPr>
          <w:rFonts w:ascii="Times New Roman" w:hAnsi="Times New Roman" w:cs="Times New Roman"/>
          <w:sz w:val="28"/>
          <w:szCs w:val="28"/>
        </w:rPr>
        <w:t xml:space="preserve">конкурсного </w:t>
      </w:r>
      <w:r w:rsidRPr="00544A63">
        <w:rPr>
          <w:rFonts w:ascii="Times New Roman" w:hAnsi="Times New Roman" w:cs="Times New Roman"/>
          <w:sz w:val="28"/>
          <w:szCs w:val="28"/>
        </w:rPr>
        <w:t>отбора, которым не соответствуют заявки;</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наименование получателя (получателей) грантов, с которыми заключается соглашение, и размер предоставляемого ему гранта.</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963915" w:rsidRPr="00544A63">
        <w:rPr>
          <w:rFonts w:ascii="Times New Roman" w:hAnsi="Times New Roman" w:cs="Times New Roman"/>
          <w:sz w:val="28"/>
          <w:szCs w:val="28"/>
        </w:rPr>
        <w:t xml:space="preserve">. Победитель </w:t>
      </w:r>
      <w:r w:rsidR="0098428C"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вправе отказаться от подписания соглашения и получения гранта при условии письменного </w:t>
      </w:r>
      <w:r w:rsidR="0098428C" w:rsidRPr="00544A63">
        <w:rPr>
          <w:rFonts w:ascii="Times New Roman" w:hAnsi="Times New Roman" w:cs="Times New Roman"/>
          <w:sz w:val="28"/>
          <w:szCs w:val="28"/>
        </w:rPr>
        <w:t>уведомления об этом Уполномоченного органа</w:t>
      </w:r>
      <w:r w:rsidR="00963915" w:rsidRPr="00544A63">
        <w:rPr>
          <w:rFonts w:ascii="Times New Roman" w:hAnsi="Times New Roman" w:cs="Times New Roman"/>
          <w:sz w:val="28"/>
          <w:szCs w:val="28"/>
        </w:rPr>
        <w:t xml:space="preserve"> в течение срока, установленного для подписания соглашения.</w:t>
      </w:r>
    </w:p>
    <w:p w:rsidR="00963915" w:rsidRPr="00CD2362" w:rsidRDefault="00963915" w:rsidP="00CD2362">
      <w:pPr>
        <w:pStyle w:val="ConsPlusNormal"/>
        <w:ind w:firstLine="540"/>
        <w:jc w:val="both"/>
        <w:rPr>
          <w:rFonts w:ascii="Times New Roman" w:hAnsi="Times New Roman" w:cs="Times New Roman"/>
          <w:color w:val="FF0000"/>
          <w:sz w:val="28"/>
          <w:szCs w:val="28"/>
        </w:rPr>
      </w:pPr>
      <w:r w:rsidRPr="00544A63">
        <w:rPr>
          <w:rFonts w:ascii="Times New Roman" w:hAnsi="Times New Roman" w:cs="Times New Roman"/>
          <w:sz w:val="28"/>
          <w:szCs w:val="28"/>
        </w:rPr>
        <w:t xml:space="preserve">Если победитель </w:t>
      </w:r>
      <w:r w:rsidR="0098428C" w:rsidRPr="00544A63">
        <w:rPr>
          <w:rFonts w:ascii="Times New Roman" w:hAnsi="Times New Roman" w:cs="Times New Roman"/>
          <w:sz w:val="28"/>
          <w:szCs w:val="28"/>
        </w:rPr>
        <w:t xml:space="preserve">конкурсного </w:t>
      </w:r>
      <w:r w:rsidRPr="00544A63">
        <w:rPr>
          <w:rFonts w:ascii="Times New Roman" w:hAnsi="Times New Roman" w:cs="Times New Roman"/>
          <w:sz w:val="28"/>
          <w:szCs w:val="28"/>
        </w:rPr>
        <w:t>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r w:rsidRPr="00CD2362">
        <w:rPr>
          <w:rFonts w:ascii="Times New Roman" w:hAnsi="Times New Roman" w:cs="Times New Roman"/>
          <w:color w:val="FF0000"/>
          <w:sz w:val="28"/>
          <w:szCs w:val="28"/>
        </w:rPr>
        <w:t>.</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40</w:t>
      </w:r>
      <w:r w:rsidR="00963915" w:rsidRPr="00544A63">
        <w:rPr>
          <w:rFonts w:ascii="Times New Roman" w:hAnsi="Times New Roman" w:cs="Times New Roman"/>
          <w:sz w:val="28"/>
          <w:szCs w:val="28"/>
        </w:rPr>
        <w:t xml:space="preserve">.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w:t>
      </w:r>
      <w:r w:rsidR="00E518C2"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в порядке очередности между победителями </w:t>
      </w:r>
      <w:r w:rsidR="00E518C2"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выразившими согласие на получение гранта в размере нераспределенного остатка, лимита бюджетных обязательств, победителями </w:t>
      </w:r>
      <w:r w:rsidR="00E518C2"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отказавшимися от получения гранта в размере нераспределенного остатка лимита бюджетных обязательств, и победителями </w:t>
      </w:r>
      <w:r w:rsidR="00E518C2"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согласно рейтинговой таблице участников </w:t>
      </w:r>
      <w:r w:rsidR="00E518C2"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отбора в порядке очередности, которые не были включены в перечень получателей грантов в связи с очередностью предоставления гранта в рамках лимитов бюджетных обязательств, в размере, не превышающем размер запрашиваемого гранта, с учетом ранее распределенных средств.</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963915" w:rsidRPr="00544A63">
        <w:rPr>
          <w:rFonts w:ascii="Times New Roman" w:hAnsi="Times New Roman" w:cs="Times New Roman"/>
          <w:sz w:val="28"/>
          <w:szCs w:val="28"/>
        </w:rPr>
        <w:t>. Не позднее 5 рабочих дней со дня подписания протокола подве</w:t>
      </w:r>
      <w:r w:rsidR="00E518C2" w:rsidRPr="00544A63">
        <w:rPr>
          <w:rFonts w:ascii="Times New Roman" w:hAnsi="Times New Roman" w:cs="Times New Roman"/>
          <w:sz w:val="28"/>
          <w:szCs w:val="28"/>
        </w:rPr>
        <w:t>дения итогов отбора Уполномоченный орган</w:t>
      </w:r>
      <w:r w:rsidR="00963915" w:rsidRPr="00544A63">
        <w:rPr>
          <w:rFonts w:ascii="Times New Roman" w:hAnsi="Times New Roman" w:cs="Times New Roman"/>
          <w:sz w:val="28"/>
          <w:szCs w:val="28"/>
        </w:rPr>
        <w:t xml:space="preserve"> принимает решение о предоставлении грантов (об отказе в предоставлении грантов) победителям конкурсного отбора, которое доводится до победителей конкурсного отбора в письменном виде в течение 5 календарных дней со дня принятия решения о предоставлении грантов (в случае отказа в предоставлении гранта - с обоснованием причин отказа) путем направления электронного письма на электронный адрес, указанный </w:t>
      </w:r>
      <w:r w:rsidR="00E518C2" w:rsidRPr="00544A63">
        <w:rPr>
          <w:rFonts w:ascii="Times New Roman" w:hAnsi="Times New Roman" w:cs="Times New Roman"/>
          <w:sz w:val="28"/>
          <w:szCs w:val="28"/>
        </w:rPr>
        <w:t xml:space="preserve">в </w:t>
      </w:r>
      <w:r w:rsidR="00963915" w:rsidRPr="00544A63">
        <w:rPr>
          <w:rFonts w:ascii="Times New Roman" w:hAnsi="Times New Roman" w:cs="Times New Roman"/>
          <w:sz w:val="28"/>
          <w:szCs w:val="28"/>
        </w:rPr>
        <w:t>проекте в сфере предпринимательской деятельности. При этом днем получения электронного письма счита</w:t>
      </w:r>
      <w:r w:rsidR="00E518C2" w:rsidRPr="00544A63">
        <w:rPr>
          <w:rFonts w:ascii="Times New Roman" w:hAnsi="Times New Roman" w:cs="Times New Roman"/>
          <w:sz w:val="28"/>
          <w:szCs w:val="28"/>
        </w:rPr>
        <w:t>ется день получения Уполномоченным органом</w:t>
      </w:r>
      <w:r w:rsidR="00963915" w:rsidRPr="00544A63">
        <w:rPr>
          <w:rFonts w:ascii="Times New Roman" w:hAnsi="Times New Roman" w:cs="Times New Roman"/>
          <w:sz w:val="28"/>
          <w:szCs w:val="28"/>
        </w:rPr>
        <w:t xml:space="preserve"> на адре</w:t>
      </w:r>
      <w:r w:rsidR="00E518C2" w:rsidRPr="00544A63">
        <w:rPr>
          <w:rFonts w:ascii="Times New Roman" w:hAnsi="Times New Roman" w:cs="Times New Roman"/>
          <w:sz w:val="28"/>
          <w:szCs w:val="28"/>
        </w:rPr>
        <w:t>с электронной почты Уполномоченного органа</w:t>
      </w:r>
      <w:r w:rsidR="00963915" w:rsidRPr="00544A63">
        <w:rPr>
          <w:rFonts w:ascii="Times New Roman" w:hAnsi="Times New Roman" w:cs="Times New Roman"/>
          <w:sz w:val="28"/>
          <w:szCs w:val="28"/>
        </w:rPr>
        <w:t xml:space="preserve"> электронного отчета от соответствующего почтового сервера о доставке электронного письма или ответного письма о получении электронного письма.</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w:t>
      </w:r>
      <w:r w:rsidR="00963915" w:rsidRPr="00544A63">
        <w:rPr>
          <w:rFonts w:ascii="Times New Roman" w:hAnsi="Times New Roman" w:cs="Times New Roman"/>
          <w:sz w:val="28"/>
          <w:szCs w:val="28"/>
        </w:rPr>
        <w:t>. Информация о победителях конкурсного отбора размещается н</w:t>
      </w:r>
      <w:r w:rsidR="00E518C2" w:rsidRPr="00544A63">
        <w:rPr>
          <w:rFonts w:ascii="Times New Roman" w:hAnsi="Times New Roman" w:cs="Times New Roman"/>
          <w:sz w:val="28"/>
          <w:szCs w:val="28"/>
        </w:rPr>
        <w:t>а официальном сайте Уполномоченного органа</w:t>
      </w:r>
      <w:r w:rsidR="00963915" w:rsidRPr="00544A63">
        <w:rPr>
          <w:rFonts w:ascii="Times New Roman" w:hAnsi="Times New Roman" w:cs="Times New Roman"/>
          <w:sz w:val="28"/>
          <w:szCs w:val="28"/>
        </w:rPr>
        <w:t xml:space="preserve"> в информационно-телекоммуникационной сети </w:t>
      </w:r>
      <w:r w:rsidR="001A16F5">
        <w:rPr>
          <w:rFonts w:ascii="Times New Roman" w:hAnsi="Times New Roman" w:cs="Times New Roman"/>
          <w:sz w:val="28"/>
          <w:szCs w:val="28"/>
        </w:rPr>
        <w:t>«</w:t>
      </w:r>
      <w:r w:rsidR="00963915" w:rsidRPr="00544A63">
        <w:rPr>
          <w:rFonts w:ascii="Times New Roman" w:hAnsi="Times New Roman" w:cs="Times New Roman"/>
          <w:sz w:val="28"/>
          <w:szCs w:val="28"/>
        </w:rPr>
        <w:t>Интернет</w:t>
      </w:r>
      <w:r w:rsidR="001A16F5">
        <w:rPr>
          <w:rFonts w:ascii="Times New Roman" w:hAnsi="Times New Roman" w:cs="Times New Roman"/>
          <w:sz w:val="28"/>
          <w:szCs w:val="28"/>
        </w:rPr>
        <w:t>»</w:t>
      </w:r>
      <w:r w:rsidR="00963915" w:rsidRPr="00544A63">
        <w:rPr>
          <w:rFonts w:ascii="Times New Roman" w:hAnsi="Times New Roman" w:cs="Times New Roman"/>
          <w:sz w:val="28"/>
          <w:szCs w:val="28"/>
        </w:rPr>
        <w:t xml:space="preserve"> не позднее 14 календарных дней, следующих за днем принятия решения о предоставлении гранта.</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w:t>
      </w:r>
      <w:r w:rsidR="00963915" w:rsidRPr="00544A63">
        <w:rPr>
          <w:rFonts w:ascii="Times New Roman" w:hAnsi="Times New Roman" w:cs="Times New Roman"/>
          <w:sz w:val="28"/>
          <w:szCs w:val="28"/>
        </w:rPr>
        <w:t>. В</w:t>
      </w:r>
      <w:r w:rsidR="00185BC6" w:rsidRPr="00544A63">
        <w:rPr>
          <w:rFonts w:ascii="Times New Roman" w:hAnsi="Times New Roman" w:cs="Times New Roman"/>
          <w:sz w:val="28"/>
          <w:szCs w:val="28"/>
        </w:rPr>
        <w:t xml:space="preserve"> случаях увеличения Уполномоченному органу</w:t>
      </w:r>
      <w:r w:rsidR="00963915" w:rsidRPr="00544A63">
        <w:rPr>
          <w:rFonts w:ascii="Times New Roman" w:hAnsi="Times New Roman" w:cs="Times New Roman"/>
          <w:sz w:val="28"/>
          <w:szCs w:val="28"/>
        </w:rPr>
        <w:t xml:space="preserve"> лимитов бюджетных обязательств на предоставление грантов в пределах текущего финансового года, отказа победителя</w:t>
      </w:r>
      <w:r w:rsidR="00C77A00">
        <w:rPr>
          <w:rFonts w:ascii="Times New Roman" w:hAnsi="Times New Roman" w:cs="Times New Roman"/>
          <w:sz w:val="28"/>
          <w:szCs w:val="28"/>
        </w:rPr>
        <w:t xml:space="preserve"> </w:t>
      </w:r>
      <w:r w:rsidR="00185BC6" w:rsidRPr="00544A63">
        <w:rPr>
          <w:rFonts w:ascii="Times New Roman" w:hAnsi="Times New Roman" w:cs="Times New Roman"/>
          <w:sz w:val="28"/>
          <w:szCs w:val="28"/>
        </w:rPr>
        <w:t>конкурсного</w:t>
      </w:r>
      <w:r w:rsidR="00963915" w:rsidRPr="00544A63">
        <w:rPr>
          <w:rFonts w:ascii="Times New Roman" w:hAnsi="Times New Roman" w:cs="Times New Roman"/>
          <w:sz w:val="28"/>
          <w:szCs w:val="28"/>
        </w:rPr>
        <w:t xml:space="preserve"> отбора от заключения Соглашения, расторжения Соглашения с получателем гранта и наличия участников </w:t>
      </w:r>
      <w:r w:rsidR="00185BC6"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 xml:space="preserve">отбора, прошедших отбор и не признанных победителями конкурсного отбора по причине недостаточности лимитов бюджетных обязательств на предоставление грантов, грант может распределяться без повторного проведения </w:t>
      </w:r>
      <w:r w:rsidR="00185BC6"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отбора с учетом присвоенного ранее номера в рейт</w:t>
      </w:r>
      <w:r w:rsidR="00185BC6" w:rsidRPr="00544A63">
        <w:rPr>
          <w:rFonts w:ascii="Times New Roman" w:hAnsi="Times New Roman" w:cs="Times New Roman"/>
          <w:sz w:val="28"/>
          <w:szCs w:val="28"/>
        </w:rPr>
        <w:t>инге или по решению Уполномоченного органа</w:t>
      </w:r>
      <w:r w:rsidR="00963915" w:rsidRPr="00544A63">
        <w:rPr>
          <w:rFonts w:ascii="Times New Roman" w:hAnsi="Times New Roman" w:cs="Times New Roman"/>
          <w:sz w:val="28"/>
          <w:szCs w:val="28"/>
        </w:rPr>
        <w:t xml:space="preserve"> может направляться победителям </w:t>
      </w:r>
      <w:r w:rsidR="00185BC6" w:rsidRPr="00544A63">
        <w:rPr>
          <w:rFonts w:ascii="Times New Roman" w:hAnsi="Times New Roman" w:cs="Times New Roman"/>
          <w:sz w:val="28"/>
          <w:szCs w:val="28"/>
        </w:rPr>
        <w:t xml:space="preserve">конкурсного </w:t>
      </w:r>
      <w:r w:rsidR="00963915" w:rsidRPr="00544A63">
        <w:rPr>
          <w:rFonts w:ascii="Times New Roman" w:hAnsi="Times New Roman" w:cs="Times New Roman"/>
          <w:sz w:val="28"/>
          <w:szCs w:val="28"/>
        </w:rPr>
        <w:t>отбора предложение об увеличении размера гранта.</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00963915" w:rsidRPr="00544A63">
        <w:rPr>
          <w:rFonts w:ascii="Times New Roman" w:hAnsi="Times New Roman" w:cs="Times New Roman"/>
          <w:sz w:val="28"/>
          <w:szCs w:val="28"/>
        </w:rPr>
        <w:t>. Условиями предоставления гранта являются:</w:t>
      </w:r>
    </w:p>
    <w:p w:rsidR="00963915" w:rsidRPr="00544A63" w:rsidRDefault="00963915" w:rsidP="00CD2362">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xml:space="preserve">- заключение с победителем </w:t>
      </w:r>
      <w:r w:rsidR="00185BC6" w:rsidRPr="00544A63">
        <w:rPr>
          <w:rFonts w:ascii="Times New Roman" w:hAnsi="Times New Roman" w:cs="Times New Roman"/>
          <w:sz w:val="28"/>
          <w:szCs w:val="28"/>
        </w:rPr>
        <w:t xml:space="preserve">конкурсного </w:t>
      </w:r>
      <w:r w:rsidRPr="00544A63">
        <w:rPr>
          <w:rFonts w:ascii="Times New Roman" w:hAnsi="Times New Roman" w:cs="Times New Roman"/>
          <w:sz w:val="28"/>
          <w:szCs w:val="28"/>
        </w:rPr>
        <w:t>отбора соглашения;</w:t>
      </w:r>
    </w:p>
    <w:p w:rsidR="00963915" w:rsidRPr="00544A63" w:rsidRDefault="00963915" w:rsidP="00185BC6">
      <w:pPr>
        <w:pStyle w:val="ConsPlusNormal"/>
        <w:ind w:firstLine="540"/>
        <w:jc w:val="both"/>
        <w:rPr>
          <w:rFonts w:ascii="Times New Roman" w:hAnsi="Times New Roman" w:cs="Times New Roman"/>
          <w:sz w:val="28"/>
          <w:szCs w:val="28"/>
        </w:rPr>
      </w:pPr>
      <w:r w:rsidRPr="00544A63">
        <w:rPr>
          <w:rFonts w:ascii="Times New Roman" w:hAnsi="Times New Roman" w:cs="Times New Roman"/>
          <w:sz w:val="28"/>
          <w:szCs w:val="28"/>
        </w:rPr>
        <w:t>- софинанс</w:t>
      </w:r>
      <w:r w:rsidR="00185BC6" w:rsidRPr="00544A63">
        <w:rPr>
          <w:rFonts w:ascii="Times New Roman" w:hAnsi="Times New Roman" w:cs="Times New Roman"/>
          <w:sz w:val="28"/>
          <w:szCs w:val="28"/>
        </w:rPr>
        <w:t>ирование победителем конкурсного отбора</w:t>
      </w:r>
      <w:r w:rsidRPr="00544A63">
        <w:rPr>
          <w:rFonts w:ascii="Times New Roman" w:hAnsi="Times New Roman" w:cs="Times New Roman"/>
          <w:sz w:val="28"/>
          <w:szCs w:val="28"/>
        </w:rPr>
        <w:t xml:space="preserve"> расходов, связ</w:t>
      </w:r>
      <w:r w:rsidR="00C77A00">
        <w:rPr>
          <w:rFonts w:ascii="Times New Roman" w:hAnsi="Times New Roman" w:cs="Times New Roman"/>
          <w:sz w:val="28"/>
          <w:szCs w:val="28"/>
        </w:rPr>
        <w:t xml:space="preserve">анных с реализацией проектов </w:t>
      </w:r>
      <w:r w:rsidR="00185BC6" w:rsidRPr="00544A63">
        <w:rPr>
          <w:rFonts w:ascii="Times New Roman" w:hAnsi="Times New Roman" w:cs="Times New Roman"/>
          <w:sz w:val="28"/>
          <w:szCs w:val="28"/>
        </w:rPr>
        <w:t>в сфере предпринимательства не менее 10 процентов суммы гранта.</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w:t>
      </w:r>
      <w:r w:rsidR="00185BC6" w:rsidRPr="00544A63">
        <w:rPr>
          <w:rFonts w:ascii="Times New Roman" w:hAnsi="Times New Roman" w:cs="Times New Roman"/>
          <w:sz w:val="28"/>
          <w:szCs w:val="28"/>
        </w:rPr>
        <w:t xml:space="preserve">. Соглашение между Уполномоченным органом </w:t>
      </w:r>
      <w:r w:rsidR="00963915" w:rsidRPr="00544A63">
        <w:rPr>
          <w:rFonts w:ascii="Times New Roman" w:hAnsi="Times New Roman" w:cs="Times New Roman"/>
          <w:sz w:val="28"/>
          <w:szCs w:val="28"/>
        </w:rPr>
        <w:t xml:space="preserve">и победителем </w:t>
      </w:r>
      <w:r w:rsidR="00185BC6" w:rsidRPr="00544A63">
        <w:rPr>
          <w:rFonts w:ascii="Times New Roman" w:hAnsi="Times New Roman" w:cs="Times New Roman"/>
          <w:sz w:val="28"/>
          <w:szCs w:val="28"/>
        </w:rPr>
        <w:t>конкурсного отбора</w:t>
      </w:r>
      <w:r w:rsidR="00963915" w:rsidRPr="00544A63">
        <w:rPr>
          <w:rFonts w:ascii="Times New Roman" w:hAnsi="Times New Roman" w:cs="Times New Roman"/>
          <w:sz w:val="28"/>
          <w:szCs w:val="28"/>
        </w:rPr>
        <w:t xml:space="preserve"> заключается с соблюдением требований о защите </w:t>
      </w:r>
      <w:r w:rsidR="001A16F5">
        <w:rPr>
          <w:rFonts w:ascii="Times New Roman" w:hAnsi="Times New Roman" w:cs="Times New Roman"/>
          <w:sz w:val="28"/>
          <w:szCs w:val="28"/>
        </w:rPr>
        <w:lastRenderedPageBreak/>
        <w:t>информации в системе «Электронный бюджет»</w:t>
      </w:r>
      <w:r w:rsidR="00963915" w:rsidRPr="00544A63">
        <w:rPr>
          <w:rFonts w:ascii="Times New Roman" w:hAnsi="Times New Roman" w:cs="Times New Roman"/>
          <w:sz w:val="28"/>
          <w:szCs w:val="28"/>
        </w:rPr>
        <w:t xml:space="preserve">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w:t>
      </w:r>
      <w:r w:rsidR="001A16F5">
        <w:rPr>
          <w:rFonts w:ascii="Times New Roman" w:hAnsi="Times New Roman" w:cs="Times New Roman"/>
          <w:sz w:val="28"/>
          <w:szCs w:val="28"/>
        </w:rPr>
        <w:t>я, также заключаются в системе «Электронный бюджет»</w:t>
      </w:r>
      <w:r w:rsidR="00963915" w:rsidRPr="00544A63">
        <w:rPr>
          <w:rFonts w:ascii="Times New Roman" w:hAnsi="Times New Roman" w:cs="Times New Roman"/>
          <w:sz w:val="28"/>
          <w:szCs w:val="28"/>
        </w:rPr>
        <w:t>.</w:t>
      </w:r>
    </w:p>
    <w:p w:rsidR="00963915" w:rsidRPr="00544A63"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00963915" w:rsidRPr="00544A63">
        <w:rPr>
          <w:rFonts w:ascii="Times New Roman" w:hAnsi="Times New Roman" w:cs="Times New Roman"/>
          <w:sz w:val="28"/>
          <w:szCs w:val="28"/>
        </w:rPr>
        <w:t xml:space="preserve">. Основанием для перечисления средств гранта является заключенное между победителем </w:t>
      </w:r>
      <w:r w:rsidR="00185BC6" w:rsidRPr="00544A63">
        <w:rPr>
          <w:rFonts w:ascii="Times New Roman" w:hAnsi="Times New Roman" w:cs="Times New Roman"/>
          <w:sz w:val="28"/>
          <w:szCs w:val="28"/>
        </w:rPr>
        <w:t>конкурсного отбора и Уполномоченным органом</w:t>
      </w:r>
      <w:r w:rsidR="00963915" w:rsidRPr="00544A63">
        <w:rPr>
          <w:rFonts w:ascii="Times New Roman" w:hAnsi="Times New Roman" w:cs="Times New Roman"/>
          <w:sz w:val="28"/>
          <w:szCs w:val="28"/>
        </w:rPr>
        <w:t xml:space="preserve"> соглашение. Средства гранта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w:t>
      </w:r>
      <w:r w:rsidR="001A16F5">
        <w:rPr>
          <w:rFonts w:ascii="Times New Roman" w:hAnsi="Times New Roman" w:cs="Times New Roman"/>
          <w:sz w:val="28"/>
          <w:szCs w:val="28"/>
        </w:rPr>
        <w:t>одписания соглашения в системе «Электронный бюджет»</w:t>
      </w:r>
      <w:r w:rsidR="00963915" w:rsidRPr="00544A63">
        <w:rPr>
          <w:rFonts w:ascii="Times New Roman" w:hAnsi="Times New Roman" w:cs="Times New Roman"/>
          <w:sz w:val="28"/>
          <w:szCs w:val="28"/>
        </w:rPr>
        <w:t>.</w:t>
      </w:r>
    </w:p>
    <w:p w:rsidR="00963915" w:rsidRPr="00C77A00" w:rsidRDefault="00C77A00"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A39F6">
        <w:rPr>
          <w:rFonts w:ascii="Times New Roman" w:hAnsi="Times New Roman" w:cs="Times New Roman"/>
          <w:sz w:val="28"/>
          <w:szCs w:val="28"/>
        </w:rPr>
        <w:t>7</w:t>
      </w:r>
      <w:r w:rsidR="00963915" w:rsidRPr="00544A63">
        <w:rPr>
          <w:rFonts w:ascii="Times New Roman" w:hAnsi="Times New Roman" w:cs="Times New Roman"/>
          <w:sz w:val="28"/>
          <w:szCs w:val="28"/>
        </w:rPr>
        <w:t>.</w:t>
      </w:r>
      <w:r w:rsidR="00185BC6" w:rsidRPr="00544A63">
        <w:rPr>
          <w:rFonts w:ascii="Times New Roman" w:hAnsi="Times New Roman" w:cs="Times New Roman"/>
          <w:sz w:val="28"/>
          <w:szCs w:val="28"/>
        </w:rPr>
        <w:t xml:space="preserve"> </w:t>
      </w:r>
      <w:r w:rsidR="00902E24">
        <w:rPr>
          <w:rFonts w:ascii="Times New Roman" w:hAnsi="Times New Roman" w:cs="Times New Roman"/>
          <w:sz w:val="28"/>
          <w:szCs w:val="28"/>
        </w:rPr>
        <w:t>Получатели грантов не позднее 20-го календарного</w:t>
      </w:r>
      <w:r w:rsidR="00963915" w:rsidRPr="00544A63">
        <w:rPr>
          <w:rFonts w:ascii="Times New Roman" w:hAnsi="Times New Roman" w:cs="Times New Roman"/>
          <w:sz w:val="28"/>
          <w:szCs w:val="28"/>
        </w:rPr>
        <w:t xml:space="preserve"> дня месяца, следующего </w:t>
      </w:r>
      <w:r w:rsidR="00963915" w:rsidRPr="00C77A00">
        <w:rPr>
          <w:rFonts w:ascii="Times New Roman" w:hAnsi="Times New Roman" w:cs="Times New Roman"/>
          <w:sz w:val="28"/>
          <w:szCs w:val="28"/>
        </w:rPr>
        <w:t>за отчетным кварталом, представляют отчеты о достижении значений результата предоставления гранта, отчеты об осуществлении расходов, источником финансового обеспечения которых является грант, по формам, определенным прилож</w:t>
      </w:r>
      <w:r w:rsidR="001A16F5">
        <w:rPr>
          <w:rFonts w:ascii="Times New Roman" w:hAnsi="Times New Roman" w:cs="Times New Roman"/>
          <w:sz w:val="28"/>
          <w:szCs w:val="28"/>
        </w:rPr>
        <w:t>ениями к соглашению, в системе «</w:t>
      </w:r>
      <w:r w:rsidR="00963915" w:rsidRPr="00C77A00">
        <w:rPr>
          <w:rFonts w:ascii="Times New Roman" w:hAnsi="Times New Roman" w:cs="Times New Roman"/>
          <w:sz w:val="28"/>
          <w:szCs w:val="28"/>
        </w:rPr>
        <w:t>Электронный бюдже</w:t>
      </w:r>
      <w:r w:rsidR="001A16F5">
        <w:rPr>
          <w:rFonts w:ascii="Times New Roman" w:hAnsi="Times New Roman" w:cs="Times New Roman"/>
          <w:sz w:val="28"/>
          <w:szCs w:val="28"/>
        </w:rPr>
        <w:t>т»</w:t>
      </w:r>
      <w:r w:rsidR="00963915" w:rsidRPr="00C77A00">
        <w:rPr>
          <w:rFonts w:ascii="Times New Roman" w:hAnsi="Times New Roman" w:cs="Times New Roman"/>
          <w:sz w:val="28"/>
          <w:szCs w:val="28"/>
        </w:rPr>
        <w:t>.</w:t>
      </w:r>
    </w:p>
    <w:p w:rsidR="00963915" w:rsidRPr="00C77A00"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w:t>
      </w:r>
      <w:r w:rsidR="00963915" w:rsidRPr="00C77A00">
        <w:rPr>
          <w:rFonts w:ascii="Times New Roman" w:hAnsi="Times New Roman" w:cs="Times New Roman"/>
          <w:sz w:val="28"/>
          <w:szCs w:val="28"/>
        </w:rPr>
        <w:t>. Для подтверждения фактически произведенных расходов, прилагаются заверенные печатью (при наличии) и подписью руководителя получателя гранта документы, подтверждающие осуществление расходов за счет средств гранта и собственных и (или) заемных средств (средств софинансирования) в соответствии с направлениями расходования средств на реализацию проекта.</w:t>
      </w:r>
    </w:p>
    <w:p w:rsidR="00963915" w:rsidRPr="00C77A00"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49</w:t>
      </w:r>
      <w:r w:rsidR="00963915" w:rsidRPr="00C77A00">
        <w:rPr>
          <w:rFonts w:ascii="Times New Roman" w:hAnsi="Times New Roman" w:cs="Times New Roman"/>
          <w:sz w:val="28"/>
          <w:szCs w:val="28"/>
        </w:rPr>
        <w:t>. Основанием корректировки направлений расходования средств на реализацию проекта, влекущей внесение изменений в соглашение в части перераспределения сумм между направлениями расходов на реализацию проекта, является</w:t>
      </w:r>
      <w:r w:rsidR="002C5BB7" w:rsidRPr="00C77A00">
        <w:rPr>
          <w:rFonts w:ascii="Times New Roman" w:hAnsi="Times New Roman" w:cs="Times New Roman"/>
          <w:sz w:val="28"/>
          <w:szCs w:val="28"/>
        </w:rPr>
        <w:t xml:space="preserve"> получение Уполномоченным органом</w:t>
      </w:r>
      <w:r w:rsidR="00963915" w:rsidRPr="00C77A00">
        <w:rPr>
          <w:rFonts w:ascii="Times New Roman" w:hAnsi="Times New Roman" w:cs="Times New Roman"/>
          <w:sz w:val="28"/>
          <w:szCs w:val="28"/>
        </w:rPr>
        <w:t xml:space="preserve"> от получателя гранта письменного обращения о внесении изменений в соглашение в части перераспределения сумм между направлениями расходов на реализацию проекта</w:t>
      </w:r>
      <w:r w:rsidR="002C5BB7" w:rsidRPr="00C77A00">
        <w:rPr>
          <w:rFonts w:ascii="Times New Roman" w:hAnsi="Times New Roman" w:cs="Times New Roman"/>
          <w:sz w:val="28"/>
          <w:szCs w:val="28"/>
        </w:rPr>
        <w:t>. Уполномоченный орган</w:t>
      </w:r>
      <w:r w:rsidR="00963915" w:rsidRPr="00C77A00">
        <w:rPr>
          <w:rFonts w:ascii="Times New Roman" w:hAnsi="Times New Roman" w:cs="Times New Roman"/>
          <w:sz w:val="28"/>
          <w:szCs w:val="28"/>
        </w:rPr>
        <w:t xml:space="preserve"> осуществляет внесение изменений в действующее соглашение путем заключения дополн</w:t>
      </w:r>
      <w:r w:rsidR="001A16F5">
        <w:rPr>
          <w:rFonts w:ascii="Times New Roman" w:hAnsi="Times New Roman" w:cs="Times New Roman"/>
          <w:sz w:val="28"/>
          <w:szCs w:val="28"/>
        </w:rPr>
        <w:t>ительного соглашения в системе «Электронный бюджет»</w:t>
      </w:r>
      <w:r w:rsidR="00963915" w:rsidRPr="00C77A00">
        <w:rPr>
          <w:rFonts w:ascii="Times New Roman" w:hAnsi="Times New Roman" w:cs="Times New Roman"/>
          <w:sz w:val="28"/>
          <w:szCs w:val="28"/>
        </w:rPr>
        <w:t>.</w:t>
      </w:r>
    </w:p>
    <w:p w:rsidR="00963915" w:rsidRPr="00C77A00"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50</w:t>
      </w:r>
      <w:r w:rsidR="006F1BD6" w:rsidRPr="00C77A00">
        <w:rPr>
          <w:rFonts w:ascii="Times New Roman" w:hAnsi="Times New Roman" w:cs="Times New Roman"/>
          <w:sz w:val="28"/>
          <w:szCs w:val="28"/>
        </w:rPr>
        <w:t>. Уполномоченный орган</w:t>
      </w:r>
      <w:r w:rsidR="00FC3BF2" w:rsidRPr="00C77A00">
        <w:rPr>
          <w:rFonts w:ascii="Times New Roman" w:hAnsi="Times New Roman" w:cs="Times New Roman"/>
          <w:sz w:val="28"/>
          <w:szCs w:val="28"/>
        </w:rPr>
        <w:t xml:space="preserve"> в течение 1 года</w:t>
      </w:r>
      <w:r w:rsidR="00963915" w:rsidRPr="00C77A00">
        <w:rPr>
          <w:rFonts w:ascii="Times New Roman" w:hAnsi="Times New Roman" w:cs="Times New Roman"/>
          <w:sz w:val="28"/>
          <w:szCs w:val="28"/>
        </w:rPr>
        <w:t xml:space="preserve"> с даты предоставления гранта осуществляет мониторинг деятельности получателя гранта. В случае прекращения своей деятельности в указанный период получатель</w:t>
      </w:r>
      <w:r w:rsidR="00FC3BF2" w:rsidRPr="00C77A00">
        <w:rPr>
          <w:rFonts w:ascii="Times New Roman" w:hAnsi="Times New Roman" w:cs="Times New Roman"/>
          <w:sz w:val="28"/>
          <w:szCs w:val="28"/>
        </w:rPr>
        <w:t xml:space="preserve"> гранта информирует Уполномоченный орган</w:t>
      </w:r>
      <w:r w:rsidR="00963915" w:rsidRPr="00C77A00">
        <w:rPr>
          <w:rFonts w:ascii="Times New Roman" w:hAnsi="Times New Roman" w:cs="Times New Roman"/>
          <w:sz w:val="28"/>
          <w:szCs w:val="28"/>
        </w:rPr>
        <w:t xml:space="preserve"> о причинах прекращения деятельности. Соответ</w:t>
      </w:r>
      <w:r w:rsidR="00FC3BF2" w:rsidRPr="00C77A00">
        <w:rPr>
          <w:rFonts w:ascii="Times New Roman" w:hAnsi="Times New Roman" w:cs="Times New Roman"/>
          <w:sz w:val="28"/>
          <w:szCs w:val="28"/>
        </w:rPr>
        <w:t>ствующую информацию Уполномоченный орган</w:t>
      </w:r>
      <w:r w:rsidR="00963915" w:rsidRPr="00C77A00">
        <w:rPr>
          <w:rFonts w:ascii="Times New Roman" w:hAnsi="Times New Roman" w:cs="Times New Roman"/>
          <w:sz w:val="28"/>
          <w:szCs w:val="28"/>
        </w:rPr>
        <w:t xml:space="preserve"> направля</w:t>
      </w:r>
      <w:r w:rsidR="00FC3BF2" w:rsidRPr="00C77A00">
        <w:rPr>
          <w:rFonts w:ascii="Times New Roman" w:hAnsi="Times New Roman" w:cs="Times New Roman"/>
          <w:sz w:val="28"/>
          <w:szCs w:val="28"/>
        </w:rPr>
        <w:t>ет в Министерство инвестиционного развития Смоленской области</w:t>
      </w:r>
      <w:r w:rsidR="00963915" w:rsidRPr="00C77A00">
        <w:rPr>
          <w:rFonts w:ascii="Times New Roman" w:hAnsi="Times New Roman" w:cs="Times New Roman"/>
          <w:sz w:val="28"/>
          <w:szCs w:val="28"/>
        </w:rPr>
        <w:t>.</w:t>
      </w:r>
    </w:p>
    <w:p w:rsidR="00963915" w:rsidRPr="00C77A00" w:rsidRDefault="006A39F6" w:rsidP="00CD23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w:t>
      </w:r>
      <w:r w:rsidR="00963915" w:rsidRPr="00C77A00">
        <w:rPr>
          <w:rFonts w:ascii="Times New Roman" w:hAnsi="Times New Roman" w:cs="Times New Roman"/>
          <w:sz w:val="28"/>
          <w:szCs w:val="28"/>
        </w:rPr>
        <w:t>. Получатель гранта несет ответственность за нецелевое использование средств гранта в соответствии с законодательством Российской Федерации.</w:t>
      </w:r>
    </w:p>
    <w:p w:rsidR="00963915" w:rsidRPr="00C77A00" w:rsidRDefault="006A39F6" w:rsidP="00842286">
      <w:pPr>
        <w:pStyle w:val="ConsPlusNormal"/>
        <w:ind w:firstLine="540"/>
        <w:jc w:val="both"/>
        <w:rPr>
          <w:rFonts w:ascii="Times New Roman" w:hAnsi="Times New Roman" w:cs="Times New Roman"/>
          <w:sz w:val="28"/>
          <w:szCs w:val="28"/>
        </w:rPr>
      </w:pPr>
      <w:bookmarkStart w:id="9" w:name="P283"/>
      <w:bookmarkEnd w:id="9"/>
      <w:r>
        <w:rPr>
          <w:rFonts w:ascii="Times New Roman" w:hAnsi="Times New Roman" w:cs="Times New Roman"/>
          <w:sz w:val="28"/>
          <w:szCs w:val="28"/>
        </w:rPr>
        <w:t>52</w:t>
      </w:r>
      <w:r w:rsidR="00963915" w:rsidRPr="00C77A00">
        <w:rPr>
          <w:rFonts w:ascii="Times New Roman" w:hAnsi="Times New Roman" w:cs="Times New Roman"/>
          <w:sz w:val="28"/>
          <w:szCs w:val="28"/>
        </w:rPr>
        <w:t xml:space="preserve">. </w:t>
      </w:r>
      <w:r w:rsidR="00842286" w:rsidRPr="00C77A00">
        <w:rPr>
          <w:rFonts w:ascii="Times New Roman" w:hAnsi="Times New Roman" w:cs="Times New Roman"/>
          <w:sz w:val="28"/>
          <w:szCs w:val="28"/>
        </w:rPr>
        <w:t>В</w:t>
      </w:r>
      <w:r w:rsidR="00963915" w:rsidRPr="00C77A00">
        <w:rPr>
          <w:rFonts w:ascii="Times New Roman" w:hAnsi="Times New Roman" w:cs="Times New Roman"/>
          <w:sz w:val="28"/>
          <w:szCs w:val="28"/>
        </w:rPr>
        <w:t xml:space="preserve"> случае нарушения получателем гранта условий и порядка предоставления грантов, установленных настоящим Порядком и соглашением, выявленных, в том числе по фактам про</w:t>
      </w:r>
      <w:r w:rsidR="00842286" w:rsidRPr="00C77A00">
        <w:rPr>
          <w:rFonts w:ascii="Times New Roman" w:hAnsi="Times New Roman" w:cs="Times New Roman"/>
          <w:sz w:val="28"/>
          <w:szCs w:val="28"/>
        </w:rPr>
        <w:t>верок, проведенных Уполномоченным органом</w:t>
      </w:r>
      <w:r w:rsidR="00963915" w:rsidRPr="00C77A00">
        <w:rPr>
          <w:rFonts w:ascii="Times New Roman" w:hAnsi="Times New Roman" w:cs="Times New Roman"/>
          <w:sz w:val="28"/>
          <w:szCs w:val="28"/>
        </w:rPr>
        <w:t xml:space="preserve"> и органами государственного финансового контроля, представления недостоверных сведений грант подлежи</w:t>
      </w:r>
      <w:r w:rsidR="00842286" w:rsidRPr="00C77A00">
        <w:rPr>
          <w:rFonts w:ascii="Times New Roman" w:hAnsi="Times New Roman" w:cs="Times New Roman"/>
          <w:sz w:val="28"/>
          <w:szCs w:val="28"/>
        </w:rPr>
        <w:t>т возврату в</w:t>
      </w:r>
      <w:r w:rsidR="00963915" w:rsidRPr="00C77A00">
        <w:rPr>
          <w:rFonts w:ascii="Times New Roman" w:hAnsi="Times New Roman" w:cs="Times New Roman"/>
          <w:sz w:val="28"/>
          <w:szCs w:val="28"/>
        </w:rPr>
        <w:t xml:space="preserve"> бюджет в полном объ</w:t>
      </w:r>
      <w:r w:rsidR="00842286" w:rsidRPr="00C77A00">
        <w:rPr>
          <w:rFonts w:ascii="Times New Roman" w:hAnsi="Times New Roman" w:cs="Times New Roman"/>
          <w:sz w:val="28"/>
          <w:szCs w:val="28"/>
        </w:rPr>
        <w:t>еме на лицевой счет Уполномоченного органа</w:t>
      </w:r>
      <w:r w:rsidR="00963915" w:rsidRPr="00C77A00">
        <w:rPr>
          <w:rFonts w:ascii="Times New Roman" w:hAnsi="Times New Roman" w:cs="Times New Roman"/>
          <w:sz w:val="28"/>
          <w:szCs w:val="28"/>
        </w:rPr>
        <w:t xml:space="preserve">, в течение 30 календарных дней со дня </w:t>
      </w:r>
      <w:r w:rsidR="00963915" w:rsidRPr="00C77A00">
        <w:rPr>
          <w:rFonts w:ascii="Times New Roman" w:hAnsi="Times New Roman" w:cs="Times New Roman"/>
          <w:sz w:val="28"/>
          <w:szCs w:val="28"/>
        </w:rPr>
        <w:lastRenderedPageBreak/>
        <w:t>п</w:t>
      </w:r>
      <w:r w:rsidR="00842286" w:rsidRPr="00C77A00">
        <w:rPr>
          <w:rFonts w:ascii="Times New Roman" w:hAnsi="Times New Roman" w:cs="Times New Roman"/>
          <w:sz w:val="28"/>
          <w:szCs w:val="28"/>
        </w:rPr>
        <w:t>олучения требования Уполномоченного органа</w:t>
      </w:r>
      <w:r w:rsidR="00963915" w:rsidRPr="00C77A00">
        <w:rPr>
          <w:rFonts w:ascii="Times New Roman" w:hAnsi="Times New Roman" w:cs="Times New Roman"/>
          <w:sz w:val="28"/>
          <w:szCs w:val="28"/>
        </w:rPr>
        <w:t xml:space="preserve"> о воз</w:t>
      </w:r>
      <w:r w:rsidR="00842286" w:rsidRPr="00C77A00">
        <w:rPr>
          <w:rFonts w:ascii="Times New Roman" w:hAnsi="Times New Roman" w:cs="Times New Roman"/>
          <w:sz w:val="28"/>
          <w:szCs w:val="28"/>
        </w:rPr>
        <w:t>врате гранта в письменной форме.</w:t>
      </w:r>
    </w:p>
    <w:p w:rsidR="00813B4A" w:rsidRDefault="00813B4A">
      <w:pPr>
        <w:suppressAutoHyphens w:val="0"/>
        <w:spacing w:after="160" w:line="259" w:lineRule="auto"/>
        <w:rPr>
          <w:rFonts w:eastAsiaTheme="minorEastAsia"/>
          <w:color w:val="FF0000"/>
          <w:sz w:val="28"/>
          <w:szCs w:val="28"/>
          <w:lang w:eastAsia="ru-RU"/>
        </w:rPr>
      </w:pPr>
    </w:p>
    <w:p w:rsidR="00813B4A" w:rsidRDefault="00813B4A">
      <w:pPr>
        <w:suppressAutoHyphens w:val="0"/>
        <w:spacing w:after="160" w:line="259" w:lineRule="auto"/>
        <w:rPr>
          <w:rFonts w:eastAsiaTheme="minorEastAsia"/>
          <w:color w:val="FF0000"/>
          <w:sz w:val="28"/>
          <w:szCs w:val="28"/>
          <w:lang w:eastAsia="ru-RU"/>
        </w:rPr>
      </w:pPr>
    </w:p>
    <w:p w:rsidR="00813B4A" w:rsidRDefault="00813B4A">
      <w:pPr>
        <w:suppressAutoHyphens w:val="0"/>
        <w:spacing w:after="160" w:line="259" w:lineRule="auto"/>
        <w:rPr>
          <w:rFonts w:eastAsiaTheme="minorEastAsia"/>
          <w:color w:val="FF0000"/>
          <w:sz w:val="28"/>
          <w:szCs w:val="28"/>
          <w:lang w:eastAsia="ru-RU"/>
        </w:rPr>
      </w:pPr>
    </w:p>
    <w:p w:rsidR="00813B4A" w:rsidRDefault="00813B4A">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p w:rsidR="001A16F5" w:rsidRDefault="001A16F5">
      <w:pPr>
        <w:suppressAutoHyphens w:val="0"/>
        <w:spacing w:after="160" w:line="259" w:lineRule="auto"/>
        <w:rPr>
          <w:rFonts w:eastAsiaTheme="minorEastAsia"/>
          <w:color w:val="FF0000"/>
          <w:sz w:val="28"/>
          <w:szCs w:val="28"/>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06"/>
      </w:tblGrid>
      <w:tr w:rsidR="00FE6C2D" w:rsidTr="00232B59">
        <w:tc>
          <w:tcPr>
            <w:tcW w:w="5529" w:type="dxa"/>
          </w:tcPr>
          <w:p w:rsidR="00FE6C2D" w:rsidRDefault="00FE6C2D" w:rsidP="00FE6C2D">
            <w:pPr>
              <w:pStyle w:val="ConsPlusNormal"/>
              <w:widowControl/>
              <w:tabs>
                <w:tab w:val="left" w:pos="5670"/>
              </w:tabs>
              <w:jc w:val="both"/>
              <w:rPr>
                <w:rFonts w:ascii="Times New Roman" w:hAnsi="Times New Roman" w:cs="Times New Roman"/>
                <w:sz w:val="28"/>
                <w:szCs w:val="28"/>
              </w:rPr>
            </w:pPr>
          </w:p>
        </w:tc>
        <w:tc>
          <w:tcPr>
            <w:tcW w:w="4106" w:type="dxa"/>
          </w:tcPr>
          <w:p w:rsidR="00FE6C2D" w:rsidRPr="00B92E86" w:rsidRDefault="00FE6C2D" w:rsidP="00FE6C2D">
            <w:pPr>
              <w:pStyle w:val="ConsPlusNormal"/>
              <w:widowControl/>
              <w:tabs>
                <w:tab w:val="left" w:pos="5670"/>
              </w:tabs>
              <w:jc w:val="both"/>
              <w:rPr>
                <w:rFonts w:ascii="Times New Roman" w:hAnsi="Times New Roman" w:cs="Times New Roman"/>
                <w:sz w:val="28"/>
                <w:szCs w:val="28"/>
              </w:rPr>
            </w:pPr>
            <w:r w:rsidRPr="00B92E86">
              <w:rPr>
                <w:rFonts w:ascii="Times New Roman" w:hAnsi="Times New Roman" w:cs="Times New Roman"/>
                <w:sz w:val="28"/>
                <w:szCs w:val="28"/>
              </w:rPr>
              <w:t xml:space="preserve">Приложение </w:t>
            </w:r>
            <w:r w:rsidR="00697715" w:rsidRPr="00B92E86">
              <w:rPr>
                <w:rFonts w:ascii="Times New Roman" w:hAnsi="Times New Roman" w:cs="Times New Roman"/>
                <w:sz w:val="28"/>
                <w:szCs w:val="28"/>
              </w:rPr>
              <w:t xml:space="preserve">№ </w:t>
            </w:r>
            <w:r w:rsidRPr="00B92E86">
              <w:rPr>
                <w:rFonts w:ascii="Times New Roman" w:hAnsi="Times New Roman" w:cs="Times New Roman"/>
                <w:sz w:val="28"/>
                <w:szCs w:val="28"/>
              </w:rPr>
              <w:t xml:space="preserve">1 </w:t>
            </w:r>
          </w:p>
          <w:p w:rsidR="00FE6C2D" w:rsidRPr="00583438" w:rsidRDefault="00FE6C2D" w:rsidP="00FE6C2D">
            <w:pPr>
              <w:pStyle w:val="ConsPlusNormal"/>
              <w:widowControl/>
              <w:tabs>
                <w:tab w:val="left" w:pos="5670"/>
              </w:tabs>
              <w:jc w:val="both"/>
              <w:rPr>
                <w:rFonts w:ascii="Times New Roman" w:hAnsi="Times New Roman" w:cs="Times New Roman"/>
                <w:color w:val="FF0000"/>
                <w:sz w:val="28"/>
                <w:szCs w:val="28"/>
              </w:rPr>
            </w:pPr>
            <w:r w:rsidRPr="00B92E86">
              <w:rPr>
                <w:rFonts w:ascii="Times New Roman" w:hAnsi="Times New Roman" w:cs="Times New Roman"/>
                <w:sz w:val="28"/>
                <w:szCs w:val="28"/>
              </w:rPr>
              <w:t xml:space="preserve">к Порядку предоставления грантов субъектам малого </w:t>
            </w:r>
            <w:r w:rsidR="008C0C14" w:rsidRPr="00B92E86">
              <w:rPr>
                <w:rFonts w:ascii="Times New Roman" w:hAnsi="Times New Roman" w:cs="Times New Roman"/>
                <w:sz w:val="28"/>
                <w:szCs w:val="28"/>
              </w:rPr>
              <w:t xml:space="preserve">и среднего </w:t>
            </w:r>
            <w:r w:rsidRPr="00B92E86">
              <w:rPr>
                <w:rFonts w:ascii="Times New Roman" w:hAnsi="Times New Roman" w:cs="Times New Roman"/>
                <w:sz w:val="28"/>
                <w:szCs w:val="28"/>
              </w:rPr>
              <w:t>предпринимательства</w:t>
            </w:r>
            <w:r w:rsidR="00AD5142" w:rsidRPr="00B92E86">
              <w:rPr>
                <w:rFonts w:ascii="Times New Roman" w:hAnsi="Times New Roman" w:cs="Times New Roman"/>
                <w:sz w:val="28"/>
                <w:szCs w:val="28"/>
              </w:rPr>
              <w:t xml:space="preserve"> на реализацию проектов в сфере предпринимательства</w:t>
            </w:r>
            <w:r w:rsidRPr="00B92E86">
              <w:rPr>
                <w:rFonts w:ascii="Times New Roman" w:hAnsi="Times New Roman" w:cs="Times New Roman"/>
                <w:sz w:val="28"/>
                <w:szCs w:val="28"/>
              </w:rPr>
              <w:t xml:space="preserve"> в рамках реализации</w:t>
            </w:r>
            <w:r w:rsidR="00F63230" w:rsidRPr="00B92E86">
              <w:rPr>
                <w:rFonts w:ascii="Times New Roman" w:hAnsi="Times New Roman" w:cs="Times New Roman"/>
                <w:sz w:val="28"/>
                <w:szCs w:val="28"/>
              </w:rPr>
              <w:t xml:space="preserve"> </w:t>
            </w:r>
            <w:r w:rsidRPr="00B92E86">
              <w:rPr>
                <w:rFonts w:ascii="Times New Roman" w:hAnsi="Times New Roman" w:cs="Times New Roman"/>
                <w:sz w:val="28"/>
                <w:szCs w:val="28"/>
              </w:rPr>
              <w:t xml:space="preserve"> муниципальной программы </w:t>
            </w:r>
            <w:r w:rsidR="001A16F5">
              <w:rPr>
                <w:rFonts w:ascii="Times New Roman" w:hAnsi="Times New Roman" w:cs="Times New Roman"/>
                <w:sz w:val="28"/>
                <w:szCs w:val="28"/>
              </w:rPr>
              <w:t>«</w:t>
            </w:r>
            <w:r w:rsidRPr="00B92E86">
              <w:rPr>
                <w:rFonts w:ascii="Times New Roman" w:hAnsi="Times New Roman" w:cs="Times New Roman"/>
                <w:sz w:val="28"/>
                <w:szCs w:val="28"/>
              </w:rPr>
              <w:t xml:space="preserve">Развитие малого и среднего предпринимательства муниципального образования </w:t>
            </w:r>
            <w:r w:rsidR="001A16F5">
              <w:rPr>
                <w:rFonts w:ascii="Times New Roman" w:hAnsi="Times New Roman" w:cs="Times New Roman"/>
                <w:sz w:val="28"/>
                <w:szCs w:val="28"/>
              </w:rPr>
              <w:t>«</w:t>
            </w:r>
            <w:r w:rsidRPr="00B92E86">
              <w:rPr>
                <w:rFonts w:ascii="Times New Roman" w:hAnsi="Times New Roman" w:cs="Times New Roman"/>
                <w:sz w:val="28"/>
                <w:szCs w:val="28"/>
              </w:rPr>
              <w:t>Вяземский</w:t>
            </w:r>
            <w:r w:rsidR="008B705A" w:rsidRPr="00B92E86">
              <w:rPr>
                <w:rFonts w:ascii="Times New Roman" w:hAnsi="Times New Roman" w:cs="Times New Roman"/>
                <w:sz w:val="28"/>
                <w:szCs w:val="28"/>
              </w:rPr>
              <w:t xml:space="preserve"> муниципальный округ</w:t>
            </w:r>
            <w:r w:rsidR="001A16F5">
              <w:rPr>
                <w:rFonts w:ascii="Times New Roman" w:hAnsi="Times New Roman" w:cs="Times New Roman"/>
                <w:sz w:val="28"/>
                <w:szCs w:val="28"/>
              </w:rPr>
              <w:t>»</w:t>
            </w:r>
            <w:r w:rsidRPr="00B92E86">
              <w:rPr>
                <w:rFonts w:ascii="Times New Roman" w:hAnsi="Times New Roman" w:cs="Times New Roman"/>
                <w:sz w:val="28"/>
                <w:szCs w:val="28"/>
              </w:rPr>
              <w:t xml:space="preserve"> Смоленской области</w:t>
            </w:r>
            <w:r w:rsidR="001A16F5">
              <w:rPr>
                <w:rFonts w:ascii="Times New Roman" w:hAnsi="Times New Roman" w:cs="Times New Roman"/>
                <w:sz w:val="28"/>
                <w:szCs w:val="28"/>
              </w:rPr>
              <w:t>»</w:t>
            </w:r>
          </w:p>
        </w:tc>
      </w:tr>
    </w:tbl>
    <w:p w:rsidR="004A2A33" w:rsidRPr="00813B4A" w:rsidRDefault="004A2A33" w:rsidP="00FE6C2D">
      <w:pPr>
        <w:pStyle w:val="ConsPlusNormal"/>
        <w:widowControl/>
        <w:tabs>
          <w:tab w:val="left" w:pos="5670"/>
        </w:tabs>
        <w:jc w:val="both"/>
        <w:rPr>
          <w:rFonts w:ascii="Times New Roman" w:hAnsi="Times New Roman" w:cs="Times New Roman"/>
          <w:szCs w:val="28"/>
        </w:rPr>
      </w:pPr>
    </w:p>
    <w:p w:rsidR="004A2A33" w:rsidRPr="000418AC" w:rsidRDefault="004A2A33" w:rsidP="004A2A33">
      <w:pPr>
        <w:pStyle w:val="ConsPlusTitle"/>
        <w:widowControl/>
        <w:jc w:val="center"/>
        <w:rPr>
          <w:rFonts w:ascii="Times New Roman" w:hAnsi="Times New Roman" w:cs="Times New Roman"/>
          <w:sz w:val="28"/>
          <w:szCs w:val="28"/>
        </w:rPr>
      </w:pPr>
      <w:r w:rsidRPr="000418AC">
        <w:rPr>
          <w:rFonts w:ascii="Times New Roman" w:hAnsi="Times New Roman" w:cs="Times New Roman"/>
          <w:sz w:val="28"/>
          <w:szCs w:val="28"/>
        </w:rPr>
        <w:t>ЗАЯВКА</w:t>
      </w:r>
    </w:p>
    <w:p w:rsidR="004A2A33" w:rsidRPr="000418AC" w:rsidRDefault="006F018B" w:rsidP="004A2A33">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на участие в конкурсном отборе</w:t>
      </w:r>
      <w:r w:rsidR="00344C89">
        <w:rPr>
          <w:rFonts w:ascii="Times New Roman" w:hAnsi="Times New Roman" w:cs="Times New Roman"/>
          <w:sz w:val="28"/>
          <w:szCs w:val="28"/>
        </w:rPr>
        <w:t xml:space="preserve"> субъектов малого </w:t>
      </w:r>
      <w:r w:rsidR="00705353">
        <w:rPr>
          <w:rFonts w:ascii="Times New Roman" w:hAnsi="Times New Roman" w:cs="Times New Roman"/>
          <w:sz w:val="28"/>
          <w:szCs w:val="28"/>
        </w:rPr>
        <w:t xml:space="preserve">и среднего </w:t>
      </w:r>
      <w:r w:rsidR="00344C89">
        <w:rPr>
          <w:rFonts w:ascii="Times New Roman" w:hAnsi="Times New Roman" w:cs="Times New Roman"/>
          <w:sz w:val="28"/>
          <w:szCs w:val="28"/>
        </w:rPr>
        <w:t>предпри</w:t>
      </w:r>
      <w:r w:rsidR="003B5A3D">
        <w:rPr>
          <w:rFonts w:ascii="Times New Roman" w:hAnsi="Times New Roman" w:cs="Times New Roman"/>
          <w:sz w:val="28"/>
          <w:szCs w:val="28"/>
        </w:rPr>
        <w:t>нимательства на получение грантов</w:t>
      </w:r>
      <w:r w:rsidR="002D13F2">
        <w:rPr>
          <w:rFonts w:ascii="Times New Roman" w:hAnsi="Times New Roman" w:cs="Times New Roman"/>
          <w:sz w:val="28"/>
          <w:szCs w:val="28"/>
        </w:rPr>
        <w:t xml:space="preserve"> </w:t>
      </w:r>
      <w:r w:rsidR="00705353">
        <w:rPr>
          <w:rFonts w:ascii="Times New Roman" w:hAnsi="Times New Roman" w:cs="Times New Roman"/>
          <w:sz w:val="28"/>
          <w:szCs w:val="28"/>
        </w:rPr>
        <w:t>на реализацию проек</w:t>
      </w:r>
      <w:r w:rsidR="003B5A3D">
        <w:rPr>
          <w:rFonts w:ascii="Times New Roman" w:hAnsi="Times New Roman" w:cs="Times New Roman"/>
          <w:sz w:val="28"/>
          <w:szCs w:val="28"/>
        </w:rPr>
        <w:t>тов</w:t>
      </w:r>
      <w:r w:rsidR="00705353">
        <w:rPr>
          <w:rFonts w:ascii="Times New Roman" w:hAnsi="Times New Roman" w:cs="Times New Roman"/>
          <w:sz w:val="28"/>
          <w:szCs w:val="28"/>
        </w:rPr>
        <w:t xml:space="preserve"> </w:t>
      </w:r>
      <w:r w:rsidR="002D13F2">
        <w:rPr>
          <w:rFonts w:ascii="Times New Roman" w:hAnsi="Times New Roman" w:cs="Times New Roman"/>
          <w:sz w:val="28"/>
          <w:szCs w:val="28"/>
        </w:rPr>
        <w:t>в сфере предпринимательства</w:t>
      </w:r>
    </w:p>
    <w:p w:rsidR="004A2A33" w:rsidRPr="000418AC" w:rsidRDefault="004A2A33" w:rsidP="004A2A33">
      <w:pPr>
        <w:pStyle w:val="ConsPlusNormal"/>
        <w:widowControl/>
        <w:jc w:val="center"/>
        <w:rPr>
          <w:rFonts w:ascii="Times New Roman" w:hAnsi="Times New Roman" w:cs="Times New Roman"/>
          <w:sz w:val="28"/>
          <w:szCs w:val="28"/>
        </w:rPr>
      </w:pPr>
    </w:p>
    <w:p w:rsidR="004A2A33" w:rsidRDefault="004A2A33" w:rsidP="00344C89">
      <w:pPr>
        <w:pStyle w:val="ConsPlusNonformat"/>
        <w:widowControl/>
        <w:ind w:firstLine="708"/>
        <w:jc w:val="both"/>
        <w:rPr>
          <w:rFonts w:ascii="Times New Roman" w:hAnsi="Times New Roman" w:cs="Times New Roman"/>
          <w:sz w:val="28"/>
          <w:szCs w:val="28"/>
        </w:rPr>
      </w:pPr>
      <w:r w:rsidRPr="000418AC">
        <w:rPr>
          <w:rFonts w:ascii="Times New Roman" w:hAnsi="Times New Roman" w:cs="Times New Roman"/>
          <w:sz w:val="28"/>
          <w:szCs w:val="28"/>
        </w:rPr>
        <w:t>Озна</w:t>
      </w:r>
      <w:r>
        <w:rPr>
          <w:rFonts w:ascii="Times New Roman" w:hAnsi="Times New Roman" w:cs="Times New Roman"/>
          <w:sz w:val="28"/>
          <w:szCs w:val="28"/>
        </w:rPr>
        <w:t>комившись с</w:t>
      </w:r>
      <w:r w:rsidR="00BA1B43">
        <w:rPr>
          <w:rFonts w:ascii="Times New Roman" w:hAnsi="Times New Roman" w:cs="Times New Roman"/>
          <w:sz w:val="28"/>
          <w:szCs w:val="28"/>
        </w:rPr>
        <w:t xml:space="preserve"> порядком проведения конкурсного</w:t>
      </w:r>
      <w:r>
        <w:rPr>
          <w:rFonts w:ascii="Times New Roman" w:hAnsi="Times New Roman" w:cs="Times New Roman"/>
          <w:sz w:val="28"/>
          <w:szCs w:val="28"/>
        </w:rPr>
        <w:t xml:space="preserve"> отбор</w:t>
      </w:r>
      <w:r w:rsidR="00BA1B43">
        <w:rPr>
          <w:rFonts w:ascii="Times New Roman" w:hAnsi="Times New Roman" w:cs="Times New Roman"/>
          <w:sz w:val="28"/>
          <w:szCs w:val="28"/>
        </w:rPr>
        <w:t>а</w:t>
      </w:r>
      <w:r>
        <w:rPr>
          <w:rFonts w:ascii="Times New Roman" w:hAnsi="Times New Roman" w:cs="Times New Roman"/>
          <w:sz w:val="28"/>
          <w:szCs w:val="28"/>
        </w:rPr>
        <w:t xml:space="preserve"> субъек</w:t>
      </w:r>
      <w:r w:rsidR="00344C89">
        <w:rPr>
          <w:rFonts w:ascii="Times New Roman" w:hAnsi="Times New Roman" w:cs="Times New Roman"/>
          <w:sz w:val="28"/>
          <w:szCs w:val="28"/>
        </w:rPr>
        <w:t xml:space="preserve">тов малого </w:t>
      </w:r>
      <w:r w:rsidR="00705353">
        <w:rPr>
          <w:rFonts w:ascii="Times New Roman" w:hAnsi="Times New Roman" w:cs="Times New Roman"/>
          <w:sz w:val="28"/>
          <w:szCs w:val="28"/>
        </w:rPr>
        <w:t xml:space="preserve">и среднего </w:t>
      </w:r>
      <w:r w:rsidR="00344C89">
        <w:rPr>
          <w:rFonts w:ascii="Times New Roman" w:hAnsi="Times New Roman" w:cs="Times New Roman"/>
          <w:sz w:val="28"/>
          <w:szCs w:val="28"/>
        </w:rPr>
        <w:t>предпри</w:t>
      </w:r>
      <w:r w:rsidR="003B5A3D">
        <w:rPr>
          <w:rFonts w:ascii="Times New Roman" w:hAnsi="Times New Roman" w:cs="Times New Roman"/>
          <w:sz w:val="28"/>
          <w:szCs w:val="28"/>
        </w:rPr>
        <w:t>нимательства на получение грантов на реализацию проектов</w:t>
      </w:r>
      <w:r w:rsidR="00705353">
        <w:rPr>
          <w:rFonts w:ascii="Times New Roman" w:hAnsi="Times New Roman" w:cs="Times New Roman"/>
          <w:sz w:val="28"/>
          <w:szCs w:val="28"/>
        </w:rPr>
        <w:t xml:space="preserve"> в сфере предпринимательства</w:t>
      </w:r>
    </w:p>
    <w:p w:rsidR="004A2A33" w:rsidRPr="000418AC" w:rsidRDefault="004A2A33" w:rsidP="004A2A33">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w:t>
      </w:r>
      <w:r w:rsidR="00EB0179">
        <w:rPr>
          <w:rFonts w:ascii="Times New Roman" w:hAnsi="Times New Roman" w:cs="Times New Roman"/>
          <w:sz w:val="28"/>
          <w:szCs w:val="28"/>
        </w:rPr>
        <w:t>___________________________</w:t>
      </w: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___________________________________________</w:t>
      </w:r>
      <w:r w:rsidR="00EB0179">
        <w:rPr>
          <w:rFonts w:ascii="Times New Roman" w:hAnsi="Times New Roman" w:cs="Times New Roman"/>
          <w:sz w:val="28"/>
          <w:szCs w:val="28"/>
        </w:rPr>
        <w:t>________________________</w:t>
      </w:r>
    </w:p>
    <w:p w:rsidR="004A2A33" w:rsidRDefault="004A2A33" w:rsidP="004A2A33">
      <w:pPr>
        <w:pStyle w:val="ConsPlusNonformat"/>
        <w:widowControl/>
        <w:jc w:val="center"/>
        <w:rPr>
          <w:rFonts w:ascii="Times New Roman" w:hAnsi="Times New Roman" w:cs="Times New Roman"/>
        </w:rPr>
      </w:pPr>
      <w:r w:rsidRPr="002E2B8B">
        <w:rPr>
          <w:rFonts w:ascii="Times New Roman" w:hAnsi="Times New Roman" w:cs="Times New Roman"/>
        </w:rPr>
        <w:t xml:space="preserve">(полное название субъекта малого </w:t>
      </w:r>
      <w:r w:rsidR="00B92E86">
        <w:rPr>
          <w:rFonts w:ascii="Times New Roman" w:hAnsi="Times New Roman" w:cs="Times New Roman"/>
        </w:rPr>
        <w:t xml:space="preserve">и среднего </w:t>
      </w:r>
      <w:r w:rsidRPr="002E2B8B">
        <w:rPr>
          <w:rFonts w:ascii="Times New Roman" w:hAnsi="Times New Roman" w:cs="Times New Roman"/>
        </w:rPr>
        <w:t>предпринимательства)</w:t>
      </w:r>
    </w:p>
    <w:p w:rsidR="004A2A33" w:rsidRPr="002E2B8B" w:rsidRDefault="004A2A33" w:rsidP="004A2A33">
      <w:pPr>
        <w:pStyle w:val="ConsPlusNonformat"/>
        <w:widowControl/>
        <w:jc w:val="center"/>
        <w:rPr>
          <w:rFonts w:ascii="Times New Roman" w:hAnsi="Times New Roman" w:cs="Times New Roman"/>
        </w:rPr>
      </w:pPr>
    </w:p>
    <w:p w:rsidR="004A2A33" w:rsidRPr="000418AC" w:rsidRDefault="004A2A33" w:rsidP="004A2A33">
      <w:pPr>
        <w:pStyle w:val="ConsPlusNonformat"/>
        <w:widowControl/>
        <w:jc w:val="both"/>
        <w:rPr>
          <w:rFonts w:ascii="Times New Roman" w:hAnsi="Times New Roman" w:cs="Times New Roman"/>
          <w:sz w:val="28"/>
          <w:szCs w:val="28"/>
        </w:rPr>
      </w:pPr>
      <w:r w:rsidRPr="000418AC">
        <w:rPr>
          <w:rFonts w:ascii="Times New Roman" w:hAnsi="Times New Roman" w:cs="Times New Roman"/>
          <w:sz w:val="28"/>
          <w:szCs w:val="28"/>
        </w:rPr>
        <w:t>под</w:t>
      </w:r>
      <w:r w:rsidR="00BA1B43">
        <w:rPr>
          <w:rFonts w:ascii="Times New Roman" w:hAnsi="Times New Roman" w:cs="Times New Roman"/>
          <w:sz w:val="28"/>
          <w:szCs w:val="28"/>
        </w:rPr>
        <w:t>ает заявку на участие в конкурсе</w:t>
      </w:r>
      <w:r w:rsidRPr="000418AC">
        <w:rPr>
          <w:rFonts w:ascii="Times New Roman" w:hAnsi="Times New Roman" w:cs="Times New Roman"/>
          <w:sz w:val="28"/>
          <w:szCs w:val="28"/>
        </w:rPr>
        <w:t>.</w:t>
      </w:r>
    </w:p>
    <w:p w:rsidR="004A2A33" w:rsidRPr="000418AC" w:rsidRDefault="004A2A33" w:rsidP="006F1BD6">
      <w:pPr>
        <w:pStyle w:val="ConsPlusNonformat"/>
        <w:widowControl/>
        <w:ind w:firstLine="708"/>
        <w:rPr>
          <w:rFonts w:ascii="Times New Roman" w:hAnsi="Times New Roman" w:cs="Times New Roman"/>
          <w:sz w:val="28"/>
          <w:szCs w:val="28"/>
        </w:rPr>
      </w:pPr>
      <w:r w:rsidRPr="000418AC">
        <w:rPr>
          <w:rFonts w:ascii="Times New Roman" w:hAnsi="Times New Roman" w:cs="Times New Roman"/>
          <w:sz w:val="28"/>
          <w:szCs w:val="28"/>
        </w:rPr>
        <w:t>Финансовые затраты на реализа</w:t>
      </w:r>
      <w:r w:rsidR="00344C89">
        <w:rPr>
          <w:rFonts w:ascii="Times New Roman" w:hAnsi="Times New Roman" w:cs="Times New Roman"/>
          <w:sz w:val="28"/>
          <w:szCs w:val="28"/>
        </w:rPr>
        <w:t>цию бизнес-проекта</w:t>
      </w:r>
      <w:r w:rsidR="00963D7C">
        <w:rPr>
          <w:rFonts w:ascii="Times New Roman" w:hAnsi="Times New Roman" w:cs="Times New Roman"/>
          <w:sz w:val="28"/>
          <w:szCs w:val="28"/>
        </w:rPr>
        <w:t xml:space="preserve"> в сфере:</w:t>
      </w:r>
      <w:r w:rsidR="00344C89">
        <w:rPr>
          <w:rFonts w:ascii="Times New Roman" w:hAnsi="Times New Roman" w:cs="Times New Roman"/>
          <w:sz w:val="28"/>
          <w:szCs w:val="28"/>
        </w:rPr>
        <w:t xml:space="preserve"> </w:t>
      </w:r>
      <w:r w:rsidR="006F1BD6">
        <w:rPr>
          <w:rFonts w:ascii="Times New Roman" w:hAnsi="Times New Roman" w:cs="Times New Roman"/>
          <w:sz w:val="28"/>
          <w:szCs w:val="28"/>
        </w:rPr>
        <w:t>____________________________________________________________________составляют</w:t>
      </w:r>
      <w:r>
        <w:rPr>
          <w:rFonts w:ascii="Times New Roman" w:hAnsi="Times New Roman" w:cs="Times New Roman"/>
          <w:sz w:val="28"/>
          <w:szCs w:val="28"/>
        </w:rPr>
        <w:t>________________________________</w:t>
      </w:r>
      <w:r w:rsidR="00EB0179">
        <w:rPr>
          <w:rFonts w:ascii="Times New Roman" w:hAnsi="Times New Roman" w:cs="Times New Roman"/>
          <w:sz w:val="28"/>
          <w:szCs w:val="28"/>
        </w:rPr>
        <w:t>___________________________</w:t>
      </w:r>
    </w:p>
    <w:p w:rsidR="004A2A33" w:rsidRPr="000418AC" w:rsidRDefault="004A2A33" w:rsidP="004A2A33">
      <w:pPr>
        <w:pStyle w:val="ConsPlusNonformat"/>
        <w:widowControl/>
        <w:ind w:firstLine="708"/>
        <w:rPr>
          <w:rFonts w:ascii="Times New Roman" w:hAnsi="Times New Roman" w:cs="Times New Roman"/>
          <w:sz w:val="28"/>
          <w:szCs w:val="28"/>
        </w:rPr>
      </w:pPr>
      <w:r w:rsidRPr="000418AC">
        <w:rPr>
          <w:rFonts w:ascii="Times New Roman" w:hAnsi="Times New Roman" w:cs="Times New Roman"/>
          <w:sz w:val="28"/>
          <w:szCs w:val="28"/>
        </w:rPr>
        <w:t xml:space="preserve">Место нахождения субъекта малого </w:t>
      </w:r>
      <w:r w:rsidR="003B5A3D">
        <w:rPr>
          <w:rFonts w:ascii="Times New Roman" w:hAnsi="Times New Roman" w:cs="Times New Roman"/>
          <w:sz w:val="28"/>
          <w:szCs w:val="28"/>
        </w:rPr>
        <w:t>и среднего</w:t>
      </w:r>
      <w:r w:rsidR="00B92E86">
        <w:rPr>
          <w:rFonts w:ascii="Times New Roman" w:hAnsi="Times New Roman" w:cs="Times New Roman"/>
          <w:sz w:val="28"/>
          <w:szCs w:val="28"/>
        </w:rPr>
        <w:t xml:space="preserve"> </w:t>
      </w:r>
      <w:r w:rsidRPr="000418AC">
        <w:rPr>
          <w:rFonts w:ascii="Times New Roman" w:hAnsi="Times New Roman" w:cs="Times New Roman"/>
          <w:sz w:val="28"/>
          <w:szCs w:val="28"/>
        </w:rPr>
        <w:t>предпринимательства: _________________</w:t>
      </w:r>
      <w:r>
        <w:rPr>
          <w:rFonts w:ascii="Times New Roman" w:hAnsi="Times New Roman" w:cs="Times New Roman"/>
          <w:sz w:val="28"/>
          <w:szCs w:val="28"/>
        </w:rPr>
        <w:t>_______________________</w:t>
      </w:r>
      <w:r w:rsidR="00EB0179">
        <w:rPr>
          <w:rFonts w:ascii="Times New Roman" w:hAnsi="Times New Roman" w:cs="Times New Roman"/>
          <w:sz w:val="28"/>
          <w:szCs w:val="28"/>
        </w:rPr>
        <w:t>___________________________</w:t>
      </w: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w:t>
      </w:r>
      <w:r w:rsidR="00EB0179">
        <w:rPr>
          <w:rFonts w:ascii="Times New Roman" w:hAnsi="Times New Roman" w:cs="Times New Roman"/>
          <w:sz w:val="28"/>
          <w:szCs w:val="28"/>
        </w:rPr>
        <w:t>_________________________</w:t>
      </w:r>
    </w:p>
    <w:p w:rsidR="004A2A33" w:rsidRPr="000418AC" w:rsidRDefault="004A2A33" w:rsidP="004A2A33">
      <w:pPr>
        <w:pStyle w:val="ConsPlusNonformat"/>
        <w:widowControl/>
        <w:ind w:firstLine="708"/>
        <w:rPr>
          <w:rFonts w:ascii="Times New Roman" w:hAnsi="Times New Roman" w:cs="Times New Roman"/>
          <w:sz w:val="28"/>
          <w:szCs w:val="28"/>
        </w:rPr>
      </w:pPr>
      <w:r w:rsidRPr="000418AC">
        <w:rPr>
          <w:rFonts w:ascii="Times New Roman" w:hAnsi="Times New Roman" w:cs="Times New Roman"/>
          <w:sz w:val="28"/>
          <w:szCs w:val="28"/>
        </w:rPr>
        <w:t>Контактный телефон: ____________________</w:t>
      </w:r>
      <w:r>
        <w:rPr>
          <w:rFonts w:ascii="Times New Roman" w:hAnsi="Times New Roman" w:cs="Times New Roman"/>
          <w:sz w:val="28"/>
          <w:szCs w:val="28"/>
        </w:rPr>
        <w:t>____________________________</w:t>
      </w:r>
      <w:r w:rsidR="00FE6C2D">
        <w:rPr>
          <w:rFonts w:ascii="Times New Roman" w:hAnsi="Times New Roman" w:cs="Times New Roman"/>
          <w:sz w:val="28"/>
          <w:szCs w:val="28"/>
        </w:rPr>
        <w:t>___________________.</w:t>
      </w: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w:t>
      </w:r>
      <w:r w:rsidR="00FE6C2D">
        <w:rPr>
          <w:rFonts w:ascii="Times New Roman" w:hAnsi="Times New Roman" w:cs="Times New Roman"/>
          <w:sz w:val="28"/>
          <w:szCs w:val="28"/>
        </w:rPr>
        <w:t xml:space="preserve">_______ </w:t>
      </w:r>
    </w:p>
    <w:p w:rsidR="004A2A33" w:rsidRDefault="004A2A33" w:rsidP="004A2A33">
      <w:pPr>
        <w:pStyle w:val="ConsPlusNonformat"/>
        <w:widowControl/>
        <w:jc w:val="center"/>
        <w:rPr>
          <w:rFonts w:ascii="Times New Roman" w:hAnsi="Times New Roman" w:cs="Times New Roman"/>
        </w:rPr>
      </w:pPr>
      <w:r w:rsidRPr="002E2B8B">
        <w:rPr>
          <w:rFonts w:ascii="Times New Roman" w:hAnsi="Times New Roman" w:cs="Times New Roman"/>
        </w:rPr>
        <w:t>(</w:t>
      </w:r>
      <w:r w:rsidR="00FE6C2D">
        <w:rPr>
          <w:rFonts w:ascii="Times New Roman" w:hAnsi="Times New Roman" w:cs="Times New Roman"/>
        </w:rPr>
        <w:t xml:space="preserve">название </w:t>
      </w:r>
      <w:r w:rsidRPr="002E2B8B">
        <w:rPr>
          <w:rFonts w:ascii="Times New Roman" w:hAnsi="Times New Roman" w:cs="Times New Roman"/>
        </w:rPr>
        <w:t>субъект</w:t>
      </w:r>
      <w:r w:rsidR="00FE6C2D">
        <w:rPr>
          <w:rFonts w:ascii="Times New Roman" w:hAnsi="Times New Roman" w:cs="Times New Roman"/>
        </w:rPr>
        <w:t>а</w:t>
      </w:r>
      <w:r w:rsidRPr="002E2B8B">
        <w:rPr>
          <w:rFonts w:ascii="Times New Roman" w:hAnsi="Times New Roman" w:cs="Times New Roman"/>
        </w:rPr>
        <w:t xml:space="preserve"> малого предпринимательства)</w:t>
      </w:r>
    </w:p>
    <w:p w:rsidR="004A2A33" w:rsidRPr="000418AC" w:rsidRDefault="00FE6C2D" w:rsidP="003B5A3D">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подтверждает, </w:t>
      </w:r>
      <w:r w:rsidR="004A2A33" w:rsidRPr="000418AC">
        <w:rPr>
          <w:rFonts w:ascii="Times New Roman" w:hAnsi="Times New Roman" w:cs="Times New Roman"/>
          <w:sz w:val="28"/>
          <w:szCs w:val="28"/>
        </w:rPr>
        <w:t>что вся информация, содержащаяся в заявке и прилагаемых к ней документах,</w:t>
      </w:r>
      <w:r w:rsidR="004A2A33">
        <w:rPr>
          <w:rFonts w:ascii="Times New Roman" w:hAnsi="Times New Roman" w:cs="Times New Roman"/>
          <w:sz w:val="28"/>
          <w:szCs w:val="28"/>
        </w:rPr>
        <w:t xml:space="preserve"> </w:t>
      </w:r>
      <w:r w:rsidR="004A2A33" w:rsidRPr="000418AC">
        <w:rPr>
          <w:rFonts w:ascii="Times New Roman" w:hAnsi="Times New Roman" w:cs="Times New Roman"/>
          <w:sz w:val="28"/>
          <w:szCs w:val="28"/>
        </w:rPr>
        <w:t>является подлинной, и не возражает против доступа к ней всех</w:t>
      </w:r>
      <w:r w:rsidR="004A2A33">
        <w:rPr>
          <w:rFonts w:ascii="Times New Roman" w:hAnsi="Times New Roman" w:cs="Times New Roman"/>
          <w:sz w:val="28"/>
          <w:szCs w:val="28"/>
        </w:rPr>
        <w:t xml:space="preserve"> </w:t>
      </w:r>
      <w:r w:rsidR="004A2A33" w:rsidRPr="000418AC">
        <w:rPr>
          <w:rFonts w:ascii="Times New Roman" w:hAnsi="Times New Roman" w:cs="Times New Roman"/>
          <w:sz w:val="28"/>
          <w:szCs w:val="28"/>
        </w:rPr>
        <w:t>заинтересованных лиц.</w:t>
      </w:r>
    </w:p>
    <w:p w:rsidR="004A2A33" w:rsidRPr="000418AC" w:rsidRDefault="004A2A33" w:rsidP="004A2A33">
      <w:pPr>
        <w:pStyle w:val="ConsPlusNonformat"/>
        <w:widowControl/>
        <w:rPr>
          <w:rFonts w:ascii="Times New Roman" w:hAnsi="Times New Roman" w:cs="Times New Roman"/>
          <w:sz w:val="28"/>
          <w:szCs w:val="28"/>
        </w:rPr>
      </w:pPr>
    </w:p>
    <w:p w:rsidR="00FE6C2D" w:rsidRDefault="001A16F5" w:rsidP="00FE6C2D">
      <w:pPr>
        <w:pStyle w:val="ConsPlusNonformat"/>
        <w:widowControl/>
        <w:rPr>
          <w:rFonts w:ascii="Times New Roman" w:hAnsi="Times New Roman" w:cs="Times New Roman"/>
          <w:sz w:val="28"/>
          <w:szCs w:val="28"/>
        </w:rPr>
      </w:pPr>
      <w:r>
        <w:rPr>
          <w:rFonts w:ascii="Times New Roman" w:hAnsi="Times New Roman" w:cs="Times New Roman"/>
          <w:sz w:val="28"/>
          <w:szCs w:val="28"/>
        </w:rPr>
        <w:t>«</w:t>
      </w:r>
      <w:r w:rsidR="004A2A33" w:rsidRPr="000418AC">
        <w:rPr>
          <w:rFonts w:ascii="Times New Roman" w:hAnsi="Times New Roman" w:cs="Times New Roman"/>
          <w:sz w:val="28"/>
          <w:szCs w:val="28"/>
        </w:rPr>
        <w:t>___</w:t>
      </w:r>
      <w:r w:rsidR="004A2A33">
        <w:rPr>
          <w:rFonts w:ascii="Times New Roman" w:hAnsi="Times New Roman" w:cs="Times New Roman"/>
          <w:sz w:val="28"/>
          <w:szCs w:val="28"/>
        </w:rPr>
        <w:t>_</w:t>
      </w:r>
      <w:r>
        <w:rPr>
          <w:rFonts w:ascii="Times New Roman" w:hAnsi="Times New Roman" w:cs="Times New Roman"/>
          <w:sz w:val="28"/>
          <w:szCs w:val="28"/>
        </w:rPr>
        <w:t>»</w:t>
      </w:r>
      <w:r w:rsidR="004A2A33" w:rsidRPr="000418AC">
        <w:rPr>
          <w:rFonts w:ascii="Times New Roman" w:hAnsi="Times New Roman" w:cs="Times New Roman"/>
          <w:sz w:val="28"/>
          <w:szCs w:val="28"/>
        </w:rPr>
        <w:t xml:space="preserve"> __</w:t>
      </w:r>
      <w:r w:rsidR="004A2A33">
        <w:rPr>
          <w:rFonts w:ascii="Times New Roman" w:hAnsi="Times New Roman" w:cs="Times New Roman"/>
          <w:sz w:val="28"/>
          <w:szCs w:val="28"/>
        </w:rPr>
        <w:t>___</w:t>
      </w:r>
      <w:r w:rsidR="004A2A33" w:rsidRPr="000418AC">
        <w:rPr>
          <w:rFonts w:ascii="Times New Roman" w:hAnsi="Times New Roman" w:cs="Times New Roman"/>
          <w:sz w:val="28"/>
          <w:szCs w:val="28"/>
        </w:rPr>
        <w:t>________ 20</w:t>
      </w:r>
      <w:r w:rsidR="004A2A33">
        <w:rPr>
          <w:rFonts w:ascii="Times New Roman" w:hAnsi="Times New Roman" w:cs="Times New Roman"/>
          <w:sz w:val="28"/>
          <w:szCs w:val="28"/>
        </w:rPr>
        <w:t>___</w:t>
      </w:r>
      <w:r w:rsidR="004A2A33" w:rsidRPr="000418AC">
        <w:rPr>
          <w:rFonts w:ascii="Times New Roman" w:hAnsi="Times New Roman" w:cs="Times New Roman"/>
          <w:sz w:val="28"/>
          <w:szCs w:val="28"/>
        </w:rPr>
        <w:t>_ года</w:t>
      </w:r>
      <w:r w:rsidR="004A2A33">
        <w:rPr>
          <w:rFonts w:ascii="Times New Roman" w:hAnsi="Times New Roman" w:cs="Times New Roman"/>
          <w:sz w:val="28"/>
          <w:szCs w:val="28"/>
        </w:rPr>
        <w:t xml:space="preserve">       </w:t>
      </w:r>
    </w:p>
    <w:p w:rsidR="00FE6C2D" w:rsidRDefault="00FE6C2D" w:rsidP="00FE6C2D">
      <w:pPr>
        <w:pStyle w:val="ConsPlusNonformat"/>
        <w:widowControl/>
        <w:rPr>
          <w:rFonts w:ascii="Times New Roman" w:hAnsi="Times New Roman" w:cs="Times New Roman"/>
          <w:sz w:val="28"/>
          <w:szCs w:val="28"/>
        </w:rPr>
      </w:pPr>
    </w:p>
    <w:p w:rsidR="00FE6C2D" w:rsidRDefault="004A2A33" w:rsidP="00FE6C2D">
      <w:pPr>
        <w:pStyle w:val="ConsPlusNonformat"/>
        <w:widowControl/>
        <w:rPr>
          <w:rFonts w:ascii="Times New Roman" w:hAnsi="Times New Roman" w:cs="Times New Roman"/>
        </w:rPr>
      </w:pPr>
      <w:r>
        <w:rPr>
          <w:rFonts w:ascii="Times New Roman" w:hAnsi="Times New Roman" w:cs="Times New Roman"/>
          <w:sz w:val="28"/>
          <w:szCs w:val="28"/>
        </w:rPr>
        <w:t xml:space="preserve"> </w:t>
      </w:r>
      <w:r w:rsidRPr="000418AC">
        <w:rPr>
          <w:rFonts w:ascii="Times New Roman" w:hAnsi="Times New Roman" w:cs="Times New Roman"/>
          <w:sz w:val="28"/>
          <w:szCs w:val="28"/>
        </w:rPr>
        <w:t>_______</w:t>
      </w:r>
      <w:r w:rsidR="00FE6C2D">
        <w:rPr>
          <w:rFonts w:ascii="Times New Roman" w:hAnsi="Times New Roman" w:cs="Times New Roman"/>
          <w:sz w:val="28"/>
          <w:szCs w:val="28"/>
        </w:rPr>
        <w:t>_______________</w:t>
      </w:r>
      <w:r>
        <w:rPr>
          <w:rFonts w:ascii="Times New Roman" w:hAnsi="Times New Roman" w:cs="Times New Roman"/>
        </w:rPr>
        <w:t xml:space="preserve"> </w:t>
      </w:r>
    </w:p>
    <w:p w:rsidR="00FE6C2D" w:rsidRDefault="004A2A33" w:rsidP="00FE6C2D">
      <w:pPr>
        <w:pStyle w:val="ConsPlusNonformat"/>
        <w:widowControl/>
        <w:rPr>
          <w:rFonts w:ascii="Times New Roman" w:hAnsi="Times New Roman" w:cs="Times New Roman"/>
        </w:rPr>
      </w:pPr>
      <w:r w:rsidRPr="002E2B8B">
        <w:rPr>
          <w:rFonts w:ascii="Times New Roman" w:hAnsi="Times New Roman" w:cs="Times New Roman"/>
        </w:rPr>
        <w:t>подпис</w:t>
      </w:r>
      <w:r w:rsidR="00FE6C2D">
        <w:rPr>
          <w:rFonts w:ascii="Times New Roman" w:hAnsi="Times New Roman" w:cs="Times New Roman"/>
        </w:rPr>
        <w:t xml:space="preserve">ь субъекта </w:t>
      </w:r>
      <w:r w:rsidR="00A66E24">
        <w:rPr>
          <w:rFonts w:ascii="Times New Roman" w:hAnsi="Times New Roman" w:cs="Times New Roman"/>
        </w:rPr>
        <w:t>малого предпринимательства</w:t>
      </w:r>
    </w:p>
    <w:p w:rsidR="003B5A3D" w:rsidRDefault="00FE6C2D" w:rsidP="004A2A33">
      <w:pPr>
        <w:pStyle w:val="ConsPlusNonformat"/>
        <w:widowControl/>
        <w:rPr>
          <w:rFonts w:ascii="Times New Roman" w:hAnsi="Times New Roman" w:cs="Times New Roman"/>
        </w:rPr>
      </w:pPr>
      <w:r>
        <w:rPr>
          <w:rFonts w:ascii="Times New Roman" w:hAnsi="Times New Roman" w:cs="Times New Roman"/>
        </w:rPr>
        <w:t xml:space="preserve">(руководителя </w:t>
      </w:r>
      <w:r w:rsidR="004A2A33">
        <w:rPr>
          <w:rFonts w:ascii="Times New Roman" w:hAnsi="Times New Roman" w:cs="Times New Roman"/>
        </w:rPr>
        <w:t>субъекта</w:t>
      </w:r>
      <w:r w:rsidR="004A2A33" w:rsidRPr="002E2B8B">
        <w:rPr>
          <w:rFonts w:ascii="Times New Roman" w:hAnsi="Times New Roman" w:cs="Times New Roman"/>
        </w:rPr>
        <w:t xml:space="preserve"> малого предпринимательства)</w:t>
      </w:r>
    </w:p>
    <w:p w:rsidR="004A2A33" w:rsidRPr="003B5A3D" w:rsidRDefault="004A2A33" w:rsidP="004A2A33">
      <w:pPr>
        <w:pStyle w:val="ConsPlusNonformat"/>
        <w:widowControl/>
        <w:rPr>
          <w:rFonts w:ascii="Times New Roman" w:hAnsi="Times New Roman" w:cs="Times New Roman"/>
          <w:sz w:val="28"/>
          <w:szCs w:val="28"/>
        </w:rPr>
      </w:pPr>
      <w:r w:rsidRPr="002E2B8B">
        <w:rPr>
          <w:rFonts w:ascii="Times New Roman" w:hAnsi="Times New Roman" w:cs="Times New Roman"/>
          <w:b/>
          <w:sz w:val="24"/>
          <w:szCs w:val="24"/>
        </w:rPr>
        <w:t>М.П.</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106"/>
      </w:tblGrid>
      <w:tr w:rsidR="00224AA4" w:rsidTr="00F63AD5">
        <w:tc>
          <w:tcPr>
            <w:tcW w:w="5382" w:type="dxa"/>
          </w:tcPr>
          <w:p w:rsidR="00224AA4" w:rsidRDefault="00224AA4" w:rsidP="00F63AD5">
            <w:pPr>
              <w:pStyle w:val="ConsPlusNormal"/>
              <w:widowControl/>
              <w:tabs>
                <w:tab w:val="left" w:pos="5670"/>
              </w:tabs>
              <w:jc w:val="both"/>
              <w:rPr>
                <w:rFonts w:ascii="Times New Roman" w:hAnsi="Times New Roman" w:cs="Times New Roman"/>
                <w:sz w:val="28"/>
                <w:szCs w:val="28"/>
              </w:rPr>
            </w:pPr>
          </w:p>
        </w:tc>
        <w:tc>
          <w:tcPr>
            <w:tcW w:w="4106" w:type="dxa"/>
          </w:tcPr>
          <w:p w:rsidR="006A39F6" w:rsidRDefault="006A39F6" w:rsidP="00F63AD5">
            <w:pPr>
              <w:pStyle w:val="ConsPlusNormal"/>
              <w:widowControl/>
              <w:tabs>
                <w:tab w:val="left" w:pos="5670"/>
              </w:tabs>
              <w:jc w:val="both"/>
              <w:rPr>
                <w:rFonts w:ascii="Times New Roman" w:hAnsi="Times New Roman" w:cs="Times New Roman"/>
                <w:sz w:val="28"/>
                <w:szCs w:val="28"/>
              </w:rPr>
            </w:pPr>
          </w:p>
          <w:p w:rsidR="00224AA4" w:rsidRDefault="00224AA4" w:rsidP="00F63AD5">
            <w:pPr>
              <w:pStyle w:val="ConsPlusNormal"/>
              <w:widowControl/>
              <w:tabs>
                <w:tab w:val="left" w:pos="567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697715">
              <w:rPr>
                <w:rFonts w:ascii="Times New Roman" w:hAnsi="Times New Roman" w:cs="Times New Roman"/>
                <w:sz w:val="28"/>
                <w:szCs w:val="28"/>
              </w:rPr>
              <w:t xml:space="preserve">№ </w:t>
            </w:r>
            <w:r>
              <w:rPr>
                <w:rFonts w:ascii="Times New Roman" w:hAnsi="Times New Roman" w:cs="Times New Roman"/>
                <w:sz w:val="28"/>
                <w:szCs w:val="28"/>
              </w:rPr>
              <w:t xml:space="preserve">2 </w:t>
            </w:r>
          </w:p>
          <w:p w:rsidR="00224AA4" w:rsidRDefault="00224AA4" w:rsidP="00F63AD5">
            <w:pPr>
              <w:pStyle w:val="ConsPlusNormal"/>
              <w:widowControl/>
              <w:tabs>
                <w:tab w:val="left" w:pos="5670"/>
              </w:tabs>
              <w:jc w:val="both"/>
              <w:rPr>
                <w:rFonts w:ascii="Times New Roman" w:hAnsi="Times New Roman" w:cs="Times New Roman"/>
                <w:sz w:val="28"/>
                <w:szCs w:val="28"/>
              </w:rPr>
            </w:pPr>
            <w:r>
              <w:rPr>
                <w:rFonts w:ascii="Times New Roman" w:hAnsi="Times New Roman" w:cs="Times New Roman"/>
                <w:sz w:val="28"/>
                <w:szCs w:val="28"/>
              </w:rPr>
              <w:t xml:space="preserve">к Порядку предоставления грантов субъектам малого </w:t>
            </w:r>
            <w:r w:rsidR="009B14FE">
              <w:rPr>
                <w:rFonts w:ascii="Times New Roman" w:hAnsi="Times New Roman" w:cs="Times New Roman"/>
                <w:sz w:val="28"/>
                <w:szCs w:val="28"/>
              </w:rPr>
              <w:t xml:space="preserve">и среднего </w:t>
            </w:r>
            <w:r>
              <w:rPr>
                <w:rFonts w:ascii="Times New Roman" w:hAnsi="Times New Roman" w:cs="Times New Roman"/>
                <w:sz w:val="28"/>
                <w:szCs w:val="28"/>
              </w:rPr>
              <w:t>предпринимательства</w:t>
            </w:r>
            <w:r w:rsidR="009B14FE">
              <w:rPr>
                <w:rFonts w:ascii="Times New Roman" w:hAnsi="Times New Roman" w:cs="Times New Roman"/>
                <w:sz w:val="28"/>
                <w:szCs w:val="28"/>
              </w:rPr>
              <w:t xml:space="preserve"> на реализацию проектов в сфере предпринимательства</w:t>
            </w:r>
            <w:r>
              <w:rPr>
                <w:rFonts w:ascii="Times New Roman" w:hAnsi="Times New Roman" w:cs="Times New Roman"/>
                <w:sz w:val="28"/>
                <w:szCs w:val="28"/>
              </w:rPr>
              <w:t xml:space="preserve"> в рамках реализации муниципальной программы </w:t>
            </w:r>
            <w:r w:rsidR="001A16F5">
              <w:rPr>
                <w:rFonts w:ascii="Times New Roman" w:hAnsi="Times New Roman" w:cs="Times New Roman"/>
                <w:sz w:val="28"/>
                <w:szCs w:val="28"/>
              </w:rPr>
              <w:t>«</w:t>
            </w:r>
            <w:r>
              <w:rPr>
                <w:rFonts w:ascii="Times New Roman" w:hAnsi="Times New Roman" w:cs="Times New Roman"/>
                <w:sz w:val="28"/>
                <w:szCs w:val="28"/>
              </w:rPr>
              <w:t>Развитие малого и среднего предпринимательства муниципальн</w:t>
            </w:r>
            <w:r w:rsidR="009B14FE">
              <w:rPr>
                <w:rFonts w:ascii="Times New Roman" w:hAnsi="Times New Roman" w:cs="Times New Roman"/>
                <w:sz w:val="28"/>
                <w:szCs w:val="28"/>
              </w:rPr>
              <w:t xml:space="preserve">ого образования </w:t>
            </w:r>
            <w:r w:rsidR="001A16F5">
              <w:rPr>
                <w:rFonts w:ascii="Times New Roman" w:hAnsi="Times New Roman" w:cs="Times New Roman"/>
                <w:sz w:val="28"/>
                <w:szCs w:val="28"/>
              </w:rPr>
              <w:t>«</w:t>
            </w:r>
            <w:r w:rsidR="009B14FE">
              <w:rPr>
                <w:rFonts w:ascii="Times New Roman" w:hAnsi="Times New Roman" w:cs="Times New Roman"/>
                <w:sz w:val="28"/>
                <w:szCs w:val="28"/>
              </w:rPr>
              <w:t>Вяземский муниципальный округ</w:t>
            </w:r>
            <w:r w:rsidR="001A16F5">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001A16F5">
              <w:rPr>
                <w:rFonts w:ascii="Times New Roman" w:hAnsi="Times New Roman" w:cs="Times New Roman"/>
                <w:sz w:val="28"/>
                <w:szCs w:val="28"/>
              </w:rPr>
              <w:t>»</w:t>
            </w:r>
          </w:p>
        </w:tc>
      </w:tr>
    </w:tbl>
    <w:p w:rsidR="004A2A33" w:rsidRPr="000418AC" w:rsidRDefault="004A2A33" w:rsidP="004A2A33">
      <w:pPr>
        <w:pStyle w:val="ConsPlusNormal"/>
        <w:widowControl/>
        <w:jc w:val="center"/>
        <w:rPr>
          <w:rFonts w:ascii="Times New Roman" w:hAnsi="Times New Roman" w:cs="Times New Roman"/>
          <w:sz w:val="28"/>
          <w:szCs w:val="28"/>
        </w:rPr>
      </w:pPr>
    </w:p>
    <w:p w:rsidR="004A2A33" w:rsidRPr="00734AE1" w:rsidRDefault="004A2A33" w:rsidP="004A2A33">
      <w:pPr>
        <w:pStyle w:val="ConsPlusNonformat"/>
        <w:widowControl/>
        <w:jc w:val="center"/>
        <w:rPr>
          <w:rFonts w:ascii="Times New Roman" w:hAnsi="Times New Roman" w:cs="Times New Roman"/>
          <w:b/>
          <w:sz w:val="28"/>
          <w:szCs w:val="28"/>
        </w:rPr>
      </w:pPr>
      <w:r w:rsidRPr="00734AE1">
        <w:rPr>
          <w:rFonts w:ascii="Times New Roman" w:hAnsi="Times New Roman" w:cs="Times New Roman"/>
          <w:b/>
          <w:sz w:val="28"/>
          <w:szCs w:val="28"/>
        </w:rPr>
        <w:t>АНКЕТА</w:t>
      </w:r>
    </w:p>
    <w:p w:rsidR="004A2A33" w:rsidRPr="000418AC" w:rsidRDefault="004A2A33" w:rsidP="004A2A33">
      <w:pPr>
        <w:pStyle w:val="ConsPlusNonformat"/>
        <w:widowControl/>
        <w:jc w:val="center"/>
        <w:rPr>
          <w:rFonts w:ascii="Times New Roman" w:hAnsi="Times New Roman" w:cs="Times New Roman"/>
          <w:sz w:val="28"/>
          <w:szCs w:val="28"/>
        </w:rPr>
      </w:pPr>
      <w:r w:rsidRPr="000418AC">
        <w:rPr>
          <w:rFonts w:ascii="Times New Roman" w:hAnsi="Times New Roman" w:cs="Times New Roman"/>
          <w:sz w:val="28"/>
          <w:szCs w:val="28"/>
        </w:rPr>
        <w:t xml:space="preserve">субъекта малого </w:t>
      </w:r>
      <w:r w:rsidR="009B14FE">
        <w:rPr>
          <w:rFonts w:ascii="Times New Roman" w:hAnsi="Times New Roman" w:cs="Times New Roman"/>
          <w:sz w:val="28"/>
          <w:szCs w:val="28"/>
        </w:rPr>
        <w:t xml:space="preserve">и среднего </w:t>
      </w:r>
      <w:r w:rsidRPr="000418AC">
        <w:rPr>
          <w:rFonts w:ascii="Times New Roman" w:hAnsi="Times New Roman" w:cs="Times New Roman"/>
          <w:sz w:val="28"/>
          <w:szCs w:val="28"/>
        </w:rPr>
        <w:t>предпринимательства</w:t>
      </w:r>
    </w:p>
    <w:p w:rsidR="004A2A33" w:rsidRPr="000418AC" w:rsidRDefault="004A2A33" w:rsidP="004A2A33">
      <w:pPr>
        <w:pStyle w:val="ConsPlusNonformat"/>
        <w:widowControl/>
        <w:rPr>
          <w:rFonts w:ascii="Times New Roman" w:hAnsi="Times New Roman" w:cs="Times New Roman"/>
          <w:sz w:val="28"/>
          <w:szCs w:val="28"/>
        </w:rPr>
      </w:pP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___________________________________________</w:t>
      </w:r>
      <w:r w:rsidR="00EB0179">
        <w:rPr>
          <w:rFonts w:ascii="Times New Roman" w:hAnsi="Times New Roman" w:cs="Times New Roman"/>
          <w:sz w:val="28"/>
          <w:szCs w:val="28"/>
        </w:rPr>
        <w:t>________________________</w:t>
      </w:r>
    </w:p>
    <w:p w:rsidR="004A2A33" w:rsidRPr="007663EF" w:rsidRDefault="004A2A33" w:rsidP="004A2A33">
      <w:pPr>
        <w:pStyle w:val="ConsPlusNonformat"/>
        <w:widowControl/>
        <w:jc w:val="center"/>
        <w:rPr>
          <w:rFonts w:ascii="Times New Roman" w:hAnsi="Times New Roman" w:cs="Times New Roman"/>
        </w:rPr>
      </w:pPr>
      <w:r w:rsidRPr="007663EF">
        <w:rPr>
          <w:rFonts w:ascii="Times New Roman" w:hAnsi="Times New Roman" w:cs="Times New Roman"/>
        </w:rPr>
        <w:t>(полное наименование субъекта малого</w:t>
      </w:r>
      <w:r w:rsidR="00F1572D">
        <w:rPr>
          <w:rFonts w:ascii="Times New Roman" w:hAnsi="Times New Roman" w:cs="Times New Roman"/>
        </w:rPr>
        <w:t xml:space="preserve"> и среднего </w:t>
      </w:r>
      <w:r w:rsidRPr="007663EF">
        <w:rPr>
          <w:rFonts w:ascii="Times New Roman" w:hAnsi="Times New Roman" w:cs="Times New Roman"/>
        </w:rPr>
        <w:t xml:space="preserve"> предпринимательства)</w:t>
      </w:r>
    </w:p>
    <w:p w:rsidR="004A2A33" w:rsidRPr="000418AC" w:rsidRDefault="004A2A33" w:rsidP="004A2A33">
      <w:pPr>
        <w:pStyle w:val="ConsPlusNonformat"/>
        <w:widowControl/>
        <w:rPr>
          <w:rFonts w:ascii="Times New Roman" w:hAnsi="Times New Roman" w:cs="Times New Roman"/>
          <w:sz w:val="28"/>
          <w:szCs w:val="28"/>
        </w:rPr>
      </w:pP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Место, дата государственной регистрации </w:t>
      </w:r>
      <w:r>
        <w:rPr>
          <w:rFonts w:ascii="Times New Roman" w:hAnsi="Times New Roman" w:cs="Times New Roman"/>
          <w:sz w:val="28"/>
          <w:szCs w:val="28"/>
        </w:rPr>
        <w:t>__</w:t>
      </w:r>
      <w:r w:rsidRPr="000418AC">
        <w:rPr>
          <w:rFonts w:ascii="Times New Roman" w:hAnsi="Times New Roman" w:cs="Times New Roman"/>
          <w:sz w:val="28"/>
          <w:szCs w:val="28"/>
        </w:rPr>
        <w:t>_________________________</w:t>
      </w:r>
      <w:r>
        <w:rPr>
          <w:rFonts w:ascii="Times New Roman" w:hAnsi="Times New Roman" w:cs="Times New Roman"/>
          <w:sz w:val="28"/>
          <w:szCs w:val="28"/>
        </w:rPr>
        <w:t>_________</w:t>
      </w:r>
      <w:r w:rsidR="00CB7E7A">
        <w:rPr>
          <w:rFonts w:ascii="Times New Roman" w:hAnsi="Times New Roman" w:cs="Times New Roman"/>
          <w:sz w:val="28"/>
          <w:szCs w:val="28"/>
        </w:rPr>
        <w:t>__</w:t>
      </w:r>
      <w:r w:rsidR="00697715">
        <w:rPr>
          <w:rFonts w:ascii="Times New Roman" w:hAnsi="Times New Roman" w:cs="Times New Roman"/>
          <w:sz w:val="28"/>
          <w:szCs w:val="28"/>
        </w:rPr>
        <w:t>_____________________________</w:t>
      </w:r>
    </w:p>
    <w:p w:rsidR="004A2A33"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ИНН</w:t>
      </w:r>
      <w:r w:rsidR="00B027FD">
        <w:rPr>
          <w:rFonts w:ascii="Times New Roman" w:hAnsi="Times New Roman" w:cs="Times New Roman"/>
          <w:sz w:val="28"/>
          <w:szCs w:val="28"/>
        </w:rPr>
        <w:t>, ОГРН</w:t>
      </w:r>
      <w:r w:rsidRPr="000418AC">
        <w:rPr>
          <w:rFonts w:ascii="Times New Roman" w:hAnsi="Times New Roman" w:cs="Times New Roman"/>
          <w:sz w:val="28"/>
          <w:szCs w:val="28"/>
        </w:rPr>
        <w:t xml:space="preserve"> ________________________________________________________________</w:t>
      </w:r>
      <w:r>
        <w:rPr>
          <w:rFonts w:ascii="Times New Roman" w:hAnsi="Times New Roman" w:cs="Times New Roman"/>
          <w:sz w:val="28"/>
          <w:szCs w:val="28"/>
        </w:rPr>
        <w:t>___</w:t>
      </w: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Место нахождения юридического лица (место жительства </w:t>
      </w:r>
      <w:r>
        <w:rPr>
          <w:rFonts w:ascii="Times New Roman" w:hAnsi="Times New Roman" w:cs="Times New Roman"/>
          <w:sz w:val="28"/>
          <w:szCs w:val="28"/>
        </w:rPr>
        <w:t>–</w:t>
      </w:r>
      <w:r w:rsidRPr="000418AC">
        <w:rPr>
          <w:rFonts w:ascii="Times New Roman" w:hAnsi="Times New Roman" w:cs="Times New Roman"/>
          <w:sz w:val="28"/>
          <w:szCs w:val="28"/>
        </w:rPr>
        <w:t xml:space="preserve"> для</w:t>
      </w:r>
      <w:r>
        <w:rPr>
          <w:rFonts w:ascii="Times New Roman" w:hAnsi="Times New Roman" w:cs="Times New Roman"/>
          <w:sz w:val="28"/>
          <w:szCs w:val="28"/>
        </w:rPr>
        <w:t xml:space="preserve"> </w:t>
      </w:r>
      <w:r w:rsidRPr="000418AC">
        <w:rPr>
          <w:rFonts w:ascii="Times New Roman" w:hAnsi="Times New Roman" w:cs="Times New Roman"/>
          <w:sz w:val="28"/>
          <w:szCs w:val="28"/>
        </w:rPr>
        <w:t>индивидуального предпринимателя): ________</w:t>
      </w:r>
      <w:r>
        <w:rPr>
          <w:rFonts w:ascii="Times New Roman" w:hAnsi="Times New Roman" w:cs="Times New Roman"/>
          <w:sz w:val="28"/>
          <w:szCs w:val="28"/>
        </w:rPr>
        <w:t>_______________________________________________</w:t>
      </w:r>
      <w:r w:rsidR="00697715">
        <w:rPr>
          <w:rFonts w:ascii="Times New Roman" w:hAnsi="Times New Roman" w:cs="Times New Roman"/>
          <w:sz w:val="28"/>
          <w:szCs w:val="28"/>
        </w:rPr>
        <w:t>____________</w:t>
      </w:r>
    </w:p>
    <w:p w:rsidR="004A2A33" w:rsidRDefault="004A2A33" w:rsidP="004A2A33">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CB7E7A">
        <w:rPr>
          <w:rFonts w:ascii="Times New Roman" w:hAnsi="Times New Roman" w:cs="Times New Roman"/>
          <w:sz w:val="28"/>
          <w:szCs w:val="28"/>
        </w:rPr>
        <w:t>_____________________</w:t>
      </w:r>
      <w:r w:rsidR="00EB0179">
        <w:rPr>
          <w:rFonts w:ascii="Times New Roman" w:hAnsi="Times New Roman" w:cs="Times New Roman"/>
          <w:sz w:val="28"/>
          <w:szCs w:val="28"/>
        </w:rPr>
        <w:t>__</w:t>
      </w:r>
    </w:p>
    <w:p w:rsidR="004A2A33" w:rsidRPr="000418AC" w:rsidRDefault="00697715" w:rsidP="004A2A33">
      <w:pPr>
        <w:pStyle w:val="ConsPlusNonformat"/>
        <w:widowControl/>
        <w:rPr>
          <w:rFonts w:ascii="Times New Roman" w:hAnsi="Times New Roman" w:cs="Times New Roman"/>
          <w:sz w:val="28"/>
          <w:szCs w:val="28"/>
        </w:rPr>
      </w:pPr>
      <w:r>
        <w:rPr>
          <w:rFonts w:ascii="Times New Roman" w:hAnsi="Times New Roman" w:cs="Times New Roman"/>
          <w:sz w:val="28"/>
          <w:szCs w:val="28"/>
        </w:rPr>
        <w:t>Юридический</w:t>
      </w:r>
      <w:r w:rsidR="004A2A33" w:rsidRPr="000418AC">
        <w:rPr>
          <w:rFonts w:ascii="Times New Roman" w:hAnsi="Times New Roman" w:cs="Times New Roman"/>
          <w:sz w:val="28"/>
          <w:szCs w:val="28"/>
        </w:rPr>
        <w:t xml:space="preserve"> адрес: </w:t>
      </w:r>
      <w:r w:rsidR="004A2A33">
        <w:rPr>
          <w:rFonts w:ascii="Times New Roman" w:hAnsi="Times New Roman" w:cs="Times New Roman"/>
          <w:sz w:val="28"/>
          <w:szCs w:val="28"/>
        </w:rPr>
        <w:t>____</w:t>
      </w:r>
      <w:r w:rsidR="004A2A33" w:rsidRPr="000418AC">
        <w:rPr>
          <w:rFonts w:ascii="Times New Roman" w:hAnsi="Times New Roman" w:cs="Times New Roman"/>
          <w:sz w:val="28"/>
          <w:szCs w:val="28"/>
        </w:rPr>
        <w:t>_____________________________________________________</w:t>
      </w:r>
      <w:r>
        <w:rPr>
          <w:rFonts w:ascii="Times New Roman" w:hAnsi="Times New Roman" w:cs="Times New Roman"/>
          <w:sz w:val="28"/>
          <w:szCs w:val="28"/>
        </w:rPr>
        <w:t>__________</w:t>
      </w: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Контактный телефон: _</w:t>
      </w:r>
      <w:r>
        <w:rPr>
          <w:rFonts w:ascii="Times New Roman" w:hAnsi="Times New Roman" w:cs="Times New Roman"/>
          <w:sz w:val="28"/>
          <w:szCs w:val="28"/>
        </w:rPr>
        <w:t>_</w:t>
      </w:r>
      <w:r w:rsidRPr="000418AC">
        <w:rPr>
          <w:rFonts w:ascii="Times New Roman" w:hAnsi="Times New Roman" w:cs="Times New Roman"/>
          <w:sz w:val="28"/>
          <w:szCs w:val="28"/>
        </w:rPr>
        <w:t>_________________________________________________</w:t>
      </w:r>
      <w:r>
        <w:rPr>
          <w:rFonts w:ascii="Times New Roman" w:hAnsi="Times New Roman" w:cs="Times New Roman"/>
          <w:sz w:val="28"/>
          <w:szCs w:val="28"/>
        </w:rPr>
        <w:t>__</w:t>
      </w:r>
      <w:r w:rsidR="00697715">
        <w:rPr>
          <w:rFonts w:ascii="Times New Roman" w:hAnsi="Times New Roman" w:cs="Times New Roman"/>
          <w:sz w:val="28"/>
          <w:szCs w:val="28"/>
        </w:rPr>
        <w:t>______________</w:t>
      </w:r>
    </w:p>
    <w:p w:rsidR="004A2A33"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 xml:space="preserve">Банковские реквизиты: </w:t>
      </w:r>
      <w:r>
        <w:rPr>
          <w:rFonts w:ascii="Times New Roman" w:hAnsi="Times New Roman" w:cs="Times New Roman"/>
          <w:sz w:val="28"/>
          <w:szCs w:val="28"/>
        </w:rPr>
        <w:t>____</w:t>
      </w:r>
      <w:r w:rsidRPr="000418AC">
        <w:rPr>
          <w:rFonts w:ascii="Times New Roman" w:hAnsi="Times New Roman" w:cs="Times New Roman"/>
          <w:sz w:val="28"/>
          <w:szCs w:val="28"/>
        </w:rPr>
        <w:t>________________</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w:t>
      </w:r>
      <w:r w:rsidR="00EB0179">
        <w:rPr>
          <w:rFonts w:ascii="Times New Roman" w:hAnsi="Times New Roman" w:cs="Times New Roman"/>
          <w:sz w:val="28"/>
          <w:szCs w:val="28"/>
        </w:rPr>
        <w:t>_________________</w:t>
      </w:r>
    </w:p>
    <w:p w:rsidR="004A2A33" w:rsidRPr="000418AC" w:rsidRDefault="004A2A33" w:rsidP="004A2A33">
      <w:pPr>
        <w:pStyle w:val="ConsPlusNonformat"/>
        <w:widowControl/>
        <w:rPr>
          <w:rFonts w:ascii="Times New Roman" w:hAnsi="Times New Roman" w:cs="Times New Roman"/>
          <w:sz w:val="28"/>
          <w:szCs w:val="28"/>
        </w:rPr>
      </w:pPr>
      <w:r>
        <w:rPr>
          <w:rFonts w:ascii="Times New Roman" w:hAnsi="Times New Roman" w:cs="Times New Roman"/>
          <w:sz w:val="28"/>
          <w:szCs w:val="28"/>
        </w:rPr>
        <w:t>Основной</w:t>
      </w:r>
      <w:r w:rsidRPr="000418AC">
        <w:rPr>
          <w:rFonts w:ascii="Times New Roman" w:hAnsi="Times New Roman" w:cs="Times New Roman"/>
          <w:sz w:val="28"/>
          <w:szCs w:val="28"/>
        </w:rPr>
        <w:t xml:space="preserve"> вид деятельности:</w:t>
      </w: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___________________________________________</w:t>
      </w:r>
      <w:r w:rsidR="00EB0179">
        <w:rPr>
          <w:rFonts w:ascii="Times New Roman" w:hAnsi="Times New Roman" w:cs="Times New Roman"/>
          <w:sz w:val="28"/>
          <w:szCs w:val="28"/>
        </w:rPr>
        <w:t>________________________</w:t>
      </w: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__________________________________________</w:t>
      </w:r>
      <w:r w:rsidR="00EB0179">
        <w:rPr>
          <w:rFonts w:ascii="Times New Roman" w:hAnsi="Times New Roman" w:cs="Times New Roman"/>
          <w:sz w:val="28"/>
          <w:szCs w:val="28"/>
        </w:rPr>
        <w:t>_________________________</w:t>
      </w: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Наличие лицензии (при осуществлении лицензируемых видов деятельности) _</w:t>
      </w:r>
      <w:r>
        <w:rPr>
          <w:rFonts w:ascii="Times New Roman" w:hAnsi="Times New Roman" w:cs="Times New Roman"/>
          <w:sz w:val="28"/>
          <w:szCs w:val="28"/>
        </w:rPr>
        <w:t>_____</w:t>
      </w:r>
      <w:r w:rsidRPr="000418AC">
        <w:rPr>
          <w:rFonts w:ascii="Times New Roman" w:hAnsi="Times New Roman" w:cs="Times New Roman"/>
          <w:sz w:val="28"/>
          <w:szCs w:val="28"/>
        </w:rPr>
        <w:t>__________________________________________</w:t>
      </w:r>
      <w:r w:rsidR="00EB0179">
        <w:rPr>
          <w:rFonts w:ascii="Times New Roman" w:hAnsi="Times New Roman" w:cs="Times New Roman"/>
          <w:sz w:val="28"/>
          <w:szCs w:val="28"/>
        </w:rPr>
        <w:t>___________________</w:t>
      </w:r>
    </w:p>
    <w:p w:rsidR="004A2A33" w:rsidRPr="00CB67BC" w:rsidRDefault="004A2A33" w:rsidP="00CB67BC">
      <w:pPr>
        <w:pStyle w:val="ConsPlusNonformat"/>
        <w:widowControl/>
        <w:jc w:val="center"/>
        <w:rPr>
          <w:rFonts w:ascii="Times New Roman" w:hAnsi="Times New Roman" w:cs="Times New Roman"/>
        </w:rPr>
      </w:pPr>
      <w:r w:rsidRPr="00A90FD9">
        <w:rPr>
          <w:rFonts w:ascii="Times New Roman" w:hAnsi="Times New Roman" w:cs="Times New Roman"/>
        </w:rPr>
        <w:t>(номер лицензии, кем и когда выдана)</w:t>
      </w:r>
    </w:p>
    <w:p w:rsidR="004A2A33" w:rsidRPr="000418AC" w:rsidRDefault="004A2A33" w:rsidP="004A2A33">
      <w:pPr>
        <w:pStyle w:val="ConsPlusNonformat"/>
        <w:widowControl/>
        <w:jc w:val="both"/>
        <w:rPr>
          <w:rFonts w:ascii="Times New Roman" w:hAnsi="Times New Roman" w:cs="Times New Roman"/>
          <w:sz w:val="28"/>
          <w:szCs w:val="28"/>
        </w:rPr>
      </w:pPr>
      <w:r w:rsidRPr="000418AC">
        <w:rPr>
          <w:rFonts w:ascii="Times New Roman" w:hAnsi="Times New Roman" w:cs="Times New Roman"/>
          <w:sz w:val="28"/>
          <w:szCs w:val="28"/>
        </w:rPr>
        <w:t>Среднесписочная численность работающих на предприятии субъекта малого</w:t>
      </w:r>
      <w:r>
        <w:rPr>
          <w:rFonts w:ascii="Times New Roman" w:hAnsi="Times New Roman" w:cs="Times New Roman"/>
          <w:sz w:val="28"/>
          <w:szCs w:val="28"/>
        </w:rPr>
        <w:t xml:space="preserve"> </w:t>
      </w:r>
      <w:r w:rsidR="00F1572D">
        <w:rPr>
          <w:rFonts w:ascii="Times New Roman" w:hAnsi="Times New Roman" w:cs="Times New Roman"/>
          <w:sz w:val="28"/>
          <w:szCs w:val="28"/>
        </w:rPr>
        <w:t xml:space="preserve">и среднего </w:t>
      </w:r>
      <w:r w:rsidRPr="000418AC">
        <w:rPr>
          <w:rFonts w:ascii="Times New Roman" w:hAnsi="Times New Roman" w:cs="Times New Roman"/>
          <w:sz w:val="28"/>
          <w:szCs w:val="28"/>
        </w:rPr>
        <w:t>предпринимательства на момент подачи заявки __</w:t>
      </w:r>
      <w:r w:rsidR="00697715">
        <w:rPr>
          <w:rFonts w:ascii="Times New Roman" w:hAnsi="Times New Roman" w:cs="Times New Roman"/>
          <w:sz w:val="28"/>
          <w:szCs w:val="28"/>
        </w:rPr>
        <w:t>_____</w:t>
      </w:r>
      <w:r w:rsidRPr="000418AC">
        <w:rPr>
          <w:rFonts w:ascii="Times New Roman" w:hAnsi="Times New Roman" w:cs="Times New Roman"/>
          <w:sz w:val="28"/>
          <w:szCs w:val="28"/>
        </w:rPr>
        <w:t>человек.</w:t>
      </w: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Наименование и цель бизнес-проекта</w:t>
      </w:r>
      <w:r w:rsidR="00D35264">
        <w:rPr>
          <w:rFonts w:ascii="Times New Roman" w:hAnsi="Times New Roman" w:cs="Times New Roman"/>
          <w:sz w:val="28"/>
          <w:szCs w:val="28"/>
        </w:rPr>
        <w:t>:</w:t>
      </w:r>
      <w:r w:rsidRPr="000418AC">
        <w:rPr>
          <w:rFonts w:ascii="Times New Roman" w:hAnsi="Times New Roman" w:cs="Times New Roman"/>
          <w:sz w:val="28"/>
          <w:szCs w:val="28"/>
        </w:rPr>
        <w:t xml:space="preserve"> _</w:t>
      </w:r>
      <w:r>
        <w:rPr>
          <w:rFonts w:ascii="Times New Roman" w:hAnsi="Times New Roman" w:cs="Times New Roman"/>
          <w:sz w:val="28"/>
          <w:szCs w:val="28"/>
        </w:rPr>
        <w:t>___</w:t>
      </w:r>
      <w:r w:rsidRPr="000418AC">
        <w:rPr>
          <w:rFonts w:ascii="Times New Roman" w:hAnsi="Times New Roman" w:cs="Times New Roman"/>
          <w:sz w:val="28"/>
          <w:szCs w:val="28"/>
        </w:rPr>
        <w:t>___________________________________</w:t>
      </w:r>
      <w:r>
        <w:rPr>
          <w:rFonts w:ascii="Times New Roman" w:hAnsi="Times New Roman" w:cs="Times New Roman"/>
          <w:sz w:val="28"/>
          <w:szCs w:val="28"/>
        </w:rPr>
        <w:t>_</w:t>
      </w:r>
      <w:r w:rsidR="00EB0179">
        <w:rPr>
          <w:rFonts w:ascii="Times New Roman" w:hAnsi="Times New Roman" w:cs="Times New Roman"/>
          <w:sz w:val="28"/>
          <w:szCs w:val="28"/>
        </w:rPr>
        <w:t>__________________________</w:t>
      </w:r>
      <w:r w:rsidR="00697715">
        <w:rPr>
          <w:rFonts w:ascii="Times New Roman" w:hAnsi="Times New Roman" w:cs="Times New Roman"/>
          <w:sz w:val="28"/>
          <w:szCs w:val="28"/>
        </w:rPr>
        <w:t>_</w:t>
      </w: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lastRenderedPageBreak/>
        <w:t>__________________________________________</w:t>
      </w:r>
      <w:r w:rsidR="00D35264">
        <w:rPr>
          <w:rFonts w:ascii="Times New Roman" w:hAnsi="Times New Roman" w:cs="Times New Roman"/>
          <w:sz w:val="28"/>
          <w:szCs w:val="28"/>
        </w:rPr>
        <w:t>__________________________Стоимость бизнес-проекта и объем софинансироания за счет собственных средств</w:t>
      </w:r>
      <w:r>
        <w:rPr>
          <w:rFonts w:ascii="Times New Roman" w:hAnsi="Times New Roman" w:cs="Times New Roman"/>
          <w:sz w:val="28"/>
          <w:szCs w:val="28"/>
        </w:rPr>
        <w:t>___________________________________________</w:t>
      </w:r>
      <w:r w:rsidR="00CB7E7A">
        <w:rPr>
          <w:rFonts w:ascii="Times New Roman" w:hAnsi="Times New Roman" w:cs="Times New Roman"/>
          <w:sz w:val="28"/>
          <w:szCs w:val="28"/>
        </w:rPr>
        <w:t>___________________</w:t>
      </w:r>
    </w:p>
    <w:p w:rsidR="004A2A33" w:rsidRDefault="004A2A33" w:rsidP="004A2A33">
      <w:pPr>
        <w:pStyle w:val="ConsPlusNonformat"/>
        <w:widowControl/>
        <w:jc w:val="right"/>
        <w:rPr>
          <w:rFonts w:ascii="Times New Roman" w:hAnsi="Times New Roman" w:cs="Times New Roman"/>
        </w:rPr>
      </w:pPr>
    </w:p>
    <w:p w:rsidR="004A2A33" w:rsidRDefault="004A2A33" w:rsidP="004A2A33">
      <w:pPr>
        <w:pStyle w:val="ConsPlusNonformat"/>
        <w:widowControl/>
        <w:rPr>
          <w:rFonts w:ascii="Times New Roman" w:hAnsi="Times New Roman" w:cs="Times New Roman"/>
          <w:sz w:val="28"/>
          <w:szCs w:val="28"/>
        </w:rPr>
      </w:pPr>
    </w:p>
    <w:p w:rsidR="004A2A33" w:rsidRPr="000418AC" w:rsidRDefault="004A2A33" w:rsidP="004A2A33">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w:t>
      </w:r>
      <w:r w:rsidRPr="000418AC">
        <w:rPr>
          <w:rFonts w:ascii="Times New Roman" w:hAnsi="Times New Roman" w:cs="Times New Roman"/>
          <w:sz w:val="28"/>
          <w:szCs w:val="28"/>
        </w:rPr>
        <w:t>________________________________________________________</w:t>
      </w:r>
      <w:r w:rsidR="00EB0179">
        <w:rPr>
          <w:rFonts w:ascii="Times New Roman" w:hAnsi="Times New Roman" w:cs="Times New Roman"/>
          <w:sz w:val="28"/>
          <w:szCs w:val="28"/>
        </w:rPr>
        <w:t>_________</w:t>
      </w:r>
    </w:p>
    <w:p w:rsidR="004A2A33" w:rsidRDefault="004A2A33" w:rsidP="004A2A33">
      <w:pPr>
        <w:pStyle w:val="ConsPlusNonformat"/>
        <w:widowControl/>
        <w:jc w:val="center"/>
        <w:rPr>
          <w:rFonts w:ascii="Times New Roman" w:hAnsi="Times New Roman" w:cs="Times New Roman"/>
        </w:rPr>
      </w:pPr>
      <w:r w:rsidRPr="00453AE0">
        <w:rPr>
          <w:rFonts w:ascii="Times New Roman" w:hAnsi="Times New Roman" w:cs="Times New Roman"/>
        </w:rPr>
        <w:t>(наименование субъекта малого предпринимательства)</w:t>
      </w:r>
    </w:p>
    <w:p w:rsidR="004A2A33" w:rsidRPr="00453AE0" w:rsidRDefault="004A2A33" w:rsidP="004A2A33">
      <w:pPr>
        <w:pStyle w:val="ConsPlusNonformat"/>
        <w:widowControl/>
        <w:jc w:val="center"/>
        <w:rPr>
          <w:rFonts w:ascii="Times New Roman" w:hAnsi="Times New Roman" w:cs="Times New Roman"/>
        </w:rPr>
      </w:pPr>
    </w:p>
    <w:p w:rsidR="00CB67BC" w:rsidRPr="00B027FD" w:rsidRDefault="00CB67BC" w:rsidP="00CB67BC">
      <w:pPr>
        <w:pStyle w:val="ConsPlusNormal"/>
        <w:ind w:firstLine="283"/>
        <w:jc w:val="both"/>
        <w:rPr>
          <w:rFonts w:ascii="Times New Roman" w:hAnsi="Times New Roman" w:cs="Times New Roman"/>
          <w:sz w:val="28"/>
          <w:szCs w:val="28"/>
        </w:rPr>
      </w:pPr>
      <w:r w:rsidRPr="00B027FD">
        <w:rPr>
          <w:rFonts w:ascii="Times New Roman" w:hAnsi="Times New Roman" w:cs="Times New Roman"/>
          <w:sz w:val="28"/>
          <w:szCs w:val="28"/>
        </w:rPr>
        <w:t xml:space="preserve">- зарегистрирован в качестве индивидуального предпринимателя после прохождения обучения в Центре поддержки предпринимателей Смоленской области (центр </w:t>
      </w:r>
      <w:r w:rsidR="001A16F5">
        <w:rPr>
          <w:rFonts w:ascii="Times New Roman" w:hAnsi="Times New Roman" w:cs="Times New Roman"/>
          <w:sz w:val="28"/>
          <w:szCs w:val="28"/>
        </w:rPr>
        <w:t>«</w:t>
      </w:r>
      <w:r w:rsidRPr="00B027FD">
        <w:rPr>
          <w:rFonts w:ascii="Times New Roman" w:hAnsi="Times New Roman" w:cs="Times New Roman"/>
          <w:sz w:val="28"/>
          <w:szCs w:val="28"/>
        </w:rPr>
        <w:t>Мой бизнес</w:t>
      </w:r>
      <w:r w:rsidR="001A16F5">
        <w:rPr>
          <w:rFonts w:ascii="Times New Roman" w:hAnsi="Times New Roman" w:cs="Times New Roman"/>
          <w:sz w:val="28"/>
          <w:szCs w:val="28"/>
        </w:rPr>
        <w:t>»</w:t>
      </w:r>
      <w:r w:rsidRPr="00B027FD">
        <w:rPr>
          <w:rFonts w:ascii="Times New Roman" w:hAnsi="Times New Roman" w:cs="Times New Roman"/>
          <w:sz w:val="28"/>
          <w:szCs w:val="28"/>
        </w:rPr>
        <w:t xml:space="preserve">) по программе </w:t>
      </w:r>
      <w:r w:rsidR="001A16F5">
        <w:rPr>
          <w:rFonts w:ascii="Times New Roman" w:hAnsi="Times New Roman" w:cs="Times New Roman"/>
          <w:sz w:val="28"/>
          <w:szCs w:val="28"/>
        </w:rPr>
        <w:t>«</w:t>
      </w:r>
      <w:r w:rsidRPr="00B027FD">
        <w:rPr>
          <w:rFonts w:ascii="Times New Roman" w:hAnsi="Times New Roman" w:cs="Times New Roman"/>
          <w:sz w:val="28"/>
          <w:szCs w:val="28"/>
        </w:rPr>
        <w:t>Первый старт</w:t>
      </w:r>
      <w:r w:rsidR="001A16F5">
        <w:rPr>
          <w:rFonts w:ascii="Times New Roman" w:hAnsi="Times New Roman" w:cs="Times New Roman"/>
          <w:sz w:val="28"/>
          <w:szCs w:val="28"/>
        </w:rPr>
        <w:t>»</w:t>
      </w:r>
      <w:r w:rsidRPr="00B027FD">
        <w:rPr>
          <w:rFonts w:ascii="Times New Roman" w:hAnsi="Times New Roman" w:cs="Times New Roman"/>
          <w:sz w:val="28"/>
          <w:szCs w:val="28"/>
        </w:rPr>
        <w:t xml:space="preserve"> или отсутствует регистрация в качестве индивидуального предпринимателя;</w:t>
      </w:r>
    </w:p>
    <w:p w:rsidR="00CB67BC" w:rsidRPr="00B027FD" w:rsidRDefault="00CB67BC" w:rsidP="00CB67BC">
      <w:pPr>
        <w:pStyle w:val="ConsPlusNormal"/>
        <w:ind w:firstLine="283"/>
        <w:jc w:val="both"/>
        <w:rPr>
          <w:rFonts w:ascii="Times New Roman" w:hAnsi="Times New Roman" w:cs="Times New Roman"/>
          <w:sz w:val="28"/>
          <w:szCs w:val="28"/>
        </w:rPr>
      </w:pPr>
      <w:r w:rsidRPr="00B027FD">
        <w:rPr>
          <w:rFonts w:ascii="Times New Roman" w:hAnsi="Times New Roman" w:cs="Times New Roman"/>
          <w:sz w:val="28"/>
          <w:szCs w:val="28"/>
        </w:rPr>
        <w:t>-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B67BC" w:rsidRPr="00B027FD" w:rsidRDefault="00CB67BC" w:rsidP="00CB67BC">
      <w:pPr>
        <w:pStyle w:val="ConsPlusNormal"/>
        <w:ind w:firstLine="283"/>
        <w:jc w:val="both"/>
        <w:rPr>
          <w:rFonts w:ascii="Times New Roman" w:hAnsi="Times New Roman" w:cs="Times New Roman"/>
          <w:sz w:val="28"/>
          <w:szCs w:val="28"/>
        </w:rPr>
      </w:pPr>
      <w:r w:rsidRPr="00B027FD">
        <w:rPr>
          <w:rFonts w:ascii="Times New Roman" w:hAnsi="Times New Roman" w:cs="Times New Roman"/>
          <w:sz w:val="28"/>
          <w:szCs w:val="28"/>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B67BC" w:rsidRPr="00B027FD" w:rsidRDefault="00CB67BC" w:rsidP="00CB67BC">
      <w:pPr>
        <w:pStyle w:val="ConsPlusNormal"/>
        <w:ind w:firstLine="283"/>
        <w:jc w:val="both"/>
        <w:rPr>
          <w:rFonts w:ascii="Times New Roman" w:hAnsi="Times New Roman" w:cs="Times New Roman"/>
          <w:sz w:val="28"/>
          <w:szCs w:val="28"/>
        </w:rPr>
      </w:pPr>
      <w:r w:rsidRPr="00B027FD">
        <w:rPr>
          <w:rFonts w:ascii="Times New Roman" w:hAnsi="Times New Roman" w:cs="Times New Roman"/>
          <w:sz w:val="28"/>
          <w:szCs w:val="28"/>
        </w:rPr>
        <w:t xml:space="preserve">- не нахожусь в составляемых в рамках реализации полномочий, предусмотренных </w:t>
      </w:r>
      <w:hyperlink r:id="rId21">
        <w:r w:rsidRPr="00C34264">
          <w:rPr>
            <w:rFonts w:ascii="Times New Roman" w:hAnsi="Times New Roman" w:cs="Times New Roman"/>
            <w:sz w:val="28"/>
            <w:szCs w:val="28"/>
          </w:rPr>
          <w:t>главой VII</w:t>
        </w:r>
      </w:hyperlink>
      <w:r w:rsidRPr="00B027FD">
        <w:rPr>
          <w:rFonts w:ascii="Times New Roman" w:hAnsi="Times New Roman" w:cs="Times New Roman"/>
          <w:sz w:val="28"/>
          <w:szCs w:val="28"/>
        </w:rPr>
        <w:t xml:space="preserve"> Устава ООН, Советом Безопасности ООН или органами, специально созданными решениями Комиссии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B67BC" w:rsidRPr="00B027FD" w:rsidRDefault="00CB67BC" w:rsidP="00CB67BC">
      <w:pPr>
        <w:pStyle w:val="ConsPlusNormal"/>
        <w:ind w:firstLine="283"/>
        <w:jc w:val="both"/>
        <w:rPr>
          <w:rFonts w:ascii="Times New Roman" w:hAnsi="Times New Roman" w:cs="Times New Roman"/>
          <w:sz w:val="28"/>
          <w:szCs w:val="28"/>
        </w:rPr>
      </w:pPr>
      <w:r w:rsidRPr="00B027FD">
        <w:rPr>
          <w:rFonts w:ascii="Times New Roman" w:hAnsi="Times New Roman" w:cs="Times New Roman"/>
          <w:sz w:val="28"/>
          <w:szCs w:val="28"/>
        </w:rPr>
        <w:t>- не получал сред</w:t>
      </w:r>
      <w:r w:rsidR="00C34264">
        <w:rPr>
          <w:rFonts w:ascii="Times New Roman" w:hAnsi="Times New Roman" w:cs="Times New Roman"/>
          <w:sz w:val="28"/>
          <w:szCs w:val="28"/>
        </w:rPr>
        <w:t xml:space="preserve">ства из бюджета муниципального образования </w:t>
      </w:r>
      <w:r w:rsidR="001A16F5">
        <w:rPr>
          <w:rFonts w:ascii="Times New Roman" w:hAnsi="Times New Roman" w:cs="Times New Roman"/>
          <w:sz w:val="28"/>
          <w:szCs w:val="28"/>
        </w:rPr>
        <w:t>«</w:t>
      </w:r>
      <w:r w:rsidR="00C34264">
        <w:rPr>
          <w:rFonts w:ascii="Times New Roman" w:hAnsi="Times New Roman" w:cs="Times New Roman"/>
          <w:sz w:val="28"/>
          <w:szCs w:val="28"/>
        </w:rPr>
        <w:t>Вяземский муниципальный округ</w:t>
      </w:r>
      <w:r w:rsidR="001A16F5">
        <w:rPr>
          <w:rFonts w:ascii="Times New Roman" w:hAnsi="Times New Roman" w:cs="Times New Roman"/>
          <w:sz w:val="28"/>
          <w:szCs w:val="28"/>
        </w:rPr>
        <w:t>»</w:t>
      </w:r>
      <w:r w:rsidR="00C34264">
        <w:rPr>
          <w:rFonts w:ascii="Times New Roman" w:hAnsi="Times New Roman" w:cs="Times New Roman"/>
          <w:sz w:val="28"/>
          <w:szCs w:val="28"/>
        </w:rPr>
        <w:t xml:space="preserve"> Смоленской области</w:t>
      </w:r>
      <w:r w:rsidRPr="00B027FD">
        <w:rPr>
          <w:rFonts w:ascii="Times New Roman" w:hAnsi="Times New Roman" w:cs="Times New Roman"/>
          <w:sz w:val="28"/>
          <w:szCs w:val="28"/>
        </w:rPr>
        <w:t xml:space="preserve"> на основании иных муниципальных правовых актов и нормативных правовых актов субъекта Российской Федерации на цели, установленные Порядком;</w:t>
      </w:r>
    </w:p>
    <w:p w:rsidR="00CB67BC" w:rsidRPr="00B027FD" w:rsidRDefault="00CB67BC" w:rsidP="00CB67BC">
      <w:pPr>
        <w:pStyle w:val="ConsPlusNormal"/>
        <w:ind w:firstLine="283"/>
        <w:jc w:val="both"/>
        <w:rPr>
          <w:rFonts w:ascii="Times New Roman" w:hAnsi="Times New Roman" w:cs="Times New Roman"/>
          <w:sz w:val="28"/>
          <w:szCs w:val="28"/>
        </w:rPr>
      </w:pPr>
      <w:r w:rsidRPr="00B027FD">
        <w:rPr>
          <w:rFonts w:ascii="Times New Roman" w:hAnsi="Times New Roman" w:cs="Times New Roman"/>
          <w:sz w:val="28"/>
          <w:szCs w:val="28"/>
        </w:rPr>
        <w:t xml:space="preserve">- не являюсь иностранным агентом в соответствии с Федеральным </w:t>
      </w:r>
      <w:hyperlink r:id="rId22">
        <w:r w:rsidRPr="00C34264">
          <w:rPr>
            <w:rFonts w:ascii="Times New Roman" w:hAnsi="Times New Roman" w:cs="Times New Roman"/>
            <w:sz w:val="28"/>
            <w:szCs w:val="28"/>
          </w:rPr>
          <w:t>законом</w:t>
        </w:r>
      </w:hyperlink>
      <w:r w:rsidR="001A16F5">
        <w:rPr>
          <w:rFonts w:ascii="Times New Roman" w:hAnsi="Times New Roman" w:cs="Times New Roman"/>
          <w:sz w:val="28"/>
          <w:szCs w:val="28"/>
        </w:rPr>
        <w:t xml:space="preserve"> </w:t>
      </w:r>
      <w:r w:rsidR="001A16F5">
        <w:rPr>
          <w:rFonts w:ascii="Times New Roman" w:hAnsi="Times New Roman" w:cs="Times New Roman"/>
          <w:sz w:val="28"/>
          <w:szCs w:val="28"/>
        </w:rPr>
        <w:br/>
        <w:t>от 14.07.2022 № 255-ФЗ «</w:t>
      </w:r>
      <w:r w:rsidRPr="00B027FD">
        <w:rPr>
          <w:rFonts w:ascii="Times New Roman" w:hAnsi="Times New Roman" w:cs="Times New Roman"/>
          <w:sz w:val="28"/>
          <w:szCs w:val="28"/>
        </w:rPr>
        <w:t>О контроле за деятельностью лиц, наход</w:t>
      </w:r>
      <w:r w:rsidR="001A16F5">
        <w:rPr>
          <w:rFonts w:ascii="Times New Roman" w:hAnsi="Times New Roman" w:cs="Times New Roman"/>
          <w:sz w:val="28"/>
          <w:szCs w:val="28"/>
        </w:rPr>
        <w:t>ящихся под иностранным влиянием»</w:t>
      </w:r>
      <w:r w:rsidRPr="00B027FD">
        <w:rPr>
          <w:rFonts w:ascii="Times New Roman" w:hAnsi="Times New Roman" w:cs="Times New Roman"/>
          <w:sz w:val="28"/>
          <w:szCs w:val="28"/>
        </w:rPr>
        <w:t>;</w:t>
      </w:r>
    </w:p>
    <w:p w:rsidR="00CB67BC" w:rsidRPr="00B027FD" w:rsidRDefault="00CB67BC" w:rsidP="00CB67BC">
      <w:pPr>
        <w:pStyle w:val="ConsPlusNormal"/>
        <w:ind w:firstLine="283"/>
        <w:jc w:val="both"/>
        <w:rPr>
          <w:rFonts w:ascii="Times New Roman" w:hAnsi="Times New Roman" w:cs="Times New Roman"/>
          <w:sz w:val="28"/>
          <w:szCs w:val="28"/>
        </w:rPr>
      </w:pPr>
      <w:r w:rsidRPr="00B027FD">
        <w:rPr>
          <w:rFonts w:ascii="Times New Roman" w:hAnsi="Times New Roman" w:cs="Times New Roman"/>
          <w:sz w:val="28"/>
          <w:szCs w:val="28"/>
        </w:rPr>
        <w:t xml:space="preserve">- отсутствует и не превышает размер, </w:t>
      </w:r>
      <w:r w:rsidRPr="00C34264">
        <w:rPr>
          <w:rFonts w:ascii="Times New Roman" w:hAnsi="Times New Roman" w:cs="Times New Roman"/>
          <w:sz w:val="28"/>
          <w:szCs w:val="28"/>
        </w:rPr>
        <w:t xml:space="preserve">определенный </w:t>
      </w:r>
      <w:hyperlink r:id="rId23">
        <w:r w:rsidRPr="00C34264">
          <w:rPr>
            <w:rFonts w:ascii="Times New Roman" w:hAnsi="Times New Roman" w:cs="Times New Roman"/>
            <w:sz w:val="28"/>
            <w:szCs w:val="28"/>
          </w:rPr>
          <w:t>пунктом 3 статьи 47</w:t>
        </w:r>
      </w:hyperlink>
      <w:r w:rsidRPr="00B027FD">
        <w:rPr>
          <w:rFonts w:ascii="Times New Roman" w:hAnsi="Times New Roman" w:cs="Times New Roman"/>
          <w:sz w:val="28"/>
          <w:szCs w:val="28"/>
        </w:rPr>
        <w:t xml:space="preserve"> Налогового кодекса Российской Федерации, задолженность по уплате налогов, </w:t>
      </w:r>
      <w:r w:rsidRPr="00B027FD">
        <w:rPr>
          <w:rFonts w:ascii="Times New Roman" w:hAnsi="Times New Roman" w:cs="Times New Roman"/>
          <w:sz w:val="28"/>
          <w:szCs w:val="28"/>
        </w:rPr>
        <w:lastRenderedPageBreak/>
        <w:t>сборов и страховых взносов в бюджеты бюджетной системы Российской Федерации на едином налоговом счете;</w:t>
      </w:r>
    </w:p>
    <w:p w:rsidR="00CB67BC" w:rsidRPr="00B027FD" w:rsidRDefault="00CB67BC" w:rsidP="00CB67BC">
      <w:pPr>
        <w:pStyle w:val="ConsPlusNormal"/>
        <w:ind w:firstLine="283"/>
        <w:jc w:val="both"/>
        <w:rPr>
          <w:rFonts w:ascii="Times New Roman" w:hAnsi="Times New Roman" w:cs="Times New Roman"/>
          <w:sz w:val="28"/>
          <w:szCs w:val="28"/>
        </w:rPr>
      </w:pPr>
      <w:r w:rsidRPr="00B027FD">
        <w:rPr>
          <w:rFonts w:ascii="Times New Roman" w:hAnsi="Times New Roman" w:cs="Times New Roman"/>
          <w:sz w:val="28"/>
          <w:szCs w:val="28"/>
        </w:rPr>
        <w:t>- отсутствуют сведения в реестре дисквалифицированных лиц;</w:t>
      </w:r>
    </w:p>
    <w:p w:rsidR="00CB67BC" w:rsidRPr="00B027FD" w:rsidRDefault="00CB67BC" w:rsidP="00CB67BC">
      <w:pPr>
        <w:pStyle w:val="ConsPlusNormal"/>
        <w:ind w:firstLine="283"/>
        <w:jc w:val="both"/>
        <w:rPr>
          <w:rFonts w:ascii="Times New Roman" w:hAnsi="Times New Roman" w:cs="Times New Roman"/>
          <w:sz w:val="28"/>
          <w:szCs w:val="28"/>
        </w:rPr>
      </w:pPr>
      <w:r w:rsidRPr="00B027FD">
        <w:rPr>
          <w:rFonts w:ascii="Times New Roman" w:hAnsi="Times New Roman" w:cs="Times New Roman"/>
          <w:sz w:val="28"/>
          <w:szCs w:val="28"/>
        </w:rPr>
        <w:t xml:space="preserve">- не введена процедура банкротства в соответствии с Федеральным </w:t>
      </w:r>
      <w:hyperlink r:id="rId24">
        <w:r w:rsidRPr="00C34264">
          <w:rPr>
            <w:rFonts w:ascii="Times New Roman" w:hAnsi="Times New Roman" w:cs="Times New Roman"/>
            <w:sz w:val="28"/>
            <w:szCs w:val="28"/>
          </w:rPr>
          <w:t>законом</w:t>
        </w:r>
      </w:hyperlink>
      <w:r w:rsidR="001A16F5">
        <w:rPr>
          <w:rFonts w:ascii="Times New Roman" w:hAnsi="Times New Roman" w:cs="Times New Roman"/>
          <w:sz w:val="28"/>
          <w:szCs w:val="28"/>
        </w:rPr>
        <w:t xml:space="preserve"> </w:t>
      </w:r>
      <w:r w:rsidR="001A16F5">
        <w:rPr>
          <w:rFonts w:ascii="Times New Roman" w:hAnsi="Times New Roman" w:cs="Times New Roman"/>
          <w:sz w:val="28"/>
          <w:szCs w:val="28"/>
        </w:rPr>
        <w:br/>
        <w:t>от 26.10.2022 № 127-ФЗ «</w:t>
      </w:r>
      <w:r w:rsidRPr="00B027FD">
        <w:rPr>
          <w:rFonts w:ascii="Times New Roman" w:hAnsi="Times New Roman" w:cs="Times New Roman"/>
          <w:sz w:val="28"/>
          <w:szCs w:val="28"/>
        </w:rPr>
        <w:t xml:space="preserve">О </w:t>
      </w:r>
      <w:r w:rsidR="001A16F5">
        <w:rPr>
          <w:rFonts w:ascii="Times New Roman" w:hAnsi="Times New Roman" w:cs="Times New Roman"/>
          <w:sz w:val="28"/>
          <w:szCs w:val="28"/>
        </w:rPr>
        <w:t>несостоятельности (банкротстве)»</w:t>
      </w:r>
      <w:r w:rsidRPr="00B027FD">
        <w:rPr>
          <w:rFonts w:ascii="Times New Roman" w:hAnsi="Times New Roman" w:cs="Times New Roman"/>
          <w:sz w:val="28"/>
          <w:szCs w:val="28"/>
        </w:rPr>
        <w:t>.</w:t>
      </w:r>
    </w:p>
    <w:p w:rsidR="00CB67BC" w:rsidRPr="00B027FD" w:rsidRDefault="00CB67BC" w:rsidP="00CB67BC">
      <w:pPr>
        <w:pStyle w:val="ConsPlusNormal"/>
        <w:ind w:firstLine="283"/>
        <w:jc w:val="both"/>
        <w:rPr>
          <w:rFonts w:ascii="Times New Roman" w:hAnsi="Times New Roman" w:cs="Times New Roman"/>
          <w:sz w:val="28"/>
          <w:szCs w:val="28"/>
        </w:rPr>
      </w:pPr>
      <w:r w:rsidRPr="00B027FD">
        <w:rPr>
          <w:rFonts w:ascii="Times New Roman" w:hAnsi="Times New Roman" w:cs="Times New Roman"/>
          <w:sz w:val="28"/>
          <w:szCs w:val="28"/>
        </w:rPr>
        <w:t xml:space="preserve">Даю согласие на осуществление в отношении меня проверки </w:t>
      </w:r>
      <w:r w:rsidR="00C34264">
        <w:rPr>
          <w:rFonts w:ascii="Times New Roman" w:hAnsi="Times New Roman" w:cs="Times New Roman"/>
          <w:sz w:val="28"/>
          <w:szCs w:val="28"/>
        </w:rPr>
        <w:t xml:space="preserve">Уполномоченным органом </w:t>
      </w:r>
      <w:r w:rsidRPr="00B027FD">
        <w:rPr>
          <w:rFonts w:ascii="Times New Roman" w:hAnsi="Times New Roman" w:cs="Times New Roman"/>
          <w:sz w:val="28"/>
          <w:szCs w:val="28"/>
        </w:rPr>
        <w:t>по</w:t>
      </w:r>
      <w:r w:rsidR="00C34264">
        <w:rPr>
          <w:rFonts w:ascii="Times New Roman" w:hAnsi="Times New Roman" w:cs="Times New Roman"/>
          <w:sz w:val="28"/>
          <w:szCs w:val="28"/>
        </w:rPr>
        <w:t>рядка и условий предоставления г</w:t>
      </w:r>
      <w:r w:rsidRPr="00B027FD">
        <w:rPr>
          <w:rFonts w:ascii="Times New Roman" w:hAnsi="Times New Roman" w:cs="Times New Roman"/>
          <w:sz w:val="28"/>
          <w:szCs w:val="28"/>
        </w:rPr>
        <w:t>ранта, в том числе в части достиже</w:t>
      </w:r>
      <w:r w:rsidR="00C34264">
        <w:rPr>
          <w:rFonts w:ascii="Times New Roman" w:hAnsi="Times New Roman" w:cs="Times New Roman"/>
          <w:sz w:val="28"/>
          <w:szCs w:val="28"/>
        </w:rPr>
        <w:t>ния результатов предоставления г</w:t>
      </w:r>
      <w:r w:rsidRPr="00B027FD">
        <w:rPr>
          <w:rFonts w:ascii="Times New Roman" w:hAnsi="Times New Roman" w:cs="Times New Roman"/>
          <w:sz w:val="28"/>
          <w:szCs w:val="28"/>
        </w:rPr>
        <w:t>ранта</w:t>
      </w:r>
      <w:r w:rsidR="00C34264">
        <w:rPr>
          <w:rFonts w:ascii="Times New Roman" w:hAnsi="Times New Roman" w:cs="Times New Roman"/>
          <w:sz w:val="28"/>
          <w:szCs w:val="28"/>
        </w:rPr>
        <w:t>.</w:t>
      </w:r>
    </w:p>
    <w:p w:rsidR="004A2A33" w:rsidRPr="000418AC" w:rsidRDefault="004A2A33" w:rsidP="004A2A33">
      <w:pPr>
        <w:pStyle w:val="ConsPlusNonformat"/>
        <w:widowControl/>
        <w:rPr>
          <w:rFonts w:ascii="Times New Roman" w:hAnsi="Times New Roman" w:cs="Times New Roman"/>
          <w:sz w:val="28"/>
          <w:szCs w:val="28"/>
        </w:rPr>
      </w:pPr>
    </w:p>
    <w:p w:rsidR="004A2A33" w:rsidRPr="000418AC" w:rsidRDefault="004A2A33" w:rsidP="004A2A33">
      <w:pPr>
        <w:pStyle w:val="ConsPlusNonformat"/>
        <w:widowControl/>
        <w:rPr>
          <w:rFonts w:ascii="Times New Roman" w:hAnsi="Times New Roman" w:cs="Times New Roman"/>
          <w:sz w:val="28"/>
          <w:szCs w:val="28"/>
        </w:rPr>
      </w:pPr>
      <w:r w:rsidRPr="000418AC">
        <w:rPr>
          <w:rFonts w:ascii="Times New Roman" w:hAnsi="Times New Roman" w:cs="Times New Roman"/>
          <w:sz w:val="28"/>
          <w:szCs w:val="28"/>
        </w:rPr>
        <w:t>Достоверность пр</w:t>
      </w:r>
      <w:r w:rsidR="00C34264">
        <w:rPr>
          <w:rFonts w:ascii="Times New Roman" w:hAnsi="Times New Roman" w:cs="Times New Roman"/>
          <w:sz w:val="28"/>
          <w:szCs w:val="28"/>
        </w:rPr>
        <w:t>едставленных сведений подтверждаю</w:t>
      </w:r>
      <w:r w:rsidRPr="000418AC">
        <w:rPr>
          <w:rFonts w:ascii="Times New Roman" w:hAnsi="Times New Roman" w:cs="Times New Roman"/>
          <w:sz w:val="28"/>
          <w:szCs w:val="28"/>
        </w:rPr>
        <w:t>.</w:t>
      </w:r>
    </w:p>
    <w:p w:rsidR="00FF7CA9" w:rsidRDefault="001A16F5" w:rsidP="00FF7CA9">
      <w:pPr>
        <w:pStyle w:val="ConsPlusNonformat"/>
        <w:widowControl/>
        <w:rPr>
          <w:rFonts w:ascii="Times New Roman" w:hAnsi="Times New Roman" w:cs="Times New Roman"/>
          <w:sz w:val="28"/>
          <w:szCs w:val="28"/>
        </w:rPr>
      </w:pPr>
      <w:r>
        <w:rPr>
          <w:rFonts w:ascii="Times New Roman" w:hAnsi="Times New Roman" w:cs="Times New Roman"/>
          <w:sz w:val="28"/>
          <w:szCs w:val="28"/>
        </w:rPr>
        <w:t>«</w:t>
      </w:r>
      <w:r w:rsidR="004A2A33" w:rsidRPr="000418AC">
        <w:rPr>
          <w:rFonts w:ascii="Times New Roman" w:hAnsi="Times New Roman" w:cs="Times New Roman"/>
          <w:sz w:val="28"/>
          <w:szCs w:val="28"/>
        </w:rPr>
        <w:t>___</w:t>
      </w:r>
      <w:r>
        <w:rPr>
          <w:rFonts w:ascii="Times New Roman" w:hAnsi="Times New Roman" w:cs="Times New Roman"/>
          <w:sz w:val="28"/>
          <w:szCs w:val="28"/>
        </w:rPr>
        <w:t>»</w:t>
      </w:r>
      <w:r w:rsidR="004A2A33" w:rsidRPr="000418AC">
        <w:rPr>
          <w:rFonts w:ascii="Times New Roman" w:hAnsi="Times New Roman" w:cs="Times New Roman"/>
          <w:sz w:val="28"/>
          <w:szCs w:val="28"/>
        </w:rPr>
        <w:t xml:space="preserve"> __________ 20__ года ______</w:t>
      </w:r>
      <w:r w:rsidR="004A2A33">
        <w:rPr>
          <w:rFonts w:ascii="Times New Roman" w:hAnsi="Times New Roman" w:cs="Times New Roman"/>
          <w:sz w:val="28"/>
          <w:szCs w:val="28"/>
        </w:rPr>
        <w:t>_</w:t>
      </w:r>
      <w:r w:rsidR="004A2A33" w:rsidRPr="000418AC">
        <w:rPr>
          <w:rFonts w:ascii="Times New Roman" w:hAnsi="Times New Roman" w:cs="Times New Roman"/>
          <w:sz w:val="28"/>
          <w:szCs w:val="28"/>
        </w:rPr>
        <w:t>______________________</w:t>
      </w:r>
      <w:r w:rsidR="004A2A33">
        <w:rPr>
          <w:rFonts w:ascii="Times New Roman" w:hAnsi="Times New Roman" w:cs="Times New Roman"/>
          <w:sz w:val="28"/>
          <w:szCs w:val="28"/>
        </w:rPr>
        <w:t>___</w:t>
      </w:r>
      <w:r w:rsidR="00FF7CA9">
        <w:rPr>
          <w:rFonts w:ascii="Times New Roman" w:hAnsi="Times New Roman" w:cs="Times New Roman"/>
          <w:sz w:val="28"/>
          <w:szCs w:val="28"/>
        </w:rPr>
        <w:t>___________________________________</w:t>
      </w:r>
    </w:p>
    <w:p w:rsidR="00FF7CA9" w:rsidRDefault="004A2A33" w:rsidP="001A16F5">
      <w:pPr>
        <w:pStyle w:val="ConsPlusNonformat"/>
        <w:widowControl/>
        <w:jc w:val="center"/>
        <w:rPr>
          <w:rFonts w:ascii="Times New Roman" w:hAnsi="Times New Roman" w:cs="Times New Roman"/>
        </w:rPr>
      </w:pPr>
      <w:r w:rsidRPr="00F148FD">
        <w:rPr>
          <w:rFonts w:ascii="Times New Roman" w:hAnsi="Times New Roman" w:cs="Times New Roman"/>
        </w:rPr>
        <w:t>(подпись субъекта (руководителя субъекта)</w:t>
      </w:r>
    </w:p>
    <w:p w:rsidR="004A2A33" w:rsidRPr="00FF7CA9" w:rsidRDefault="004A2A33" w:rsidP="001A16F5">
      <w:pPr>
        <w:pStyle w:val="ConsPlusNonformat"/>
        <w:widowControl/>
        <w:jc w:val="center"/>
        <w:rPr>
          <w:rFonts w:ascii="Times New Roman" w:hAnsi="Times New Roman" w:cs="Times New Roman"/>
          <w:sz w:val="28"/>
          <w:szCs w:val="28"/>
        </w:rPr>
      </w:pPr>
      <w:r w:rsidRPr="00F148FD">
        <w:rPr>
          <w:rFonts w:ascii="Times New Roman" w:hAnsi="Times New Roman" w:cs="Times New Roman"/>
        </w:rPr>
        <w:t xml:space="preserve">малого </w:t>
      </w:r>
      <w:r w:rsidR="00F1572D">
        <w:rPr>
          <w:rFonts w:ascii="Times New Roman" w:hAnsi="Times New Roman" w:cs="Times New Roman"/>
        </w:rPr>
        <w:t xml:space="preserve">и среднего </w:t>
      </w:r>
      <w:r w:rsidRPr="00F148FD">
        <w:rPr>
          <w:rFonts w:ascii="Times New Roman" w:hAnsi="Times New Roman" w:cs="Times New Roman"/>
        </w:rPr>
        <w:t>предпринимательства)</w:t>
      </w:r>
    </w:p>
    <w:p w:rsidR="004A2A33" w:rsidRPr="00A90FD9" w:rsidRDefault="004A2A33" w:rsidP="004A2A33">
      <w:pPr>
        <w:pStyle w:val="ConsPlusNonformat"/>
        <w:widowControl/>
        <w:rPr>
          <w:rFonts w:ascii="Times New Roman" w:hAnsi="Times New Roman" w:cs="Times New Roman"/>
          <w:b/>
          <w:sz w:val="24"/>
          <w:szCs w:val="24"/>
        </w:rPr>
      </w:pPr>
      <w:r w:rsidRPr="00A90FD9">
        <w:rPr>
          <w:rFonts w:ascii="Times New Roman" w:hAnsi="Times New Roman" w:cs="Times New Roman"/>
          <w:b/>
          <w:sz w:val="24"/>
          <w:szCs w:val="24"/>
        </w:rPr>
        <w:t>М.П.</w:t>
      </w: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813B4A" w:rsidRDefault="00813B4A" w:rsidP="004A2A33">
      <w:pPr>
        <w:pStyle w:val="ConsPlusNormal"/>
        <w:widowControl/>
        <w:ind w:left="5670"/>
        <w:outlineLvl w:val="1"/>
        <w:rPr>
          <w:rFonts w:ascii="Times New Roman" w:hAnsi="Times New Roman" w:cs="Times New Roman"/>
          <w:sz w:val="28"/>
          <w:szCs w:val="28"/>
        </w:rPr>
      </w:pPr>
    </w:p>
    <w:p w:rsidR="00813B4A" w:rsidRDefault="00813B4A" w:rsidP="004A2A33">
      <w:pPr>
        <w:pStyle w:val="ConsPlusNormal"/>
        <w:widowControl/>
        <w:ind w:left="5670"/>
        <w:outlineLvl w:val="1"/>
        <w:rPr>
          <w:rFonts w:ascii="Times New Roman" w:hAnsi="Times New Roman" w:cs="Times New Roman"/>
          <w:sz w:val="28"/>
          <w:szCs w:val="28"/>
        </w:rPr>
      </w:pPr>
    </w:p>
    <w:p w:rsidR="00813B4A" w:rsidRDefault="00813B4A" w:rsidP="004A2A33">
      <w:pPr>
        <w:pStyle w:val="ConsPlusNormal"/>
        <w:widowControl/>
        <w:ind w:left="5670"/>
        <w:outlineLvl w:val="1"/>
        <w:rPr>
          <w:rFonts w:ascii="Times New Roman" w:hAnsi="Times New Roman" w:cs="Times New Roman"/>
          <w:sz w:val="28"/>
          <w:szCs w:val="28"/>
        </w:rPr>
      </w:pPr>
    </w:p>
    <w:p w:rsidR="00813B4A" w:rsidRDefault="00813B4A"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852F02" w:rsidRDefault="00852F02" w:rsidP="00382AC3">
      <w:pPr>
        <w:pStyle w:val="ConsPlusNormal"/>
        <w:widowControl/>
        <w:ind w:left="5670"/>
        <w:rPr>
          <w:rFonts w:ascii="Times New Roman" w:hAnsi="Times New Roman" w:cs="Times New Roman"/>
          <w:sz w:val="28"/>
          <w:szCs w:val="28"/>
        </w:rPr>
      </w:pPr>
    </w:p>
    <w:p w:rsidR="00382AC3" w:rsidRDefault="00382AC3" w:rsidP="00382AC3">
      <w:pPr>
        <w:pStyle w:val="ConsPlusNormal"/>
        <w:widowControl/>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382AC3" w:rsidRPr="000418AC" w:rsidRDefault="00382AC3" w:rsidP="007251FA">
      <w:pPr>
        <w:pStyle w:val="ConsPlusNormal"/>
        <w:widowControl/>
        <w:ind w:left="5670"/>
        <w:jc w:val="both"/>
        <w:rPr>
          <w:rFonts w:ascii="Times New Roman" w:hAnsi="Times New Roman" w:cs="Times New Roman"/>
          <w:sz w:val="28"/>
          <w:szCs w:val="28"/>
        </w:rPr>
      </w:pPr>
      <w:r>
        <w:rPr>
          <w:rFonts w:ascii="Times New Roman" w:hAnsi="Times New Roman" w:cs="Times New Roman"/>
          <w:sz w:val="28"/>
          <w:szCs w:val="28"/>
        </w:rPr>
        <w:t xml:space="preserve">к Порядку предоставления грантов субъектам малого </w:t>
      </w:r>
      <w:r w:rsidR="00584E22">
        <w:rPr>
          <w:rFonts w:ascii="Times New Roman" w:hAnsi="Times New Roman" w:cs="Times New Roman"/>
          <w:sz w:val="28"/>
          <w:szCs w:val="28"/>
        </w:rPr>
        <w:t xml:space="preserve">и среднего </w:t>
      </w:r>
      <w:r>
        <w:rPr>
          <w:rFonts w:ascii="Times New Roman" w:hAnsi="Times New Roman" w:cs="Times New Roman"/>
          <w:sz w:val="28"/>
          <w:szCs w:val="28"/>
        </w:rPr>
        <w:t xml:space="preserve">предпринимательства </w:t>
      </w:r>
      <w:r w:rsidR="00584E22">
        <w:rPr>
          <w:rFonts w:ascii="Times New Roman" w:hAnsi="Times New Roman" w:cs="Times New Roman"/>
          <w:sz w:val="28"/>
          <w:szCs w:val="28"/>
        </w:rPr>
        <w:t xml:space="preserve">на реализацию проектов в сфере предпринимательства </w:t>
      </w:r>
      <w:r>
        <w:rPr>
          <w:rFonts w:ascii="Times New Roman" w:hAnsi="Times New Roman" w:cs="Times New Roman"/>
          <w:sz w:val="28"/>
          <w:szCs w:val="28"/>
        </w:rPr>
        <w:t xml:space="preserve">в рамках реализации муниципальной программы </w:t>
      </w:r>
      <w:r w:rsidR="001A16F5">
        <w:rPr>
          <w:rFonts w:ascii="Times New Roman" w:hAnsi="Times New Roman" w:cs="Times New Roman"/>
          <w:sz w:val="28"/>
          <w:szCs w:val="28"/>
        </w:rPr>
        <w:t>«</w:t>
      </w:r>
      <w:r>
        <w:rPr>
          <w:rFonts w:ascii="Times New Roman" w:hAnsi="Times New Roman" w:cs="Times New Roman"/>
          <w:sz w:val="28"/>
          <w:szCs w:val="28"/>
        </w:rPr>
        <w:t>Развитие малого и среднего предпринимательства муниципальн</w:t>
      </w:r>
      <w:r w:rsidR="00584E22">
        <w:rPr>
          <w:rFonts w:ascii="Times New Roman" w:hAnsi="Times New Roman" w:cs="Times New Roman"/>
          <w:sz w:val="28"/>
          <w:szCs w:val="28"/>
        </w:rPr>
        <w:t xml:space="preserve">ого образования </w:t>
      </w:r>
      <w:r w:rsidR="001A16F5">
        <w:rPr>
          <w:rFonts w:ascii="Times New Roman" w:hAnsi="Times New Roman" w:cs="Times New Roman"/>
          <w:sz w:val="28"/>
          <w:szCs w:val="28"/>
        </w:rPr>
        <w:t>«</w:t>
      </w:r>
      <w:r w:rsidR="00584E22">
        <w:rPr>
          <w:rFonts w:ascii="Times New Roman" w:hAnsi="Times New Roman" w:cs="Times New Roman"/>
          <w:sz w:val="28"/>
          <w:szCs w:val="28"/>
        </w:rPr>
        <w:t>Вяземский муниципальный округ</w:t>
      </w:r>
      <w:r w:rsidR="001A16F5">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001A16F5">
        <w:rPr>
          <w:rFonts w:ascii="Times New Roman" w:hAnsi="Times New Roman" w:cs="Times New Roman"/>
          <w:sz w:val="28"/>
          <w:szCs w:val="28"/>
        </w:rPr>
        <w:t>»</w:t>
      </w:r>
    </w:p>
    <w:p w:rsidR="004A2A33" w:rsidRPr="000418AC" w:rsidRDefault="004A2A33" w:rsidP="004A2A33">
      <w:pPr>
        <w:pStyle w:val="ConsPlusNormal"/>
        <w:widowControl/>
        <w:jc w:val="center"/>
        <w:rPr>
          <w:rFonts w:ascii="Times New Roman" w:hAnsi="Times New Roman" w:cs="Times New Roman"/>
          <w:sz w:val="28"/>
          <w:szCs w:val="28"/>
        </w:rPr>
      </w:pPr>
    </w:p>
    <w:p w:rsidR="004A2A33" w:rsidRPr="00687949" w:rsidRDefault="004A2A33" w:rsidP="004A2A33">
      <w:pPr>
        <w:jc w:val="center"/>
        <w:rPr>
          <w:b/>
          <w:color w:val="000000"/>
          <w:sz w:val="28"/>
          <w:szCs w:val="28"/>
        </w:rPr>
      </w:pPr>
      <w:r w:rsidRPr="00687949">
        <w:rPr>
          <w:b/>
          <w:color w:val="000000"/>
          <w:sz w:val="28"/>
          <w:szCs w:val="28"/>
        </w:rPr>
        <w:t>СОГЛАСИЕ</w:t>
      </w:r>
    </w:p>
    <w:p w:rsidR="004A2A33" w:rsidRPr="00687949" w:rsidRDefault="004A2A33" w:rsidP="004A2A33">
      <w:pPr>
        <w:jc w:val="center"/>
        <w:rPr>
          <w:b/>
          <w:color w:val="000000"/>
          <w:sz w:val="28"/>
          <w:szCs w:val="28"/>
        </w:rPr>
      </w:pPr>
      <w:r w:rsidRPr="00687949">
        <w:rPr>
          <w:b/>
          <w:color w:val="000000"/>
          <w:sz w:val="28"/>
          <w:szCs w:val="28"/>
        </w:rPr>
        <w:t>на обработку персональных данных</w:t>
      </w:r>
    </w:p>
    <w:p w:rsidR="004A2A33" w:rsidRPr="00DE3B51" w:rsidRDefault="00DE3B51" w:rsidP="00DE3B51">
      <w:pPr>
        <w:rPr>
          <w:sz w:val="28"/>
          <w:szCs w:val="28"/>
        </w:rPr>
      </w:pPr>
      <w:r>
        <w:rPr>
          <w:sz w:val="28"/>
          <w:szCs w:val="28"/>
        </w:rPr>
        <w:t>Я,</w:t>
      </w:r>
      <w:r w:rsidR="004A2A33" w:rsidRPr="00DE3B51">
        <w:rPr>
          <w:sz w:val="28"/>
          <w:szCs w:val="28"/>
        </w:rPr>
        <w:t>__________________________________</w:t>
      </w:r>
      <w:r>
        <w:rPr>
          <w:sz w:val="28"/>
          <w:szCs w:val="28"/>
        </w:rPr>
        <w:t>______________________________</w:t>
      </w:r>
      <w:r w:rsidR="004A2A33" w:rsidRPr="00DE3B51">
        <w:rPr>
          <w:sz w:val="28"/>
          <w:szCs w:val="28"/>
        </w:rPr>
        <w:t>_,</w:t>
      </w:r>
    </w:p>
    <w:p w:rsidR="004A2A33" w:rsidRPr="00DE3B51" w:rsidRDefault="004A2A33" w:rsidP="001A16F5">
      <w:pPr>
        <w:jc w:val="center"/>
        <w:rPr>
          <w:sz w:val="20"/>
          <w:szCs w:val="20"/>
        </w:rPr>
      </w:pPr>
      <w:r w:rsidRPr="00DE3B51">
        <w:rPr>
          <w:sz w:val="20"/>
          <w:szCs w:val="20"/>
        </w:rPr>
        <w:t>(Ф.И.О. полностью)</w:t>
      </w:r>
    </w:p>
    <w:p w:rsidR="004A2A33" w:rsidRPr="00DE3B51" w:rsidRDefault="005201AF" w:rsidP="00DE3B51">
      <w:pPr>
        <w:rPr>
          <w:sz w:val="28"/>
          <w:szCs w:val="28"/>
        </w:rPr>
      </w:pPr>
      <w:r w:rsidRPr="00DE3B51">
        <w:rPr>
          <w:sz w:val="28"/>
          <w:szCs w:val="28"/>
        </w:rPr>
        <w:t>з</w:t>
      </w:r>
      <w:r w:rsidR="004A2A33" w:rsidRPr="00DE3B51">
        <w:rPr>
          <w:sz w:val="28"/>
          <w:szCs w:val="28"/>
        </w:rPr>
        <w:t>арегистрированный (ая) по адресу: _________________________________________</w:t>
      </w:r>
      <w:r w:rsidR="00EB0179" w:rsidRPr="00DE3B51">
        <w:rPr>
          <w:sz w:val="28"/>
          <w:szCs w:val="28"/>
        </w:rPr>
        <w:t>__________________________</w:t>
      </w:r>
    </w:p>
    <w:p w:rsidR="004A2A33" w:rsidRPr="00DE3B51" w:rsidRDefault="004A2A33" w:rsidP="00DE3B51">
      <w:pPr>
        <w:rPr>
          <w:sz w:val="28"/>
          <w:szCs w:val="28"/>
        </w:rPr>
      </w:pPr>
      <w:r w:rsidRPr="00DE3B51">
        <w:rPr>
          <w:sz w:val="28"/>
          <w:szCs w:val="28"/>
        </w:rPr>
        <w:t>__________________________________________</w:t>
      </w:r>
      <w:r w:rsidR="00EB0179" w:rsidRPr="00DE3B51">
        <w:rPr>
          <w:sz w:val="28"/>
          <w:szCs w:val="28"/>
        </w:rPr>
        <w:t>_________________________</w:t>
      </w:r>
    </w:p>
    <w:p w:rsidR="004A2A33" w:rsidRPr="00DE3B51" w:rsidRDefault="004A2A33" w:rsidP="001A16F5">
      <w:pPr>
        <w:jc w:val="center"/>
        <w:rPr>
          <w:sz w:val="28"/>
          <w:szCs w:val="28"/>
        </w:rPr>
      </w:pPr>
      <w:r w:rsidRPr="00DE3B51">
        <w:rPr>
          <w:sz w:val="20"/>
          <w:szCs w:val="20"/>
        </w:rPr>
        <w:t>(индекс и адрес места регистрации согласно паспорту</w:t>
      </w:r>
      <w:r w:rsidRPr="00DE3B51">
        <w:rPr>
          <w:sz w:val="28"/>
          <w:szCs w:val="28"/>
        </w:rPr>
        <w:t>)</w:t>
      </w:r>
    </w:p>
    <w:p w:rsidR="005201AF" w:rsidRPr="00DE3B51" w:rsidRDefault="005201AF" w:rsidP="00DE3B51">
      <w:pPr>
        <w:rPr>
          <w:sz w:val="28"/>
          <w:szCs w:val="28"/>
        </w:rPr>
      </w:pPr>
    </w:p>
    <w:p w:rsidR="00C67B25" w:rsidRPr="00DE3B51" w:rsidRDefault="00584E22" w:rsidP="00DE3B51">
      <w:pPr>
        <w:rPr>
          <w:sz w:val="28"/>
          <w:szCs w:val="28"/>
        </w:rPr>
      </w:pPr>
      <w:r>
        <w:rPr>
          <w:sz w:val="28"/>
          <w:szCs w:val="28"/>
        </w:rPr>
        <w:t>П</w:t>
      </w:r>
      <w:r w:rsidR="00DE3B51">
        <w:rPr>
          <w:sz w:val="28"/>
          <w:szCs w:val="28"/>
        </w:rPr>
        <w:t>аспорт</w:t>
      </w:r>
      <w:r>
        <w:rPr>
          <w:sz w:val="28"/>
          <w:szCs w:val="28"/>
        </w:rPr>
        <w:t xml:space="preserve"> </w:t>
      </w:r>
      <w:r w:rsidR="00DE3B51">
        <w:rPr>
          <w:sz w:val="28"/>
          <w:szCs w:val="28"/>
        </w:rPr>
        <w:t>серии</w:t>
      </w:r>
      <w:r w:rsidR="00C67B25" w:rsidRPr="00DE3B51">
        <w:rPr>
          <w:sz w:val="28"/>
          <w:szCs w:val="28"/>
        </w:rPr>
        <w:t>__________№_______________,</w:t>
      </w:r>
      <w:r w:rsidR="005201AF" w:rsidRPr="00DE3B51">
        <w:rPr>
          <w:sz w:val="28"/>
          <w:szCs w:val="28"/>
        </w:rPr>
        <w:t>выдан_______________________</w:t>
      </w:r>
    </w:p>
    <w:p w:rsidR="004A2A33" w:rsidRPr="00DE3B51" w:rsidRDefault="004A2A33" w:rsidP="00DE3B51">
      <w:pPr>
        <w:rPr>
          <w:sz w:val="28"/>
          <w:szCs w:val="28"/>
        </w:rPr>
      </w:pPr>
      <w:r w:rsidRPr="00DE3B51">
        <w:rPr>
          <w:sz w:val="28"/>
          <w:szCs w:val="28"/>
        </w:rPr>
        <w:t>__________________________________________</w:t>
      </w:r>
      <w:r w:rsidR="00BD5EB0" w:rsidRPr="00DE3B51">
        <w:rPr>
          <w:sz w:val="28"/>
          <w:szCs w:val="28"/>
        </w:rPr>
        <w:t>______________</w:t>
      </w:r>
      <w:r w:rsidR="00EB0179" w:rsidRPr="00DE3B51">
        <w:rPr>
          <w:sz w:val="28"/>
          <w:szCs w:val="28"/>
        </w:rPr>
        <w:t>__________</w:t>
      </w:r>
      <w:r w:rsidR="00382AC3" w:rsidRPr="00DE3B51">
        <w:rPr>
          <w:sz w:val="28"/>
          <w:szCs w:val="28"/>
        </w:rPr>
        <w:t>_</w:t>
      </w:r>
      <w:r w:rsidRPr="00DE3B51">
        <w:rPr>
          <w:sz w:val="28"/>
          <w:szCs w:val="28"/>
        </w:rPr>
        <w:t>,</w:t>
      </w:r>
    </w:p>
    <w:p w:rsidR="004A2A33" w:rsidRPr="00DE3B51" w:rsidRDefault="004A2A33" w:rsidP="001A16F5">
      <w:pPr>
        <w:jc w:val="center"/>
        <w:rPr>
          <w:sz w:val="20"/>
          <w:szCs w:val="20"/>
        </w:rPr>
      </w:pPr>
      <w:r w:rsidRPr="00DE3B51">
        <w:rPr>
          <w:sz w:val="20"/>
          <w:szCs w:val="20"/>
        </w:rPr>
        <w:t>(орган, выдавший паспорт, и дата выдачи)</w:t>
      </w:r>
    </w:p>
    <w:p w:rsidR="004A2A33" w:rsidRPr="00DE3B51" w:rsidRDefault="004A2A33" w:rsidP="00DE3B51">
      <w:pPr>
        <w:jc w:val="both"/>
        <w:rPr>
          <w:sz w:val="28"/>
          <w:szCs w:val="28"/>
        </w:rPr>
      </w:pPr>
      <w:r w:rsidRPr="00DE3B51">
        <w:rPr>
          <w:sz w:val="28"/>
          <w:szCs w:val="28"/>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Федеральным законом </w:t>
      </w:r>
      <w:r w:rsidR="00382AC3" w:rsidRPr="00DE3B51">
        <w:rPr>
          <w:sz w:val="28"/>
          <w:szCs w:val="28"/>
        </w:rPr>
        <w:t xml:space="preserve">от 27.07.2006 № 152-ФЗ </w:t>
      </w:r>
      <w:r w:rsidR="001A16F5">
        <w:rPr>
          <w:sz w:val="28"/>
          <w:szCs w:val="28"/>
        </w:rPr>
        <w:t>«</w:t>
      </w:r>
      <w:r w:rsidRPr="00DE3B51">
        <w:rPr>
          <w:sz w:val="28"/>
          <w:szCs w:val="28"/>
        </w:rPr>
        <w:t xml:space="preserve">О персональных </w:t>
      </w:r>
      <w:r w:rsidR="00382AC3" w:rsidRPr="00DE3B51">
        <w:rPr>
          <w:sz w:val="28"/>
          <w:szCs w:val="28"/>
        </w:rPr>
        <w:t>данных</w:t>
      </w:r>
      <w:r w:rsidR="001A16F5">
        <w:rPr>
          <w:sz w:val="28"/>
          <w:szCs w:val="28"/>
        </w:rPr>
        <w:t>»</w:t>
      </w:r>
      <w:r w:rsidRPr="00DE3B51">
        <w:rPr>
          <w:sz w:val="28"/>
          <w:szCs w:val="28"/>
        </w:rPr>
        <w:t>.</w:t>
      </w:r>
    </w:p>
    <w:p w:rsidR="004A2A33" w:rsidRPr="00DE3B51" w:rsidRDefault="004A2A33" w:rsidP="00DE3B51">
      <w:pPr>
        <w:rPr>
          <w:sz w:val="28"/>
          <w:szCs w:val="28"/>
        </w:rPr>
      </w:pPr>
    </w:p>
    <w:p w:rsidR="004A2A33" w:rsidRPr="00DE3B51" w:rsidRDefault="001A16F5" w:rsidP="00DE3B51">
      <w:pPr>
        <w:rPr>
          <w:sz w:val="28"/>
          <w:szCs w:val="28"/>
        </w:rPr>
      </w:pPr>
      <w:r>
        <w:rPr>
          <w:sz w:val="28"/>
          <w:szCs w:val="28"/>
        </w:rPr>
        <w:t>«</w:t>
      </w:r>
      <w:r w:rsidR="00382AC3" w:rsidRPr="00DE3B51">
        <w:rPr>
          <w:sz w:val="28"/>
          <w:szCs w:val="28"/>
        </w:rPr>
        <w:t>_____</w:t>
      </w:r>
      <w:r>
        <w:rPr>
          <w:sz w:val="28"/>
          <w:szCs w:val="28"/>
        </w:rPr>
        <w:t>»</w:t>
      </w:r>
      <w:r w:rsidR="00382AC3" w:rsidRPr="00DE3B51">
        <w:rPr>
          <w:sz w:val="28"/>
          <w:szCs w:val="28"/>
        </w:rPr>
        <w:t>_______20____г.</w:t>
      </w:r>
    </w:p>
    <w:p w:rsidR="00382AC3" w:rsidRPr="00DE3B51" w:rsidRDefault="00382AC3" w:rsidP="00DE3B51">
      <w:pPr>
        <w:rPr>
          <w:sz w:val="20"/>
          <w:szCs w:val="20"/>
        </w:rPr>
      </w:pPr>
      <w:r w:rsidRPr="00DE3B51">
        <w:rPr>
          <w:sz w:val="20"/>
          <w:szCs w:val="20"/>
        </w:rPr>
        <w:t xml:space="preserve">(дата) </w:t>
      </w:r>
      <w:r w:rsidR="004A2A33" w:rsidRPr="00DE3B51">
        <w:rPr>
          <w:sz w:val="20"/>
          <w:szCs w:val="20"/>
        </w:rPr>
        <w:t xml:space="preserve"> </w:t>
      </w:r>
    </w:p>
    <w:p w:rsidR="00382AC3" w:rsidRPr="00DE3B51" w:rsidRDefault="00382AC3" w:rsidP="00DE3B51">
      <w:pPr>
        <w:rPr>
          <w:sz w:val="28"/>
          <w:szCs w:val="28"/>
        </w:rPr>
      </w:pPr>
    </w:p>
    <w:p w:rsidR="00382AC3" w:rsidRPr="00DE3B51" w:rsidRDefault="00382AC3" w:rsidP="00DE3B51">
      <w:pPr>
        <w:rPr>
          <w:sz w:val="28"/>
          <w:szCs w:val="28"/>
        </w:rPr>
      </w:pPr>
      <w:r w:rsidRPr="00DE3B51">
        <w:rPr>
          <w:sz w:val="28"/>
          <w:szCs w:val="28"/>
        </w:rPr>
        <w:t>________________                                         __________________________</w:t>
      </w:r>
    </w:p>
    <w:p w:rsidR="004A2A33" w:rsidRPr="00DE3B51" w:rsidRDefault="001A16F5" w:rsidP="00DE3B51">
      <w:pPr>
        <w:rPr>
          <w:sz w:val="20"/>
          <w:szCs w:val="20"/>
        </w:rPr>
      </w:pPr>
      <w:r>
        <w:rPr>
          <w:sz w:val="20"/>
          <w:szCs w:val="20"/>
        </w:rPr>
        <w:t xml:space="preserve">             </w:t>
      </w:r>
      <w:r w:rsidR="00382AC3" w:rsidRPr="00DE3B51">
        <w:rPr>
          <w:sz w:val="20"/>
          <w:szCs w:val="20"/>
        </w:rPr>
        <w:t xml:space="preserve">(подпись)                                                                    </w:t>
      </w:r>
      <w:r>
        <w:rPr>
          <w:sz w:val="20"/>
          <w:szCs w:val="20"/>
        </w:rPr>
        <w:t xml:space="preserve">                                         </w:t>
      </w:r>
      <w:r w:rsidR="00382AC3" w:rsidRPr="00DE3B51">
        <w:rPr>
          <w:sz w:val="20"/>
          <w:szCs w:val="20"/>
        </w:rPr>
        <w:t xml:space="preserve"> </w:t>
      </w:r>
      <w:r w:rsidR="004A2A33" w:rsidRPr="00DE3B51">
        <w:rPr>
          <w:sz w:val="20"/>
          <w:szCs w:val="20"/>
        </w:rPr>
        <w:t>(Ф.И.О.)</w:t>
      </w:r>
    </w:p>
    <w:p w:rsidR="004A2A33" w:rsidRPr="00DE3B51" w:rsidRDefault="004A2A33" w:rsidP="004A2A33">
      <w:pPr>
        <w:pStyle w:val="ConsPlusNormal"/>
        <w:widowControl/>
        <w:ind w:left="5670"/>
        <w:outlineLvl w:val="1"/>
        <w:rPr>
          <w:rFonts w:ascii="Times New Roman" w:hAnsi="Times New Roman" w:cs="Times New Roman"/>
          <w:sz w:val="20"/>
          <w:szCs w:val="20"/>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4A2A33" w:rsidRDefault="004A2A33" w:rsidP="004A2A33">
      <w:pPr>
        <w:pStyle w:val="ConsPlusNormal"/>
        <w:widowControl/>
        <w:ind w:left="5670"/>
        <w:outlineLvl w:val="1"/>
        <w:rPr>
          <w:rFonts w:ascii="Times New Roman" w:hAnsi="Times New Roman" w:cs="Times New Roman"/>
          <w:sz w:val="28"/>
          <w:szCs w:val="28"/>
        </w:rPr>
      </w:pPr>
    </w:p>
    <w:p w:rsidR="00DE3B51" w:rsidRDefault="00DE3B51" w:rsidP="00DE3B51">
      <w:pPr>
        <w:pStyle w:val="ConsPlusNormal"/>
        <w:widowControl/>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4A2A33" w:rsidRPr="00813B4A" w:rsidRDefault="00DE3B51" w:rsidP="00813B4A">
      <w:pPr>
        <w:pStyle w:val="ConsPlusNormal"/>
        <w:widowControl/>
        <w:ind w:left="5670"/>
        <w:jc w:val="both"/>
        <w:rPr>
          <w:rFonts w:ascii="Times New Roman" w:hAnsi="Times New Roman" w:cs="Times New Roman"/>
          <w:sz w:val="28"/>
          <w:szCs w:val="28"/>
        </w:rPr>
      </w:pPr>
      <w:r>
        <w:rPr>
          <w:rFonts w:ascii="Times New Roman" w:hAnsi="Times New Roman" w:cs="Times New Roman"/>
          <w:sz w:val="28"/>
          <w:szCs w:val="28"/>
        </w:rPr>
        <w:t xml:space="preserve">к Порядку предоставления грантов субъектам малого </w:t>
      </w:r>
      <w:r w:rsidR="00F02B99">
        <w:rPr>
          <w:rFonts w:ascii="Times New Roman" w:hAnsi="Times New Roman" w:cs="Times New Roman"/>
          <w:sz w:val="28"/>
          <w:szCs w:val="28"/>
        </w:rPr>
        <w:t xml:space="preserve">и среднего </w:t>
      </w:r>
      <w:r>
        <w:rPr>
          <w:rFonts w:ascii="Times New Roman" w:hAnsi="Times New Roman" w:cs="Times New Roman"/>
          <w:sz w:val="28"/>
          <w:szCs w:val="28"/>
        </w:rPr>
        <w:t xml:space="preserve">предпринимательства </w:t>
      </w:r>
      <w:r w:rsidR="00F02B99">
        <w:rPr>
          <w:rFonts w:ascii="Times New Roman" w:hAnsi="Times New Roman" w:cs="Times New Roman"/>
          <w:sz w:val="28"/>
          <w:szCs w:val="28"/>
        </w:rPr>
        <w:t xml:space="preserve">на реализацию проектов в сфере предпринимательства </w:t>
      </w:r>
      <w:r>
        <w:rPr>
          <w:rFonts w:ascii="Times New Roman" w:hAnsi="Times New Roman" w:cs="Times New Roman"/>
          <w:sz w:val="28"/>
          <w:szCs w:val="28"/>
        </w:rPr>
        <w:t xml:space="preserve">в рамках реализации муниципальной программы </w:t>
      </w:r>
      <w:r w:rsidR="001A16F5">
        <w:rPr>
          <w:rFonts w:ascii="Times New Roman" w:hAnsi="Times New Roman" w:cs="Times New Roman"/>
          <w:sz w:val="28"/>
          <w:szCs w:val="28"/>
        </w:rPr>
        <w:t>«</w:t>
      </w:r>
      <w:r>
        <w:rPr>
          <w:rFonts w:ascii="Times New Roman" w:hAnsi="Times New Roman" w:cs="Times New Roman"/>
          <w:sz w:val="28"/>
          <w:szCs w:val="28"/>
        </w:rPr>
        <w:t>Развитие малого и среднего предпринимательства муниципальн</w:t>
      </w:r>
      <w:r w:rsidR="00F02B99">
        <w:rPr>
          <w:rFonts w:ascii="Times New Roman" w:hAnsi="Times New Roman" w:cs="Times New Roman"/>
          <w:sz w:val="28"/>
          <w:szCs w:val="28"/>
        </w:rPr>
        <w:t xml:space="preserve">ого образования </w:t>
      </w:r>
      <w:r w:rsidR="001A16F5">
        <w:rPr>
          <w:rFonts w:ascii="Times New Roman" w:hAnsi="Times New Roman" w:cs="Times New Roman"/>
          <w:sz w:val="28"/>
          <w:szCs w:val="28"/>
        </w:rPr>
        <w:t>«</w:t>
      </w:r>
      <w:r w:rsidR="00F02B99">
        <w:rPr>
          <w:rFonts w:ascii="Times New Roman" w:hAnsi="Times New Roman" w:cs="Times New Roman"/>
          <w:sz w:val="28"/>
          <w:szCs w:val="28"/>
        </w:rPr>
        <w:t>Вяземский муниципальный округ</w:t>
      </w:r>
      <w:r w:rsidR="001A16F5">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001A16F5">
        <w:rPr>
          <w:rFonts w:ascii="Times New Roman" w:hAnsi="Times New Roman" w:cs="Times New Roman"/>
          <w:sz w:val="28"/>
          <w:szCs w:val="28"/>
        </w:rPr>
        <w:t>»</w:t>
      </w:r>
    </w:p>
    <w:p w:rsidR="00813B4A" w:rsidRDefault="00813B4A" w:rsidP="004A2A33">
      <w:pPr>
        <w:pStyle w:val="ConsPlusTitle"/>
        <w:widowControl/>
        <w:jc w:val="center"/>
        <w:rPr>
          <w:rFonts w:ascii="Times New Roman" w:hAnsi="Times New Roman" w:cs="Times New Roman"/>
          <w:sz w:val="28"/>
          <w:szCs w:val="28"/>
        </w:rPr>
      </w:pPr>
    </w:p>
    <w:p w:rsidR="004A2A33" w:rsidRPr="000418AC" w:rsidRDefault="004A2A33" w:rsidP="004A2A33">
      <w:pPr>
        <w:pStyle w:val="ConsPlusTitle"/>
        <w:widowControl/>
        <w:jc w:val="center"/>
        <w:rPr>
          <w:rFonts w:ascii="Times New Roman" w:hAnsi="Times New Roman" w:cs="Times New Roman"/>
          <w:sz w:val="28"/>
          <w:szCs w:val="28"/>
        </w:rPr>
      </w:pPr>
      <w:r w:rsidRPr="000418AC">
        <w:rPr>
          <w:rFonts w:ascii="Times New Roman" w:hAnsi="Times New Roman" w:cs="Times New Roman"/>
          <w:sz w:val="28"/>
          <w:szCs w:val="28"/>
        </w:rPr>
        <w:t>БИЗНЕС-ПРОЕКТ</w:t>
      </w:r>
    </w:p>
    <w:p w:rsidR="004A2A33" w:rsidRDefault="004A2A33" w:rsidP="004A2A33">
      <w:pPr>
        <w:pStyle w:val="ConsPlusTitle"/>
        <w:widowControl/>
        <w:jc w:val="center"/>
        <w:rPr>
          <w:rFonts w:ascii="Times New Roman" w:hAnsi="Times New Roman" w:cs="Times New Roman"/>
          <w:sz w:val="28"/>
          <w:szCs w:val="28"/>
        </w:rPr>
      </w:pPr>
      <w:r w:rsidRPr="000418AC">
        <w:rPr>
          <w:rFonts w:ascii="Times New Roman" w:hAnsi="Times New Roman" w:cs="Times New Roman"/>
          <w:sz w:val="28"/>
          <w:szCs w:val="28"/>
        </w:rPr>
        <w:t xml:space="preserve">СУБЪЕКТА МАЛОГО </w:t>
      </w:r>
      <w:r w:rsidR="00CE1445">
        <w:rPr>
          <w:rFonts w:ascii="Times New Roman" w:hAnsi="Times New Roman" w:cs="Times New Roman"/>
          <w:sz w:val="28"/>
          <w:szCs w:val="28"/>
        </w:rPr>
        <w:t xml:space="preserve">И СРЕДНЕГО </w:t>
      </w:r>
      <w:r w:rsidRPr="000418AC">
        <w:rPr>
          <w:rFonts w:ascii="Times New Roman" w:hAnsi="Times New Roman" w:cs="Times New Roman"/>
          <w:sz w:val="28"/>
          <w:szCs w:val="28"/>
        </w:rPr>
        <w:t>ПРЕДПРИНИМАТЕЛЬСТВА</w:t>
      </w:r>
    </w:p>
    <w:p w:rsidR="00DE3300" w:rsidRPr="007251FA" w:rsidRDefault="00DE3300" w:rsidP="004A2A33">
      <w:pPr>
        <w:pStyle w:val="ConsPlusTitle"/>
        <w:widowControl/>
        <w:jc w:val="center"/>
        <w:rPr>
          <w:rFonts w:ascii="Times New Roman" w:hAnsi="Times New Roman" w:cs="Times New Roman"/>
          <w:sz w:val="10"/>
          <w:szCs w:val="10"/>
        </w:rPr>
      </w:pPr>
    </w:p>
    <w:p w:rsidR="009940B2" w:rsidRPr="00547945" w:rsidRDefault="009940B2" w:rsidP="009940B2">
      <w:pPr>
        <w:spacing w:after="200" w:line="276" w:lineRule="auto"/>
        <w:ind w:left="357"/>
        <w:jc w:val="center"/>
        <w:rPr>
          <w:rFonts w:eastAsia="SimSun"/>
          <w:b/>
          <w:bCs/>
          <w:color w:val="000000" w:themeColor="text1"/>
          <w:kern w:val="2"/>
          <w:lang w:eastAsia="zh-CN" w:bidi="hi-IN"/>
        </w:rPr>
      </w:pPr>
      <w:r w:rsidRPr="00FB2A7A">
        <w:rPr>
          <w:rFonts w:eastAsia="SimSun"/>
          <w:b/>
          <w:bCs/>
          <w:color w:val="000000" w:themeColor="text1"/>
          <w:kern w:val="2"/>
          <w:szCs w:val="28"/>
          <w:lang w:eastAsia="zh-CN" w:bidi="hi-IN"/>
        </w:rPr>
        <w:t xml:space="preserve">ИНФОРМАЦИЯ О </w:t>
      </w:r>
      <w:r>
        <w:rPr>
          <w:rFonts w:eastAsia="SimSun"/>
          <w:b/>
          <w:bCs/>
          <w:color w:val="000000" w:themeColor="text1"/>
          <w:kern w:val="2"/>
          <w:szCs w:val="28"/>
          <w:lang w:eastAsia="zh-CN" w:bidi="hi-IN"/>
        </w:rPr>
        <w:t>ЗАЯВИТЕЛЕ</w:t>
      </w:r>
    </w:p>
    <w:tbl>
      <w:tblPr>
        <w:tblStyle w:val="aa"/>
        <w:tblW w:w="9634" w:type="dxa"/>
        <w:tblLook w:val="04A0" w:firstRow="1" w:lastRow="0" w:firstColumn="1" w:lastColumn="0" w:noHBand="0" w:noVBand="1"/>
      </w:tblPr>
      <w:tblGrid>
        <w:gridCol w:w="3652"/>
        <w:gridCol w:w="5982"/>
      </w:tblGrid>
      <w:tr w:rsidR="009940B2" w:rsidRPr="00FB2A7A" w:rsidTr="009940B2">
        <w:trPr>
          <w:trHeight w:val="381"/>
        </w:trPr>
        <w:tc>
          <w:tcPr>
            <w:tcW w:w="3652" w:type="dxa"/>
            <w:hideMark/>
          </w:tcPr>
          <w:p w:rsidR="009940B2" w:rsidRPr="00FB2A7A" w:rsidRDefault="009940B2" w:rsidP="00005D89">
            <w:pPr>
              <w:autoSpaceDE w:val="0"/>
              <w:autoSpaceDN w:val="0"/>
              <w:adjustRightInd w:val="0"/>
              <w:spacing w:after="120"/>
              <w:rPr>
                <w:rFonts w:cs="Droid Sans Devanagari"/>
                <w:color w:val="000000" w:themeColor="text1"/>
                <w:szCs w:val="28"/>
              </w:rPr>
            </w:pPr>
            <w:r w:rsidRPr="00FB2A7A">
              <w:rPr>
                <w:rFonts w:cs="Droid Sans Devanagari"/>
                <w:color w:val="000000" w:themeColor="text1"/>
                <w:szCs w:val="28"/>
              </w:rPr>
              <w:t>Фамилия, имя, отчество</w:t>
            </w:r>
          </w:p>
        </w:tc>
        <w:tc>
          <w:tcPr>
            <w:tcW w:w="5982" w:type="dxa"/>
          </w:tcPr>
          <w:p w:rsidR="009940B2" w:rsidRPr="00FB2A7A" w:rsidRDefault="009940B2" w:rsidP="00005D89">
            <w:pPr>
              <w:autoSpaceDE w:val="0"/>
              <w:autoSpaceDN w:val="0"/>
              <w:adjustRightInd w:val="0"/>
              <w:rPr>
                <w:color w:val="000000" w:themeColor="text1"/>
              </w:rPr>
            </w:pPr>
          </w:p>
        </w:tc>
      </w:tr>
      <w:tr w:rsidR="009940B2" w:rsidRPr="00FB2A7A" w:rsidTr="009940B2">
        <w:trPr>
          <w:trHeight w:val="381"/>
        </w:trPr>
        <w:tc>
          <w:tcPr>
            <w:tcW w:w="3652" w:type="dxa"/>
          </w:tcPr>
          <w:p w:rsidR="009940B2" w:rsidRPr="00FB2A7A" w:rsidRDefault="009940B2" w:rsidP="00005D89">
            <w:pPr>
              <w:autoSpaceDE w:val="0"/>
              <w:autoSpaceDN w:val="0"/>
              <w:adjustRightInd w:val="0"/>
              <w:spacing w:after="120"/>
              <w:rPr>
                <w:rFonts w:cs="Droid Sans Devanagari"/>
                <w:color w:val="000000" w:themeColor="text1"/>
                <w:szCs w:val="28"/>
              </w:rPr>
            </w:pPr>
            <w:r w:rsidRPr="00FB2A7A">
              <w:rPr>
                <w:rFonts w:cs="Droid Sans Devanagari"/>
                <w:color w:val="000000" w:themeColor="text1"/>
                <w:szCs w:val="28"/>
              </w:rPr>
              <w:t>Возраст</w:t>
            </w:r>
          </w:p>
        </w:tc>
        <w:tc>
          <w:tcPr>
            <w:tcW w:w="5982" w:type="dxa"/>
          </w:tcPr>
          <w:p w:rsidR="009940B2" w:rsidRPr="00FB2A7A" w:rsidRDefault="009940B2" w:rsidP="00005D89">
            <w:pPr>
              <w:autoSpaceDE w:val="0"/>
              <w:autoSpaceDN w:val="0"/>
              <w:adjustRightInd w:val="0"/>
              <w:rPr>
                <w:color w:val="000000" w:themeColor="text1"/>
              </w:rPr>
            </w:pPr>
          </w:p>
        </w:tc>
      </w:tr>
      <w:tr w:rsidR="009940B2" w:rsidRPr="00FB2A7A" w:rsidTr="009940B2">
        <w:trPr>
          <w:trHeight w:val="381"/>
        </w:trPr>
        <w:tc>
          <w:tcPr>
            <w:tcW w:w="3652" w:type="dxa"/>
          </w:tcPr>
          <w:p w:rsidR="009940B2" w:rsidRPr="00FB2A7A" w:rsidRDefault="009940B2" w:rsidP="00005D89">
            <w:pPr>
              <w:autoSpaceDE w:val="0"/>
              <w:autoSpaceDN w:val="0"/>
              <w:adjustRightInd w:val="0"/>
              <w:spacing w:after="120"/>
              <w:rPr>
                <w:rFonts w:cs="Droid Sans Devanagari"/>
                <w:color w:val="000000" w:themeColor="text1"/>
                <w:szCs w:val="28"/>
              </w:rPr>
            </w:pPr>
            <w:r>
              <w:rPr>
                <w:rFonts w:cs="Droid Sans Devanagari"/>
                <w:color w:val="000000" w:themeColor="text1"/>
                <w:szCs w:val="28"/>
              </w:rPr>
              <w:t>Адрес места жительства</w:t>
            </w:r>
          </w:p>
        </w:tc>
        <w:tc>
          <w:tcPr>
            <w:tcW w:w="5982" w:type="dxa"/>
          </w:tcPr>
          <w:p w:rsidR="009940B2" w:rsidRPr="00FB2A7A" w:rsidRDefault="009940B2" w:rsidP="00005D89">
            <w:pPr>
              <w:autoSpaceDE w:val="0"/>
              <w:autoSpaceDN w:val="0"/>
              <w:adjustRightInd w:val="0"/>
              <w:rPr>
                <w:color w:val="000000" w:themeColor="text1"/>
              </w:rPr>
            </w:pPr>
          </w:p>
        </w:tc>
      </w:tr>
      <w:tr w:rsidR="009940B2" w:rsidRPr="00FB2A7A" w:rsidTr="009940B2">
        <w:trPr>
          <w:trHeight w:val="658"/>
        </w:trPr>
        <w:tc>
          <w:tcPr>
            <w:tcW w:w="3652" w:type="dxa"/>
          </w:tcPr>
          <w:p w:rsidR="009940B2" w:rsidRPr="00FB2A7A" w:rsidRDefault="009940B2" w:rsidP="00005D89">
            <w:pPr>
              <w:autoSpaceDE w:val="0"/>
              <w:autoSpaceDN w:val="0"/>
              <w:adjustRightInd w:val="0"/>
              <w:spacing w:after="120"/>
              <w:rPr>
                <w:rFonts w:cs="Droid Sans Devanagari"/>
                <w:color w:val="000000" w:themeColor="text1"/>
                <w:szCs w:val="28"/>
              </w:rPr>
            </w:pPr>
            <w:r w:rsidRPr="00FB2A7A">
              <w:rPr>
                <w:rFonts w:cs="Droid Sans Devanagari"/>
                <w:color w:val="000000" w:themeColor="text1"/>
                <w:szCs w:val="28"/>
              </w:rPr>
              <w:t>Опыт работы (навыки) в данной сфере бизнеса</w:t>
            </w:r>
          </w:p>
        </w:tc>
        <w:tc>
          <w:tcPr>
            <w:tcW w:w="5982" w:type="dxa"/>
          </w:tcPr>
          <w:p w:rsidR="009940B2" w:rsidRPr="00FB2A7A" w:rsidRDefault="009940B2" w:rsidP="00005D89">
            <w:pPr>
              <w:autoSpaceDE w:val="0"/>
              <w:autoSpaceDN w:val="0"/>
              <w:adjustRightInd w:val="0"/>
              <w:rPr>
                <w:color w:val="000000" w:themeColor="text1"/>
              </w:rPr>
            </w:pPr>
          </w:p>
        </w:tc>
      </w:tr>
      <w:tr w:rsidR="009940B2" w:rsidRPr="00FB2A7A" w:rsidTr="009940B2">
        <w:trPr>
          <w:trHeight w:val="671"/>
        </w:trPr>
        <w:tc>
          <w:tcPr>
            <w:tcW w:w="3652" w:type="dxa"/>
          </w:tcPr>
          <w:p w:rsidR="009940B2" w:rsidRPr="00FB2A7A" w:rsidRDefault="009940B2" w:rsidP="00005D89">
            <w:pPr>
              <w:autoSpaceDE w:val="0"/>
              <w:autoSpaceDN w:val="0"/>
              <w:adjustRightInd w:val="0"/>
              <w:spacing w:after="120"/>
              <w:rPr>
                <w:rFonts w:cs="Droid Sans Devanagari"/>
                <w:color w:val="000000" w:themeColor="text1"/>
                <w:szCs w:val="28"/>
              </w:rPr>
            </w:pPr>
            <w:r w:rsidRPr="00FB2A7A">
              <w:rPr>
                <w:rFonts w:cs="Droid Sans Devanagari"/>
                <w:color w:val="000000" w:themeColor="text1"/>
                <w:szCs w:val="28"/>
              </w:rPr>
              <w:t>Контактный телефон</w:t>
            </w:r>
            <w:r>
              <w:rPr>
                <w:rFonts w:cs="Droid Sans Devanagari"/>
                <w:color w:val="000000" w:themeColor="text1"/>
                <w:szCs w:val="28"/>
              </w:rPr>
              <w:t>, электронная почта</w:t>
            </w:r>
          </w:p>
        </w:tc>
        <w:tc>
          <w:tcPr>
            <w:tcW w:w="5982" w:type="dxa"/>
          </w:tcPr>
          <w:p w:rsidR="009940B2" w:rsidRPr="00FB2A7A" w:rsidRDefault="009940B2" w:rsidP="00005D89">
            <w:pPr>
              <w:autoSpaceDE w:val="0"/>
              <w:autoSpaceDN w:val="0"/>
              <w:adjustRightInd w:val="0"/>
              <w:rPr>
                <w:color w:val="000000" w:themeColor="text1"/>
              </w:rPr>
            </w:pPr>
          </w:p>
        </w:tc>
      </w:tr>
    </w:tbl>
    <w:p w:rsidR="009940B2" w:rsidRDefault="009940B2" w:rsidP="009940B2">
      <w:pPr>
        <w:spacing w:after="200" w:line="276" w:lineRule="auto"/>
        <w:ind w:left="357"/>
        <w:jc w:val="center"/>
        <w:rPr>
          <w:rFonts w:eastAsia="SimSun"/>
          <w:b/>
          <w:bCs/>
          <w:color w:val="000000" w:themeColor="text1"/>
          <w:kern w:val="2"/>
          <w:szCs w:val="28"/>
          <w:lang w:eastAsia="zh-CN" w:bidi="hi-IN"/>
        </w:rPr>
      </w:pPr>
    </w:p>
    <w:p w:rsidR="009940B2" w:rsidRPr="00547945" w:rsidRDefault="009940B2" w:rsidP="009940B2">
      <w:pPr>
        <w:spacing w:after="200" w:line="276" w:lineRule="auto"/>
        <w:ind w:left="357"/>
        <w:jc w:val="center"/>
        <w:rPr>
          <w:rFonts w:eastAsia="SimSun"/>
          <w:b/>
          <w:bCs/>
          <w:color w:val="000000" w:themeColor="text1"/>
          <w:kern w:val="2"/>
          <w:szCs w:val="28"/>
          <w:lang w:eastAsia="zh-CN" w:bidi="hi-IN"/>
        </w:rPr>
      </w:pPr>
      <w:r w:rsidRPr="00FB2A7A">
        <w:rPr>
          <w:rFonts w:eastAsia="SimSun"/>
          <w:b/>
          <w:bCs/>
          <w:color w:val="000000" w:themeColor="text1"/>
          <w:kern w:val="2"/>
          <w:szCs w:val="28"/>
          <w:lang w:eastAsia="zh-CN" w:bidi="hi-IN"/>
        </w:rPr>
        <w:t>ОПИСАНИЕ ПРОЕКТА</w:t>
      </w:r>
    </w:p>
    <w:tbl>
      <w:tblPr>
        <w:tblStyle w:val="aa"/>
        <w:tblW w:w="9634" w:type="dxa"/>
        <w:tblLook w:val="04A0" w:firstRow="1" w:lastRow="0" w:firstColumn="1" w:lastColumn="0" w:noHBand="0" w:noVBand="1"/>
      </w:tblPr>
      <w:tblGrid>
        <w:gridCol w:w="3652"/>
        <w:gridCol w:w="5982"/>
      </w:tblGrid>
      <w:tr w:rsidR="009940B2" w:rsidRPr="00564BC4" w:rsidTr="009940B2">
        <w:tc>
          <w:tcPr>
            <w:tcW w:w="3652" w:type="dxa"/>
          </w:tcPr>
          <w:p w:rsidR="009940B2" w:rsidRPr="00FB2A7A" w:rsidRDefault="009940B2" w:rsidP="00005D89">
            <w:pPr>
              <w:spacing w:after="120"/>
              <w:rPr>
                <w:rFonts w:eastAsia="Arial Unicode MS"/>
                <w:noProof/>
                <w:color w:val="000000" w:themeColor="text1"/>
                <w:szCs w:val="28"/>
              </w:rPr>
            </w:pPr>
            <w:r w:rsidRPr="00FB2A7A">
              <w:rPr>
                <w:rFonts w:eastAsia="Arial Unicode MS"/>
                <w:noProof/>
                <w:color w:val="000000" w:themeColor="text1"/>
                <w:szCs w:val="28"/>
              </w:rPr>
              <w:t>Вид предпринимательской деятельности</w:t>
            </w:r>
          </w:p>
        </w:tc>
        <w:tc>
          <w:tcPr>
            <w:tcW w:w="5982" w:type="dxa"/>
          </w:tcPr>
          <w:p w:rsidR="009940B2" w:rsidRPr="00C95669" w:rsidRDefault="009940B2" w:rsidP="00005D89">
            <w:pPr>
              <w:rPr>
                <w:rFonts w:eastAsia="Arial Unicode MS"/>
                <w:noProof/>
                <w:color w:val="000000" w:themeColor="text1"/>
                <w:szCs w:val="28"/>
              </w:rPr>
            </w:pPr>
          </w:p>
        </w:tc>
      </w:tr>
      <w:tr w:rsidR="009940B2" w:rsidRPr="00FB2A7A" w:rsidTr="009940B2">
        <w:tc>
          <w:tcPr>
            <w:tcW w:w="3652" w:type="dxa"/>
          </w:tcPr>
          <w:p w:rsidR="009940B2" w:rsidRPr="00FB2A7A" w:rsidRDefault="009940B2" w:rsidP="00005D89">
            <w:pPr>
              <w:spacing w:after="120"/>
              <w:rPr>
                <w:color w:val="000000" w:themeColor="text1"/>
                <w:szCs w:val="28"/>
                <w:shd w:val="clear" w:color="auto" w:fill="FFFFFF"/>
              </w:rPr>
            </w:pPr>
            <w:r w:rsidRPr="00FB2A7A">
              <w:rPr>
                <w:color w:val="000000" w:themeColor="text1"/>
                <w:szCs w:val="28"/>
                <w:shd w:val="clear" w:color="auto" w:fill="FFFFFF"/>
              </w:rPr>
              <w:t>Наименование проекта</w:t>
            </w:r>
          </w:p>
        </w:tc>
        <w:tc>
          <w:tcPr>
            <w:tcW w:w="5982" w:type="dxa"/>
          </w:tcPr>
          <w:p w:rsidR="009940B2" w:rsidRPr="00FB2A7A" w:rsidRDefault="009940B2" w:rsidP="00005D89">
            <w:pPr>
              <w:rPr>
                <w:rFonts w:eastAsia="Arial Unicode MS"/>
                <w:noProof/>
                <w:color w:val="000000" w:themeColor="text1"/>
                <w:szCs w:val="28"/>
              </w:rPr>
            </w:pPr>
          </w:p>
        </w:tc>
      </w:tr>
      <w:tr w:rsidR="009940B2" w:rsidRPr="00FB2A7A" w:rsidTr="009940B2">
        <w:tc>
          <w:tcPr>
            <w:tcW w:w="3652" w:type="dxa"/>
          </w:tcPr>
          <w:p w:rsidR="009940B2" w:rsidRPr="00FB2A7A" w:rsidRDefault="009940B2" w:rsidP="00005D89">
            <w:pPr>
              <w:spacing w:after="120"/>
              <w:rPr>
                <w:color w:val="000000" w:themeColor="text1"/>
                <w:szCs w:val="28"/>
                <w:shd w:val="clear" w:color="auto" w:fill="FFFFFF"/>
              </w:rPr>
            </w:pPr>
            <w:r w:rsidRPr="00FB2A7A">
              <w:rPr>
                <w:color w:val="000000" w:themeColor="text1"/>
                <w:szCs w:val="28"/>
                <w:shd w:val="clear" w:color="auto" w:fill="FFFFFF"/>
              </w:rPr>
              <w:t>Организационно-правовая форма бизнеса</w:t>
            </w:r>
          </w:p>
        </w:tc>
        <w:tc>
          <w:tcPr>
            <w:tcW w:w="5982" w:type="dxa"/>
          </w:tcPr>
          <w:p w:rsidR="009940B2" w:rsidRPr="00FB2A7A" w:rsidRDefault="009940B2" w:rsidP="00005D89">
            <w:pPr>
              <w:rPr>
                <w:rFonts w:eastAsia="Arial Unicode MS"/>
                <w:noProof/>
                <w:color w:val="000000" w:themeColor="text1"/>
                <w:szCs w:val="28"/>
              </w:rPr>
            </w:pPr>
          </w:p>
        </w:tc>
      </w:tr>
      <w:tr w:rsidR="009940B2" w:rsidRPr="00FB2A7A" w:rsidTr="009940B2">
        <w:tc>
          <w:tcPr>
            <w:tcW w:w="3652" w:type="dxa"/>
          </w:tcPr>
          <w:p w:rsidR="009940B2" w:rsidRPr="00FB2A7A" w:rsidRDefault="009940B2" w:rsidP="00005D89">
            <w:pPr>
              <w:spacing w:after="120"/>
              <w:rPr>
                <w:color w:val="000000" w:themeColor="text1"/>
                <w:szCs w:val="28"/>
                <w:shd w:val="clear" w:color="auto" w:fill="FFFFFF"/>
              </w:rPr>
            </w:pPr>
            <w:r w:rsidRPr="00FB2A7A">
              <w:rPr>
                <w:color w:val="000000" w:themeColor="text1"/>
                <w:szCs w:val="28"/>
                <w:shd w:val="clear" w:color="auto" w:fill="FFFFFF"/>
              </w:rPr>
              <w:t>Система налогообложения</w:t>
            </w:r>
          </w:p>
        </w:tc>
        <w:tc>
          <w:tcPr>
            <w:tcW w:w="5982" w:type="dxa"/>
          </w:tcPr>
          <w:p w:rsidR="009940B2" w:rsidRPr="00FB2A7A" w:rsidRDefault="009940B2" w:rsidP="00005D89">
            <w:pPr>
              <w:rPr>
                <w:rFonts w:eastAsia="Arial Unicode MS"/>
                <w:noProof/>
                <w:color w:val="000000" w:themeColor="text1"/>
                <w:szCs w:val="28"/>
              </w:rPr>
            </w:pPr>
          </w:p>
        </w:tc>
      </w:tr>
      <w:tr w:rsidR="009940B2" w:rsidRPr="00FB2A7A" w:rsidTr="009940B2">
        <w:tc>
          <w:tcPr>
            <w:tcW w:w="3652" w:type="dxa"/>
          </w:tcPr>
          <w:p w:rsidR="009940B2" w:rsidRPr="00FB2A7A" w:rsidRDefault="009940B2" w:rsidP="00005D89">
            <w:pPr>
              <w:spacing w:after="120"/>
              <w:rPr>
                <w:color w:val="000000" w:themeColor="text1"/>
                <w:szCs w:val="28"/>
                <w:shd w:val="clear" w:color="auto" w:fill="FFFFFF"/>
              </w:rPr>
            </w:pPr>
            <w:r>
              <w:rPr>
                <w:color w:val="000000" w:themeColor="text1"/>
                <w:szCs w:val="28"/>
                <w:shd w:val="clear" w:color="auto" w:fill="FFFFFF"/>
              </w:rPr>
              <w:t>Адрес, по которому планируется осуществлять предпринимательскую деятельность (аренда, собственность)</w:t>
            </w:r>
          </w:p>
        </w:tc>
        <w:tc>
          <w:tcPr>
            <w:tcW w:w="5982" w:type="dxa"/>
          </w:tcPr>
          <w:p w:rsidR="009940B2" w:rsidRDefault="009940B2" w:rsidP="00005D89">
            <w:pPr>
              <w:rPr>
                <w:rFonts w:ascii="stk" w:hAnsi="stk"/>
                <w:sz w:val="27"/>
                <w:szCs w:val="27"/>
                <w:shd w:val="clear" w:color="auto" w:fill="FFFFFF"/>
              </w:rPr>
            </w:pPr>
          </w:p>
        </w:tc>
      </w:tr>
      <w:tr w:rsidR="009940B2" w:rsidRPr="00FB2A7A" w:rsidTr="009940B2">
        <w:tc>
          <w:tcPr>
            <w:tcW w:w="3652" w:type="dxa"/>
          </w:tcPr>
          <w:p w:rsidR="009940B2" w:rsidRDefault="009940B2" w:rsidP="00005D89">
            <w:pPr>
              <w:spacing w:after="120"/>
              <w:rPr>
                <w:color w:val="000000" w:themeColor="text1"/>
                <w:szCs w:val="28"/>
                <w:shd w:val="clear" w:color="auto" w:fill="FFFFFF"/>
              </w:rPr>
            </w:pPr>
            <w:r>
              <w:rPr>
                <w:color w:val="000000" w:themeColor="text1"/>
                <w:szCs w:val="28"/>
                <w:shd w:val="clear" w:color="auto" w:fill="FFFFFF"/>
              </w:rPr>
              <w:t>Описание производимого товара (работ, услуг)</w:t>
            </w:r>
          </w:p>
        </w:tc>
        <w:tc>
          <w:tcPr>
            <w:tcW w:w="5982" w:type="dxa"/>
          </w:tcPr>
          <w:p w:rsidR="009940B2" w:rsidRDefault="009940B2" w:rsidP="00005D89">
            <w:pPr>
              <w:rPr>
                <w:rFonts w:ascii="stk" w:hAnsi="stk"/>
                <w:sz w:val="27"/>
                <w:szCs w:val="27"/>
                <w:shd w:val="clear" w:color="auto" w:fill="FFFFFF"/>
              </w:rPr>
            </w:pPr>
          </w:p>
        </w:tc>
      </w:tr>
      <w:tr w:rsidR="009940B2" w:rsidRPr="00FB2A7A" w:rsidTr="009940B2">
        <w:tc>
          <w:tcPr>
            <w:tcW w:w="3652" w:type="dxa"/>
          </w:tcPr>
          <w:p w:rsidR="009940B2" w:rsidRDefault="009940B2" w:rsidP="00005D89">
            <w:pPr>
              <w:spacing w:after="120"/>
              <w:rPr>
                <w:color w:val="000000" w:themeColor="text1"/>
                <w:szCs w:val="28"/>
                <w:shd w:val="clear" w:color="auto" w:fill="FFFFFF"/>
              </w:rPr>
            </w:pPr>
            <w:r>
              <w:rPr>
                <w:color w:val="000000" w:themeColor="text1"/>
                <w:szCs w:val="28"/>
                <w:shd w:val="clear" w:color="auto" w:fill="FFFFFF"/>
              </w:rPr>
              <w:t>Потребность в персонале (количество, должность)</w:t>
            </w:r>
          </w:p>
        </w:tc>
        <w:tc>
          <w:tcPr>
            <w:tcW w:w="5982" w:type="dxa"/>
          </w:tcPr>
          <w:p w:rsidR="009940B2" w:rsidRDefault="009940B2" w:rsidP="00005D89">
            <w:pPr>
              <w:rPr>
                <w:rFonts w:ascii="stk" w:hAnsi="stk"/>
                <w:sz w:val="27"/>
                <w:szCs w:val="27"/>
                <w:shd w:val="clear" w:color="auto" w:fill="FFFFFF"/>
              </w:rPr>
            </w:pPr>
          </w:p>
        </w:tc>
      </w:tr>
      <w:tr w:rsidR="009940B2" w:rsidRPr="00FB2A7A" w:rsidTr="009940B2">
        <w:tc>
          <w:tcPr>
            <w:tcW w:w="3652" w:type="dxa"/>
          </w:tcPr>
          <w:p w:rsidR="009940B2" w:rsidRDefault="009940B2" w:rsidP="00005D89">
            <w:pPr>
              <w:spacing w:after="120"/>
              <w:rPr>
                <w:color w:val="000000" w:themeColor="text1"/>
                <w:szCs w:val="28"/>
                <w:shd w:val="clear" w:color="auto" w:fill="FFFFFF"/>
              </w:rPr>
            </w:pPr>
            <w:r>
              <w:rPr>
                <w:color w:val="000000" w:themeColor="text1"/>
                <w:szCs w:val="28"/>
                <w:shd w:val="clear" w:color="auto" w:fill="FFFFFF"/>
              </w:rPr>
              <w:lastRenderedPageBreak/>
              <w:t>Перечень имеющего оборудования/имущества для ведения бизнеса</w:t>
            </w:r>
          </w:p>
        </w:tc>
        <w:tc>
          <w:tcPr>
            <w:tcW w:w="5982" w:type="dxa"/>
          </w:tcPr>
          <w:p w:rsidR="009940B2" w:rsidRDefault="009940B2" w:rsidP="00005D89">
            <w:pPr>
              <w:rPr>
                <w:rFonts w:ascii="stk" w:hAnsi="stk"/>
                <w:sz w:val="27"/>
                <w:szCs w:val="27"/>
                <w:shd w:val="clear" w:color="auto" w:fill="FFFFFF"/>
              </w:rPr>
            </w:pPr>
          </w:p>
        </w:tc>
      </w:tr>
      <w:tr w:rsidR="009940B2" w:rsidRPr="00FB2A7A" w:rsidTr="009940B2">
        <w:tc>
          <w:tcPr>
            <w:tcW w:w="3652" w:type="dxa"/>
          </w:tcPr>
          <w:p w:rsidR="009940B2" w:rsidRPr="00FB2A7A" w:rsidRDefault="009940B2" w:rsidP="00005D89">
            <w:pPr>
              <w:spacing w:after="120"/>
              <w:rPr>
                <w:color w:val="000000" w:themeColor="text1"/>
                <w:szCs w:val="28"/>
                <w:shd w:val="clear" w:color="auto" w:fill="FFFFFF"/>
              </w:rPr>
            </w:pPr>
            <w:r>
              <w:rPr>
                <w:color w:val="000000" w:themeColor="text1"/>
                <w:szCs w:val="28"/>
                <w:shd w:val="clear" w:color="auto" w:fill="FFFFFF"/>
              </w:rPr>
              <w:t>Основные цели проекта</w:t>
            </w:r>
          </w:p>
        </w:tc>
        <w:tc>
          <w:tcPr>
            <w:tcW w:w="5982" w:type="dxa"/>
          </w:tcPr>
          <w:p w:rsidR="009940B2" w:rsidRDefault="009940B2" w:rsidP="00005D89">
            <w:pPr>
              <w:rPr>
                <w:rFonts w:eastAsia="Arial Unicode MS"/>
                <w:noProof/>
                <w:color w:val="000000" w:themeColor="text1"/>
                <w:szCs w:val="28"/>
              </w:rPr>
            </w:pPr>
          </w:p>
        </w:tc>
      </w:tr>
      <w:tr w:rsidR="009940B2" w:rsidRPr="00FB2A7A" w:rsidTr="009940B2">
        <w:tc>
          <w:tcPr>
            <w:tcW w:w="3652" w:type="dxa"/>
          </w:tcPr>
          <w:p w:rsidR="009940B2" w:rsidRPr="00FB2A7A" w:rsidRDefault="009940B2" w:rsidP="00005D89">
            <w:pPr>
              <w:spacing w:after="120"/>
              <w:rPr>
                <w:rFonts w:eastAsia="SimSun"/>
                <w:b/>
                <w:bCs/>
                <w:color w:val="000000" w:themeColor="text1"/>
                <w:kern w:val="2"/>
                <w:szCs w:val="28"/>
                <w:lang w:eastAsia="zh-CN" w:bidi="hi-IN"/>
              </w:rPr>
            </w:pPr>
            <w:r w:rsidRPr="00FB2A7A">
              <w:rPr>
                <w:color w:val="000000" w:themeColor="text1"/>
                <w:szCs w:val="28"/>
              </w:rPr>
              <w:t>Потребители товара</w:t>
            </w:r>
          </w:p>
        </w:tc>
        <w:tc>
          <w:tcPr>
            <w:tcW w:w="5982" w:type="dxa"/>
          </w:tcPr>
          <w:p w:rsidR="009940B2" w:rsidRPr="00DB03E7" w:rsidRDefault="009940B2" w:rsidP="00005D89">
            <w:pPr>
              <w:spacing w:after="200" w:line="276" w:lineRule="auto"/>
              <w:contextualSpacing/>
              <w:rPr>
                <w:rFonts w:eastAsia="SimSun"/>
                <w:color w:val="000000" w:themeColor="text1"/>
                <w:kern w:val="2"/>
                <w:szCs w:val="28"/>
                <w:lang w:eastAsia="zh-CN" w:bidi="hi-IN"/>
              </w:rPr>
            </w:pPr>
          </w:p>
        </w:tc>
      </w:tr>
      <w:tr w:rsidR="009940B2" w:rsidRPr="00FB2A7A" w:rsidTr="009940B2">
        <w:tc>
          <w:tcPr>
            <w:tcW w:w="3652" w:type="dxa"/>
          </w:tcPr>
          <w:p w:rsidR="009940B2" w:rsidRPr="00FB2A7A" w:rsidRDefault="009940B2" w:rsidP="00005D89">
            <w:pPr>
              <w:spacing w:after="120"/>
              <w:rPr>
                <w:rFonts w:eastAsia="SimSun"/>
                <w:b/>
                <w:bCs/>
                <w:color w:val="000000" w:themeColor="text1"/>
                <w:kern w:val="2"/>
                <w:szCs w:val="28"/>
                <w:lang w:eastAsia="zh-CN" w:bidi="hi-IN"/>
              </w:rPr>
            </w:pPr>
            <w:r w:rsidRPr="00FB2A7A">
              <w:rPr>
                <w:color w:val="000000" w:themeColor="text1"/>
                <w:szCs w:val="28"/>
              </w:rPr>
              <w:t>Рынки сбыта</w:t>
            </w:r>
          </w:p>
        </w:tc>
        <w:tc>
          <w:tcPr>
            <w:tcW w:w="5982" w:type="dxa"/>
          </w:tcPr>
          <w:p w:rsidR="009940B2" w:rsidRPr="00C95669" w:rsidRDefault="009940B2" w:rsidP="00005D89">
            <w:pPr>
              <w:spacing w:after="200" w:line="276" w:lineRule="auto"/>
              <w:contextualSpacing/>
              <w:rPr>
                <w:rFonts w:eastAsia="SimSun"/>
                <w:bCs/>
                <w:color w:val="000000" w:themeColor="text1"/>
                <w:kern w:val="2"/>
                <w:szCs w:val="28"/>
                <w:lang w:eastAsia="zh-CN" w:bidi="hi-IN"/>
              </w:rPr>
            </w:pPr>
          </w:p>
        </w:tc>
      </w:tr>
      <w:tr w:rsidR="009940B2" w:rsidRPr="00FB2A7A" w:rsidTr="009940B2">
        <w:tc>
          <w:tcPr>
            <w:tcW w:w="3652" w:type="dxa"/>
          </w:tcPr>
          <w:p w:rsidR="009940B2" w:rsidRPr="00FB2A7A" w:rsidRDefault="009940B2" w:rsidP="00005D89">
            <w:pPr>
              <w:spacing w:after="120"/>
              <w:rPr>
                <w:rFonts w:eastAsia="Arial Unicode MS"/>
                <w:noProof/>
                <w:color w:val="000000" w:themeColor="text1"/>
                <w:szCs w:val="28"/>
              </w:rPr>
            </w:pPr>
            <w:r w:rsidRPr="00FB2A7A">
              <w:rPr>
                <w:color w:val="000000" w:themeColor="text1"/>
                <w:szCs w:val="28"/>
              </w:rPr>
              <w:t>Реклама товара (работ, услуг)</w:t>
            </w:r>
          </w:p>
        </w:tc>
        <w:tc>
          <w:tcPr>
            <w:tcW w:w="5982" w:type="dxa"/>
          </w:tcPr>
          <w:p w:rsidR="009940B2" w:rsidRPr="00C95669" w:rsidRDefault="009940B2" w:rsidP="00005D89">
            <w:pPr>
              <w:spacing w:after="200" w:line="276" w:lineRule="auto"/>
              <w:contextualSpacing/>
              <w:rPr>
                <w:rFonts w:eastAsia="SimSun"/>
                <w:bCs/>
                <w:color w:val="000000" w:themeColor="text1"/>
                <w:kern w:val="2"/>
                <w:szCs w:val="28"/>
                <w:lang w:eastAsia="zh-CN" w:bidi="hi-IN"/>
              </w:rPr>
            </w:pPr>
          </w:p>
        </w:tc>
      </w:tr>
      <w:tr w:rsidR="009940B2" w:rsidRPr="00FB2A7A" w:rsidTr="009940B2">
        <w:tc>
          <w:tcPr>
            <w:tcW w:w="3652" w:type="dxa"/>
          </w:tcPr>
          <w:p w:rsidR="009940B2" w:rsidRPr="00FB2A7A" w:rsidRDefault="009940B2" w:rsidP="00005D89">
            <w:pPr>
              <w:spacing w:after="120"/>
              <w:rPr>
                <w:color w:val="000000" w:themeColor="text1"/>
                <w:szCs w:val="28"/>
              </w:rPr>
            </w:pPr>
            <w:r w:rsidRPr="00FB2A7A">
              <w:rPr>
                <w:color w:val="000000" w:themeColor="text1"/>
                <w:szCs w:val="28"/>
              </w:rPr>
              <w:t xml:space="preserve">Конкурентный анализ. </w:t>
            </w:r>
          </w:p>
        </w:tc>
        <w:tc>
          <w:tcPr>
            <w:tcW w:w="5982" w:type="dxa"/>
          </w:tcPr>
          <w:p w:rsidR="009940B2" w:rsidRPr="00C95669" w:rsidRDefault="009940B2" w:rsidP="00005D89">
            <w:pPr>
              <w:spacing w:after="200" w:line="276" w:lineRule="auto"/>
              <w:contextualSpacing/>
              <w:rPr>
                <w:rFonts w:eastAsia="SimSun"/>
                <w:bCs/>
                <w:color w:val="000000" w:themeColor="text1"/>
                <w:kern w:val="2"/>
                <w:szCs w:val="28"/>
                <w:lang w:eastAsia="zh-CN" w:bidi="hi-IN"/>
              </w:rPr>
            </w:pPr>
          </w:p>
        </w:tc>
      </w:tr>
    </w:tbl>
    <w:p w:rsidR="009940B2" w:rsidRDefault="009940B2" w:rsidP="009940B2">
      <w:pPr>
        <w:rPr>
          <w:iCs/>
          <w:noProof/>
          <w:color w:val="000000" w:themeColor="text1"/>
          <w:szCs w:val="28"/>
        </w:rPr>
      </w:pPr>
    </w:p>
    <w:p w:rsidR="009940B2" w:rsidRDefault="009940B2" w:rsidP="009940B2">
      <w:pPr>
        <w:jc w:val="center"/>
        <w:rPr>
          <w:b/>
          <w:iCs/>
          <w:noProof/>
          <w:color w:val="000000" w:themeColor="text1"/>
          <w:szCs w:val="28"/>
        </w:rPr>
      </w:pPr>
      <w:r>
        <w:rPr>
          <w:b/>
          <w:iCs/>
          <w:noProof/>
          <w:color w:val="000000" w:themeColor="text1"/>
          <w:szCs w:val="28"/>
        </w:rPr>
        <w:t>ПРОИЗВОДСТВЕННЫЙ ПЛАН</w:t>
      </w:r>
    </w:p>
    <w:p w:rsidR="009940B2" w:rsidRPr="00026DD8" w:rsidRDefault="009940B2" w:rsidP="009940B2">
      <w:pPr>
        <w:rPr>
          <w:iCs/>
          <w:noProof/>
          <w:color w:val="000000" w:themeColor="text1"/>
          <w:szCs w:val="28"/>
        </w:rPr>
      </w:pPr>
      <w:r w:rsidRPr="00026DD8">
        <w:rPr>
          <w:iCs/>
          <w:noProof/>
          <w:color w:val="000000" w:themeColor="text1"/>
          <w:szCs w:val="28"/>
        </w:rPr>
        <w:t>Перечень</w:t>
      </w:r>
      <w:r>
        <w:rPr>
          <w:iCs/>
          <w:noProof/>
          <w:color w:val="000000" w:themeColor="text1"/>
          <w:szCs w:val="28"/>
        </w:rPr>
        <w:t xml:space="preserve"> приобретаемых основных средств и материальных запасов для реализации бизнес-проекта</w:t>
      </w:r>
    </w:p>
    <w:p w:rsidR="009940B2" w:rsidRDefault="009940B2" w:rsidP="009940B2">
      <w:pPr>
        <w:jc w:val="both"/>
        <w:rPr>
          <w:iCs/>
          <w:noProof/>
          <w:color w:val="000000" w:themeColor="text1"/>
          <w:szCs w:val="28"/>
        </w:rPr>
      </w:pPr>
    </w:p>
    <w:tbl>
      <w:tblPr>
        <w:tblStyle w:val="aa"/>
        <w:tblW w:w="0" w:type="auto"/>
        <w:tblLook w:val="04A0" w:firstRow="1" w:lastRow="0" w:firstColumn="1" w:lastColumn="0" w:noHBand="0" w:noVBand="1"/>
      </w:tblPr>
      <w:tblGrid>
        <w:gridCol w:w="2447"/>
        <w:gridCol w:w="2369"/>
        <w:gridCol w:w="2427"/>
        <w:gridCol w:w="2385"/>
      </w:tblGrid>
      <w:tr w:rsidR="009940B2" w:rsidTr="00005D89">
        <w:tc>
          <w:tcPr>
            <w:tcW w:w="2516" w:type="dxa"/>
          </w:tcPr>
          <w:p w:rsidR="009940B2" w:rsidRDefault="009940B2" w:rsidP="00005D89">
            <w:pPr>
              <w:jc w:val="center"/>
              <w:rPr>
                <w:iCs/>
                <w:noProof/>
                <w:color w:val="000000" w:themeColor="text1"/>
                <w:szCs w:val="28"/>
              </w:rPr>
            </w:pPr>
            <w:r>
              <w:rPr>
                <w:iCs/>
                <w:noProof/>
                <w:color w:val="000000" w:themeColor="text1"/>
                <w:szCs w:val="28"/>
              </w:rPr>
              <w:t>Наименование</w:t>
            </w:r>
          </w:p>
        </w:tc>
        <w:tc>
          <w:tcPr>
            <w:tcW w:w="2516" w:type="dxa"/>
          </w:tcPr>
          <w:p w:rsidR="009940B2" w:rsidRDefault="009940B2" w:rsidP="00005D89">
            <w:pPr>
              <w:jc w:val="center"/>
              <w:rPr>
                <w:iCs/>
                <w:noProof/>
                <w:color w:val="000000" w:themeColor="text1"/>
                <w:szCs w:val="28"/>
              </w:rPr>
            </w:pPr>
            <w:r>
              <w:rPr>
                <w:iCs/>
                <w:noProof/>
                <w:color w:val="000000" w:themeColor="text1"/>
                <w:szCs w:val="28"/>
              </w:rPr>
              <w:t>Цена, руб.</w:t>
            </w:r>
          </w:p>
        </w:tc>
        <w:tc>
          <w:tcPr>
            <w:tcW w:w="2516" w:type="dxa"/>
          </w:tcPr>
          <w:p w:rsidR="009940B2" w:rsidRDefault="009940B2" w:rsidP="00005D89">
            <w:pPr>
              <w:jc w:val="center"/>
              <w:rPr>
                <w:iCs/>
                <w:noProof/>
                <w:color w:val="000000" w:themeColor="text1"/>
                <w:szCs w:val="28"/>
              </w:rPr>
            </w:pPr>
            <w:r>
              <w:rPr>
                <w:iCs/>
                <w:noProof/>
                <w:color w:val="000000" w:themeColor="text1"/>
                <w:szCs w:val="28"/>
              </w:rPr>
              <w:t>Количество, ед.</w:t>
            </w:r>
          </w:p>
        </w:tc>
        <w:tc>
          <w:tcPr>
            <w:tcW w:w="2517" w:type="dxa"/>
          </w:tcPr>
          <w:p w:rsidR="009940B2" w:rsidRDefault="009940B2" w:rsidP="00005D89">
            <w:pPr>
              <w:jc w:val="center"/>
              <w:rPr>
                <w:iCs/>
                <w:noProof/>
                <w:color w:val="000000" w:themeColor="text1"/>
                <w:szCs w:val="28"/>
              </w:rPr>
            </w:pPr>
            <w:r>
              <w:rPr>
                <w:iCs/>
                <w:noProof/>
                <w:color w:val="000000" w:themeColor="text1"/>
                <w:szCs w:val="28"/>
              </w:rPr>
              <w:t>Сумма, руб.</w:t>
            </w:r>
          </w:p>
        </w:tc>
      </w:tr>
      <w:tr w:rsidR="009940B2" w:rsidTr="00005D89">
        <w:tc>
          <w:tcPr>
            <w:tcW w:w="2516" w:type="dxa"/>
          </w:tcPr>
          <w:p w:rsidR="009940B2" w:rsidRDefault="009940B2" w:rsidP="00005D89">
            <w:pPr>
              <w:jc w:val="center"/>
              <w:rPr>
                <w:iCs/>
                <w:noProof/>
                <w:color w:val="000000" w:themeColor="text1"/>
                <w:szCs w:val="28"/>
              </w:rPr>
            </w:pPr>
          </w:p>
        </w:tc>
        <w:tc>
          <w:tcPr>
            <w:tcW w:w="2516" w:type="dxa"/>
          </w:tcPr>
          <w:p w:rsidR="009940B2" w:rsidRDefault="009940B2" w:rsidP="00005D89">
            <w:pPr>
              <w:jc w:val="center"/>
              <w:rPr>
                <w:iCs/>
                <w:noProof/>
                <w:color w:val="000000" w:themeColor="text1"/>
                <w:szCs w:val="28"/>
              </w:rPr>
            </w:pPr>
          </w:p>
        </w:tc>
        <w:tc>
          <w:tcPr>
            <w:tcW w:w="2516" w:type="dxa"/>
          </w:tcPr>
          <w:p w:rsidR="009940B2" w:rsidRDefault="009940B2" w:rsidP="00005D89">
            <w:pPr>
              <w:jc w:val="center"/>
              <w:rPr>
                <w:iCs/>
                <w:noProof/>
                <w:color w:val="000000" w:themeColor="text1"/>
                <w:szCs w:val="28"/>
              </w:rPr>
            </w:pPr>
          </w:p>
        </w:tc>
        <w:tc>
          <w:tcPr>
            <w:tcW w:w="2517" w:type="dxa"/>
          </w:tcPr>
          <w:p w:rsidR="009940B2" w:rsidRDefault="009940B2" w:rsidP="00005D89">
            <w:pPr>
              <w:jc w:val="center"/>
              <w:rPr>
                <w:iCs/>
                <w:noProof/>
                <w:color w:val="000000" w:themeColor="text1"/>
                <w:szCs w:val="28"/>
              </w:rPr>
            </w:pPr>
          </w:p>
        </w:tc>
      </w:tr>
      <w:tr w:rsidR="009940B2" w:rsidTr="00005D89">
        <w:tc>
          <w:tcPr>
            <w:tcW w:w="2516" w:type="dxa"/>
          </w:tcPr>
          <w:p w:rsidR="009940B2" w:rsidRDefault="009940B2" w:rsidP="00005D89">
            <w:pPr>
              <w:jc w:val="center"/>
              <w:rPr>
                <w:iCs/>
                <w:noProof/>
                <w:color w:val="000000" w:themeColor="text1"/>
                <w:szCs w:val="28"/>
              </w:rPr>
            </w:pPr>
          </w:p>
        </w:tc>
        <w:tc>
          <w:tcPr>
            <w:tcW w:w="2516" w:type="dxa"/>
          </w:tcPr>
          <w:p w:rsidR="009940B2" w:rsidRDefault="009940B2" w:rsidP="00005D89">
            <w:pPr>
              <w:jc w:val="center"/>
              <w:rPr>
                <w:iCs/>
                <w:noProof/>
                <w:color w:val="000000" w:themeColor="text1"/>
                <w:szCs w:val="28"/>
              </w:rPr>
            </w:pPr>
          </w:p>
        </w:tc>
        <w:tc>
          <w:tcPr>
            <w:tcW w:w="2516" w:type="dxa"/>
          </w:tcPr>
          <w:p w:rsidR="009940B2" w:rsidRDefault="009940B2" w:rsidP="00005D89">
            <w:pPr>
              <w:jc w:val="center"/>
              <w:rPr>
                <w:iCs/>
                <w:noProof/>
                <w:color w:val="000000" w:themeColor="text1"/>
                <w:szCs w:val="28"/>
              </w:rPr>
            </w:pPr>
          </w:p>
        </w:tc>
        <w:tc>
          <w:tcPr>
            <w:tcW w:w="2517" w:type="dxa"/>
          </w:tcPr>
          <w:p w:rsidR="009940B2" w:rsidRDefault="009940B2" w:rsidP="00005D89">
            <w:pPr>
              <w:jc w:val="center"/>
              <w:rPr>
                <w:iCs/>
                <w:noProof/>
                <w:color w:val="000000" w:themeColor="text1"/>
                <w:szCs w:val="28"/>
              </w:rPr>
            </w:pPr>
          </w:p>
        </w:tc>
      </w:tr>
    </w:tbl>
    <w:p w:rsidR="009940B2" w:rsidRDefault="009940B2" w:rsidP="009940B2">
      <w:pPr>
        <w:jc w:val="center"/>
        <w:rPr>
          <w:iCs/>
          <w:noProof/>
          <w:color w:val="000000" w:themeColor="text1"/>
          <w:szCs w:val="28"/>
        </w:rPr>
      </w:pPr>
    </w:p>
    <w:p w:rsidR="009940B2" w:rsidRDefault="009940B2" w:rsidP="009940B2">
      <w:pPr>
        <w:rPr>
          <w:iCs/>
          <w:noProof/>
          <w:color w:val="000000" w:themeColor="text1"/>
          <w:szCs w:val="28"/>
        </w:rPr>
      </w:pPr>
      <w:r>
        <w:rPr>
          <w:iCs/>
          <w:noProof/>
          <w:color w:val="000000" w:themeColor="text1"/>
          <w:szCs w:val="28"/>
        </w:rPr>
        <w:t>Перечень производимой продукции (работ, услуг)</w:t>
      </w:r>
    </w:p>
    <w:tbl>
      <w:tblPr>
        <w:tblStyle w:val="aa"/>
        <w:tblW w:w="0" w:type="auto"/>
        <w:tblLook w:val="04A0" w:firstRow="1" w:lastRow="0" w:firstColumn="1" w:lastColumn="0" w:noHBand="0" w:noVBand="1"/>
      </w:tblPr>
      <w:tblGrid>
        <w:gridCol w:w="2412"/>
        <w:gridCol w:w="2338"/>
        <w:gridCol w:w="2439"/>
        <w:gridCol w:w="2439"/>
      </w:tblGrid>
      <w:tr w:rsidR="009940B2" w:rsidTr="00005D89">
        <w:tc>
          <w:tcPr>
            <w:tcW w:w="2516" w:type="dxa"/>
          </w:tcPr>
          <w:p w:rsidR="009940B2" w:rsidRDefault="009940B2" w:rsidP="00005D89">
            <w:pPr>
              <w:jc w:val="center"/>
              <w:rPr>
                <w:iCs/>
                <w:noProof/>
                <w:color w:val="000000" w:themeColor="text1"/>
                <w:szCs w:val="28"/>
              </w:rPr>
            </w:pPr>
            <w:r>
              <w:rPr>
                <w:iCs/>
                <w:noProof/>
                <w:color w:val="000000" w:themeColor="text1"/>
                <w:szCs w:val="28"/>
              </w:rPr>
              <w:t>Наименование</w:t>
            </w:r>
          </w:p>
        </w:tc>
        <w:tc>
          <w:tcPr>
            <w:tcW w:w="2516" w:type="dxa"/>
          </w:tcPr>
          <w:p w:rsidR="009940B2" w:rsidRDefault="009940B2" w:rsidP="00005D89">
            <w:pPr>
              <w:jc w:val="center"/>
              <w:rPr>
                <w:iCs/>
                <w:noProof/>
                <w:color w:val="000000" w:themeColor="text1"/>
                <w:szCs w:val="28"/>
              </w:rPr>
            </w:pPr>
            <w:r>
              <w:rPr>
                <w:iCs/>
                <w:noProof/>
                <w:color w:val="000000" w:themeColor="text1"/>
                <w:szCs w:val="28"/>
              </w:rPr>
              <w:t>Цена за единицу, руб.</w:t>
            </w:r>
          </w:p>
        </w:tc>
        <w:tc>
          <w:tcPr>
            <w:tcW w:w="2516" w:type="dxa"/>
          </w:tcPr>
          <w:p w:rsidR="009940B2" w:rsidRDefault="009940B2" w:rsidP="00005D89">
            <w:pPr>
              <w:jc w:val="center"/>
              <w:rPr>
                <w:iCs/>
                <w:noProof/>
                <w:color w:val="000000" w:themeColor="text1"/>
                <w:szCs w:val="28"/>
              </w:rPr>
            </w:pPr>
            <w:r>
              <w:rPr>
                <w:iCs/>
                <w:noProof/>
                <w:color w:val="000000" w:themeColor="text1"/>
                <w:szCs w:val="28"/>
              </w:rPr>
              <w:t>Объемы производства (предоставления услуги) в месяц</w:t>
            </w:r>
          </w:p>
        </w:tc>
        <w:tc>
          <w:tcPr>
            <w:tcW w:w="2517" w:type="dxa"/>
          </w:tcPr>
          <w:p w:rsidR="009940B2" w:rsidRDefault="009940B2" w:rsidP="00005D89">
            <w:pPr>
              <w:jc w:val="center"/>
              <w:rPr>
                <w:iCs/>
                <w:noProof/>
                <w:color w:val="000000" w:themeColor="text1"/>
                <w:szCs w:val="28"/>
              </w:rPr>
            </w:pPr>
            <w:r>
              <w:rPr>
                <w:iCs/>
                <w:noProof/>
                <w:color w:val="000000" w:themeColor="text1"/>
                <w:szCs w:val="28"/>
              </w:rPr>
              <w:t>Объемы производства (предоставления услуги) в год</w:t>
            </w:r>
          </w:p>
        </w:tc>
      </w:tr>
      <w:tr w:rsidR="009940B2" w:rsidTr="00005D89">
        <w:tc>
          <w:tcPr>
            <w:tcW w:w="2516" w:type="dxa"/>
          </w:tcPr>
          <w:p w:rsidR="009940B2" w:rsidRDefault="009940B2" w:rsidP="00005D89">
            <w:pPr>
              <w:jc w:val="center"/>
              <w:rPr>
                <w:iCs/>
                <w:noProof/>
                <w:color w:val="000000" w:themeColor="text1"/>
                <w:szCs w:val="28"/>
              </w:rPr>
            </w:pPr>
          </w:p>
        </w:tc>
        <w:tc>
          <w:tcPr>
            <w:tcW w:w="2516" w:type="dxa"/>
          </w:tcPr>
          <w:p w:rsidR="009940B2" w:rsidRDefault="009940B2" w:rsidP="00005D89">
            <w:pPr>
              <w:jc w:val="center"/>
              <w:rPr>
                <w:iCs/>
                <w:noProof/>
                <w:color w:val="000000" w:themeColor="text1"/>
                <w:szCs w:val="28"/>
              </w:rPr>
            </w:pPr>
          </w:p>
        </w:tc>
        <w:tc>
          <w:tcPr>
            <w:tcW w:w="2516" w:type="dxa"/>
          </w:tcPr>
          <w:p w:rsidR="009940B2" w:rsidRDefault="009940B2" w:rsidP="00005D89">
            <w:pPr>
              <w:jc w:val="center"/>
              <w:rPr>
                <w:iCs/>
                <w:noProof/>
                <w:color w:val="000000" w:themeColor="text1"/>
                <w:szCs w:val="28"/>
              </w:rPr>
            </w:pPr>
          </w:p>
        </w:tc>
        <w:tc>
          <w:tcPr>
            <w:tcW w:w="2517" w:type="dxa"/>
          </w:tcPr>
          <w:p w:rsidR="009940B2" w:rsidRDefault="009940B2" w:rsidP="00005D89">
            <w:pPr>
              <w:jc w:val="center"/>
              <w:rPr>
                <w:iCs/>
                <w:noProof/>
                <w:color w:val="000000" w:themeColor="text1"/>
                <w:szCs w:val="28"/>
              </w:rPr>
            </w:pPr>
          </w:p>
        </w:tc>
      </w:tr>
      <w:tr w:rsidR="009940B2" w:rsidTr="00005D89">
        <w:tc>
          <w:tcPr>
            <w:tcW w:w="2516" w:type="dxa"/>
          </w:tcPr>
          <w:p w:rsidR="009940B2" w:rsidRDefault="009940B2" w:rsidP="00005D89">
            <w:pPr>
              <w:jc w:val="center"/>
              <w:rPr>
                <w:iCs/>
                <w:noProof/>
                <w:color w:val="000000" w:themeColor="text1"/>
                <w:szCs w:val="28"/>
              </w:rPr>
            </w:pPr>
          </w:p>
        </w:tc>
        <w:tc>
          <w:tcPr>
            <w:tcW w:w="2516" w:type="dxa"/>
          </w:tcPr>
          <w:p w:rsidR="009940B2" w:rsidRDefault="009940B2" w:rsidP="00005D89">
            <w:pPr>
              <w:jc w:val="center"/>
              <w:rPr>
                <w:iCs/>
                <w:noProof/>
                <w:color w:val="000000" w:themeColor="text1"/>
                <w:szCs w:val="28"/>
              </w:rPr>
            </w:pPr>
          </w:p>
        </w:tc>
        <w:tc>
          <w:tcPr>
            <w:tcW w:w="2516" w:type="dxa"/>
          </w:tcPr>
          <w:p w:rsidR="009940B2" w:rsidRDefault="009940B2" w:rsidP="00005D89">
            <w:pPr>
              <w:jc w:val="center"/>
              <w:rPr>
                <w:iCs/>
                <w:noProof/>
                <w:color w:val="000000" w:themeColor="text1"/>
                <w:szCs w:val="28"/>
              </w:rPr>
            </w:pPr>
          </w:p>
        </w:tc>
        <w:tc>
          <w:tcPr>
            <w:tcW w:w="2517" w:type="dxa"/>
          </w:tcPr>
          <w:p w:rsidR="009940B2" w:rsidRDefault="009940B2" w:rsidP="00005D89">
            <w:pPr>
              <w:jc w:val="center"/>
              <w:rPr>
                <w:iCs/>
                <w:noProof/>
                <w:color w:val="000000" w:themeColor="text1"/>
                <w:szCs w:val="28"/>
              </w:rPr>
            </w:pPr>
          </w:p>
        </w:tc>
      </w:tr>
    </w:tbl>
    <w:p w:rsidR="009940B2" w:rsidRDefault="009940B2" w:rsidP="009940B2">
      <w:pPr>
        <w:rPr>
          <w:iCs/>
          <w:noProof/>
          <w:color w:val="000000" w:themeColor="text1"/>
          <w:szCs w:val="28"/>
        </w:rPr>
      </w:pPr>
    </w:p>
    <w:p w:rsidR="009940B2" w:rsidRDefault="009940B2" w:rsidP="009940B2">
      <w:pPr>
        <w:jc w:val="center"/>
        <w:rPr>
          <w:iCs/>
          <w:noProof/>
          <w:color w:val="000000" w:themeColor="text1"/>
          <w:szCs w:val="28"/>
        </w:rPr>
      </w:pPr>
      <w:r>
        <w:rPr>
          <w:b/>
          <w:iCs/>
          <w:noProof/>
          <w:color w:val="000000" w:themeColor="text1"/>
          <w:szCs w:val="28"/>
        </w:rPr>
        <w:t>ФИНАНСОВЫЙ ПЛАН</w:t>
      </w:r>
    </w:p>
    <w:tbl>
      <w:tblPr>
        <w:tblStyle w:val="aa"/>
        <w:tblW w:w="0" w:type="auto"/>
        <w:tblLook w:val="04A0" w:firstRow="1" w:lastRow="0" w:firstColumn="1" w:lastColumn="0" w:noHBand="0" w:noVBand="1"/>
      </w:tblPr>
      <w:tblGrid>
        <w:gridCol w:w="4861"/>
        <w:gridCol w:w="4767"/>
      </w:tblGrid>
      <w:tr w:rsidR="009940B2" w:rsidTr="00005D89">
        <w:tc>
          <w:tcPr>
            <w:tcW w:w="5032" w:type="dxa"/>
          </w:tcPr>
          <w:p w:rsidR="009940B2" w:rsidRDefault="009940B2" w:rsidP="00005D89">
            <w:pPr>
              <w:rPr>
                <w:iCs/>
                <w:noProof/>
                <w:color w:val="000000" w:themeColor="text1"/>
                <w:szCs w:val="28"/>
              </w:rPr>
            </w:pPr>
            <w:r>
              <w:rPr>
                <w:iCs/>
                <w:noProof/>
                <w:color w:val="000000" w:themeColor="text1"/>
                <w:szCs w:val="28"/>
              </w:rPr>
              <w:t>Источники финансирования проекта</w:t>
            </w:r>
          </w:p>
        </w:tc>
        <w:tc>
          <w:tcPr>
            <w:tcW w:w="5033" w:type="dxa"/>
          </w:tcPr>
          <w:p w:rsidR="009940B2" w:rsidRDefault="009940B2" w:rsidP="00005D89">
            <w:pPr>
              <w:jc w:val="center"/>
              <w:rPr>
                <w:iCs/>
                <w:noProof/>
                <w:color w:val="000000" w:themeColor="text1"/>
                <w:szCs w:val="28"/>
              </w:rPr>
            </w:pPr>
          </w:p>
        </w:tc>
      </w:tr>
      <w:tr w:rsidR="009940B2" w:rsidTr="00005D89">
        <w:tc>
          <w:tcPr>
            <w:tcW w:w="5032" w:type="dxa"/>
          </w:tcPr>
          <w:p w:rsidR="009940B2" w:rsidRDefault="009940B2" w:rsidP="00005D89">
            <w:pPr>
              <w:rPr>
                <w:iCs/>
                <w:noProof/>
                <w:color w:val="000000" w:themeColor="text1"/>
                <w:szCs w:val="28"/>
              </w:rPr>
            </w:pPr>
            <w:r>
              <w:rPr>
                <w:iCs/>
                <w:noProof/>
                <w:color w:val="000000" w:themeColor="text1"/>
                <w:szCs w:val="28"/>
              </w:rPr>
              <w:t>Выручка в месяц, руб.</w:t>
            </w:r>
          </w:p>
        </w:tc>
        <w:tc>
          <w:tcPr>
            <w:tcW w:w="5033" w:type="dxa"/>
          </w:tcPr>
          <w:p w:rsidR="009940B2" w:rsidRDefault="009940B2" w:rsidP="00005D89">
            <w:pPr>
              <w:jc w:val="center"/>
              <w:rPr>
                <w:iCs/>
                <w:noProof/>
                <w:color w:val="000000" w:themeColor="text1"/>
                <w:szCs w:val="28"/>
              </w:rPr>
            </w:pPr>
          </w:p>
        </w:tc>
      </w:tr>
      <w:tr w:rsidR="009940B2" w:rsidTr="00005D89">
        <w:tc>
          <w:tcPr>
            <w:tcW w:w="5032" w:type="dxa"/>
          </w:tcPr>
          <w:p w:rsidR="009940B2" w:rsidRDefault="009940B2" w:rsidP="00005D89">
            <w:pPr>
              <w:rPr>
                <w:iCs/>
                <w:noProof/>
                <w:color w:val="000000" w:themeColor="text1"/>
                <w:szCs w:val="28"/>
              </w:rPr>
            </w:pPr>
            <w:r>
              <w:rPr>
                <w:iCs/>
                <w:noProof/>
                <w:color w:val="000000" w:themeColor="text1"/>
                <w:szCs w:val="28"/>
              </w:rPr>
              <w:t>Выручка в год, руб.</w:t>
            </w:r>
          </w:p>
        </w:tc>
        <w:tc>
          <w:tcPr>
            <w:tcW w:w="5033" w:type="dxa"/>
          </w:tcPr>
          <w:p w:rsidR="009940B2" w:rsidRDefault="009940B2" w:rsidP="00005D89">
            <w:pPr>
              <w:jc w:val="center"/>
              <w:rPr>
                <w:iCs/>
                <w:noProof/>
                <w:color w:val="000000" w:themeColor="text1"/>
                <w:szCs w:val="28"/>
              </w:rPr>
            </w:pPr>
          </w:p>
        </w:tc>
      </w:tr>
      <w:tr w:rsidR="009940B2" w:rsidTr="00005D89">
        <w:tc>
          <w:tcPr>
            <w:tcW w:w="5032" w:type="dxa"/>
          </w:tcPr>
          <w:p w:rsidR="009940B2" w:rsidRDefault="009940B2" w:rsidP="00005D89">
            <w:pPr>
              <w:rPr>
                <w:iCs/>
                <w:noProof/>
                <w:color w:val="000000" w:themeColor="text1"/>
                <w:szCs w:val="28"/>
              </w:rPr>
            </w:pPr>
            <w:r>
              <w:rPr>
                <w:iCs/>
                <w:noProof/>
                <w:color w:val="000000" w:themeColor="text1"/>
                <w:szCs w:val="28"/>
              </w:rPr>
              <w:t>Постоянные и переменные расходы на производство товаров (работ, услуг), руб.</w:t>
            </w:r>
          </w:p>
        </w:tc>
        <w:tc>
          <w:tcPr>
            <w:tcW w:w="5033" w:type="dxa"/>
          </w:tcPr>
          <w:p w:rsidR="009940B2" w:rsidRDefault="009940B2" w:rsidP="00005D89">
            <w:pPr>
              <w:jc w:val="center"/>
              <w:rPr>
                <w:iCs/>
                <w:noProof/>
                <w:color w:val="000000" w:themeColor="text1"/>
                <w:szCs w:val="28"/>
              </w:rPr>
            </w:pPr>
          </w:p>
        </w:tc>
      </w:tr>
      <w:tr w:rsidR="009940B2" w:rsidTr="00005D89">
        <w:tc>
          <w:tcPr>
            <w:tcW w:w="5032" w:type="dxa"/>
          </w:tcPr>
          <w:p w:rsidR="009940B2" w:rsidRDefault="009940B2" w:rsidP="00005D89">
            <w:pPr>
              <w:rPr>
                <w:iCs/>
                <w:noProof/>
                <w:color w:val="000000" w:themeColor="text1"/>
                <w:szCs w:val="28"/>
              </w:rPr>
            </w:pPr>
            <w:r>
              <w:rPr>
                <w:iCs/>
                <w:noProof/>
                <w:color w:val="000000" w:themeColor="text1"/>
                <w:szCs w:val="28"/>
              </w:rPr>
              <w:t>Налоговые платежи, руб.</w:t>
            </w:r>
          </w:p>
        </w:tc>
        <w:tc>
          <w:tcPr>
            <w:tcW w:w="5033" w:type="dxa"/>
          </w:tcPr>
          <w:p w:rsidR="009940B2" w:rsidRDefault="009940B2" w:rsidP="00005D89">
            <w:pPr>
              <w:jc w:val="center"/>
              <w:rPr>
                <w:iCs/>
                <w:noProof/>
                <w:color w:val="000000" w:themeColor="text1"/>
                <w:szCs w:val="28"/>
              </w:rPr>
            </w:pPr>
          </w:p>
        </w:tc>
      </w:tr>
      <w:tr w:rsidR="009940B2" w:rsidTr="00005D89">
        <w:tc>
          <w:tcPr>
            <w:tcW w:w="5032" w:type="dxa"/>
          </w:tcPr>
          <w:p w:rsidR="009940B2" w:rsidRDefault="009940B2" w:rsidP="00005D89">
            <w:pPr>
              <w:rPr>
                <w:iCs/>
                <w:noProof/>
                <w:color w:val="000000" w:themeColor="text1"/>
                <w:szCs w:val="28"/>
              </w:rPr>
            </w:pPr>
            <w:r>
              <w:rPr>
                <w:iCs/>
                <w:noProof/>
                <w:color w:val="000000" w:themeColor="text1"/>
                <w:szCs w:val="28"/>
              </w:rPr>
              <w:t>Финансовые результат деятельности (разница между выручкой и оасходами), руб.</w:t>
            </w:r>
          </w:p>
        </w:tc>
        <w:tc>
          <w:tcPr>
            <w:tcW w:w="5033" w:type="dxa"/>
          </w:tcPr>
          <w:p w:rsidR="009940B2" w:rsidRDefault="009940B2" w:rsidP="00005D89">
            <w:pPr>
              <w:jc w:val="center"/>
              <w:rPr>
                <w:iCs/>
                <w:noProof/>
                <w:color w:val="000000" w:themeColor="text1"/>
                <w:szCs w:val="28"/>
              </w:rPr>
            </w:pPr>
          </w:p>
        </w:tc>
      </w:tr>
      <w:tr w:rsidR="009940B2" w:rsidTr="00005D89">
        <w:tc>
          <w:tcPr>
            <w:tcW w:w="5032" w:type="dxa"/>
          </w:tcPr>
          <w:p w:rsidR="009940B2" w:rsidRDefault="009940B2" w:rsidP="00005D89">
            <w:pPr>
              <w:rPr>
                <w:iCs/>
                <w:noProof/>
                <w:color w:val="000000" w:themeColor="text1"/>
                <w:szCs w:val="28"/>
              </w:rPr>
            </w:pPr>
            <w:r>
              <w:rPr>
                <w:iCs/>
                <w:noProof/>
                <w:color w:val="000000" w:themeColor="text1"/>
                <w:szCs w:val="28"/>
              </w:rPr>
              <w:t>Срок окупаемости проекта</w:t>
            </w:r>
          </w:p>
        </w:tc>
        <w:tc>
          <w:tcPr>
            <w:tcW w:w="5033" w:type="dxa"/>
          </w:tcPr>
          <w:p w:rsidR="009940B2" w:rsidRDefault="009940B2" w:rsidP="00005D89">
            <w:pPr>
              <w:jc w:val="center"/>
              <w:rPr>
                <w:iCs/>
                <w:noProof/>
                <w:color w:val="000000" w:themeColor="text1"/>
                <w:szCs w:val="28"/>
              </w:rPr>
            </w:pPr>
          </w:p>
        </w:tc>
      </w:tr>
    </w:tbl>
    <w:p w:rsidR="007251FA" w:rsidRPr="007251FA" w:rsidRDefault="007251FA" w:rsidP="00DE3300">
      <w:pPr>
        <w:pStyle w:val="ConsPlusNonformat"/>
        <w:widowControl/>
        <w:rPr>
          <w:rFonts w:ascii="Times New Roman" w:hAnsi="Times New Roman" w:cs="Times New Roman"/>
          <w:sz w:val="10"/>
          <w:szCs w:val="10"/>
        </w:rPr>
      </w:pPr>
    </w:p>
    <w:p w:rsidR="009940B2" w:rsidRDefault="009940B2" w:rsidP="00DE3300">
      <w:pPr>
        <w:pStyle w:val="ConsPlusNonformat"/>
        <w:widowControl/>
        <w:rPr>
          <w:rFonts w:ascii="Times New Roman" w:hAnsi="Times New Roman" w:cs="Times New Roman"/>
          <w:sz w:val="28"/>
          <w:szCs w:val="28"/>
        </w:rPr>
      </w:pPr>
    </w:p>
    <w:p w:rsidR="009940B2" w:rsidRDefault="009940B2" w:rsidP="00DE3300">
      <w:pPr>
        <w:pStyle w:val="ConsPlusNonformat"/>
        <w:widowControl/>
        <w:rPr>
          <w:rFonts w:ascii="Times New Roman" w:hAnsi="Times New Roman" w:cs="Times New Roman"/>
          <w:sz w:val="28"/>
          <w:szCs w:val="28"/>
        </w:rPr>
      </w:pPr>
    </w:p>
    <w:p w:rsidR="00DE3300" w:rsidRDefault="001A16F5" w:rsidP="00DE3300">
      <w:pPr>
        <w:pStyle w:val="ConsPlusNonformat"/>
        <w:widowControl/>
        <w:rPr>
          <w:rFonts w:ascii="Times New Roman" w:hAnsi="Times New Roman" w:cs="Times New Roman"/>
          <w:sz w:val="28"/>
          <w:szCs w:val="28"/>
        </w:rPr>
      </w:pPr>
      <w:r>
        <w:rPr>
          <w:rFonts w:ascii="Times New Roman" w:hAnsi="Times New Roman" w:cs="Times New Roman"/>
          <w:sz w:val="28"/>
          <w:szCs w:val="28"/>
        </w:rPr>
        <w:t>«</w:t>
      </w:r>
      <w:r w:rsidR="004A2A33" w:rsidRPr="000418AC">
        <w:rPr>
          <w:rFonts w:ascii="Times New Roman" w:hAnsi="Times New Roman" w:cs="Times New Roman"/>
          <w:sz w:val="28"/>
          <w:szCs w:val="28"/>
        </w:rPr>
        <w:t>___</w:t>
      </w:r>
      <w:r>
        <w:rPr>
          <w:rFonts w:ascii="Times New Roman" w:hAnsi="Times New Roman" w:cs="Times New Roman"/>
          <w:sz w:val="28"/>
          <w:szCs w:val="28"/>
        </w:rPr>
        <w:t>»</w:t>
      </w:r>
      <w:r w:rsidR="004A2A33" w:rsidRPr="000418AC">
        <w:rPr>
          <w:rFonts w:ascii="Times New Roman" w:hAnsi="Times New Roman" w:cs="Times New Roman"/>
          <w:sz w:val="28"/>
          <w:szCs w:val="28"/>
        </w:rPr>
        <w:t xml:space="preserve"> __________ 20__ года</w:t>
      </w:r>
    </w:p>
    <w:p w:rsidR="00DE3300" w:rsidRDefault="00DE3300" w:rsidP="00DE3300">
      <w:pPr>
        <w:tabs>
          <w:tab w:val="left" w:pos="4200"/>
        </w:tabs>
        <w:rPr>
          <w:sz w:val="20"/>
          <w:szCs w:val="20"/>
        </w:rPr>
      </w:pPr>
      <w:r>
        <w:rPr>
          <w:sz w:val="20"/>
          <w:szCs w:val="20"/>
        </w:rPr>
        <w:t>______________                                ______________________________</w:t>
      </w:r>
    </w:p>
    <w:p w:rsidR="00F622FB" w:rsidRDefault="00DE3300" w:rsidP="00F622FB">
      <w:pPr>
        <w:rPr>
          <w:sz w:val="20"/>
          <w:szCs w:val="20"/>
        </w:rPr>
      </w:pPr>
      <w:r w:rsidRPr="00DE3B51">
        <w:rPr>
          <w:sz w:val="20"/>
          <w:szCs w:val="20"/>
        </w:rPr>
        <w:t>(подпись)                                                                     (Ф.И.О.)</w:t>
      </w:r>
    </w:p>
    <w:p w:rsidR="004A2A33" w:rsidRPr="00F622FB" w:rsidRDefault="00DE3300" w:rsidP="00F622FB">
      <w:pPr>
        <w:rPr>
          <w:sz w:val="20"/>
          <w:szCs w:val="20"/>
        </w:rPr>
      </w:pPr>
      <w:r>
        <w:rPr>
          <w:b/>
          <w:sz w:val="28"/>
          <w:szCs w:val="28"/>
        </w:rPr>
        <w:t>М.П.</w:t>
      </w:r>
    </w:p>
    <w:p w:rsidR="009940B2" w:rsidRDefault="009940B2" w:rsidP="00320D0D">
      <w:pPr>
        <w:pStyle w:val="ConsPlusNormal"/>
        <w:widowControl/>
        <w:ind w:left="5670"/>
        <w:rPr>
          <w:rFonts w:ascii="Times New Roman" w:hAnsi="Times New Roman" w:cs="Times New Roman"/>
          <w:sz w:val="28"/>
          <w:szCs w:val="28"/>
        </w:rPr>
      </w:pPr>
    </w:p>
    <w:p w:rsidR="009940B2" w:rsidRDefault="009940B2" w:rsidP="00320D0D">
      <w:pPr>
        <w:pStyle w:val="ConsPlusNormal"/>
        <w:widowControl/>
        <w:ind w:left="5670"/>
        <w:rPr>
          <w:rFonts w:ascii="Times New Roman" w:hAnsi="Times New Roman" w:cs="Times New Roman"/>
          <w:sz w:val="28"/>
          <w:szCs w:val="28"/>
        </w:rPr>
      </w:pPr>
    </w:p>
    <w:p w:rsidR="009940B2" w:rsidRDefault="009940B2" w:rsidP="00320D0D">
      <w:pPr>
        <w:pStyle w:val="ConsPlusNormal"/>
        <w:widowControl/>
        <w:ind w:left="5670"/>
        <w:rPr>
          <w:rFonts w:ascii="Times New Roman" w:hAnsi="Times New Roman" w:cs="Times New Roman"/>
          <w:sz w:val="28"/>
          <w:szCs w:val="28"/>
        </w:rPr>
      </w:pPr>
    </w:p>
    <w:p w:rsidR="009940B2" w:rsidRDefault="009940B2" w:rsidP="00320D0D">
      <w:pPr>
        <w:pStyle w:val="ConsPlusNormal"/>
        <w:widowControl/>
        <w:ind w:left="5670"/>
        <w:rPr>
          <w:rFonts w:ascii="Times New Roman" w:hAnsi="Times New Roman" w:cs="Times New Roman"/>
          <w:sz w:val="28"/>
          <w:szCs w:val="28"/>
        </w:rPr>
      </w:pPr>
    </w:p>
    <w:p w:rsidR="009940B2" w:rsidRDefault="009940B2" w:rsidP="00320D0D">
      <w:pPr>
        <w:pStyle w:val="ConsPlusNormal"/>
        <w:widowControl/>
        <w:ind w:left="5670"/>
        <w:rPr>
          <w:rFonts w:ascii="Times New Roman" w:hAnsi="Times New Roman" w:cs="Times New Roman"/>
          <w:sz w:val="28"/>
          <w:szCs w:val="28"/>
        </w:rPr>
      </w:pPr>
    </w:p>
    <w:p w:rsidR="009940B2" w:rsidRDefault="009940B2" w:rsidP="00320D0D">
      <w:pPr>
        <w:pStyle w:val="ConsPlusNormal"/>
        <w:widowControl/>
        <w:ind w:left="5670"/>
        <w:rPr>
          <w:rFonts w:ascii="Times New Roman" w:hAnsi="Times New Roman" w:cs="Times New Roman"/>
          <w:sz w:val="28"/>
          <w:szCs w:val="28"/>
        </w:rPr>
      </w:pPr>
    </w:p>
    <w:p w:rsidR="00320D0D" w:rsidRDefault="00320D0D" w:rsidP="00320D0D">
      <w:pPr>
        <w:pStyle w:val="ConsPlusNormal"/>
        <w:widowControl/>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320D0D" w:rsidRPr="000418AC" w:rsidRDefault="00320D0D" w:rsidP="007251FA">
      <w:pPr>
        <w:pStyle w:val="ConsPlusNormal"/>
        <w:widowControl/>
        <w:ind w:left="5670"/>
        <w:jc w:val="both"/>
        <w:rPr>
          <w:rFonts w:ascii="Times New Roman" w:hAnsi="Times New Roman" w:cs="Times New Roman"/>
          <w:sz w:val="28"/>
          <w:szCs w:val="28"/>
        </w:rPr>
      </w:pPr>
      <w:r>
        <w:rPr>
          <w:rFonts w:ascii="Times New Roman" w:hAnsi="Times New Roman" w:cs="Times New Roman"/>
          <w:sz w:val="28"/>
          <w:szCs w:val="28"/>
        </w:rPr>
        <w:t xml:space="preserve">к Порядку предоставления грантов субъектам малого </w:t>
      </w:r>
      <w:r w:rsidR="00F622FB">
        <w:rPr>
          <w:rFonts w:ascii="Times New Roman" w:hAnsi="Times New Roman" w:cs="Times New Roman"/>
          <w:sz w:val="28"/>
          <w:szCs w:val="28"/>
        </w:rPr>
        <w:t xml:space="preserve">и среднего </w:t>
      </w:r>
      <w:r>
        <w:rPr>
          <w:rFonts w:ascii="Times New Roman" w:hAnsi="Times New Roman" w:cs="Times New Roman"/>
          <w:sz w:val="28"/>
          <w:szCs w:val="28"/>
        </w:rPr>
        <w:t xml:space="preserve">предпринимательства </w:t>
      </w:r>
      <w:r w:rsidR="00F622FB">
        <w:rPr>
          <w:rFonts w:ascii="Times New Roman" w:hAnsi="Times New Roman" w:cs="Times New Roman"/>
          <w:sz w:val="28"/>
          <w:szCs w:val="28"/>
        </w:rPr>
        <w:t xml:space="preserve">на реализацию проектов в сфере предпринимательства </w:t>
      </w:r>
      <w:r>
        <w:rPr>
          <w:rFonts w:ascii="Times New Roman" w:hAnsi="Times New Roman" w:cs="Times New Roman"/>
          <w:sz w:val="28"/>
          <w:szCs w:val="28"/>
        </w:rPr>
        <w:t xml:space="preserve">в рамках реализации муниципальной программы </w:t>
      </w:r>
      <w:r w:rsidR="001A16F5">
        <w:rPr>
          <w:rFonts w:ascii="Times New Roman" w:hAnsi="Times New Roman" w:cs="Times New Roman"/>
          <w:sz w:val="28"/>
          <w:szCs w:val="28"/>
        </w:rPr>
        <w:t>«</w:t>
      </w:r>
      <w:r>
        <w:rPr>
          <w:rFonts w:ascii="Times New Roman" w:hAnsi="Times New Roman" w:cs="Times New Roman"/>
          <w:sz w:val="28"/>
          <w:szCs w:val="28"/>
        </w:rPr>
        <w:t>Развитие малого и среднего предпринимательства муниципальн</w:t>
      </w:r>
      <w:r w:rsidR="00F622FB">
        <w:rPr>
          <w:rFonts w:ascii="Times New Roman" w:hAnsi="Times New Roman" w:cs="Times New Roman"/>
          <w:sz w:val="28"/>
          <w:szCs w:val="28"/>
        </w:rPr>
        <w:t xml:space="preserve">ого образования </w:t>
      </w:r>
      <w:r w:rsidR="001A16F5">
        <w:rPr>
          <w:rFonts w:ascii="Times New Roman" w:hAnsi="Times New Roman" w:cs="Times New Roman"/>
          <w:sz w:val="28"/>
          <w:szCs w:val="28"/>
        </w:rPr>
        <w:t>«</w:t>
      </w:r>
      <w:r w:rsidR="00F622FB">
        <w:rPr>
          <w:rFonts w:ascii="Times New Roman" w:hAnsi="Times New Roman" w:cs="Times New Roman"/>
          <w:sz w:val="28"/>
          <w:szCs w:val="28"/>
        </w:rPr>
        <w:t>Вяземский муниципальный округ</w:t>
      </w:r>
      <w:r w:rsidR="001A16F5">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001A16F5">
        <w:rPr>
          <w:rFonts w:ascii="Times New Roman" w:hAnsi="Times New Roman" w:cs="Times New Roman"/>
          <w:sz w:val="28"/>
          <w:szCs w:val="28"/>
        </w:rPr>
        <w:t>»</w:t>
      </w:r>
    </w:p>
    <w:p w:rsidR="00320D0D" w:rsidRDefault="00320D0D" w:rsidP="00401220">
      <w:pPr>
        <w:pStyle w:val="ConsPlusNormal"/>
        <w:widowControl/>
        <w:outlineLvl w:val="1"/>
        <w:rPr>
          <w:rFonts w:ascii="Times New Roman" w:hAnsi="Times New Roman" w:cs="Times New Roman"/>
          <w:sz w:val="28"/>
          <w:szCs w:val="28"/>
        </w:rPr>
      </w:pPr>
    </w:p>
    <w:p w:rsidR="004A2A33" w:rsidRPr="000418AC" w:rsidRDefault="004A2A33" w:rsidP="004A2A33">
      <w:pPr>
        <w:pStyle w:val="ConsPlusTitle"/>
        <w:widowControl/>
        <w:jc w:val="center"/>
        <w:rPr>
          <w:rFonts w:ascii="Times New Roman" w:hAnsi="Times New Roman" w:cs="Times New Roman"/>
          <w:sz w:val="28"/>
          <w:szCs w:val="28"/>
        </w:rPr>
      </w:pPr>
      <w:r w:rsidRPr="000418AC">
        <w:rPr>
          <w:rFonts w:ascii="Times New Roman" w:hAnsi="Times New Roman" w:cs="Times New Roman"/>
          <w:sz w:val="28"/>
          <w:szCs w:val="28"/>
        </w:rPr>
        <w:t>ПЕРЕЧЕНЬ</w:t>
      </w:r>
    </w:p>
    <w:p w:rsidR="004A2A33" w:rsidRDefault="004A2A33" w:rsidP="004A2A33">
      <w:pPr>
        <w:pStyle w:val="ConsPlusTitle"/>
        <w:widowControl/>
        <w:jc w:val="center"/>
        <w:rPr>
          <w:rFonts w:ascii="Times New Roman" w:hAnsi="Times New Roman" w:cs="Times New Roman"/>
          <w:sz w:val="28"/>
          <w:szCs w:val="28"/>
        </w:rPr>
      </w:pPr>
      <w:r w:rsidRPr="000418AC">
        <w:rPr>
          <w:rFonts w:ascii="Times New Roman" w:hAnsi="Times New Roman" w:cs="Times New Roman"/>
          <w:sz w:val="28"/>
          <w:szCs w:val="28"/>
        </w:rPr>
        <w:t>ДОКУМЕНТОВ, НЕОБХОДИМЫХ ДЛЯ ПОДТВЕРЖДЕНИЯ ПРИНАДЛЕЖНОСТИ</w:t>
      </w:r>
      <w:r>
        <w:rPr>
          <w:rFonts w:ascii="Times New Roman" w:hAnsi="Times New Roman" w:cs="Times New Roman"/>
          <w:sz w:val="28"/>
          <w:szCs w:val="28"/>
        </w:rPr>
        <w:t xml:space="preserve"> </w:t>
      </w:r>
      <w:r w:rsidRPr="000418AC">
        <w:rPr>
          <w:rFonts w:ascii="Times New Roman" w:hAnsi="Times New Roman" w:cs="Times New Roman"/>
          <w:sz w:val="28"/>
          <w:szCs w:val="28"/>
        </w:rPr>
        <w:t>К ПРИОРИТЕТНЫМ ЦЕЛЕВЫМ ГРУППАМ</w:t>
      </w:r>
    </w:p>
    <w:p w:rsidR="004A2A33" w:rsidRPr="000418AC" w:rsidRDefault="004A2A33" w:rsidP="004A2A33">
      <w:pPr>
        <w:pStyle w:val="ConsPlusTitle"/>
        <w:widowControl/>
        <w:jc w:val="center"/>
        <w:rPr>
          <w:rFonts w:ascii="Times New Roman" w:hAnsi="Times New Roman" w:cs="Times New Roman"/>
          <w:sz w:val="28"/>
          <w:szCs w:val="28"/>
        </w:rPr>
      </w:pPr>
    </w:p>
    <w:tbl>
      <w:tblPr>
        <w:tblW w:w="9561" w:type="dxa"/>
        <w:tblInd w:w="70" w:type="dxa"/>
        <w:tblLayout w:type="fixed"/>
        <w:tblCellMar>
          <w:left w:w="70" w:type="dxa"/>
          <w:right w:w="70" w:type="dxa"/>
        </w:tblCellMar>
        <w:tblLook w:val="0000" w:firstRow="0" w:lastRow="0" w:firstColumn="0" w:lastColumn="0" w:noHBand="0" w:noVBand="0"/>
      </w:tblPr>
      <w:tblGrid>
        <w:gridCol w:w="2835"/>
        <w:gridCol w:w="6726"/>
      </w:tblGrid>
      <w:tr w:rsidR="004A2A33" w:rsidRPr="000418AC" w:rsidTr="00EB0179">
        <w:trPr>
          <w:cantSplit/>
          <w:trHeight w:val="360"/>
        </w:trPr>
        <w:tc>
          <w:tcPr>
            <w:tcW w:w="2835" w:type="dxa"/>
            <w:tcBorders>
              <w:top w:val="single" w:sz="6" w:space="0" w:color="auto"/>
              <w:left w:val="single" w:sz="6" w:space="0" w:color="auto"/>
              <w:bottom w:val="single" w:sz="6" w:space="0" w:color="auto"/>
              <w:right w:val="single" w:sz="6" w:space="0" w:color="auto"/>
            </w:tcBorders>
          </w:tcPr>
          <w:p w:rsidR="004A2A33" w:rsidRDefault="004A2A33" w:rsidP="00887F8C">
            <w:pPr>
              <w:pStyle w:val="ConsPlusNormal"/>
              <w:widowControl/>
              <w:jc w:val="center"/>
              <w:rPr>
                <w:rFonts w:ascii="Times New Roman" w:hAnsi="Times New Roman" w:cs="Times New Roman"/>
                <w:sz w:val="24"/>
                <w:szCs w:val="24"/>
              </w:rPr>
            </w:pPr>
            <w:r w:rsidRPr="00BF49AE">
              <w:rPr>
                <w:rFonts w:ascii="Times New Roman" w:hAnsi="Times New Roman" w:cs="Times New Roman"/>
                <w:sz w:val="24"/>
                <w:szCs w:val="24"/>
              </w:rPr>
              <w:t>Приоритетная целевая</w:t>
            </w:r>
            <w:r w:rsidRPr="00BF49AE">
              <w:rPr>
                <w:rFonts w:ascii="Times New Roman" w:hAnsi="Times New Roman" w:cs="Times New Roman"/>
                <w:sz w:val="24"/>
                <w:szCs w:val="24"/>
              </w:rPr>
              <w:br/>
              <w:t>группа</w:t>
            </w:r>
          </w:p>
          <w:p w:rsidR="004A2A33" w:rsidRPr="00BF49AE" w:rsidRDefault="004A2A33" w:rsidP="00887F8C">
            <w:pPr>
              <w:pStyle w:val="ConsPlusNormal"/>
              <w:widowControl/>
              <w:jc w:val="center"/>
              <w:rPr>
                <w:rFonts w:ascii="Times New Roman" w:hAnsi="Times New Roman" w:cs="Times New Roman"/>
                <w:sz w:val="24"/>
                <w:szCs w:val="24"/>
              </w:rPr>
            </w:pPr>
          </w:p>
        </w:tc>
        <w:tc>
          <w:tcPr>
            <w:tcW w:w="6726" w:type="dxa"/>
            <w:tcBorders>
              <w:top w:val="single" w:sz="6" w:space="0" w:color="auto"/>
              <w:left w:val="single" w:sz="6" w:space="0" w:color="auto"/>
              <w:bottom w:val="single" w:sz="6" w:space="0" w:color="auto"/>
              <w:right w:val="single" w:sz="6" w:space="0" w:color="auto"/>
            </w:tcBorders>
          </w:tcPr>
          <w:p w:rsidR="004A2A33" w:rsidRPr="00BF49AE" w:rsidRDefault="004A2A33" w:rsidP="00887F8C">
            <w:pPr>
              <w:pStyle w:val="ConsPlusNormal"/>
              <w:widowControl/>
              <w:jc w:val="center"/>
              <w:rPr>
                <w:rFonts w:ascii="Times New Roman" w:hAnsi="Times New Roman" w:cs="Times New Roman"/>
                <w:sz w:val="24"/>
                <w:szCs w:val="24"/>
              </w:rPr>
            </w:pPr>
            <w:r w:rsidRPr="00BF49AE">
              <w:rPr>
                <w:rFonts w:ascii="Times New Roman" w:hAnsi="Times New Roman" w:cs="Times New Roman"/>
                <w:sz w:val="24"/>
                <w:szCs w:val="24"/>
              </w:rPr>
              <w:t>Документы, подтверждающие принадлежность к приоритетной целевой группе</w:t>
            </w:r>
          </w:p>
        </w:tc>
      </w:tr>
      <w:tr w:rsidR="004A2A33" w:rsidRPr="000418AC" w:rsidTr="00EB0179">
        <w:trPr>
          <w:cantSplit/>
          <w:trHeight w:val="720"/>
        </w:trPr>
        <w:tc>
          <w:tcPr>
            <w:tcW w:w="2835" w:type="dxa"/>
            <w:tcBorders>
              <w:top w:val="single" w:sz="6" w:space="0" w:color="auto"/>
              <w:left w:val="single" w:sz="6" w:space="0" w:color="auto"/>
              <w:bottom w:val="single" w:sz="6" w:space="0" w:color="auto"/>
              <w:right w:val="single" w:sz="6" w:space="0" w:color="auto"/>
            </w:tcBorders>
          </w:tcPr>
          <w:p w:rsidR="004A2A33" w:rsidRPr="0000089D" w:rsidRDefault="004A2A33" w:rsidP="00887F8C">
            <w:pPr>
              <w:pStyle w:val="ConsPlusNormal"/>
              <w:widowControl/>
              <w:rPr>
                <w:rFonts w:ascii="Times New Roman" w:hAnsi="Times New Roman" w:cs="Times New Roman"/>
                <w:sz w:val="24"/>
                <w:szCs w:val="24"/>
              </w:rPr>
            </w:pPr>
            <w:r w:rsidRPr="0000089D">
              <w:rPr>
                <w:rFonts w:ascii="Times New Roman" w:hAnsi="Times New Roman" w:cs="Times New Roman"/>
                <w:sz w:val="24"/>
                <w:szCs w:val="24"/>
              </w:rPr>
              <w:t>Работники организаций, находящиеся под угрозой массового увольнения</w:t>
            </w:r>
          </w:p>
        </w:tc>
        <w:tc>
          <w:tcPr>
            <w:tcW w:w="6726" w:type="dxa"/>
            <w:tcBorders>
              <w:top w:val="single" w:sz="6" w:space="0" w:color="auto"/>
              <w:left w:val="single" w:sz="6" w:space="0" w:color="auto"/>
              <w:bottom w:val="single" w:sz="6" w:space="0" w:color="auto"/>
              <w:right w:val="single" w:sz="6" w:space="0" w:color="auto"/>
            </w:tcBorders>
          </w:tcPr>
          <w:p w:rsidR="004A2A33" w:rsidRPr="0000089D" w:rsidRDefault="004A2A33" w:rsidP="00887F8C">
            <w:pPr>
              <w:pStyle w:val="ConsPlusNormal"/>
              <w:widowControl/>
              <w:rPr>
                <w:rFonts w:ascii="Times New Roman" w:hAnsi="Times New Roman" w:cs="Times New Roman"/>
                <w:sz w:val="24"/>
                <w:szCs w:val="24"/>
              </w:rPr>
            </w:pPr>
            <w:r w:rsidRPr="0000089D">
              <w:rPr>
                <w:rFonts w:ascii="Times New Roman" w:hAnsi="Times New Roman" w:cs="Times New Roman"/>
                <w:sz w:val="24"/>
                <w:szCs w:val="24"/>
              </w:rPr>
              <w:t>копия приказа работодателя об установлении неполного рабочего времени, о временной приостановке работ, предоставлении отпуска без сохранения заработной платы, о проведении мероприятий по высвобождению</w:t>
            </w:r>
          </w:p>
          <w:p w:rsidR="004A2A33" w:rsidRDefault="004A2A33" w:rsidP="00887F8C">
            <w:pPr>
              <w:pStyle w:val="ConsPlusNormal"/>
              <w:widowControl/>
              <w:rPr>
                <w:rFonts w:ascii="Times New Roman" w:hAnsi="Times New Roman" w:cs="Times New Roman"/>
                <w:sz w:val="24"/>
                <w:szCs w:val="24"/>
              </w:rPr>
            </w:pPr>
            <w:r w:rsidRPr="0000089D">
              <w:rPr>
                <w:rFonts w:ascii="Times New Roman" w:hAnsi="Times New Roman" w:cs="Times New Roman"/>
                <w:sz w:val="24"/>
                <w:szCs w:val="24"/>
              </w:rPr>
              <w:t>работников</w:t>
            </w:r>
          </w:p>
          <w:p w:rsidR="004A2A33" w:rsidRPr="0000089D" w:rsidRDefault="004A2A33" w:rsidP="00887F8C">
            <w:pPr>
              <w:pStyle w:val="ConsPlusNormal"/>
              <w:widowControl/>
              <w:rPr>
                <w:rFonts w:ascii="Times New Roman" w:hAnsi="Times New Roman" w:cs="Times New Roman"/>
                <w:sz w:val="24"/>
                <w:szCs w:val="24"/>
              </w:rPr>
            </w:pPr>
            <w:r w:rsidRPr="0000089D">
              <w:rPr>
                <w:rFonts w:ascii="Times New Roman" w:hAnsi="Times New Roman" w:cs="Times New Roman"/>
                <w:sz w:val="24"/>
                <w:szCs w:val="24"/>
              </w:rPr>
              <w:t xml:space="preserve"> </w:t>
            </w:r>
          </w:p>
        </w:tc>
      </w:tr>
      <w:tr w:rsidR="00940D21" w:rsidRPr="000418AC" w:rsidTr="00EB0179">
        <w:trPr>
          <w:cantSplit/>
          <w:trHeight w:val="720"/>
        </w:trPr>
        <w:tc>
          <w:tcPr>
            <w:tcW w:w="2835" w:type="dxa"/>
            <w:tcBorders>
              <w:top w:val="single" w:sz="6" w:space="0" w:color="auto"/>
              <w:left w:val="single" w:sz="6" w:space="0" w:color="auto"/>
              <w:bottom w:val="single" w:sz="6" w:space="0" w:color="auto"/>
              <w:right w:val="single" w:sz="6" w:space="0" w:color="auto"/>
            </w:tcBorders>
          </w:tcPr>
          <w:p w:rsidR="00940D21" w:rsidRPr="0000089D" w:rsidRDefault="00940D21" w:rsidP="00887F8C">
            <w:pPr>
              <w:pStyle w:val="ConsPlusNormal"/>
              <w:widowControl/>
              <w:rPr>
                <w:rFonts w:ascii="Times New Roman" w:hAnsi="Times New Roman" w:cs="Times New Roman"/>
                <w:sz w:val="24"/>
                <w:szCs w:val="24"/>
              </w:rPr>
            </w:pPr>
            <w:r>
              <w:rPr>
                <w:rFonts w:ascii="Times New Roman" w:hAnsi="Times New Roman" w:cs="Times New Roman"/>
                <w:sz w:val="24"/>
                <w:szCs w:val="24"/>
              </w:rPr>
              <w:t>Участник специальной военной операции</w:t>
            </w:r>
          </w:p>
        </w:tc>
        <w:tc>
          <w:tcPr>
            <w:tcW w:w="6726" w:type="dxa"/>
            <w:tcBorders>
              <w:top w:val="single" w:sz="6" w:space="0" w:color="auto"/>
              <w:left w:val="single" w:sz="6" w:space="0" w:color="auto"/>
              <w:bottom w:val="single" w:sz="6" w:space="0" w:color="auto"/>
              <w:right w:val="single" w:sz="6" w:space="0" w:color="auto"/>
            </w:tcBorders>
          </w:tcPr>
          <w:p w:rsidR="00940D21" w:rsidRPr="0000089D" w:rsidRDefault="00940D21" w:rsidP="00887F8C">
            <w:pPr>
              <w:pStyle w:val="ConsPlusNormal"/>
              <w:widowControl/>
              <w:rPr>
                <w:rFonts w:ascii="Times New Roman" w:hAnsi="Times New Roman" w:cs="Times New Roman"/>
                <w:sz w:val="24"/>
                <w:szCs w:val="24"/>
              </w:rPr>
            </w:pPr>
            <w:r>
              <w:rPr>
                <w:rFonts w:ascii="Times New Roman" w:hAnsi="Times New Roman" w:cs="Times New Roman"/>
                <w:sz w:val="24"/>
                <w:szCs w:val="24"/>
              </w:rPr>
              <w:t>копии подтверждающих документов</w:t>
            </w:r>
          </w:p>
        </w:tc>
      </w:tr>
      <w:tr w:rsidR="004A2A33" w:rsidRPr="000418AC" w:rsidTr="00EB0179">
        <w:trPr>
          <w:cantSplit/>
          <w:trHeight w:val="360"/>
        </w:trPr>
        <w:tc>
          <w:tcPr>
            <w:tcW w:w="2835" w:type="dxa"/>
            <w:tcBorders>
              <w:top w:val="single" w:sz="6" w:space="0" w:color="auto"/>
              <w:left w:val="single" w:sz="6" w:space="0" w:color="auto"/>
              <w:bottom w:val="single" w:sz="6" w:space="0" w:color="auto"/>
              <w:right w:val="single" w:sz="6" w:space="0" w:color="auto"/>
            </w:tcBorders>
          </w:tcPr>
          <w:p w:rsidR="004A2A33" w:rsidRDefault="004A2A33" w:rsidP="00887F8C">
            <w:pPr>
              <w:pStyle w:val="ConsPlusNormal"/>
              <w:widowControl/>
              <w:rPr>
                <w:rFonts w:ascii="Times New Roman" w:hAnsi="Times New Roman" w:cs="Times New Roman"/>
                <w:sz w:val="24"/>
                <w:szCs w:val="24"/>
              </w:rPr>
            </w:pPr>
            <w:r w:rsidRPr="0000089D">
              <w:rPr>
                <w:rFonts w:ascii="Times New Roman" w:hAnsi="Times New Roman" w:cs="Times New Roman"/>
                <w:sz w:val="24"/>
                <w:szCs w:val="24"/>
              </w:rPr>
              <w:t>Субъекты молодежного предпринимательства</w:t>
            </w:r>
          </w:p>
          <w:p w:rsidR="004A2A33" w:rsidRPr="0000089D" w:rsidRDefault="004A2A33" w:rsidP="00887F8C">
            <w:pPr>
              <w:pStyle w:val="ConsPlusNormal"/>
              <w:widowControl/>
              <w:rPr>
                <w:rFonts w:ascii="Times New Roman" w:hAnsi="Times New Roman" w:cs="Times New Roman"/>
                <w:sz w:val="24"/>
                <w:szCs w:val="24"/>
              </w:rPr>
            </w:pPr>
          </w:p>
        </w:tc>
        <w:tc>
          <w:tcPr>
            <w:tcW w:w="6726" w:type="dxa"/>
            <w:tcBorders>
              <w:top w:val="single" w:sz="6" w:space="0" w:color="auto"/>
              <w:left w:val="single" w:sz="6" w:space="0" w:color="auto"/>
              <w:bottom w:val="single" w:sz="6" w:space="0" w:color="auto"/>
              <w:right w:val="single" w:sz="6" w:space="0" w:color="auto"/>
            </w:tcBorders>
          </w:tcPr>
          <w:p w:rsidR="004A2A33" w:rsidRPr="0000089D" w:rsidRDefault="004A2A33" w:rsidP="00887F8C">
            <w:pPr>
              <w:pStyle w:val="ConsPlusNormal"/>
              <w:widowControl/>
              <w:rPr>
                <w:rFonts w:ascii="Times New Roman" w:hAnsi="Times New Roman" w:cs="Times New Roman"/>
                <w:sz w:val="24"/>
                <w:szCs w:val="24"/>
              </w:rPr>
            </w:pPr>
            <w:r w:rsidRPr="0000089D">
              <w:rPr>
                <w:rFonts w:ascii="Times New Roman" w:hAnsi="Times New Roman" w:cs="Times New Roman"/>
                <w:sz w:val="24"/>
                <w:szCs w:val="24"/>
              </w:rPr>
              <w:t>копия паспорта</w:t>
            </w:r>
          </w:p>
        </w:tc>
      </w:tr>
    </w:tbl>
    <w:p w:rsidR="004A2A33" w:rsidRDefault="004A2A33" w:rsidP="004A2A33">
      <w:pPr>
        <w:pStyle w:val="ConsPlusNormal"/>
        <w:widowControl/>
        <w:ind w:firstLine="540"/>
        <w:jc w:val="both"/>
        <w:rPr>
          <w:rFonts w:ascii="Times New Roman" w:hAnsi="Times New Roman" w:cs="Times New Roman"/>
          <w:sz w:val="28"/>
          <w:szCs w:val="28"/>
        </w:rPr>
      </w:pPr>
    </w:p>
    <w:p w:rsidR="00592214" w:rsidRDefault="00592214" w:rsidP="004A2A33">
      <w:pPr>
        <w:pStyle w:val="ConsPlusNormal"/>
        <w:widowControl/>
        <w:ind w:firstLine="540"/>
        <w:jc w:val="both"/>
        <w:rPr>
          <w:rFonts w:ascii="Times New Roman" w:hAnsi="Times New Roman" w:cs="Times New Roman"/>
          <w:sz w:val="28"/>
          <w:szCs w:val="28"/>
        </w:rPr>
      </w:pPr>
    </w:p>
    <w:p w:rsidR="00592214" w:rsidRDefault="00592214" w:rsidP="004A2A33">
      <w:pPr>
        <w:pStyle w:val="ConsPlusNormal"/>
        <w:widowControl/>
        <w:ind w:firstLine="540"/>
        <w:jc w:val="both"/>
        <w:rPr>
          <w:rFonts w:ascii="Times New Roman" w:hAnsi="Times New Roman" w:cs="Times New Roman"/>
          <w:sz w:val="28"/>
          <w:szCs w:val="28"/>
        </w:rPr>
      </w:pPr>
    </w:p>
    <w:p w:rsidR="00592214" w:rsidRDefault="00592214" w:rsidP="004A2A33">
      <w:pPr>
        <w:pStyle w:val="ConsPlusNormal"/>
        <w:widowControl/>
        <w:ind w:firstLine="540"/>
        <w:jc w:val="both"/>
        <w:rPr>
          <w:rFonts w:ascii="Times New Roman" w:hAnsi="Times New Roman" w:cs="Times New Roman"/>
          <w:sz w:val="28"/>
          <w:szCs w:val="28"/>
        </w:rPr>
      </w:pPr>
    </w:p>
    <w:p w:rsidR="00592214" w:rsidRDefault="00592214" w:rsidP="004A2A33">
      <w:pPr>
        <w:pStyle w:val="ConsPlusNormal"/>
        <w:widowControl/>
        <w:ind w:firstLine="540"/>
        <w:jc w:val="both"/>
        <w:rPr>
          <w:rFonts w:ascii="Times New Roman" w:hAnsi="Times New Roman" w:cs="Times New Roman"/>
          <w:sz w:val="28"/>
          <w:szCs w:val="28"/>
        </w:rPr>
      </w:pPr>
    </w:p>
    <w:p w:rsidR="00592214" w:rsidRDefault="00592214" w:rsidP="004A2A33">
      <w:pPr>
        <w:pStyle w:val="ConsPlusNormal"/>
        <w:widowControl/>
        <w:ind w:firstLine="540"/>
        <w:jc w:val="both"/>
        <w:rPr>
          <w:rFonts w:ascii="Times New Roman" w:hAnsi="Times New Roman" w:cs="Times New Roman"/>
          <w:sz w:val="28"/>
          <w:szCs w:val="28"/>
        </w:rPr>
      </w:pPr>
    </w:p>
    <w:p w:rsidR="00592214" w:rsidRDefault="00592214" w:rsidP="004A2A33">
      <w:pPr>
        <w:pStyle w:val="ConsPlusNormal"/>
        <w:widowControl/>
        <w:ind w:firstLine="540"/>
        <w:jc w:val="both"/>
        <w:rPr>
          <w:rFonts w:ascii="Times New Roman" w:hAnsi="Times New Roman" w:cs="Times New Roman"/>
          <w:sz w:val="28"/>
          <w:szCs w:val="28"/>
        </w:rPr>
      </w:pPr>
    </w:p>
    <w:p w:rsidR="00592214" w:rsidRDefault="00592214" w:rsidP="004A2A33">
      <w:pPr>
        <w:pStyle w:val="ConsPlusNormal"/>
        <w:widowControl/>
        <w:ind w:firstLine="540"/>
        <w:jc w:val="both"/>
        <w:rPr>
          <w:rFonts w:ascii="Times New Roman" w:hAnsi="Times New Roman" w:cs="Times New Roman"/>
          <w:sz w:val="28"/>
          <w:szCs w:val="28"/>
        </w:rPr>
      </w:pPr>
    </w:p>
    <w:p w:rsidR="00592214" w:rsidRDefault="00592214" w:rsidP="004A2A33">
      <w:pPr>
        <w:pStyle w:val="ConsPlusNormal"/>
        <w:widowControl/>
        <w:ind w:firstLine="540"/>
        <w:jc w:val="both"/>
        <w:rPr>
          <w:rFonts w:ascii="Times New Roman" w:hAnsi="Times New Roman" w:cs="Times New Roman"/>
          <w:sz w:val="28"/>
          <w:szCs w:val="28"/>
        </w:rPr>
      </w:pPr>
    </w:p>
    <w:p w:rsidR="00592214" w:rsidRDefault="00592214" w:rsidP="004A2A33">
      <w:pPr>
        <w:pStyle w:val="ConsPlusNormal"/>
        <w:widowControl/>
        <w:ind w:firstLine="540"/>
        <w:jc w:val="both"/>
        <w:rPr>
          <w:rFonts w:ascii="Times New Roman" w:hAnsi="Times New Roman" w:cs="Times New Roman"/>
          <w:sz w:val="28"/>
          <w:szCs w:val="28"/>
        </w:rPr>
      </w:pPr>
    </w:p>
    <w:p w:rsidR="00592214" w:rsidRPr="000418AC" w:rsidRDefault="00592214" w:rsidP="004A2A33">
      <w:pPr>
        <w:pStyle w:val="ConsPlusNormal"/>
        <w:widowControl/>
        <w:ind w:firstLine="540"/>
        <w:jc w:val="both"/>
        <w:rPr>
          <w:rFonts w:ascii="Times New Roman" w:hAnsi="Times New Roman" w:cs="Times New Roman"/>
          <w:sz w:val="28"/>
          <w:szCs w:val="28"/>
        </w:rPr>
      </w:pPr>
    </w:p>
    <w:p w:rsidR="004A2A33" w:rsidRDefault="004A2A33" w:rsidP="004A2A33">
      <w:pPr>
        <w:pStyle w:val="ConsPlusNormal"/>
        <w:widowControl/>
        <w:jc w:val="right"/>
        <w:outlineLvl w:val="1"/>
        <w:rPr>
          <w:rFonts w:ascii="Times New Roman" w:hAnsi="Times New Roman" w:cs="Times New Roman"/>
          <w:sz w:val="28"/>
          <w:szCs w:val="28"/>
        </w:rPr>
      </w:pPr>
    </w:p>
    <w:p w:rsidR="004A2A33" w:rsidRDefault="004A2A33" w:rsidP="004A2A33">
      <w:pPr>
        <w:pStyle w:val="ConsPlusNormal"/>
        <w:widowControl/>
        <w:jc w:val="right"/>
        <w:outlineLvl w:val="1"/>
        <w:rPr>
          <w:rFonts w:ascii="Times New Roman" w:hAnsi="Times New Roman" w:cs="Times New Roman"/>
          <w:sz w:val="28"/>
          <w:szCs w:val="28"/>
        </w:rPr>
      </w:pPr>
    </w:p>
    <w:p w:rsidR="006A39F6" w:rsidRDefault="006A39F6" w:rsidP="004302B8">
      <w:pPr>
        <w:pStyle w:val="ConsPlusNormal"/>
        <w:widowControl/>
        <w:ind w:left="5670"/>
        <w:rPr>
          <w:rFonts w:ascii="Times New Roman" w:hAnsi="Times New Roman" w:cs="Times New Roman"/>
          <w:sz w:val="28"/>
          <w:szCs w:val="28"/>
        </w:rPr>
      </w:pPr>
    </w:p>
    <w:p w:rsidR="006A39F6" w:rsidRDefault="006A39F6" w:rsidP="004302B8">
      <w:pPr>
        <w:pStyle w:val="ConsPlusNormal"/>
        <w:widowControl/>
        <w:ind w:left="5670"/>
        <w:rPr>
          <w:rFonts w:ascii="Times New Roman" w:hAnsi="Times New Roman" w:cs="Times New Roman"/>
          <w:sz w:val="28"/>
          <w:szCs w:val="28"/>
        </w:rPr>
      </w:pPr>
    </w:p>
    <w:p w:rsidR="004302B8" w:rsidRDefault="00F37EAF" w:rsidP="004302B8">
      <w:pPr>
        <w:pStyle w:val="ConsPlusNormal"/>
        <w:widowControl/>
        <w:ind w:left="5670"/>
        <w:rPr>
          <w:rFonts w:ascii="Times New Roman" w:hAnsi="Times New Roman" w:cs="Times New Roman"/>
          <w:sz w:val="28"/>
          <w:szCs w:val="28"/>
        </w:rPr>
      </w:pPr>
      <w:r>
        <w:rPr>
          <w:rFonts w:ascii="Times New Roman" w:hAnsi="Times New Roman" w:cs="Times New Roman"/>
          <w:sz w:val="28"/>
          <w:szCs w:val="28"/>
        </w:rPr>
        <w:lastRenderedPageBreak/>
        <w:t>П</w:t>
      </w:r>
      <w:r w:rsidR="004302B8">
        <w:rPr>
          <w:rFonts w:ascii="Times New Roman" w:hAnsi="Times New Roman" w:cs="Times New Roman"/>
          <w:sz w:val="28"/>
          <w:szCs w:val="28"/>
        </w:rPr>
        <w:t>риложение № 6</w:t>
      </w:r>
    </w:p>
    <w:p w:rsidR="004A2A33" w:rsidRDefault="004302B8" w:rsidP="007251FA">
      <w:pPr>
        <w:pStyle w:val="ConsPlusNormal"/>
        <w:widowControl/>
        <w:ind w:left="5670"/>
        <w:jc w:val="both"/>
        <w:rPr>
          <w:rFonts w:ascii="Times New Roman" w:hAnsi="Times New Roman" w:cs="Times New Roman"/>
          <w:sz w:val="28"/>
          <w:szCs w:val="28"/>
        </w:rPr>
      </w:pPr>
      <w:r>
        <w:rPr>
          <w:rFonts w:ascii="Times New Roman" w:hAnsi="Times New Roman" w:cs="Times New Roman"/>
          <w:sz w:val="28"/>
          <w:szCs w:val="28"/>
        </w:rPr>
        <w:t xml:space="preserve">к Порядку предоставления грантов субъектам малого </w:t>
      </w:r>
      <w:r w:rsidR="00F37EAF">
        <w:rPr>
          <w:rFonts w:ascii="Times New Roman" w:hAnsi="Times New Roman" w:cs="Times New Roman"/>
          <w:sz w:val="28"/>
          <w:szCs w:val="28"/>
        </w:rPr>
        <w:t>и среднего предпринимательства на реализацию проектов в сфере предпринимательства</w:t>
      </w:r>
      <w:r>
        <w:rPr>
          <w:rFonts w:ascii="Times New Roman" w:hAnsi="Times New Roman" w:cs="Times New Roman"/>
          <w:sz w:val="28"/>
          <w:szCs w:val="28"/>
        </w:rPr>
        <w:t xml:space="preserve"> в рамках реализации муниципальной программы </w:t>
      </w:r>
      <w:r w:rsidR="001A16F5">
        <w:rPr>
          <w:rFonts w:ascii="Times New Roman" w:hAnsi="Times New Roman" w:cs="Times New Roman"/>
          <w:sz w:val="28"/>
          <w:szCs w:val="28"/>
        </w:rPr>
        <w:t>«</w:t>
      </w:r>
      <w:r>
        <w:rPr>
          <w:rFonts w:ascii="Times New Roman" w:hAnsi="Times New Roman" w:cs="Times New Roman"/>
          <w:sz w:val="28"/>
          <w:szCs w:val="28"/>
        </w:rPr>
        <w:t>Развитие малого и среднего предпринимательства муниципальн</w:t>
      </w:r>
      <w:r w:rsidR="00F37EAF">
        <w:rPr>
          <w:rFonts w:ascii="Times New Roman" w:hAnsi="Times New Roman" w:cs="Times New Roman"/>
          <w:sz w:val="28"/>
          <w:szCs w:val="28"/>
        </w:rPr>
        <w:t xml:space="preserve">ого образования </w:t>
      </w:r>
      <w:r w:rsidR="001A16F5">
        <w:rPr>
          <w:rFonts w:ascii="Times New Roman" w:hAnsi="Times New Roman" w:cs="Times New Roman"/>
          <w:sz w:val="28"/>
          <w:szCs w:val="28"/>
        </w:rPr>
        <w:t>«</w:t>
      </w:r>
      <w:r w:rsidR="00F37EAF">
        <w:rPr>
          <w:rFonts w:ascii="Times New Roman" w:hAnsi="Times New Roman" w:cs="Times New Roman"/>
          <w:sz w:val="28"/>
          <w:szCs w:val="28"/>
        </w:rPr>
        <w:t>Вяземский муниципальный округ</w:t>
      </w:r>
      <w:r w:rsidR="001A16F5">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001A16F5">
        <w:rPr>
          <w:rFonts w:ascii="Times New Roman" w:hAnsi="Times New Roman" w:cs="Times New Roman"/>
          <w:sz w:val="28"/>
          <w:szCs w:val="28"/>
        </w:rPr>
        <w:t>»</w:t>
      </w:r>
    </w:p>
    <w:p w:rsidR="004A2A33" w:rsidRPr="000418AC" w:rsidRDefault="004A2A33" w:rsidP="004A2A33">
      <w:pPr>
        <w:pStyle w:val="ConsPlusNormal"/>
        <w:widowControl/>
        <w:ind w:firstLine="540"/>
        <w:jc w:val="both"/>
        <w:rPr>
          <w:rFonts w:ascii="Times New Roman" w:hAnsi="Times New Roman" w:cs="Times New Roman"/>
          <w:sz w:val="28"/>
          <w:szCs w:val="28"/>
        </w:rPr>
      </w:pPr>
    </w:p>
    <w:p w:rsidR="004A2A33" w:rsidRPr="00524478" w:rsidRDefault="004A2A33" w:rsidP="004A2A33">
      <w:pPr>
        <w:pStyle w:val="ConsPlusTitle"/>
        <w:widowControl/>
        <w:jc w:val="center"/>
        <w:rPr>
          <w:rFonts w:ascii="Times New Roman" w:hAnsi="Times New Roman" w:cs="Times New Roman"/>
          <w:sz w:val="28"/>
          <w:szCs w:val="28"/>
        </w:rPr>
      </w:pPr>
      <w:r w:rsidRPr="00524478">
        <w:rPr>
          <w:rFonts w:ascii="Times New Roman" w:hAnsi="Times New Roman" w:cs="Times New Roman"/>
          <w:sz w:val="28"/>
          <w:szCs w:val="28"/>
        </w:rPr>
        <w:t>БАЛЛЬНАЯ ШКАЛА</w:t>
      </w:r>
    </w:p>
    <w:p w:rsidR="004A2A33" w:rsidRPr="00524478" w:rsidRDefault="004A2A33" w:rsidP="004A2A33">
      <w:pPr>
        <w:pStyle w:val="ConsPlusTitle"/>
        <w:widowControl/>
        <w:jc w:val="center"/>
        <w:rPr>
          <w:rFonts w:ascii="Times New Roman" w:hAnsi="Times New Roman" w:cs="Times New Roman"/>
          <w:sz w:val="28"/>
          <w:szCs w:val="28"/>
        </w:rPr>
      </w:pPr>
      <w:r w:rsidRPr="00524478">
        <w:rPr>
          <w:rFonts w:ascii="Times New Roman" w:hAnsi="Times New Roman" w:cs="Times New Roman"/>
          <w:sz w:val="28"/>
          <w:szCs w:val="28"/>
        </w:rPr>
        <w:t>ОЦЕНОК БИЗНЕС-ПРОЕКТОВ</w:t>
      </w:r>
    </w:p>
    <w:p w:rsidR="004A2A33" w:rsidRPr="000418AC" w:rsidRDefault="004A2A33" w:rsidP="004A2A33">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7188"/>
        <w:gridCol w:w="1772"/>
      </w:tblGrid>
      <w:tr w:rsidR="004A2A33" w:rsidRPr="00361179" w:rsidTr="00C32F11">
        <w:tc>
          <w:tcPr>
            <w:tcW w:w="674" w:type="dxa"/>
          </w:tcPr>
          <w:p w:rsidR="004A2A33" w:rsidRPr="00361179" w:rsidRDefault="004A2A33" w:rsidP="00887F8C">
            <w:pPr>
              <w:pStyle w:val="ConsPlusNormal"/>
              <w:widowControl/>
              <w:ind w:left="40"/>
              <w:jc w:val="center"/>
              <w:rPr>
                <w:rFonts w:ascii="Times New Roman" w:hAnsi="Times New Roman" w:cs="Times New Roman"/>
                <w:b/>
                <w:sz w:val="24"/>
                <w:szCs w:val="24"/>
              </w:rPr>
            </w:pPr>
            <w:r w:rsidRPr="00361179">
              <w:rPr>
                <w:rFonts w:ascii="Times New Roman" w:hAnsi="Times New Roman" w:cs="Times New Roman"/>
                <w:b/>
                <w:sz w:val="24"/>
                <w:szCs w:val="24"/>
              </w:rPr>
              <w:t>№ п/п</w:t>
            </w:r>
          </w:p>
        </w:tc>
        <w:tc>
          <w:tcPr>
            <w:tcW w:w="7188" w:type="dxa"/>
          </w:tcPr>
          <w:p w:rsidR="004A2A33" w:rsidRPr="00361179" w:rsidRDefault="004A2A33" w:rsidP="00887F8C">
            <w:pPr>
              <w:pStyle w:val="ConsPlusNormal"/>
              <w:widowControl/>
              <w:ind w:left="40"/>
              <w:jc w:val="center"/>
              <w:rPr>
                <w:rFonts w:ascii="Times New Roman" w:hAnsi="Times New Roman" w:cs="Times New Roman"/>
                <w:b/>
                <w:sz w:val="24"/>
                <w:szCs w:val="24"/>
              </w:rPr>
            </w:pPr>
            <w:r w:rsidRPr="00361179">
              <w:rPr>
                <w:rFonts w:ascii="Times New Roman" w:hAnsi="Times New Roman" w:cs="Times New Roman"/>
                <w:b/>
                <w:sz w:val="24"/>
                <w:szCs w:val="24"/>
              </w:rPr>
              <w:t>Критерий оценки</w:t>
            </w:r>
          </w:p>
        </w:tc>
        <w:tc>
          <w:tcPr>
            <w:tcW w:w="1772" w:type="dxa"/>
          </w:tcPr>
          <w:p w:rsidR="004A2A33" w:rsidRPr="00361179" w:rsidRDefault="004A2A33" w:rsidP="00887F8C">
            <w:pPr>
              <w:pStyle w:val="ConsPlusNormal"/>
              <w:widowControl/>
              <w:ind w:left="40"/>
              <w:jc w:val="center"/>
              <w:rPr>
                <w:rFonts w:ascii="Times New Roman" w:hAnsi="Times New Roman" w:cs="Times New Roman"/>
                <w:b/>
                <w:sz w:val="24"/>
                <w:szCs w:val="24"/>
              </w:rPr>
            </w:pPr>
            <w:r w:rsidRPr="00361179">
              <w:rPr>
                <w:rFonts w:ascii="Times New Roman" w:hAnsi="Times New Roman" w:cs="Times New Roman"/>
                <w:b/>
                <w:sz w:val="24"/>
                <w:szCs w:val="24"/>
              </w:rPr>
              <w:t>Количество баллов</w:t>
            </w:r>
          </w:p>
        </w:tc>
      </w:tr>
      <w:tr w:rsidR="002C5072" w:rsidRPr="000719E3" w:rsidTr="00C32F11">
        <w:trPr>
          <w:trHeight w:val="1166"/>
        </w:trPr>
        <w:tc>
          <w:tcPr>
            <w:tcW w:w="674" w:type="dxa"/>
            <w:vMerge w:val="restart"/>
          </w:tcPr>
          <w:p w:rsidR="002C5072" w:rsidRPr="00361179" w:rsidRDefault="002C5072" w:rsidP="00887F8C">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1</w:t>
            </w:r>
          </w:p>
        </w:tc>
        <w:tc>
          <w:tcPr>
            <w:tcW w:w="7188" w:type="dxa"/>
          </w:tcPr>
          <w:p w:rsidR="002C5072" w:rsidRPr="00361179" w:rsidRDefault="002C5072" w:rsidP="00EC43E0">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Субъект малого предпринимательства до государственной регистрации предпринимательской деятельности относился к одной из приоритетных цел</w:t>
            </w:r>
            <w:r>
              <w:rPr>
                <w:rFonts w:ascii="Times New Roman" w:hAnsi="Times New Roman" w:cs="Times New Roman"/>
                <w:sz w:val="24"/>
                <w:szCs w:val="24"/>
              </w:rPr>
              <w:t>евых групп, указанных в пункте 12</w:t>
            </w:r>
            <w:r w:rsidR="00A85AA6">
              <w:rPr>
                <w:rFonts w:ascii="Times New Roman" w:hAnsi="Times New Roman" w:cs="Times New Roman"/>
                <w:sz w:val="24"/>
                <w:szCs w:val="24"/>
              </w:rPr>
              <w:t xml:space="preserve"> настоящего Порядка</w:t>
            </w:r>
            <w:r w:rsidRPr="00361179">
              <w:rPr>
                <w:rFonts w:ascii="Times New Roman" w:hAnsi="Times New Roman" w:cs="Times New Roman"/>
                <w:sz w:val="24"/>
                <w:szCs w:val="24"/>
              </w:rPr>
              <w:t>:</w:t>
            </w:r>
          </w:p>
        </w:tc>
        <w:tc>
          <w:tcPr>
            <w:tcW w:w="1772" w:type="dxa"/>
          </w:tcPr>
          <w:p w:rsidR="002C5072" w:rsidRPr="00361179" w:rsidRDefault="002C5072" w:rsidP="00887F8C">
            <w:pPr>
              <w:pStyle w:val="ConsPlusNormal"/>
              <w:widowControl/>
              <w:ind w:left="40"/>
              <w:jc w:val="center"/>
              <w:rPr>
                <w:rFonts w:ascii="Times New Roman" w:hAnsi="Times New Roman" w:cs="Times New Roman"/>
                <w:sz w:val="24"/>
                <w:szCs w:val="24"/>
              </w:rPr>
            </w:pPr>
          </w:p>
          <w:p w:rsidR="002C5072" w:rsidRPr="00361179" w:rsidRDefault="002C5072" w:rsidP="00887F8C">
            <w:pPr>
              <w:pStyle w:val="ConsPlusNormal"/>
              <w:widowControl/>
              <w:ind w:left="40"/>
              <w:jc w:val="center"/>
              <w:rPr>
                <w:rFonts w:ascii="Times New Roman" w:hAnsi="Times New Roman" w:cs="Times New Roman"/>
                <w:sz w:val="24"/>
                <w:szCs w:val="24"/>
              </w:rPr>
            </w:pPr>
          </w:p>
          <w:p w:rsidR="002C5072" w:rsidRPr="00361179" w:rsidRDefault="002C5072" w:rsidP="00887F8C">
            <w:pPr>
              <w:pStyle w:val="ConsPlusNormal"/>
              <w:widowControl/>
              <w:ind w:left="40"/>
              <w:jc w:val="center"/>
              <w:rPr>
                <w:rFonts w:ascii="Times New Roman" w:hAnsi="Times New Roman" w:cs="Times New Roman"/>
                <w:sz w:val="24"/>
                <w:szCs w:val="24"/>
              </w:rPr>
            </w:pPr>
          </w:p>
          <w:p w:rsidR="002C5072" w:rsidRPr="00361179" w:rsidRDefault="002C5072" w:rsidP="00C32F11">
            <w:pPr>
              <w:pStyle w:val="ConsPlusNormal"/>
              <w:widowControl/>
              <w:rPr>
                <w:rFonts w:ascii="Times New Roman" w:hAnsi="Times New Roman" w:cs="Times New Roman"/>
                <w:sz w:val="24"/>
                <w:szCs w:val="24"/>
              </w:rPr>
            </w:pPr>
          </w:p>
        </w:tc>
      </w:tr>
      <w:tr w:rsidR="00592214" w:rsidRPr="000719E3" w:rsidTr="00117AE8">
        <w:trPr>
          <w:trHeight w:val="562"/>
        </w:trPr>
        <w:tc>
          <w:tcPr>
            <w:tcW w:w="674" w:type="dxa"/>
            <w:vMerge/>
          </w:tcPr>
          <w:p w:rsidR="00592214" w:rsidRPr="00361179" w:rsidRDefault="00592214" w:rsidP="00887F8C">
            <w:pPr>
              <w:pStyle w:val="ConsPlusNormal"/>
              <w:widowControl/>
              <w:ind w:left="40"/>
              <w:jc w:val="both"/>
              <w:rPr>
                <w:rFonts w:ascii="Times New Roman" w:hAnsi="Times New Roman" w:cs="Times New Roman"/>
                <w:sz w:val="24"/>
                <w:szCs w:val="24"/>
              </w:rPr>
            </w:pPr>
          </w:p>
        </w:tc>
        <w:tc>
          <w:tcPr>
            <w:tcW w:w="7188" w:type="dxa"/>
          </w:tcPr>
          <w:p w:rsidR="00592214" w:rsidRPr="00361179" w:rsidRDefault="00592214" w:rsidP="00EC43E0">
            <w:pPr>
              <w:pStyle w:val="ConsPlusNormal"/>
              <w:widowControl/>
              <w:tabs>
                <w:tab w:val="left" w:pos="194"/>
              </w:tabs>
              <w:ind w:left="40"/>
              <w:rPr>
                <w:rFonts w:ascii="Times New Roman" w:hAnsi="Times New Roman" w:cs="Times New Roman"/>
                <w:sz w:val="24"/>
                <w:szCs w:val="24"/>
              </w:rPr>
            </w:pPr>
            <w:r w:rsidRPr="00361179">
              <w:rPr>
                <w:rFonts w:ascii="Times New Roman" w:hAnsi="Times New Roman" w:cs="Times New Roman"/>
                <w:sz w:val="24"/>
                <w:szCs w:val="24"/>
              </w:rPr>
              <w:t>- работники организаций, находящиеся п</w:t>
            </w:r>
            <w:r w:rsidR="00C64FE6">
              <w:rPr>
                <w:rFonts w:ascii="Times New Roman" w:hAnsi="Times New Roman" w:cs="Times New Roman"/>
                <w:sz w:val="24"/>
                <w:szCs w:val="24"/>
              </w:rPr>
              <w:t>од</w:t>
            </w:r>
            <w:r w:rsidR="00C64FE6">
              <w:rPr>
                <w:rFonts w:ascii="Times New Roman" w:hAnsi="Times New Roman" w:cs="Times New Roman"/>
                <w:sz w:val="24"/>
                <w:szCs w:val="24"/>
              </w:rPr>
              <w:br/>
              <w:t>угрозой массового увольнения</w:t>
            </w:r>
          </w:p>
        </w:tc>
        <w:tc>
          <w:tcPr>
            <w:tcW w:w="1772" w:type="dxa"/>
          </w:tcPr>
          <w:p w:rsidR="00592214" w:rsidRPr="00361179" w:rsidRDefault="00592214" w:rsidP="00887F8C">
            <w:pPr>
              <w:pStyle w:val="ConsPlusNormal"/>
              <w:widowControl/>
              <w:ind w:left="40"/>
              <w:jc w:val="center"/>
              <w:rPr>
                <w:rFonts w:ascii="Times New Roman" w:hAnsi="Times New Roman" w:cs="Times New Roman"/>
                <w:sz w:val="24"/>
                <w:szCs w:val="24"/>
              </w:rPr>
            </w:pPr>
            <w:r>
              <w:rPr>
                <w:rFonts w:ascii="Times New Roman" w:hAnsi="Times New Roman" w:cs="Times New Roman"/>
                <w:sz w:val="24"/>
                <w:szCs w:val="24"/>
              </w:rPr>
              <w:t>100 баллов</w:t>
            </w:r>
          </w:p>
        </w:tc>
      </w:tr>
      <w:tr w:rsidR="002C5072" w:rsidRPr="000719E3" w:rsidTr="00C32F11">
        <w:tc>
          <w:tcPr>
            <w:tcW w:w="674" w:type="dxa"/>
            <w:vMerge/>
          </w:tcPr>
          <w:p w:rsidR="002C5072" w:rsidRPr="00361179" w:rsidRDefault="002C5072" w:rsidP="00C32F11">
            <w:pPr>
              <w:pStyle w:val="ConsPlusNormal"/>
              <w:widowControl/>
              <w:ind w:left="40"/>
              <w:jc w:val="both"/>
              <w:rPr>
                <w:rFonts w:ascii="Times New Roman" w:hAnsi="Times New Roman" w:cs="Times New Roman"/>
                <w:sz w:val="24"/>
                <w:szCs w:val="24"/>
              </w:rPr>
            </w:pPr>
          </w:p>
        </w:tc>
        <w:tc>
          <w:tcPr>
            <w:tcW w:w="7188" w:type="dxa"/>
          </w:tcPr>
          <w:p w:rsidR="002C5072" w:rsidRPr="00361179" w:rsidRDefault="002C5072" w:rsidP="00EC43E0">
            <w:pPr>
              <w:pStyle w:val="ConsPlusNormal"/>
              <w:widowControl/>
              <w:ind w:left="40"/>
              <w:rPr>
                <w:rFonts w:ascii="Times New Roman" w:hAnsi="Times New Roman" w:cs="Times New Roman"/>
                <w:sz w:val="24"/>
                <w:szCs w:val="24"/>
              </w:rPr>
            </w:pPr>
            <w:r w:rsidRPr="00361179">
              <w:rPr>
                <w:rFonts w:ascii="Times New Roman" w:hAnsi="Times New Roman" w:cs="Times New Roman"/>
                <w:sz w:val="24"/>
                <w:szCs w:val="24"/>
              </w:rPr>
              <w:t>- субъекты молодежного предпринимательства</w:t>
            </w:r>
          </w:p>
        </w:tc>
        <w:tc>
          <w:tcPr>
            <w:tcW w:w="1772" w:type="dxa"/>
          </w:tcPr>
          <w:p w:rsidR="002C5072" w:rsidRDefault="002C5072" w:rsidP="00C32F11">
            <w:pPr>
              <w:jc w:val="center"/>
            </w:pPr>
            <w:r w:rsidRPr="00556F99">
              <w:t>100 баллов</w:t>
            </w:r>
          </w:p>
        </w:tc>
      </w:tr>
      <w:tr w:rsidR="002C5072" w:rsidRPr="000719E3" w:rsidTr="00C32F11">
        <w:tc>
          <w:tcPr>
            <w:tcW w:w="674" w:type="dxa"/>
            <w:vMerge/>
          </w:tcPr>
          <w:p w:rsidR="002C5072" w:rsidRPr="00361179" w:rsidRDefault="002C5072" w:rsidP="00C32F11">
            <w:pPr>
              <w:pStyle w:val="ConsPlusNormal"/>
              <w:widowControl/>
              <w:ind w:left="40"/>
              <w:jc w:val="both"/>
              <w:rPr>
                <w:rFonts w:ascii="Times New Roman" w:hAnsi="Times New Roman" w:cs="Times New Roman"/>
                <w:sz w:val="24"/>
                <w:szCs w:val="24"/>
              </w:rPr>
            </w:pPr>
          </w:p>
        </w:tc>
        <w:tc>
          <w:tcPr>
            <w:tcW w:w="7188" w:type="dxa"/>
          </w:tcPr>
          <w:p w:rsidR="002C5072" w:rsidRPr="00361179" w:rsidRDefault="002C5072" w:rsidP="00EC43E0">
            <w:pPr>
              <w:pStyle w:val="ConsPlusNormal"/>
              <w:widowControl/>
              <w:ind w:left="40"/>
              <w:rPr>
                <w:rFonts w:ascii="Times New Roman" w:hAnsi="Times New Roman" w:cs="Times New Roman"/>
                <w:sz w:val="24"/>
                <w:szCs w:val="24"/>
              </w:rPr>
            </w:pPr>
            <w:r>
              <w:rPr>
                <w:rFonts w:ascii="Times New Roman" w:hAnsi="Times New Roman" w:cs="Times New Roman"/>
                <w:sz w:val="24"/>
                <w:szCs w:val="24"/>
              </w:rPr>
              <w:t>- участник специальной военной операции</w:t>
            </w:r>
          </w:p>
        </w:tc>
        <w:tc>
          <w:tcPr>
            <w:tcW w:w="1772" w:type="dxa"/>
          </w:tcPr>
          <w:p w:rsidR="002C5072" w:rsidRPr="00556F99" w:rsidRDefault="002C5072" w:rsidP="00C32F11">
            <w:pPr>
              <w:jc w:val="center"/>
            </w:pPr>
            <w:r>
              <w:t>100 баллов</w:t>
            </w:r>
          </w:p>
        </w:tc>
      </w:tr>
      <w:tr w:rsidR="003E3BA2" w:rsidRPr="000719E3" w:rsidTr="00117AE8">
        <w:trPr>
          <w:trHeight w:val="316"/>
        </w:trPr>
        <w:tc>
          <w:tcPr>
            <w:tcW w:w="674" w:type="dxa"/>
            <w:vMerge w:val="restart"/>
          </w:tcPr>
          <w:p w:rsidR="003E3BA2" w:rsidRPr="00361179" w:rsidRDefault="003E3BA2" w:rsidP="00887F8C">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2</w:t>
            </w:r>
          </w:p>
        </w:tc>
        <w:tc>
          <w:tcPr>
            <w:tcW w:w="7188" w:type="dxa"/>
          </w:tcPr>
          <w:p w:rsidR="003E3BA2" w:rsidRPr="00361179" w:rsidRDefault="003E3BA2" w:rsidP="00117AE8">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Направление деятельности, определенное бизнес-проектом:</w:t>
            </w:r>
          </w:p>
        </w:tc>
        <w:tc>
          <w:tcPr>
            <w:tcW w:w="1772" w:type="dxa"/>
          </w:tcPr>
          <w:p w:rsidR="003E3BA2" w:rsidRPr="00361179" w:rsidRDefault="003E3BA2" w:rsidP="00887F8C">
            <w:pPr>
              <w:pStyle w:val="ConsPlusNormal"/>
              <w:widowControl/>
              <w:ind w:left="40"/>
              <w:jc w:val="center"/>
              <w:rPr>
                <w:rFonts w:ascii="Times New Roman" w:hAnsi="Times New Roman" w:cs="Times New Roman"/>
                <w:sz w:val="24"/>
                <w:szCs w:val="24"/>
              </w:rPr>
            </w:pPr>
          </w:p>
        </w:tc>
      </w:tr>
      <w:tr w:rsidR="002C5072" w:rsidRPr="000719E3" w:rsidTr="00C32F11">
        <w:tc>
          <w:tcPr>
            <w:tcW w:w="674" w:type="dxa"/>
            <w:vMerge/>
          </w:tcPr>
          <w:p w:rsidR="002C5072" w:rsidRPr="00361179" w:rsidRDefault="002C5072" w:rsidP="00887F8C">
            <w:pPr>
              <w:pStyle w:val="ConsPlusNormal"/>
              <w:widowControl/>
              <w:ind w:left="40"/>
              <w:jc w:val="both"/>
              <w:rPr>
                <w:rFonts w:ascii="Times New Roman" w:hAnsi="Times New Roman" w:cs="Times New Roman"/>
                <w:sz w:val="24"/>
                <w:szCs w:val="24"/>
              </w:rPr>
            </w:pPr>
          </w:p>
        </w:tc>
        <w:tc>
          <w:tcPr>
            <w:tcW w:w="7188" w:type="dxa"/>
          </w:tcPr>
          <w:p w:rsidR="002C5072" w:rsidRPr="00361179" w:rsidRDefault="002C5072" w:rsidP="00887F8C">
            <w:pPr>
              <w:pStyle w:val="ConsPlusNormal"/>
              <w:widowControl/>
              <w:ind w:left="40"/>
              <w:jc w:val="both"/>
              <w:rPr>
                <w:rFonts w:ascii="Times New Roman" w:hAnsi="Times New Roman" w:cs="Times New Roman"/>
                <w:sz w:val="24"/>
                <w:szCs w:val="24"/>
              </w:rPr>
            </w:pPr>
            <w:r>
              <w:rPr>
                <w:rFonts w:ascii="Times New Roman" w:hAnsi="Times New Roman" w:cs="Times New Roman"/>
                <w:sz w:val="24"/>
                <w:szCs w:val="24"/>
              </w:rPr>
              <w:t>- предоставление образовательных, медицинских услуг</w:t>
            </w:r>
          </w:p>
        </w:tc>
        <w:tc>
          <w:tcPr>
            <w:tcW w:w="1772" w:type="dxa"/>
          </w:tcPr>
          <w:p w:rsidR="002C5072" w:rsidRPr="00361179" w:rsidRDefault="002C5072" w:rsidP="00887F8C">
            <w:pPr>
              <w:pStyle w:val="ConsPlusNormal"/>
              <w:widowControl/>
              <w:ind w:left="40"/>
              <w:jc w:val="center"/>
              <w:rPr>
                <w:rFonts w:ascii="Times New Roman" w:hAnsi="Times New Roman" w:cs="Times New Roman"/>
                <w:sz w:val="24"/>
                <w:szCs w:val="24"/>
              </w:rPr>
            </w:pPr>
            <w:r>
              <w:rPr>
                <w:rFonts w:ascii="Times New Roman" w:hAnsi="Times New Roman" w:cs="Times New Roman"/>
                <w:sz w:val="24"/>
                <w:szCs w:val="24"/>
              </w:rPr>
              <w:t>100 баллов</w:t>
            </w:r>
          </w:p>
        </w:tc>
      </w:tr>
      <w:tr w:rsidR="003E3BA2" w:rsidRPr="000719E3" w:rsidTr="00C32F11">
        <w:tc>
          <w:tcPr>
            <w:tcW w:w="674" w:type="dxa"/>
            <w:vMerge/>
          </w:tcPr>
          <w:p w:rsidR="003E3BA2" w:rsidRPr="00361179" w:rsidRDefault="003E3BA2" w:rsidP="003E3BA2">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3E3BA2">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 предоставление туристических услуг и услуг средств размещения для в</w:t>
            </w:r>
            <w:r>
              <w:rPr>
                <w:rFonts w:ascii="Times New Roman" w:hAnsi="Times New Roman" w:cs="Times New Roman"/>
                <w:sz w:val="24"/>
                <w:szCs w:val="24"/>
              </w:rPr>
              <w:t>ременного проживания туристов</w:t>
            </w:r>
          </w:p>
        </w:tc>
        <w:tc>
          <w:tcPr>
            <w:tcW w:w="1772" w:type="dxa"/>
          </w:tcPr>
          <w:p w:rsidR="003E3BA2" w:rsidRDefault="003E3BA2" w:rsidP="003E3BA2">
            <w:pPr>
              <w:jc w:val="center"/>
            </w:pPr>
            <w:r w:rsidRPr="00204286">
              <w:t>100 баллов</w:t>
            </w:r>
          </w:p>
        </w:tc>
      </w:tr>
      <w:tr w:rsidR="003E3BA2" w:rsidRPr="000719E3" w:rsidTr="00C32F11">
        <w:tc>
          <w:tcPr>
            <w:tcW w:w="674" w:type="dxa"/>
            <w:vMerge/>
          </w:tcPr>
          <w:p w:rsidR="003E3BA2" w:rsidRPr="00361179" w:rsidRDefault="003E3BA2" w:rsidP="003E3BA2">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3E3BA2">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 организация сельского хозяйства, охоты и лесного хозяйства</w:t>
            </w:r>
            <w:r>
              <w:rPr>
                <w:rFonts w:ascii="Times New Roman" w:hAnsi="Times New Roman" w:cs="Times New Roman"/>
                <w:sz w:val="24"/>
                <w:szCs w:val="24"/>
              </w:rPr>
              <w:t xml:space="preserve"> </w:t>
            </w:r>
          </w:p>
        </w:tc>
        <w:tc>
          <w:tcPr>
            <w:tcW w:w="1772" w:type="dxa"/>
          </w:tcPr>
          <w:p w:rsidR="003E3BA2" w:rsidRDefault="003E3BA2" w:rsidP="003E3BA2">
            <w:pPr>
              <w:jc w:val="center"/>
            </w:pPr>
            <w:r w:rsidRPr="00204286">
              <w:t>100 баллов</w:t>
            </w:r>
          </w:p>
        </w:tc>
      </w:tr>
      <w:tr w:rsidR="003E3BA2" w:rsidRPr="000719E3" w:rsidTr="00C32F11">
        <w:tc>
          <w:tcPr>
            <w:tcW w:w="674" w:type="dxa"/>
            <w:vMerge/>
          </w:tcPr>
          <w:p w:rsidR="003E3BA2" w:rsidRPr="00361179" w:rsidRDefault="003E3BA2" w:rsidP="003E3BA2">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3E3BA2">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 организацию обрабатывающего прои</w:t>
            </w:r>
            <w:r>
              <w:rPr>
                <w:rFonts w:ascii="Times New Roman" w:hAnsi="Times New Roman" w:cs="Times New Roman"/>
                <w:sz w:val="24"/>
                <w:szCs w:val="24"/>
              </w:rPr>
              <w:t xml:space="preserve">зводства </w:t>
            </w:r>
            <w:r w:rsidRPr="00361179">
              <w:rPr>
                <w:rFonts w:ascii="Times New Roman" w:hAnsi="Times New Roman" w:cs="Times New Roman"/>
                <w:sz w:val="24"/>
                <w:szCs w:val="24"/>
              </w:rPr>
              <w:t xml:space="preserve"> </w:t>
            </w:r>
          </w:p>
        </w:tc>
        <w:tc>
          <w:tcPr>
            <w:tcW w:w="1772" w:type="dxa"/>
          </w:tcPr>
          <w:p w:rsidR="003E3BA2" w:rsidRDefault="003E3BA2" w:rsidP="003E3BA2">
            <w:pPr>
              <w:jc w:val="center"/>
            </w:pPr>
            <w:r w:rsidRPr="00204286">
              <w:t>100 баллов</w:t>
            </w:r>
          </w:p>
        </w:tc>
      </w:tr>
      <w:tr w:rsidR="003E3BA2" w:rsidRPr="000719E3" w:rsidTr="00C32F11">
        <w:tc>
          <w:tcPr>
            <w:tcW w:w="674" w:type="dxa"/>
            <w:vMerge/>
          </w:tcPr>
          <w:p w:rsidR="003E3BA2" w:rsidRPr="00361179" w:rsidRDefault="003E3BA2" w:rsidP="00887F8C">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EC43E0">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 предоставление услуг транспорта</w:t>
            </w:r>
            <w:r>
              <w:rPr>
                <w:rFonts w:ascii="Times New Roman" w:hAnsi="Times New Roman" w:cs="Times New Roman"/>
                <w:sz w:val="24"/>
                <w:szCs w:val="24"/>
              </w:rPr>
              <w:t xml:space="preserve"> и связи </w:t>
            </w:r>
          </w:p>
        </w:tc>
        <w:tc>
          <w:tcPr>
            <w:tcW w:w="1772" w:type="dxa"/>
          </w:tcPr>
          <w:p w:rsidR="003E3BA2" w:rsidRPr="00361179" w:rsidRDefault="003E3BA2" w:rsidP="00887F8C">
            <w:pPr>
              <w:pStyle w:val="ConsPlusNormal"/>
              <w:widowControl/>
              <w:ind w:left="40"/>
              <w:jc w:val="center"/>
              <w:rPr>
                <w:rFonts w:ascii="Times New Roman" w:hAnsi="Times New Roman" w:cs="Times New Roman"/>
                <w:sz w:val="24"/>
                <w:szCs w:val="24"/>
              </w:rPr>
            </w:pPr>
            <w:r>
              <w:rPr>
                <w:rFonts w:ascii="Times New Roman" w:hAnsi="Times New Roman" w:cs="Times New Roman"/>
                <w:sz w:val="24"/>
                <w:szCs w:val="24"/>
              </w:rPr>
              <w:t>70 баллов</w:t>
            </w:r>
          </w:p>
        </w:tc>
      </w:tr>
      <w:tr w:rsidR="003E3BA2" w:rsidRPr="000719E3" w:rsidTr="00C32F11">
        <w:tc>
          <w:tcPr>
            <w:tcW w:w="674" w:type="dxa"/>
            <w:vMerge/>
          </w:tcPr>
          <w:p w:rsidR="003E3BA2" w:rsidRPr="00361179" w:rsidRDefault="003E3BA2" w:rsidP="00887F8C">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EC43E0">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 организацию строи</w:t>
            </w:r>
            <w:r>
              <w:rPr>
                <w:rFonts w:ascii="Times New Roman" w:hAnsi="Times New Roman" w:cs="Times New Roman"/>
                <w:sz w:val="24"/>
                <w:szCs w:val="24"/>
              </w:rPr>
              <w:t xml:space="preserve">тельства </w:t>
            </w:r>
          </w:p>
        </w:tc>
        <w:tc>
          <w:tcPr>
            <w:tcW w:w="1772" w:type="dxa"/>
          </w:tcPr>
          <w:p w:rsidR="003E3BA2" w:rsidRPr="00361179" w:rsidRDefault="003E3BA2" w:rsidP="00887F8C">
            <w:pPr>
              <w:pStyle w:val="ConsPlusNormal"/>
              <w:widowControl/>
              <w:ind w:left="40"/>
              <w:jc w:val="center"/>
              <w:rPr>
                <w:rFonts w:ascii="Times New Roman" w:hAnsi="Times New Roman" w:cs="Times New Roman"/>
                <w:sz w:val="24"/>
                <w:szCs w:val="24"/>
              </w:rPr>
            </w:pPr>
            <w:r>
              <w:rPr>
                <w:rFonts w:ascii="Times New Roman" w:hAnsi="Times New Roman" w:cs="Times New Roman"/>
                <w:sz w:val="24"/>
                <w:szCs w:val="24"/>
              </w:rPr>
              <w:t>60 баллов</w:t>
            </w:r>
          </w:p>
        </w:tc>
      </w:tr>
      <w:tr w:rsidR="003E3BA2" w:rsidRPr="000719E3" w:rsidTr="00C32F11">
        <w:tc>
          <w:tcPr>
            <w:tcW w:w="674" w:type="dxa"/>
            <w:vMerge/>
          </w:tcPr>
          <w:p w:rsidR="003E3BA2" w:rsidRPr="00361179" w:rsidRDefault="003E3BA2" w:rsidP="00887F8C">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EC43E0">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 предоставление услуг розничной торг</w:t>
            </w:r>
            <w:r>
              <w:rPr>
                <w:rFonts w:ascii="Times New Roman" w:hAnsi="Times New Roman" w:cs="Times New Roman"/>
                <w:sz w:val="24"/>
                <w:szCs w:val="24"/>
              </w:rPr>
              <w:t xml:space="preserve">овли в сельских населенных пунктах </w:t>
            </w:r>
          </w:p>
        </w:tc>
        <w:tc>
          <w:tcPr>
            <w:tcW w:w="1772" w:type="dxa"/>
          </w:tcPr>
          <w:p w:rsidR="003E3BA2" w:rsidRPr="00361179" w:rsidRDefault="003E3BA2" w:rsidP="00887F8C">
            <w:pPr>
              <w:pStyle w:val="ConsPlusNormal"/>
              <w:widowControl/>
              <w:ind w:left="40"/>
              <w:jc w:val="center"/>
              <w:rPr>
                <w:rFonts w:ascii="Times New Roman" w:hAnsi="Times New Roman" w:cs="Times New Roman"/>
                <w:sz w:val="24"/>
                <w:szCs w:val="24"/>
              </w:rPr>
            </w:pPr>
            <w:r>
              <w:rPr>
                <w:rFonts w:ascii="Times New Roman" w:hAnsi="Times New Roman" w:cs="Times New Roman"/>
                <w:sz w:val="24"/>
                <w:szCs w:val="24"/>
              </w:rPr>
              <w:t>70 баллов</w:t>
            </w:r>
          </w:p>
        </w:tc>
      </w:tr>
      <w:tr w:rsidR="003E3BA2" w:rsidRPr="000719E3" w:rsidTr="003E3BA2">
        <w:trPr>
          <w:trHeight w:val="1291"/>
        </w:trPr>
        <w:tc>
          <w:tcPr>
            <w:tcW w:w="674" w:type="dxa"/>
            <w:vMerge w:val="restart"/>
          </w:tcPr>
          <w:p w:rsidR="003E3BA2" w:rsidRPr="00361179" w:rsidRDefault="003E3BA2" w:rsidP="00887F8C">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3</w:t>
            </w:r>
          </w:p>
        </w:tc>
        <w:tc>
          <w:tcPr>
            <w:tcW w:w="7188" w:type="dxa"/>
          </w:tcPr>
          <w:p w:rsidR="003E3BA2" w:rsidRPr="00361179" w:rsidRDefault="003E3BA2" w:rsidP="003E3BA2">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Готовность бизнес-проекта к внедрению (содержание информации, необходимой для комплексной оценки перспектив реализации бизнес-проекта, проработка вопроса организации производства, наличие рынка сбыта, уровень готовности для запуска производства)</w:t>
            </w:r>
            <w:r>
              <w:rPr>
                <w:rFonts w:ascii="Times New Roman" w:hAnsi="Times New Roman" w:cs="Times New Roman"/>
                <w:sz w:val="24"/>
                <w:szCs w:val="24"/>
              </w:rPr>
              <w:t>:</w:t>
            </w:r>
          </w:p>
        </w:tc>
        <w:tc>
          <w:tcPr>
            <w:tcW w:w="1772" w:type="dxa"/>
          </w:tcPr>
          <w:p w:rsidR="003E3BA2" w:rsidRPr="00361179" w:rsidRDefault="003E3BA2" w:rsidP="00887F8C">
            <w:pPr>
              <w:pStyle w:val="ConsPlusNormal"/>
              <w:rPr>
                <w:rFonts w:ascii="Times New Roman" w:hAnsi="Times New Roman" w:cs="Times New Roman"/>
                <w:sz w:val="24"/>
                <w:szCs w:val="24"/>
              </w:rPr>
            </w:pPr>
          </w:p>
        </w:tc>
      </w:tr>
      <w:tr w:rsidR="003E3BA2" w:rsidRPr="000719E3" w:rsidTr="003E3BA2">
        <w:trPr>
          <w:trHeight w:val="415"/>
        </w:trPr>
        <w:tc>
          <w:tcPr>
            <w:tcW w:w="674" w:type="dxa"/>
            <w:vMerge/>
          </w:tcPr>
          <w:p w:rsidR="003E3BA2" w:rsidRPr="00361179" w:rsidRDefault="003E3BA2" w:rsidP="00887F8C">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887F8C">
            <w:pPr>
              <w:pStyle w:val="ConsPlusNormal"/>
              <w:widowControl/>
              <w:ind w:left="40"/>
              <w:jc w:val="both"/>
              <w:rPr>
                <w:rFonts w:ascii="Times New Roman" w:hAnsi="Times New Roman" w:cs="Times New Roman"/>
                <w:sz w:val="24"/>
                <w:szCs w:val="24"/>
              </w:rPr>
            </w:pPr>
            <w:r>
              <w:rPr>
                <w:rFonts w:ascii="Times New Roman" w:hAnsi="Times New Roman" w:cs="Times New Roman"/>
                <w:sz w:val="24"/>
                <w:szCs w:val="24"/>
              </w:rPr>
              <w:t>- готов</w:t>
            </w:r>
          </w:p>
        </w:tc>
        <w:tc>
          <w:tcPr>
            <w:tcW w:w="1772" w:type="dxa"/>
          </w:tcPr>
          <w:p w:rsidR="003E3BA2" w:rsidRPr="00361179" w:rsidRDefault="003E3BA2" w:rsidP="00887F8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100 баллов</w:t>
            </w:r>
          </w:p>
        </w:tc>
      </w:tr>
      <w:tr w:rsidR="003E3BA2" w:rsidRPr="000719E3" w:rsidTr="00117AE8">
        <w:trPr>
          <w:trHeight w:val="343"/>
        </w:trPr>
        <w:tc>
          <w:tcPr>
            <w:tcW w:w="674" w:type="dxa"/>
            <w:vMerge/>
          </w:tcPr>
          <w:p w:rsidR="003E3BA2" w:rsidRPr="00361179" w:rsidRDefault="003E3BA2" w:rsidP="00887F8C">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887F8C">
            <w:pPr>
              <w:pStyle w:val="ConsPlusNormal"/>
              <w:widowControl/>
              <w:ind w:left="40"/>
              <w:jc w:val="both"/>
              <w:rPr>
                <w:rFonts w:ascii="Times New Roman" w:hAnsi="Times New Roman" w:cs="Times New Roman"/>
                <w:sz w:val="24"/>
                <w:szCs w:val="24"/>
              </w:rPr>
            </w:pPr>
            <w:r>
              <w:rPr>
                <w:rFonts w:ascii="Times New Roman" w:hAnsi="Times New Roman" w:cs="Times New Roman"/>
                <w:sz w:val="24"/>
                <w:szCs w:val="24"/>
              </w:rPr>
              <w:t>- частично готов</w:t>
            </w:r>
          </w:p>
        </w:tc>
        <w:tc>
          <w:tcPr>
            <w:tcW w:w="1772" w:type="dxa"/>
          </w:tcPr>
          <w:p w:rsidR="003E3BA2" w:rsidRPr="00361179" w:rsidRDefault="003E3BA2" w:rsidP="00887F8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50 баллов</w:t>
            </w:r>
          </w:p>
        </w:tc>
      </w:tr>
      <w:tr w:rsidR="003E3BA2" w:rsidRPr="000719E3" w:rsidTr="003E3BA2">
        <w:trPr>
          <w:trHeight w:val="273"/>
        </w:trPr>
        <w:tc>
          <w:tcPr>
            <w:tcW w:w="674" w:type="dxa"/>
            <w:vMerge/>
          </w:tcPr>
          <w:p w:rsidR="003E3BA2" w:rsidRPr="00361179" w:rsidRDefault="003E3BA2" w:rsidP="00887F8C">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887F8C">
            <w:pPr>
              <w:pStyle w:val="ConsPlusNormal"/>
              <w:widowControl/>
              <w:ind w:left="40"/>
              <w:jc w:val="both"/>
              <w:rPr>
                <w:rFonts w:ascii="Times New Roman" w:hAnsi="Times New Roman" w:cs="Times New Roman"/>
                <w:sz w:val="24"/>
                <w:szCs w:val="24"/>
              </w:rPr>
            </w:pPr>
            <w:r>
              <w:rPr>
                <w:rFonts w:ascii="Times New Roman" w:hAnsi="Times New Roman" w:cs="Times New Roman"/>
                <w:sz w:val="24"/>
                <w:szCs w:val="24"/>
              </w:rPr>
              <w:t>- не готов</w:t>
            </w:r>
          </w:p>
        </w:tc>
        <w:tc>
          <w:tcPr>
            <w:tcW w:w="1772" w:type="dxa"/>
          </w:tcPr>
          <w:p w:rsidR="003E3BA2" w:rsidRPr="00361179" w:rsidRDefault="003E3BA2" w:rsidP="00887F8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 баллов</w:t>
            </w:r>
          </w:p>
        </w:tc>
      </w:tr>
      <w:tr w:rsidR="003E3BA2" w:rsidRPr="000719E3" w:rsidTr="003E3BA2">
        <w:trPr>
          <w:trHeight w:val="404"/>
        </w:trPr>
        <w:tc>
          <w:tcPr>
            <w:tcW w:w="674" w:type="dxa"/>
            <w:vMerge w:val="restart"/>
          </w:tcPr>
          <w:p w:rsidR="003E3BA2" w:rsidRPr="00361179" w:rsidRDefault="003E3BA2" w:rsidP="00887F8C">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4</w:t>
            </w:r>
          </w:p>
        </w:tc>
        <w:tc>
          <w:tcPr>
            <w:tcW w:w="7188" w:type="dxa"/>
          </w:tcPr>
          <w:p w:rsidR="003E3BA2" w:rsidRPr="00361179" w:rsidRDefault="003E3BA2" w:rsidP="00887F8C">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Создание рабочих мест в рамках реализации бизнес-проекта</w:t>
            </w:r>
          </w:p>
        </w:tc>
        <w:tc>
          <w:tcPr>
            <w:tcW w:w="1772" w:type="dxa"/>
          </w:tcPr>
          <w:p w:rsidR="003E3BA2" w:rsidRPr="00361179" w:rsidRDefault="003E3BA2" w:rsidP="00887F8C">
            <w:pPr>
              <w:pStyle w:val="ConsPlusNormal"/>
              <w:rPr>
                <w:rFonts w:ascii="Times New Roman" w:hAnsi="Times New Roman" w:cs="Times New Roman"/>
                <w:sz w:val="24"/>
                <w:szCs w:val="24"/>
              </w:rPr>
            </w:pPr>
          </w:p>
        </w:tc>
      </w:tr>
      <w:tr w:rsidR="003E3BA2" w:rsidRPr="000719E3" w:rsidTr="003E3BA2">
        <w:trPr>
          <w:trHeight w:val="404"/>
        </w:trPr>
        <w:tc>
          <w:tcPr>
            <w:tcW w:w="674" w:type="dxa"/>
            <w:vMerge/>
          </w:tcPr>
          <w:p w:rsidR="003E3BA2" w:rsidRPr="00361179" w:rsidRDefault="003E3BA2" w:rsidP="00887F8C">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887F8C">
            <w:pPr>
              <w:pStyle w:val="ConsPlusNormal"/>
              <w:widowControl/>
              <w:ind w:left="40"/>
              <w:jc w:val="both"/>
              <w:rPr>
                <w:rFonts w:ascii="Times New Roman" w:hAnsi="Times New Roman" w:cs="Times New Roman"/>
                <w:sz w:val="24"/>
                <w:szCs w:val="24"/>
              </w:rPr>
            </w:pPr>
            <w:r>
              <w:rPr>
                <w:rFonts w:ascii="Times New Roman" w:hAnsi="Times New Roman" w:cs="Times New Roman"/>
                <w:sz w:val="24"/>
                <w:szCs w:val="24"/>
              </w:rPr>
              <w:t>- свыше 3 рабочих мест</w:t>
            </w:r>
          </w:p>
        </w:tc>
        <w:tc>
          <w:tcPr>
            <w:tcW w:w="1772" w:type="dxa"/>
          </w:tcPr>
          <w:p w:rsidR="003E3BA2" w:rsidRPr="00361179" w:rsidRDefault="003E3BA2" w:rsidP="003E3BA2">
            <w:pPr>
              <w:pStyle w:val="ConsPlusNormal"/>
              <w:jc w:val="center"/>
              <w:rPr>
                <w:rFonts w:ascii="Times New Roman" w:hAnsi="Times New Roman" w:cs="Times New Roman"/>
                <w:sz w:val="24"/>
                <w:szCs w:val="24"/>
              </w:rPr>
            </w:pPr>
            <w:r>
              <w:rPr>
                <w:rFonts w:ascii="Times New Roman" w:hAnsi="Times New Roman" w:cs="Times New Roman"/>
                <w:sz w:val="24"/>
                <w:szCs w:val="24"/>
              </w:rPr>
              <w:t>100 баллов</w:t>
            </w:r>
          </w:p>
        </w:tc>
      </w:tr>
      <w:tr w:rsidR="003E3BA2" w:rsidRPr="000719E3" w:rsidTr="003E3BA2">
        <w:trPr>
          <w:trHeight w:val="404"/>
        </w:trPr>
        <w:tc>
          <w:tcPr>
            <w:tcW w:w="674" w:type="dxa"/>
            <w:vMerge/>
          </w:tcPr>
          <w:p w:rsidR="003E3BA2" w:rsidRPr="00361179" w:rsidRDefault="003E3BA2" w:rsidP="00887F8C">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887F8C">
            <w:pPr>
              <w:pStyle w:val="ConsPlusNormal"/>
              <w:widowControl/>
              <w:ind w:left="40"/>
              <w:jc w:val="both"/>
              <w:rPr>
                <w:rFonts w:ascii="Times New Roman" w:hAnsi="Times New Roman" w:cs="Times New Roman"/>
                <w:sz w:val="24"/>
                <w:szCs w:val="24"/>
              </w:rPr>
            </w:pPr>
            <w:r>
              <w:rPr>
                <w:rFonts w:ascii="Times New Roman" w:hAnsi="Times New Roman" w:cs="Times New Roman"/>
                <w:sz w:val="24"/>
                <w:szCs w:val="24"/>
              </w:rPr>
              <w:t>- 1-2 рабочих места</w:t>
            </w:r>
          </w:p>
        </w:tc>
        <w:tc>
          <w:tcPr>
            <w:tcW w:w="1772" w:type="dxa"/>
          </w:tcPr>
          <w:p w:rsidR="003E3BA2" w:rsidRPr="00361179" w:rsidRDefault="003E3BA2" w:rsidP="003E3BA2">
            <w:pPr>
              <w:pStyle w:val="ConsPlusNormal"/>
              <w:jc w:val="center"/>
              <w:rPr>
                <w:rFonts w:ascii="Times New Roman" w:hAnsi="Times New Roman" w:cs="Times New Roman"/>
                <w:sz w:val="24"/>
                <w:szCs w:val="24"/>
              </w:rPr>
            </w:pPr>
            <w:r>
              <w:rPr>
                <w:rFonts w:ascii="Times New Roman" w:hAnsi="Times New Roman" w:cs="Times New Roman"/>
                <w:sz w:val="24"/>
                <w:szCs w:val="24"/>
              </w:rPr>
              <w:t>70 баллов</w:t>
            </w:r>
          </w:p>
        </w:tc>
      </w:tr>
      <w:tr w:rsidR="003E3BA2" w:rsidRPr="000719E3" w:rsidTr="003E3BA2">
        <w:trPr>
          <w:trHeight w:val="404"/>
        </w:trPr>
        <w:tc>
          <w:tcPr>
            <w:tcW w:w="674" w:type="dxa"/>
            <w:vMerge/>
          </w:tcPr>
          <w:p w:rsidR="003E3BA2" w:rsidRPr="00361179" w:rsidRDefault="003E3BA2" w:rsidP="00887F8C">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887F8C">
            <w:pPr>
              <w:pStyle w:val="ConsPlusNormal"/>
              <w:widowControl/>
              <w:ind w:left="40"/>
              <w:jc w:val="both"/>
              <w:rPr>
                <w:rFonts w:ascii="Times New Roman" w:hAnsi="Times New Roman" w:cs="Times New Roman"/>
                <w:sz w:val="24"/>
                <w:szCs w:val="24"/>
              </w:rPr>
            </w:pPr>
            <w:r>
              <w:rPr>
                <w:rFonts w:ascii="Times New Roman" w:hAnsi="Times New Roman" w:cs="Times New Roman"/>
                <w:sz w:val="24"/>
                <w:szCs w:val="24"/>
              </w:rPr>
              <w:t>- не предусмотрено создание новых рабочих мест</w:t>
            </w:r>
          </w:p>
        </w:tc>
        <w:tc>
          <w:tcPr>
            <w:tcW w:w="1772" w:type="dxa"/>
          </w:tcPr>
          <w:p w:rsidR="003E3BA2" w:rsidRPr="00361179" w:rsidRDefault="003E3BA2" w:rsidP="003E3BA2">
            <w:pPr>
              <w:pStyle w:val="ConsPlusNormal"/>
              <w:jc w:val="center"/>
              <w:rPr>
                <w:rFonts w:ascii="Times New Roman" w:hAnsi="Times New Roman" w:cs="Times New Roman"/>
                <w:sz w:val="24"/>
                <w:szCs w:val="24"/>
              </w:rPr>
            </w:pPr>
            <w:r>
              <w:rPr>
                <w:rFonts w:ascii="Times New Roman" w:hAnsi="Times New Roman" w:cs="Times New Roman"/>
                <w:sz w:val="24"/>
                <w:szCs w:val="24"/>
              </w:rPr>
              <w:t>0 баллов</w:t>
            </w:r>
          </w:p>
        </w:tc>
      </w:tr>
      <w:tr w:rsidR="003E3BA2" w:rsidRPr="000719E3" w:rsidTr="00A42D1D">
        <w:trPr>
          <w:trHeight w:val="900"/>
        </w:trPr>
        <w:tc>
          <w:tcPr>
            <w:tcW w:w="674" w:type="dxa"/>
          </w:tcPr>
          <w:p w:rsidR="003E3BA2" w:rsidRPr="00361179" w:rsidRDefault="00C64FE6" w:rsidP="00887F8C">
            <w:pPr>
              <w:pStyle w:val="ConsPlusNormal"/>
              <w:widowControl/>
              <w:ind w:left="40"/>
              <w:jc w:val="both"/>
              <w:rPr>
                <w:rFonts w:ascii="Times New Roman" w:hAnsi="Times New Roman" w:cs="Times New Roman"/>
                <w:sz w:val="24"/>
                <w:szCs w:val="24"/>
              </w:rPr>
            </w:pPr>
            <w:r>
              <w:rPr>
                <w:rFonts w:ascii="Times New Roman" w:hAnsi="Times New Roman" w:cs="Times New Roman"/>
                <w:sz w:val="24"/>
                <w:szCs w:val="24"/>
              </w:rPr>
              <w:t>5</w:t>
            </w:r>
          </w:p>
        </w:tc>
        <w:tc>
          <w:tcPr>
            <w:tcW w:w="7188" w:type="dxa"/>
          </w:tcPr>
          <w:p w:rsidR="003E3BA2" w:rsidRPr="00361179" w:rsidRDefault="003E3BA2" w:rsidP="00887F8C">
            <w:pPr>
              <w:pStyle w:val="ConsPlusNormal"/>
              <w:widowControl/>
              <w:ind w:left="40"/>
              <w:jc w:val="both"/>
              <w:rPr>
                <w:rFonts w:ascii="Times New Roman" w:hAnsi="Times New Roman" w:cs="Times New Roman"/>
                <w:sz w:val="24"/>
                <w:szCs w:val="24"/>
              </w:rPr>
            </w:pPr>
            <w:r w:rsidRPr="00361179">
              <w:rPr>
                <w:rFonts w:ascii="Times New Roman" w:hAnsi="Times New Roman" w:cs="Times New Roman"/>
                <w:sz w:val="24"/>
                <w:szCs w:val="24"/>
              </w:rPr>
              <w:t>Имеется на праве собственности или на ином основании производственное и (или) иное помещение, оборудование, необходимое для реализации бизнес-проекта</w:t>
            </w:r>
            <w:r>
              <w:rPr>
                <w:rFonts w:ascii="Times New Roman" w:hAnsi="Times New Roman" w:cs="Times New Roman"/>
                <w:sz w:val="24"/>
                <w:szCs w:val="24"/>
              </w:rPr>
              <w:t>:</w:t>
            </w:r>
          </w:p>
        </w:tc>
        <w:tc>
          <w:tcPr>
            <w:tcW w:w="1772" w:type="dxa"/>
          </w:tcPr>
          <w:p w:rsidR="003E3BA2" w:rsidRPr="00361179" w:rsidRDefault="003E3BA2" w:rsidP="00A42D1D">
            <w:pPr>
              <w:pStyle w:val="ConsPlusNormal"/>
              <w:jc w:val="center"/>
              <w:rPr>
                <w:rFonts w:ascii="Times New Roman" w:hAnsi="Times New Roman" w:cs="Times New Roman"/>
                <w:sz w:val="24"/>
                <w:szCs w:val="24"/>
              </w:rPr>
            </w:pPr>
          </w:p>
        </w:tc>
      </w:tr>
      <w:tr w:rsidR="003E3BA2" w:rsidRPr="000719E3" w:rsidTr="00A42D1D">
        <w:trPr>
          <w:trHeight w:val="417"/>
        </w:trPr>
        <w:tc>
          <w:tcPr>
            <w:tcW w:w="674" w:type="dxa"/>
          </w:tcPr>
          <w:p w:rsidR="003E3BA2" w:rsidRPr="00361179" w:rsidRDefault="003E3BA2" w:rsidP="00887F8C">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887F8C">
            <w:pPr>
              <w:pStyle w:val="ConsPlusNormal"/>
              <w:widowControl/>
              <w:ind w:left="40"/>
              <w:jc w:val="both"/>
              <w:rPr>
                <w:rFonts w:ascii="Times New Roman" w:hAnsi="Times New Roman" w:cs="Times New Roman"/>
                <w:sz w:val="24"/>
                <w:szCs w:val="24"/>
              </w:rPr>
            </w:pPr>
            <w:r>
              <w:rPr>
                <w:rFonts w:ascii="Times New Roman" w:hAnsi="Times New Roman" w:cs="Times New Roman"/>
                <w:sz w:val="24"/>
                <w:szCs w:val="24"/>
              </w:rPr>
              <w:t>- имеется</w:t>
            </w:r>
          </w:p>
        </w:tc>
        <w:tc>
          <w:tcPr>
            <w:tcW w:w="1772" w:type="dxa"/>
          </w:tcPr>
          <w:p w:rsidR="003E3BA2" w:rsidRPr="00361179" w:rsidRDefault="003E3BA2" w:rsidP="00A42D1D">
            <w:pPr>
              <w:pStyle w:val="ConsPlusNormal"/>
              <w:jc w:val="center"/>
              <w:rPr>
                <w:rFonts w:ascii="Times New Roman" w:hAnsi="Times New Roman" w:cs="Times New Roman"/>
                <w:sz w:val="24"/>
                <w:szCs w:val="24"/>
              </w:rPr>
            </w:pPr>
            <w:r>
              <w:rPr>
                <w:rFonts w:ascii="Times New Roman" w:hAnsi="Times New Roman" w:cs="Times New Roman"/>
                <w:sz w:val="24"/>
                <w:szCs w:val="24"/>
              </w:rPr>
              <w:t>100 баллов</w:t>
            </w:r>
          </w:p>
        </w:tc>
      </w:tr>
      <w:tr w:rsidR="003E3BA2" w:rsidRPr="000719E3" w:rsidTr="00A42D1D">
        <w:trPr>
          <w:trHeight w:val="409"/>
        </w:trPr>
        <w:tc>
          <w:tcPr>
            <w:tcW w:w="674" w:type="dxa"/>
          </w:tcPr>
          <w:p w:rsidR="003E3BA2" w:rsidRPr="00361179" w:rsidRDefault="003E3BA2" w:rsidP="00887F8C">
            <w:pPr>
              <w:pStyle w:val="ConsPlusNormal"/>
              <w:widowControl/>
              <w:ind w:left="40"/>
              <w:jc w:val="both"/>
              <w:rPr>
                <w:rFonts w:ascii="Times New Roman" w:hAnsi="Times New Roman" w:cs="Times New Roman"/>
                <w:sz w:val="24"/>
                <w:szCs w:val="24"/>
              </w:rPr>
            </w:pPr>
          </w:p>
        </w:tc>
        <w:tc>
          <w:tcPr>
            <w:tcW w:w="7188" w:type="dxa"/>
          </w:tcPr>
          <w:p w:rsidR="003E3BA2" w:rsidRPr="00361179" w:rsidRDefault="003E3BA2" w:rsidP="00887F8C">
            <w:pPr>
              <w:pStyle w:val="ConsPlusNormal"/>
              <w:widowControl/>
              <w:ind w:left="40"/>
              <w:jc w:val="both"/>
              <w:rPr>
                <w:rFonts w:ascii="Times New Roman" w:hAnsi="Times New Roman" w:cs="Times New Roman"/>
                <w:sz w:val="24"/>
                <w:szCs w:val="24"/>
              </w:rPr>
            </w:pPr>
            <w:r>
              <w:rPr>
                <w:rFonts w:ascii="Times New Roman" w:hAnsi="Times New Roman" w:cs="Times New Roman"/>
                <w:sz w:val="24"/>
                <w:szCs w:val="24"/>
              </w:rPr>
              <w:t>- не имеется</w:t>
            </w:r>
          </w:p>
        </w:tc>
        <w:tc>
          <w:tcPr>
            <w:tcW w:w="1772" w:type="dxa"/>
          </w:tcPr>
          <w:p w:rsidR="003E3BA2" w:rsidRPr="00361179" w:rsidRDefault="003E3BA2" w:rsidP="00A42D1D">
            <w:pPr>
              <w:pStyle w:val="ConsPlusNormal"/>
              <w:jc w:val="center"/>
              <w:rPr>
                <w:rFonts w:ascii="Times New Roman" w:hAnsi="Times New Roman" w:cs="Times New Roman"/>
                <w:sz w:val="24"/>
                <w:szCs w:val="24"/>
              </w:rPr>
            </w:pPr>
            <w:r>
              <w:rPr>
                <w:rFonts w:ascii="Times New Roman" w:hAnsi="Times New Roman" w:cs="Times New Roman"/>
                <w:sz w:val="24"/>
                <w:szCs w:val="24"/>
              </w:rPr>
              <w:t>0 баллов</w:t>
            </w:r>
          </w:p>
        </w:tc>
      </w:tr>
    </w:tbl>
    <w:p w:rsidR="004A2A33" w:rsidRPr="000418AC" w:rsidRDefault="004A2A33" w:rsidP="004A2A33">
      <w:pPr>
        <w:pStyle w:val="ConsPlusNormal"/>
        <w:widowControl/>
        <w:jc w:val="center"/>
        <w:rPr>
          <w:rFonts w:ascii="Times New Roman" w:hAnsi="Times New Roman" w:cs="Times New Roman"/>
          <w:sz w:val="28"/>
          <w:szCs w:val="28"/>
        </w:rPr>
      </w:pPr>
    </w:p>
    <w:p w:rsidR="004A2A33" w:rsidRPr="000418AC" w:rsidRDefault="004A2A33" w:rsidP="00C2343C">
      <w:pPr>
        <w:pStyle w:val="ConsPlusNormal"/>
        <w:widowControl/>
        <w:ind w:firstLine="540"/>
        <w:jc w:val="both"/>
        <w:rPr>
          <w:rFonts w:ascii="Times New Roman" w:hAnsi="Times New Roman" w:cs="Times New Roman"/>
          <w:sz w:val="28"/>
          <w:szCs w:val="28"/>
        </w:rPr>
      </w:pPr>
    </w:p>
    <w:sectPr w:rsidR="004A2A33" w:rsidRPr="000418AC" w:rsidSect="007251FA">
      <w:headerReference w:type="default" r:id="rId2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493" w:rsidRDefault="00A24493" w:rsidP="003B3490">
      <w:r>
        <w:separator/>
      </w:r>
    </w:p>
  </w:endnote>
  <w:endnote w:type="continuationSeparator" w:id="0">
    <w:p w:rsidR="00A24493" w:rsidRDefault="00A24493" w:rsidP="003B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Devanagar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t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493" w:rsidRDefault="00A24493" w:rsidP="003B3490">
      <w:r>
        <w:separator/>
      </w:r>
    </w:p>
  </w:footnote>
  <w:footnote w:type="continuationSeparator" w:id="0">
    <w:p w:rsidR="00A24493" w:rsidRDefault="00A24493" w:rsidP="003B34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219437"/>
      <w:docPartObj>
        <w:docPartGallery w:val="Page Numbers (Top of Page)"/>
        <w:docPartUnique/>
      </w:docPartObj>
    </w:sdtPr>
    <w:sdtEndPr/>
    <w:sdtContent>
      <w:p w:rsidR="00005D89" w:rsidRDefault="00005D89">
        <w:pPr>
          <w:pStyle w:val="a6"/>
          <w:jc w:val="center"/>
        </w:pPr>
        <w:r>
          <w:fldChar w:fldCharType="begin"/>
        </w:r>
        <w:r>
          <w:instrText>PAGE   \* MERGEFORMAT</w:instrText>
        </w:r>
        <w:r>
          <w:fldChar w:fldCharType="separate"/>
        </w:r>
        <w:r w:rsidR="00B35EBB">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D3481"/>
    <w:multiLevelType w:val="hybridMultilevel"/>
    <w:tmpl w:val="F54CEDEC"/>
    <w:lvl w:ilvl="0" w:tplc="2A9025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1F"/>
    <w:rsid w:val="00002456"/>
    <w:rsid w:val="00005D89"/>
    <w:rsid w:val="00024591"/>
    <w:rsid w:val="00043518"/>
    <w:rsid w:val="00047BA5"/>
    <w:rsid w:val="00047CAC"/>
    <w:rsid w:val="00055095"/>
    <w:rsid w:val="00083816"/>
    <w:rsid w:val="00085419"/>
    <w:rsid w:val="00085704"/>
    <w:rsid w:val="0009587E"/>
    <w:rsid w:val="000C1338"/>
    <w:rsid w:val="000C43E3"/>
    <w:rsid w:val="000D2FD9"/>
    <w:rsid w:val="000D320B"/>
    <w:rsid w:val="000D74DB"/>
    <w:rsid w:val="000E1143"/>
    <w:rsid w:val="0010382C"/>
    <w:rsid w:val="00105B9D"/>
    <w:rsid w:val="00112603"/>
    <w:rsid w:val="00117AE8"/>
    <w:rsid w:val="00124BF7"/>
    <w:rsid w:val="00137456"/>
    <w:rsid w:val="0014537C"/>
    <w:rsid w:val="00161D33"/>
    <w:rsid w:val="00165DFB"/>
    <w:rsid w:val="00185BC6"/>
    <w:rsid w:val="00190CBE"/>
    <w:rsid w:val="001A16F5"/>
    <w:rsid w:val="001B3E9A"/>
    <w:rsid w:val="001B7DC2"/>
    <w:rsid w:val="001D36B1"/>
    <w:rsid w:val="001D6616"/>
    <w:rsid w:val="001D6A39"/>
    <w:rsid w:val="001D7663"/>
    <w:rsid w:val="001E4C9A"/>
    <w:rsid w:val="001F72E4"/>
    <w:rsid w:val="00200125"/>
    <w:rsid w:val="00203814"/>
    <w:rsid w:val="002038A9"/>
    <w:rsid w:val="0020530F"/>
    <w:rsid w:val="00211663"/>
    <w:rsid w:val="00223AF5"/>
    <w:rsid w:val="00224AA4"/>
    <w:rsid w:val="00225EA9"/>
    <w:rsid w:val="00232B59"/>
    <w:rsid w:val="002352C5"/>
    <w:rsid w:val="002424E3"/>
    <w:rsid w:val="00246FA5"/>
    <w:rsid w:val="00247300"/>
    <w:rsid w:val="00253E38"/>
    <w:rsid w:val="002562B3"/>
    <w:rsid w:val="00263B1F"/>
    <w:rsid w:val="0026466A"/>
    <w:rsid w:val="00264FD8"/>
    <w:rsid w:val="00270988"/>
    <w:rsid w:val="0027427B"/>
    <w:rsid w:val="002817F2"/>
    <w:rsid w:val="002919DA"/>
    <w:rsid w:val="002938B4"/>
    <w:rsid w:val="00295D72"/>
    <w:rsid w:val="0029735B"/>
    <w:rsid w:val="002B479A"/>
    <w:rsid w:val="002B5036"/>
    <w:rsid w:val="002B5B7C"/>
    <w:rsid w:val="002C5072"/>
    <w:rsid w:val="002C5BB7"/>
    <w:rsid w:val="002C5CFC"/>
    <w:rsid w:val="002D125E"/>
    <w:rsid w:val="002D13F2"/>
    <w:rsid w:val="002E4CE6"/>
    <w:rsid w:val="002F6056"/>
    <w:rsid w:val="00303F0E"/>
    <w:rsid w:val="00310062"/>
    <w:rsid w:val="00320D0D"/>
    <w:rsid w:val="00342AB6"/>
    <w:rsid w:val="00343BE6"/>
    <w:rsid w:val="00344C89"/>
    <w:rsid w:val="003474E4"/>
    <w:rsid w:val="00356B0C"/>
    <w:rsid w:val="003629D9"/>
    <w:rsid w:val="00364305"/>
    <w:rsid w:val="0038228C"/>
    <w:rsid w:val="00382AC3"/>
    <w:rsid w:val="003902FC"/>
    <w:rsid w:val="00391528"/>
    <w:rsid w:val="00393DB6"/>
    <w:rsid w:val="003954D1"/>
    <w:rsid w:val="0039569A"/>
    <w:rsid w:val="0039661E"/>
    <w:rsid w:val="003B3490"/>
    <w:rsid w:val="003B53FF"/>
    <w:rsid w:val="003B573E"/>
    <w:rsid w:val="003B5A3D"/>
    <w:rsid w:val="003C561B"/>
    <w:rsid w:val="003E3BA2"/>
    <w:rsid w:val="003E3CFB"/>
    <w:rsid w:val="003E68D9"/>
    <w:rsid w:val="003E6D6D"/>
    <w:rsid w:val="003F70AB"/>
    <w:rsid w:val="00401220"/>
    <w:rsid w:val="0040330E"/>
    <w:rsid w:val="00407C5E"/>
    <w:rsid w:val="00423512"/>
    <w:rsid w:val="004241AE"/>
    <w:rsid w:val="004302B8"/>
    <w:rsid w:val="00452940"/>
    <w:rsid w:val="004540DC"/>
    <w:rsid w:val="004709D9"/>
    <w:rsid w:val="0049565D"/>
    <w:rsid w:val="00497A06"/>
    <w:rsid w:val="004A186F"/>
    <w:rsid w:val="004A2A33"/>
    <w:rsid w:val="004B1B10"/>
    <w:rsid w:val="004B564E"/>
    <w:rsid w:val="004C14EE"/>
    <w:rsid w:val="004C1CA5"/>
    <w:rsid w:val="004E1D13"/>
    <w:rsid w:val="005123CE"/>
    <w:rsid w:val="00515994"/>
    <w:rsid w:val="005201AF"/>
    <w:rsid w:val="005203AE"/>
    <w:rsid w:val="00530CF8"/>
    <w:rsid w:val="00544A63"/>
    <w:rsid w:val="00545AD2"/>
    <w:rsid w:val="00547747"/>
    <w:rsid w:val="005479C4"/>
    <w:rsid w:val="005501A1"/>
    <w:rsid w:val="00580780"/>
    <w:rsid w:val="00583438"/>
    <w:rsid w:val="00583B23"/>
    <w:rsid w:val="00583EC2"/>
    <w:rsid w:val="00584E22"/>
    <w:rsid w:val="00592214"/>
    <w:rsid w:val="005A0BBD"/>
    <w:rsid w:val="005A2F55"/>
    <w:rsid w:val="005B2DD0"/>
    <w:rsid w:val="005D5FBB"/>
    <w:rsid w:val="005E02D9"/>
    <w:rsid w:val="00600ABF"/>
    <w:rsid w:val="0060172C"/>
    <w:rsid w:val="006101D8"/>
    <w:rsid w:val="006114DA"/>
    <w:rsid w:val="0061715A"/>
    <w:rsid w:val="006250EA"/>
    <w:rsid w:val="00630124"/>
    <w:rsid w:val="00634587"/>
    <w:rsid w:val="00642FAA"/>
    <w:rsid w:val="00650A82"/>
    <w:rsid w:val="006523F8"/>
    <w:rsid w:val="0065785B"/>
    <w:rsid w:val="00680E9B"/>
    <w:rsid w:val="0069375C"/>
    <w:rsid w:val="0069696E"/>
    <w:rsid w:val="00697715"/>
    <w:rsid w:val="006A39F6"/>
    <w:rsid w:val="006B6932"/>
    <w:rsid w:val="006D2D55"/>
    <w:rsid w:val="006D5194"/>
    <w:rsid w:val="006D5204"/>
    <w:rsid w:val="006E2FDB"/>
    <w:rsid w:val="006E504A"/>
    <w:rsid w:val="006F018B"/>
    <w:rsid w:val="006F1BD6"/>
    <w:rsid w:val="00705199"/>
    <w:rsid w:val="00705353"/>
    <w:rsid w:val="0070683B"/>
    <w:rsid w:val="00706A75"/>
    <w:rsid w:val="00707986"/>
    <w:rsid w:val="007138DA"/>
    <w:rsid w:val="007207D8"/>
    <w:rsid w:val="007251FA"/>
    <w:rsid w:val="00734082"/>
    <w:rsid w:val="00740C42"/>
    <w:rsid w:val="0075181D"/>
    <w:rsid w:val="00763E9C"/>
    <w:rsid w:val="007802D9"/>
    <w:rsid w:val="00784EE5"/>
    <w:rsid w:val="007877C9"/>
    <w:rsid w:val="007926CB"/>
    <w:rsid w:val="007937AF"/>
    <w:rsid w:val="007973EE"/>
    <w:rsid w:val="007A44D4"/>
    <w:rsid w:val="007B1D1B"/>
    <w:rsid w:val="007C4C47"/>
    <w:rsid w:val="007D4855"/>
    <w:rsid w:val="007E4F1C"/>
    <w:rsid w:val="007F05F1"/>
    <w:rsid w:val="007F5DFA"/>
    <w:rsid w:val="00813B4A"/>
    <w:rsid w:val="008249D9"/>
    <w:rsid w:val="00842286"/>
    <w:rsid w:val="00844FFF"/>
    <w:rsid w:val="00852F02"/>
    <w:rsid w:val="008876AA"/>
    <w:rsid w:val="00887F8C"/>
    <w:rsid w:val="00894EB3"/>
    <w:rsid w:val="008B705A"/>
    <w:rsid w:val="008C0C14"/>
    <w:rsid w:val="008E6C2D"/>
    <w:rsid w:val="008F0FCA"/>
    <w:rsid w:val="00902E24"/>
    <w:rsid w:val="009035F2"/>
    <w:rsid w:val="00905CD8"/>
    <w:rsid w:val="00914088"/>
    <w:rsid w:val="00914FE5"/>
    <w:rsid w:val="00917FED"/>
    <w:rsid w:val="00921366"/>
    <w:rsid w:val="00923CBD"/>
    <w:rsid w:val="00930072"/>
    <w:rsid w:val="00940D21"/>
    <w:rsid w:val="00945E14"/>
    <w:rsid w:val="00956A25"/>
    <w:rsid w:val="00956F21"/>
    <w:rsid w:val="00963915"/>
    <w:rsid w:val="00963D7C"/>
    <w:rsid w:val="00964E1D"/>
    <w:rsid w:val="0097208D"/>
    <w:rsid w:val="0098428C"/>
    <w:rsid w:val="0098748D"/>
    <w:rsid w:val="0099079A"/>
    <w:rsid w:val="00993CE9"/>
    <w:rsid w:val="009940B2"/>
    <w:rsid w:val="00994C88"/>
    <w:rsid w:val="0099543F"/>
    <w:rsid w:val="009B06C4"/>
    <w:rsid w:val="009B14FE"/>
    <w:rsid w:val="009B38B2"/>
    <w:rsid w:val="009C1166"/>
    <w:rsid w:val="009D473B"/>
    <w:rsid w:val="009E2D14"/>
    <w:rsid w:val="009E5373"/>
    <w:rsid w:val="00A24493"/>
    <w:rsid w:val="00A32611"/>
    <w:rsid w:val="00A347EE"/>
    <w:rsid w:val="00A41FF5"/>
    <w:rsid w:val="00A42A85"/>
    <w:rsid w:val="00A42D1D"/>
    <w:rsid w:val="00A532BA"/>
    <w:rsid w:val="00A66E24"/>
    <w:rsid w:val="00A75660"/>
    <w:rsid w:val="00A85AA6"/>
    <w:rsid w:val="00A91A7B"/>
    <w:rsid w:val="00AA10F7"/>
    <w:rsid w:val="00AA48D9"/>
    <w:rsid w:val="00AB0D9C"/>
    <w:rsid w:val="00AD0A47"/>
    <w:rsid w:val="00AD213D"/>
    <w:rsid w:val="00AD5142"/>
    <w:rsid w:val="00AE5079"/>
    <w:rsid w:val="00B027FD"/>
    <w:rsid w:val="00B07ED1"/>
    <w:rsid w:val="00B07F98"/>
    <w:rsid w:val="00B212DA"/>
    <w:rsid w:val="00B22697"/>
    <w:rsid w:val="00B249F7"/>
    <w:rsid w:val="00B25627"/>
    <w:rsid w:val="00B31835"/>
    <w:rsid w:val="00B33781"/>
    <w:rsid w:val="00B35EBB"/>
    <w:rsid w:val="00B37818"/>
    <w:rsid w:val="00B47E2F"/>
    <w:rsid w:val="00B70A48"/>
    <w:rsid w:val="00B75BDF"/>
    <w:rsid w:val="00B905A0"/>
    <w:rsid w:val="00B92E86"/>
    <w:rsid w:val="00BA1B43"/>
    <w:rsid w:val="00BA4454"/>
    <w:rsid w:val="00BA6192"/>
    <w:rsid w:val="00BD29F4"/>
    <w:rsid w:val="00BD5EB0"/>
    <w:rsid w:val="00BE6894"/>
    <w:rsid w:val="00BF52A9"/>
    <w:rsid w:val="00C010E0"/>
    <w:rsid w:val="00C03942"/>
    <w:rsid w:val="00C14079"/>
    <w:rsid w:val="00C17094"/>
    <w:rsid w:val="00C2343C"/>
    <w:rsid w:val="00C32F11"/>
    <w:rsid w:val="00C33BD9"/>
    <w:rsid w:val="00C34264"/>
    <w:rsid w:val="00C36421"/>
    <w:rsid w:val="00C46120"/>
    <w:rsid w:val="00C54A1F"/>
    <w:rsid w:val="00C649C4"/>
    <w:rsid w:val="00C64FE6"/>
    <w:rsid w:val="00C67B25"/>
    <w:rsid w:val="00C77A00"/>
    <w:rsid w:val="00C86665"/>
    <w:rsid w:val="00C922D1"/>
    <w:rsid w:val="00CA01C9"/>
    <w:rsid w:val="00CA2787"/>
    <w:rsid w:val="00CA29E7"/>
    <w:rsid w:val="00CA40EC"/>
    <w:rsid w:val="00CB1516"/>
    <w:rsid w:val="00CB67BC"/>
    <w:rsid w:val="00CB7E7A"/>
    <w:rsid w:val="00CC6328"/>
    <w:rsid w:val="00CD2362"/>
    <w:rsid w:val="00CD3277"/>
    <w:rsid w:val="00CE1445"/>
    <w:rsid w:val="00CE2F93"/>
    <w:rsid w:val="00CF2B95"/>
    <w:rsid w:val="00D02049"/>
    <w:rsid w:val="00D05422"/>
    <w:rsid w:val="00D21275"/>
    <w:rsid w:val="00D31A23"/>
    <w:rsid w:val="00D35264"/>
    <w:rsid w:val="00D40C31"/>
    <w:rsid w:val="00D457CD"/>
    <w:rsid w:val="00D73E77"/>
    <w:rsid w:val="00D77A0C"/>
    <w:rsid w:val="00D82C84"/>
    <w:rsid w:val="00DA053D"/>
    <w:rsid w:val="00DA2B36"/>
    <w:rsid w:val="00DB1DBE"/>
    <w:rsid w:val="00DB5CC2"/>
    <w:rsid w:val="00DB77BF"/>
    <w:rsid w:val="00DB7947"/>
    <w:rsid w:val="00DC58AC"/>
    <w:rsid w:val="00DD368E"/>
    <w:rsid w:val="00DE3300"/>
    <w:rsid w:val="00DE3B51"/>
    <w:rsid w:val="00DF2033"/>
    <w:rsid w:val="00DF24F2"/>
    <w:rsid w:val="00DF4B3C"/>
    <w:rsid w:val="00DF5D28"/>
    <w:rsid w:val="00DF5DFE"/>
    <w:rsid w:val="00E004FF"/>
    <w:rsid w:val="00E00CF4"/>
    <w:rsid w:val="00E065B9"/>
    <w:rsid w:val="00E329BA"/>
    <w:rsid w:val="00E34A1A"/>
    <w:rsid w:val="00E36511"/>
    <w:rsid w:val="00E50C53"/>
    <w:rsid w:val="00E518C2"/>
    <w:rsid w:val="00E712A2"/>
    <w:rsid w:val="00E947C0"/>
    <w:rsid w:val="00EB0179"/>
    <w:rsid w:val="00EC43E0"/>
    <w:rsid w:val="00EC60C5"/>
    <w:rsid w:val="00ED22F1"/>
    <w:rsid w:val="00ED3F3B"/>
    <w:rsid w:val="00EF3F5D"/>
    <w:rsid w:val="00EF494A"/>
    <w:rsid w:val="00EF6E93"/>
    <w:rsid w:val="00F02B99"/>
    <w:rsid w:val="00F058F6"/>
    <w:rsid w:val="00F1235F"/>
    <w:rsid w:val="00F1572D"/>
    <w:rsid w:val="00F22F42"/>
    <w:rsid w:val="00F37EAF"/>
    <w:rsid w:val="00F40934"/>
    <w:rsid w:val="00F51BD4"/>
    <w:rsid w:val="00F622FB"/>
    <w:rsid w:val="00F63230"/>
    <w:rsid w:val="00F63AD5"/>
    <w:rsid w:val="00F7686B"/>
    <w:rsid w:val="00F9799B"/>
    <w:rsid w:val="00FB42D4"/>
    <w:rsid w:val="00FB6AF6"/>
    <w:rsid w:val="00FC3BF2"/>
    <w:rsid w:val="00FC4CBC"/>
    <w:rsid w:val="00FD79D6"/>
    <w:rsid w:val="00FE0491"/>
    <w:rsid w:val="00FE149A"/>
    <w:rsid w:val="00FE692B"/>
    <w:rsid w:val="00FE6C2D"/>
    <w:rsid w:val="00FF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543BD92-A513-43F1-9BCE-338557D4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37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B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3B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3B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3B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3B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3B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3B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3B1F"/>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rsid w:val="00C2343C"/>
    <w:rPr>
      <w:color w:val="0000FF"/>
      <w:u w:val="single"/>
    </w:rPr>
  </w:style>
  <w:style w:type="paragraph" w:customStyle="1" w:styleId="consplusnonformat0">
    <w:name w:val="consplusnonformat"/>
    <w:basedOn w:val="a"/>
    <w:rsid w:val="00BD5EB0"/>
    <w:pPr>
      <w:suppressAutoHyphens w:val="0"/>
      <w:spacing w:before="100" w:beforeAutospacing="1" w:after="100" w:afterAutospacing="1"/>
    </w:pPr>
    <w:rPr>
      <w:lang w:eastAsia="ru-RU"/>
    </w:rPr>
  </w:style>
  <w:style w:type="paragraph" w:styleId="a4">
    <w:name w:val="Balloon Text"/>
    <w:basedOn w:val="a"/>
    <w:link w:val="a5"/>
    <w:uiPriority w:val="99"/>
    <w:semiHidden/>
    <w:unhideWhenUsed/>
    <w:rsid w:val="009D473B"/>
    <w:rPr>
      <w:rFonts w:ascii="Segoe UI" w:hAnsi="Segoe UI" w:cs="Segoe UI"/>
      <w:sz w:val="18"/>
      <w:szCs w:val="18"/>
    </w:rPr>
  </w:style>
  <w:style w:type="character" w:customStyle="1" w:styleId="a5">
    <w:name w:val="Текст выноски Знак"/>
    <w:basedOn w:val="a0"/>
    <w:link w:val="a4"/>
    <w:uiPriority w:val="99"/>
    <w:semiHidden/>
    <w:rsid w:val="009D473B"/>
    <w:rPr>
      <w:rFonts w:ascii="Segoe UI" w:eastAsia="Times New Roman" w:hAnsi="Segoe UI" w:cs="Segoe UI"/>
      <w:sz w:val="18"/>
      <w:szCs w:val="18"/>
      <w:lang w:eastAsia="ar-SA"/>
    </w:rPr>
  </w:style>
  <w:style w:type="paragraph" w:styleId="a6">
    <w:name w:val="header"/>
    <w:basedOn w:val="a"/>
    <w:link w:val="a7"/>
    <w:uiPriority w:val="99"/>
    <w:unhideWhenUsed/>
    <w:rsid w:val="003B3490"/>
    <w:pPr>
      <w:tabs>
        <w:tab w:val="center" w:pos="4677"/>
        <w:tab w:val="right" w:pos="9355"/>
      </w:tabs>
    </w:pPr>
  </w:style>
  <w:style w:type="character" w:customStyle="1" w:styleId="a7">
    <w:name w:val="Верхний колонтитул Знак"/>
    <w:basedOn w:val="a0"/>
    <w:link w:val="a6"/>
    <w:uiPriority w:val="99"/>
    <w:rsid w:val="003B3490"/>
    <w:rPr>
      <w:rFonts w:ascii="Times New Roman" w:eastAsia="Times New Roman" w:hAnsi="Times New Roman" w:cs="Times New Roman"/>
      <w:sz w:val="24"/>
      <w:szCs w:val="24"/>
      <w:lang w:eastAsia="ar-SA"/>
    </w:rPr>
  </w:style>
  <w:style w:type="paragraph" w:styleId="a8">
    <w:name w:val="footer"/>
    <w:basedOn w:val="a"/>
    <w:link w:val="a9"/>
    <w:uiPriority w:val="99"/>
    <w:unhideWhenUsed/>
    <w:rsid w:val="003B3490"/>
    <w:pPr>
      <w:tabs>
        <w:tab w:val="center" w:pos="4677"/>
        <w:tab w:val="right" w:pos="9355"/>
      </w:tabs>
    </w:pPr>
  </w:style>
  <w:style w:type="character" w:customStyle="1" w:styleId="a9">
    <w:name w:val="Нижний колонтитул Знак"/>
    <w:basedOn w:val="a0"/>
    <w:link w:val="a8"/>
    <w:uiPriority w:val="99"/>
    <w:rsid w:val="003B3490"/>
    <w:rPr>
      <w:rFonts w:ascii="Times New Roman" w:eastAsia="Times New Roman" w:hAnsi="Times New Roman" w:cs="Times New Roman"/>
      <w:sz w:val="24"/>
      <w:szCs w:val="24"/>
      <w:lang w:eastAsia="ar-SA"/>
    </w:rPr>
  </w:style>
  <w:style w:type="table" w:styleId="aa">
    <w:name w:val="Table Grid"/>
    <w:basedOn w:val="a1"/>
    <w:uiPriority w:val="59"/>
    <w:rsid w:val="003B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139350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7A6652C9E6D6259B02217D68D795666A49A89657A0E5CD97DE0CF0252n5sBM" TargetMode="External"/><Relationship Id="rId18" Type="http://schemas.openxmlformats.org/officeDocument/2006/relationships/hyperlink" Target="consultantplus://offline/ref=A7A6652C9E6D6259B02217D68D795666A49A89657A0E5CD97DE0CF0252n5sB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121087&amp;dst=100142" TargetMode="External"/><Relationship Id="rId7" Type="http://schemas.openxmlformats.org/officeDocument/2006/relationships/endnotes" Target="endnotes.xml"/><Relationship Id="rId12" Type="http://schemas.openxmlformats.org/officeDocument/2006/relationships/hyperlink" Target="consultantplus://offline/ref=A7A6652C9E6D6259B02217D68D795666A49A8E667B0B5CD97DE0CF0252n5sBM" TargetMode="External"/><Relationship Id="rId17" Type="http://schemas.openxmlformats.org/officeDocument/2006/relationships/hyperlink" Target="consultantplus://offline/ref=A7A6652C9E6D6259B02209DB9B150B6CA393D26D7F09548B24BF945F05524990A3C89BCE77953A2D866229n8s5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7A6652C9E6D6259B02209DB9B150B6CA393D26D7F09548B24BF945F05524990A3C89BCE77953A2D866121n8s5M" TargetMode="External"/><Relationship Id="rId20" Type="http://schemas.openxmlformats.org/officeDocument/2006/relationships/hyperlink" Target="consultantplus://offline/ref=A7A6652C9E6D6259B02217D68D795666A49A8E667B0B5CD97DE0CF0252n5s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A6652C9E6D6259B02217D68D795666A4998B64720F5CD97DE0CF0252n5sBM" TargetMode="External"/><Relationship Id="rId24" Type="http://schemas.openxmlformats.org/officeDocument/2006/relationships/hyperlink" Target="https://login.consultant.ru/link/?req=doc&amp;base=LAW&amp;n=495067" TargetMode="External"/><Relationship Id="rId5" Type="http://schemas.openxmlformats.org/officeDocument/2006/relationships/webSettings" Target="webSettings.xml"/><Relationship Id="rId15" Type="http://schemas.openxmlformats.org/officeDocument/2006/relationships/hyperlink" Target="consultantplus://offline/ref=A7A6652C9E6D6259B02209DB9B150B6CA393D26D7F09548B24BF945F05524990A3C89BCE77953A2D866028n8s7M" TargetMode="External"/><Relationship Id="rId23" Type="http://schemas.openxmlformats.org/officeDocument/2006/relationships/hyperlink" Target="https://login.consultant.ru/link/?req=doc&amp;base=LAW&amp;n=483130&amp;dst=5769" TargetMode="External"/><Relationship Id="rId10" Type="http://schemas.openxmlformats.org/officeDocument/2006/relationships/hyperlink" Target="consultantplus://offline/ref=A7A6652C9E6D6259B02209DB9B150B6CA393D26D7F09548B24BF945F05524990A3C89BCE77953A2D866023n8s1M" TargetMode="External"/><Relationship Id="rId19" Type="http://schemas.openxmlformats.org/officeDocument/2006/relationships/hyperlink" Target="consultantplus://offline/ref=A7A6652C9E6D6259B02217D68D795666A4998B64720F5CD97DE0CF0252n5sBM" TargetMode="External"/><Relationship Id="rId4" Type="http://schemas.openxmlformats.org/officeDocument/2006/relationships/settings" Target="settings.xml"/><Relationship Id="rId9" Type="http://schemas.openxmlformats.org/officeDocument/2006/relationships/hyperlink" Target="consultantplus://offline/ref=A7A6652C9E6D6259B02217D68D795666A49A8E677D015CD97DE0CF0252n5sBM" TargetMode="External"/><Relationship Id="rId14" Type="http://schemas.openxmlformats.org/officeDocument/2006/relationships/hyperlink" Target="consultantplus://offline/ref=A7A6652C9E6D6259B02209DB9B150B6CA393D26D7F09548B24BF945F05524990A3C89BCE77953A2D866028n8s4M" TargetMode="External"/><Relationship Id="rId22" Type="http://schemas.openxmlformats.org/officeDocument/2006/relationships/hyperlink" Target="https://login.consultant.ru/link/?req=doc&amp;base=LAW&amp;n=50362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79BA6-808D-42FC-8E3C-FC3C71A5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8429</Words>
  <Characters>48049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Владимировна Игнашкина</dc:creator>
  <cp:keywords/>
  <dc:description/>
  <cp:lastModifiedBy>Наталья Владимировна Игнашкина</cp:lastModifiedBy>
  <cp:revision>2</cp:revision>
  <cp:lastPrinted>2026-03-27T05:19:00Z</cp:lastPrinted>
  <dcterms:created xsi:type="dcterms:W3CDTF">2026-04-01T05:33:00Z</dcterms:created>
  <dcterms:modified xsi:type="dcterms:W3CDTF">2026-04-01T05:33:00Z</dcterms:modified>
</cp:coreProperties>
</file>