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66" w:rsidRPr="00B52066" w:rsidRDefault="00B52066" w:rsidP="00B5206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5206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8D5CACF" wp14:editId="2CD21EF3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66" w:rsidRPr="00B52066" w:rsidRDefault="00B52066" w:rsidP="00B52066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52066" w:rsidRPr="00B52066" w:rsidRDefault="00B52066" w:rsidP="00B52066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2066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B52066" w:rsidRPr="00B52066" w:rsidRDefault="00B52066" w:rsidP="00B52066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2066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B52066" w:rsidRPr="00B52066" w:rsidRDefault="00B52066" w:rsidP="00B52066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2066" w:rsidRPr="00B52066" w:rsidRDefault="00B52066" w:rsidP="00B5206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B52066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52066" w:rsidRPr="00B52066" w:rsidRDefault="00B52066" w:rsidP="00B52066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5206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B52066">
        <w:rPr>
          <w:rFonts w:ascii="Times New Roman" w:hAnsi="Times New Roman"/>
          <w:b/>
          <w:sz w:val="28"/>
          <w:szCs w:val="28"/>
        </w:rPr>
        <w:t>.01.2025 № 4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4795B" w:rsidRPr="00E4795B" w:rsidRDefault="00E4795B" w:rsidP="00E4795B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283"/>
      </w:tblGrid>
      <w:tr w:rsidR="00AD1AD5" w:rsidRPr="00E4795B" w:rsidTr="000E42D5">
        <w:tc>
          <w:tcPr>
            <w:tcW w:w="4395" w:type="dxa"/>
          </w:tcPr>
          <w:p w:rsidR="00C26235" w:rsidRPr="00E4795B" w:rsidRDefault="00C26235" w:rsidP="00E4795B">
            <w:pPr>
              <w:tabs>
                <w:tab w:val="left" w:pos="2552"/>
              </w:tabs>
              <w:spacing w:after="0"/>
              <w:ind w:right="1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95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26540" w:rsidRPr="00E4795B">
              <w:rPr>
                <w:rFonts w:ascii="Times New Roman" w:hAnsi="Times New Roman"/>
                <w:sz w:val="28"/>
                <w:szCs w:val="28"/>
              </w:rPr>
              <w:t>Межведомственной комиссии по экономическим вопросам</w:t>
            </w:r>
            <w:r w:rsidR="000E42D5" w:rsidRPr="00E4795B"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  <w:r w:rsidRPr="00E4795B">
              <w:rPr>
                <w:rFonts w:ascii="Times New Roman" w:hAnsi="Times New Roman"/>
                <w:sz w:val="28"/>
                <w:szCs w:val="28"/>
              </w:rPr>
              <w:t xml:space="preserve">  Администрации муниципального     образования</w:t>
            </w:r>
            <w:r w:rsidR="000E42D5" w:rsidRPr="00E4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95B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0E42D5" w:rsidRPr="00E4795B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E4795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4795B">
              <w:rPr>
                <w:rFonts w:ascii="Times New Roman" w:hAnsi="Times New Roman"/>
                <w:sz w:val="28"/>
                <w:szCs w:val="28"/>
              </w:rPr>
              <w:t xml:space="preserve">Смоленской области </w:t>
            </w:r>
          </w:p>
          <w:p w:rsidR="00AD1AD5" w:rsidRPr="00E4795B" w:rsidRDefault="00AD1AD5" w:rsidP="00E4795B">
            <w:pPr>
              <w:widowControl w:val="0"/>
              <w:tabs>
                <w:tab w:val="left" w:pos="2552"/>
              </w:tabs>
              <w:spacing w:after="0" w:line="240" w:lineRule="auto"/>
              <w:ind w:right="1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AD1AD5" w:rsidRPr="00E4795B" w:rsidRDefault="00AD1AD5" w:rsidP="00E4795B">
            <w:pPr>
              <w:widowControl w:val="0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5C01" w:rsidRPr="00E4795B" w:rsidRDefault="00085C01" w:rsidP="00E4795B">
      <w:pPr>
        <w:tabs>
          <w:tab w:val="left" w:pos="2552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hAnsi="Times New Roman"/>
          <w:sz w:val="28"/>
          <w:szCs w:val="28"/>
        </w:rPr>
        <w:t>В соответствии с Федеральными законами от 06.10.2003</w:t>
      </w:r>
      <w:r w:rsidR="00E4795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4795B">
        <w:rPr>
          <w:rFonts w:ascii="Times New Roman" w:hAnsi="Times New Roman"/>
          <w:sz w:val="28"/>
          <w:szCs w:val="28"/>
        </w:rPr>
        <w:t xml:space="preserve"> </w:t>
      </w:r>
      <w:hyperlink r:id="rId9">
        <w:r w:rsidRPr="00E479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</w:t>
        </w:r>
      </w:hyperlink>
      <w:r w:rsidRPr="00E4795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0">
        <w:r w:rsidRPr="00E479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4795B">
        <w:rPr>
          <w:rFonts w:ascii="Times New Roman" w:hAnsi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области,</w:t>
      </w:r>
    </w:p>
    <w:p w:rsidR="00AD1AD5" w:rsidRPr="00E4795B" w:rsidRDefault="00AD1AD5" w:rsidP="00E4795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Администрация муниципального образования «Вяземский </w:t>
      </w:r>
      <w:r w:rsidR="009E4437" w:rsidRPr="00E4795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E4795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85C01" w:rsidRPr="00E4795B" w:rsidRDefault="00085C01" w:rsidP="00E4795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C01" w:rsidRPr="00E4795B" w:rsidRDefault="00085C01" w:rsidP="00E4795B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95B">
        <w:rPr>
          <w:rFonts w:ascii="Times New Roman" w:hAnsi="Times New Roman"/>
          <w:sz w:val="28"/>
          <w:szCs w:val="28"/>
        </w:rPr>
        <w:t xml:space="preserve">1. Создать </w:t>
      </w:r>
      <w:r w:rsidR="000459C4" w:rsidRPr="00E4795B">
        <w:rPr>
          <w:rFonts w:ascii="Times New Roman" w:hAnsi="Times New Roman"/>
          <w:sz w:val="28"/>
          <w:szCs w:val="28"/>
        </w:rPr>
        <w:t>Межведомственную комиссию по экономическим вопросам</w:t>
      </w:r>
      <w:r w:rsidRPr="00E4795B">
        <w:rPr>
          <w:rFonts w:ascii="Times New Roman" w:hAnsi="Times New Roman"/>
          <w:sz w:val="28"/>
          <w:szCs w:val="28"/>
        </w:rPr>
        <w:t xml:space="preserve"> при Администрации муниципального образования «Вяземский муниципальный округ» Смоленской области.</w:t>
      </w:r>
    </w:p>
    <w:p w:rsidR="00085C01" w:rsidRPr="00E4795B" w:rsidRDefault="00085C01" w:rsidP="00E4795B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95B">
        <w:rPr>
          <w:rFonts w:ascii="Times New Roman" w:hAnsi="Times New Roman"/>
          <w:sz w:val="28"/>
          <w:szCs w:val="28"/>
        </w:rPr>
        <w:t>2. Утвердить:</w:t>
      </w:r>
    </w:p>
    <w:p w:rsidR="00085C01" w:rsidRPr="00E4795B" w:rsidRDefault="00085C01" w:rsidP="00E4795B">
      <w:pPr>
        <w:tabs>
          <w:tab w:val="left" w:pos="255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95B">
        <w:rPr>
          <w:rFonts w:ascii="Times New Roman" w:hAnsi="Times New Roman"/>
          <w:sz w:val="28"/>
          <w:szCs w:val="28"/>
        </w:rPr>
        <w:t xml:space="preserve">2.1. </w:t>
      </w:r>
      <w:hyperlink w:anchor="P35">
        <w:r w:rsidRPr="00E479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E4795B">
        <w:rPr>
          <w:rFonts w:ascii="Times New Roman" w:hAnsi="Times New Roman"/>
          <w:sz w:val="28"/>
          <w:szCs w:val="28"/>
        </w:rPr>
        <w:t xml:space="preserve"> о </w:t>
      </w:r>
      <w:r w:rsidR="000459C4" w:rsidRPr="00E4795B">
        <w:rPr>
          <w:rFonts w:ascii="Times New Roman" w:hAnsi="Times New Roman"/>
          <w:sz w:val="28"/>
          <w:szCs w:val="28"/>
        </w:rPr>
        <w:t xml:space="preserve">Межведомственной комиссии по экономическим вопросам </w:t>
      </w:r>
      <w:r w:rsidRPr="00E4795B">
        <w:rPr>
          <w:rFonts w:ascii="Times New Roman" w:hAnsi="Times New Roman"/>
          <w:sz w:val="28"/>
          <w:szCs w:val="28"/>
        </w:rPr>
        <w:t>при Администрации муниципального образования «Вяземский муниципальный округ» Смоленской области</w:t>
      </w:r>
      <w:r w:rsidR="00E4795B">
        <w:rPr>
          <w:rFonts w:ascii="Times New Roman" w:hAnsi="Times New Roman"/>
          <w:sz w:val="28"/>
          <w:szCs w:val="28"/>
        </w:rPr>
        <w:t xml:space="preserve"> согласно </w:t>
      </w:r>
      <w:r w:rsidRPr="00E4795B">
        <w:rPr>
          <w:rFonts w:ascii="Times New Roman" w:hAnsi="Times New Roman"/>
          <w:sz w:val="28"/>
          <w:szCs w:val="28"/>
        </w:rPr>
        <w:t>приложени</w:t>
      </w:r>
      <w:r w:rsidR="00E4795B">
        <w:rPr>
          <w:rFonts w:ascii="Times New Roman" w:hAnsi="Times New Roman"/>
          <w:sz w:val="28"/>
          <w:szCs w:val="28"/>
        </w:rPr>
        <w:t>ю</w:t>
      </w:r>
      <w:r w:rsidRPr="00E4795B">
        <w:rPr>
          <w:rFonts w:ascii="Times New Roman" w:hAnsi="Times New Roman"/>
          <w:sz w:val="28"/>
          <w:szCs w:val="28"/>
        </w:rPr>
        <w:t xml:space="preserve"> №</w:t>
      </w:r>
      <w:r w:rsidR="00E4795B">
        <w:rPr>
          <w:rFonts w:ascii="Times New Roman" w:hAnsi="Times New Roman"/>
          <w:sz w:val="28"/>
          <w:szCs w:val="28"/>
        </w:rPr>
        <w:t>1</w:t>
      </w:r>
      <w:r w:rsidRPr="00E4795B">
        <w:rPr>
          <w:rFonts w:ascii="Times New Roman" w:hAnsi="Times New Roman"/>
          <w:sz w:val="28"/>
          <w:szCs w:val="28"/>
        </w:rPr>
        <w:t>.</w:t>
      </w:r>
    </w:p>
    <w:p w:rsidR="00C26235" w:rsidRPr="00E4795B" w:rsidRDefault="00085C01" w:rsidP="00E4795B">
      <w:pPr>
        <w:tabs>
          <w:tab w:val="left" w:pos="2552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95B">
        <w:rPr>
          <w:rFonts w:ascii="Times New Roman" w:hAnsi="Times New Roman"/>
          <w:sz w:val="28"/>
          <w:szCs w:val="28"/>
        </w:rPr>
        <w:t xml:space="preserve">2.2. </w:t>
      </w:r>
      <w:hyperlink w:anchor="P121">
        <w:r w:rsidRPr="00E479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E4795B">
        <w:rPr>
          <w:rFonts w:ascii="Times New Roman" w:hAnsi="Times New Roman"/>
          <w:sz w:val="28"/>
          <w:szCs w:val="28"/>
        </w:rPr>
        <w:t xml:space="preserve"> </w:t>
      </w:r>
      <w:r w:rsidR="000459C4" w:rsidRPr="00E4795B">
        <w:rPr>
          <w:rFonts w:ascii="Times New Roman" w:hAnsi="Times New Roman"/>
          <w:sz w:val="28"/>
          <w:szCs w:val="28"/>
        </w:rPr>
        <w:t xml:space="preserve">Межведомственной комиссии по экономическим вопросам </w:t>
      </w:r>
      <w:r w:rsidRPr="00E4795B">
        <w:rPr>
          <w:rFonts w:ascii="Times New Roman" w:hAnsi="Times New Roman"/>
          <w:sz w:val="28"/>
          <w:szCs w:val="28"/>
        </w:rPr>
        <w:t xml:space="preserve">при </w:t>
      </w:r>
      <w:r w:rsidR="000459C4" w:rsidRPr="00E4795B">
        <w:rPr>
          <w:rFonts w:ascii="Times New Roman" w:hAnsi="Times New Roman"/>
          <w:sz w:val="28"/>
          <w:szCs w:val="28"/>
        </w:rPr>
        <w:t xml:space="preserve">Администрации </w:t>
      </w:r>
      <w:r w:rsidRPr="00E4795B">
        <w:rPr>
          <w:rFonts w:ascii="Times New Roman" w:hAnsi="Times New Roman"/>
          <w:sz w:val="28"/>
          <w:szCs w:val="28"/>
        </w:rPr>
        <w:t xml:space="preserve">муниципального образования «Вяземский муниципальный округ» Смоленской области </w:t>
      </w:r>
      <w:r w:rsidR="00E4795B">
        <w:rPr>
          <w:rFonts w:ascii="Times New Roman" w:hAnsi="Times New Roman"/>
          <w:sz w:val="28"/>
          <w:szCs w:val="28"/>
        </w:rPr>
        <w:t xml:space="preserve">согласно </w:t>
      </w:r>
      <w:r w:rsidRPr="00E4795B">
        <w:rPr>
          <w:rFonts w:ascii="Times New Roman" w:hAnsi="Times New Roman"/>
          <w:sz w:val="28"/>
          <w:szCs w:val="28"/>
        </w:rPr>
        <w:t>приложени</w:t>
      </w:r>
      <w:r w:rsidR="00E4795B">
        <w:rPr>
          <w:rFonts w:ascii="Times New Roman" w:hAnsi="Times New Roman"/>
          <w:sz w:val="28"/>
          <w:szCs w:val="28"/>
        </w:rPr>
        <w:t>ю</w:t>
      </w:r>
      <w:r w:rsidRPr="00E4795B">
        <w:rPr>
          <w:rFonts w:ascii="Times New Roman" w:hAnsi="Times New Roman"/>
          <w:sz w:val="28"/>
          <w:szCs w:val="28"/>
        </w:rPr>
        <w:t xml:space="preserve"> № 2.</w:t>
      </w:r>
    </w:p>
    <w:p w:rsidR="00215A22" w:rsidRPr="00E4795B" w:rsidRDefault="00085C01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1AD5" w:rsidRPr="00E4795B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</w:t>
      </w:r>
      <w:r w:rsidR="009E4437" w:rsidRPr="00E479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D1AD5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 w:rsidR="00215A22" w:rsidRPr="00E4795B">
        <w:rPr>
          <w:rFonts w:ascii="Times New Roman" w:eastAsia="Times New Roman" w:hAnsi="Times New Roman"/>
          <w:sz w:val="28"/>
          <w:szCs w:val="28"/>
          <w:lang w:eastAsia="ru-RU"/>
        </w:rPr>
        <w:t>следующие постановления Админи</w:t>
      </w:r>
      <w:r w:rsidR="008B5768" w:rsidRPr="00E479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15A22" w:rsidRPr="00E4795B">
        <w:rPr>
          <w:rFonts w:ascii="Times New Roman" w:eastAsia="Times New Roman" w:hAnsi="Times New Roman"/>
          <w:sz w:val="28"/>
          <w:szCs w:val="28"/>
          <w:lang w:eastAsia="ru-RU"/>
        </w:rPr>
        <w:t>трации муниципального образования «Вяземский район» Смоленской области:</w:t>
      </w:r>
    </w:p>
    <w:p w:rsidR="00AD1AD5" w:rsidRPr="00E4795B" w:rsidRDefault="00215A22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0DEC" w:rsidRPr="00E479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>784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590DEC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>создании Межведомственной комиссии по экономическим вопросам</w:t>
      </w:r>
      <w:r w:rsidR="00590DEC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муниципального образования «Вяземский район» Смоленской области»</w:t>
      </w:r>
      <w:r w:rsidR="008B5768" w:rsidRPr="00E4795B">
        <w:rPr>
          <w:rFonts w:ascii="Times New Roman" w:hAnsi="Times New Roman"/>
          <w:bCs/>
          <w:sz w:val="28"/>
          <w:szCs w:val="28"/>
        </w:rPr>
        <w:t>;</w:t>
      </w:r>
    </w:p>
    <w:p w:rsidR="008B5768" w:rsidRPr="00E4795B" w:rsidRDefault="008B5768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hAnsi="Times New Roman"/>
          <w:bCs/>
          <w:sz w:val="28"/>
          <w:szCs w:val="28"/>
        </w:rPr>
        <w:t xml:space="preserve">- от </w:t>
      </w:r>
      <w:r w:rsidR="00590DEC" w:rsidRPr="00E4795B">
        <w:rPr>
          <w:rFonts w:ascii="Times New Roman" w:hAnsi="Times New Roman"/>
          <w:bCs/>
          <w:sz w:val="28"/>
          <w:szCs w:val="28"/>
        </w:rPr>
        <w:t>1</w:t>
      </w:r>
      <w:r w:rsidR="000459C4" w:rsidRPr="00E4795B">
        <w:rPr>
          <w:rFonts w:ascii="Times New Roman" w:hAnsi="Times New Roman"/>
          <w:bCs/>
          <w:sz w:val="28"/>
          <w:szCs w:val="28"/>
        </w:rPr>
        <w:t>3</w:t>
      </w:r>
      <w:r w:rsidRPr="00E4795B">
        <w:rPr>
          <w:rFonts w:ascii="Times New Roman" w:hAnsi="Times New Roman"/>
          <w:bCs/>
          <w:sz w:val="28"/>
          <w:szCs w:val="28"/>
        </w:rPr>
        <w:t>.</w:t>
      </w:r>
      <w:r w:rsidR="00590DEC" w:rsidRPr="00E4795B">
        <w:rPr>
          <w:rFonts w:ascii="Times New Roman" w:hAnsi="Times New Roman"/>
          <w:bCs/>
          <w:sz w:val="28"/>
          <w:szCs w:val="28"/>
        </w:rPr>
        <w:t>11</w:t>
      </w:r>
      <w:r w:rsidRPr="00E4795B">
        <w:rPr>
          <w:rFonts w:ascii="Times New Roman" w:hAnsi="Times New Roman"/>
          <w:bCs/>
          <w:sz w:val="28"/>
          <w:szCs w:val="28"/>
        </w:rPr>
        <w:t>.201</w:t>
      </w:r>
      <w:r w:rsidR="000459C4" w:rsidRPr="00E4795B">
        <w:rPr>
          <w:rFonts w:ascii="Times New Roman" w:hAnsi="Times New Roman"/>
          <w:bCs/>
          <w:sz w:val="28"/>
          <w:szCs w:val="28"/>
        </w:rPr>
        <w:t>3</w:t>
      </w:r>
      <w:r w:rsidRPr="00E4795B">
        <w:rPr>
          <w:rFonts w:ascii="Times New Roman" w:hAnsi="Times New Roman"/>
          <w:bCs/>
          <w:sz w:val="28"/>
          <w:szCs w:val="28"/>
        </w:rPr>
        <w:t xml:space="preserve"> № </w:t>
      </w:r>
      <w:r w:rsidR="00590DEC" w:rsidRPr="00E4795B">
        <w:rPr>
          <w:rFonts w:ascii="Times New Roman" w:hAnsi="Times New Roman"/>
          <w:bCs/>
          <w:sz w:val="28"/>
          <w:szCs w:val="28"/>
        </w:rPr>
        <w:t>1</w:t>
      </w:r>
      <w:r w:rsidR="000459C4" w:rsidRPr="00E4795B">
        <w:rPr>
          <w:rFonts w:ascii="Times New Roman" w:hAnsi="Times New Roman"/>
          <w:bCs/>
          <w:sz w:val="28"/>
          <w:szCs w:val="28"/>
        </w:rPr>
        <w:t>556</w:t>
      </w:r>
      <w:r w:rsidRPr="00E4795B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 w:rsidR="00590DEC" w:rsidRPr="00E4795B">
        <w:rPr>
          <w:rFonts w:ascii="Times New Roman" w:hAnsi="Times New Roman"/>
          <w:bCs/>
          <w:sz w:val="28"/>
          <w:szCs w:val="28"/>
        </w:rPr>
        <w:t>й</w:t>
      </w:r>
      <w:r w:rsidRPr="00E4795B">
        <w:rPr>
          <w:rFonts w:ascii="Times New Roman" w:hAnsi="Times New Roman"/>
          <w:bCs/>
          <w:sz w:val="28"/>
          <w:szCs w:val="28"/>
        </w:rPr>
        <w:t xml:space="preserve"> в </w:t>
      </w:r>
      <w:r w:rsidR="000459C4" w:rsidRPr="00E4795B">
        <w:rPr>
          <w:rFonts w:ascii="Times New Roman" w:hAnsi="Times New Roman"/>
          <w:bCs/>
          <w:sz w:val="28"/>
          <w:szCs w:val="28"/>
        </w:rPr>
        <w:t>постановление</w:t>
      </w:r>
      <w:r w:rsidR="00590DEC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DEC" w:rsidRPr="00E47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муниципального образования «Вяземский район» Смоленской области»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09.09.2010 №784»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2F19" w:rsidRPr="00E4795B" w:rsidRDefault="000459C4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31.05.2017 № 1119 «Об утверждении состава Межведомственной комиссии по экономическим вопросам</w:t>
      </w:r>
      <w:r w:rsidR="00BE2F19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муниципального образования «Вяземский район» Смоленской области»;</w:t>
      </w:r>
    </w:p>
    <w:p w:rsidR="00BE2F19" w:rsidRPr="00E4795B" w:rsidRDefault="00BE2F19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11.09.2017 № 1894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BE2F19" w:rsidRPr="00E4795B" w:rsidRDefault="00BE2F19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20.09.2017 № 1946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0459C4" w:rsidRPr="00E4795B" w:rsidRDefault="008B5768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0DEC" w:rsidRPr="00E4795B">
        <w:rPr>
          <w:rFonts w:ascii="Times New Roman" w:hAnsi="Times New Roman"/>
          <w:bCs/>
          <w:sz w:val="28"/>
          <w:szCs w:val="28"/>
        </w:rPr>
        <w:t>от 2</w:t>
      </w:r>
      <w:r w:rsidR="000459C4" w:rsidRPr="00E4795B">
        <w:rPr>
          <w:rFonts w:ascii="Times New Roman" w:hAnsi="Times New Roman"/>
          <w:bCs/>
          <w:sz w:val="28"/>
          <w:szCs w:val="28"/>
        </w:rPr>
        <w:t>6.09</w:t>
      </w:r>
      <w:r w:rsidR="00590DEC" w:rsidRPr="00E4795B">
        <w:rPr>
          <w:rFonts w:ascii="Times New Roman" w:hAnsi="Times New Roman"/>
          <w:bCs/>
          <w:sz w:val="28"/>
          <w:szCs w:val="28"/>
        </w:rPr>
        <w:t>.201</w:t>
      </w:r>
      <w:r w:rsidR="000459C4" w:rsidRPr="00E4795B">
        <w:rPr>
          <w:rFonts w:ascii="Times New Roman" w:hAnsi="Times New Roman"/>
          <w:bCs/>
          <w:sz w:val="28"/>
          <w:szCs w:val="28"/>
        </w:rPr>
        <w:t>8</w:t>
      </w:r>
      <w:r w:rsidR="00590DEC" w:rsidRPr="00E4795B">
        <w:rPr>
          <w:rFonts w:ascii="Times New Roman" w:hAnsi="Times New Roman"/>
          <w:bCs/>
          <w:sz w:val="28"/>
          <w:szCs w:val="28"/>
        </w:rPr>
        <w:t xml:space="preserve"> № 1</w:t>
      </w:r>
      <w:r w:rsidR="000459C4" w:rsidRPr="00E4795B">
        <w:rPr>
          <w:rFonts w:ascii="Times New Roman" w:hAnsi="Times New Roman"/>
          <w:bCs/>
          <w:sz w:val="28"/>
          <w:szCs w:val="28"/>
        </w:rPr>
        <w:t>814</w:t>
      </w:r>
      <w:r w:rsidR="00590DEC" w:rsidRPr="00E4795B">
        <w:rPr>
          <w:rFonts w:ascii="Times New Roman" w:hAnsi="Times New Roman"/>
          <w:bCs/>
          <w:sz w:val="28"/>
          <w:szCs w:val="28"/>
        </w:rPr>
        <w:t xml:space="preserve"> </w:t>
      </w:r>
      <w:r w:rsidR="000459C4" w:rsidRPr="00E4795B">
        <w:rPr>
          <w:rFonts w:ascii="Times New Roman" w:hAnsi="Times New Roman"/>
          <w:bCs/>
          <w:sz w:val="28"/>
          <w:szCs w:val="28"/>
        </w:rPr>
        <w:t>«О внесении изменений в постановление</w:t>
      </w:r>
      <w:r w:rsidR="000459C4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«Вяземский район» Смоленской области» от 09.09.2010 №784»;</w:t>
      </w:r>
    </w:p>
    <w:p w:rsidR="000459C4" w:rsidRPr="00E4795B" w:rsidRDefault="000459C4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18.11.2019 № 1883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BE2F19" w:rsidRPr="00E4795B" w:rsidRDefault="000459C4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2F19" w:rsidRPr="00E4795B">
        <w:rPr>
          <w:rFonts w:ascii="Times New Roman" w:eastAsia="Times New Roman" w:hAnsi="Times New Roman"/>
          <w:sz w:val="28"/>
          <w:szCs w:val="28"/>
          <w:lang w:eastAsia="ru-RU"/>
        </w:rPr>
        <w:t>от 08.04.2021 № 462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BE2F19" w:rsidRPr="00E4795B" w:rsidRDefault="00BE2F19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23.12.2021 № 1899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BE2F19" w:rsidRPr="00E4795B" w:rsidRDefault="00BE2F19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- от 01.02.2023 № 154 «О внесении изменений в состав Межведомственной комиссии при Администрации муниципального образования «Вяземский район» Смоленской области»;</w:t>
      </w:r>
    </w:p>
    <w:p w:rsidR="00AD1AD5" w:rsidRPr="00E4795B" w:rsidRDefault="00085C01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5768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 w:rsidRPr="00E4795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</w:t>
      </w:r>
      <w:r w:rsidR="008B5768" w:rsidRPr="00E4795B">
        <w:rPr>
          <w:rFonts w:ascii="Times New Roman" w:eastAsia="Times New Roman" w:hAnsi="Times New Roman"/>
          <w:sz w:val="28"/>
          <w:szCs w:val="28"/>
          <w:lang w:eastAsia="ru-RU"/>
        </w:rPr>
        <w:t>стить на</w:t>
      </w:r>
      <w:r w:rsidR="00AD1AD5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«Вяземский </w:t>
      </w:r>
      <w:r w:rsidR="00434CA6" w:rsidRPr="00E4795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AD1AD5" w:rsidRPr="00E4795B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023196" w:rsidRPr="00E4795B" w:rsidRDefault="00085C01" w:rsidP="00E4795B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23196" w:rsidRPr="00E4795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Лосева В.Г.</w:t>
      </w:r>
    </w:p>
    <w:p w:rsidR="00085C01" w:rsidRPr="00E4795B" w:rsidRDefault="00085C01" w:rsidP="00E4795B">
      <w:pPr>
        <w:widowControl w:val="0"/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A4A" w:rsidRPr="00E4795B" w:rsidRDefault="00C15A4A" w:rsidP="00E4795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EBE" w:rsidRPr="00E4795B" w:rsidRDefault="0080634E" w:rsidP="00E4795B">
      <w:pPr>
        <w:widowControl w:val="0"/>
        <w:tabs>
          <w:tab w:val="left" w:pos="2552"/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EBE" w:rsidRPr="00E4795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E4437" w:rsidRPr="00E479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2EBE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E4437" w:rsidRPr="00E4795B" w:rsidRDefault="00A12EBE" w:rsidP="00E4795B">
      <w:pPr>
        <w:widowControl w:val="0"/>
        <w:tabs>
          <w:tab w:val="left" w:pos="2552"/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</w:t>
      </w:r>
      <w:r w:rsidR="009E4437" w:rsidRPr="00E4795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12EBE" w:rsidRPr="00E4795B" w:rsidRDefault="00A12EBE" w:rsidP="00E4795B">
      <w:pPr>
        <w:widowControl w:val="0"/>
        <w:tabs>
          <w:tab w:val="left" w:pos="2552"/>
          <w:tab w:val="left" w:pos="61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        </w:t>
      </w:r>
      <w:r w:rsidR="00DB66B8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5A4A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4437"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E47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34E" w:rsidRPr="00E4795B">
        <w:rPr>
          <w:rFonts w:ascii="Times New Roman" w:eastAsia="Times New Roman" w:hAnsi="Times New Roman"/>
          <w:b/>
          <w:sz w:val="28"/>
          <w:szCs w:val="28"/>
          <w:lang w:eastAsia="ru-RU"/>
        </w:rPr>
        <w:t>О. М. Смоляков</w:t>
      </w:r>
    </w:p>
    <w:p w:rsidR="009700A5" w:rsidRDefault="00F967E4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967E4">
        <w:rPr>
          <w:rFonts w:ascii="Times New Roman" w:hAnsi="Times New Roman"/>
          <w:color w:val="000000"/>
        </w:rPr>
        <w:t xml:space="preserve"> </w:t>
      </w:r>
    </w:p>
    <w:p w:rsid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45023E" w:rsidRPr="0045023E" w:rsidRDefault="0045023E" w:rsidP="005C3346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43"/>
      </w:tblGrid>
      <w:tr w:rsidR="0045023E" w:rsidRPr="0045023E" w:rsidTr="003D0D93">
        <w:tc>
          <w:tcPr>
            <w:tcW w:w="4359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45023E" w:rsidRPr="0045023E" w:rsidTr="003D0D93">
        <w:tc>
          <w:tcPr>
            <w:tcW w:w="4359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  <w:p w:rsidR="0045023E" w:rsidRPr="0045023E" w:rsidRDefault="0045023E" w:rsidP="003D0D93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от 23.01.2025 № 43</w:t>
            </w:r>
          </w:p>
        </w:tc>
      </w:tr>
    </w:tbl>
    <w:p w:rsidR="0045023E" w:rsidRPr="0045023E" w:rsidRDefault="0045023E" w:rsidP="0045023E">
      <w:pPr>
        <w:jc w:val="right"/>
        <w:rPr>
          <w:rFonts w:ascii="Times New Roman" w:hAnsi="Times New Roman"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ПОЛОЖЕНИЕ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о Межведомственной комиссии по экономическим вопросам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 xml:space="preserve"> при Администрации муниципального образования 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«Вяземский муниципальный округ» Смоленской области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1.1. Межведомственная комиссия по экономическим вопросам при Администрации муниципального образования «Вяземский муниципальный округ» Смоленской области (далее – комиссия) является постоянно действующим коллегиальным совещательным органом, осуществляющим свои полномочия во взаимодействии с органами местного самоуправления муниципального образования, налоговых и иных надзорных органов.</w:t>
      </w:r>
    </w:p>
    <w:p w:rsidR="0045023E" w:rsidRPr="0045023E" w:rsidRDefault="0045023E" w:rsidP="004502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>Деятельность Комиссии направлена на увеличение доходов бюджета муниципального образования, снижение неформальной занятости, своевременную и полную выплату заработной платы, а также на рассмотрение иных вопросов в пределах своей компетенции.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постановлениями, распоряжениями Правительства Российской </w:t>
      </w:r>
      <w:r w:rsidRPr="0045023E">
        <w:rPr>
          <w:rFonts w:ascii="Times New Roman" w:hAnsi="Times New Roman"/>
          <w:sz w:val="28"/>
          <w:szCs w:val="28"/>
        </w:rPr>
        <w:lastRenderedPageBreak/>
        <w:t>Федерации, законодательством Смоленской области, решениями Вяземского окружного Совета депутатов, постановлениями и распоряжениями Администрации муниципального образования «Вяземский муниципальный округ» Смоленской области, Уставом муниципального образования «Вяземский муниципальный округ» Смоленской области, настоящим Положением.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1.3. Комиссия осуществляет свою деятельность во взаимодействии с федеральными органами исполнительной власти, органами исполнительной власти Смоленской области, органами местного самоуправления, общественными объединениями, организациями, учреждениями и иными органами.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2. Задачи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Основными задачами комиссии являются: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2.1. Укрепление налоговой дисциплины в целях увеличения доходной части консолидированного бюджета муниципального района.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2.2. Организация взаимодействия контролирующих (надзорных) органов и органов местного самоуправления муниципального образования «Вяземский муниципальный округ» Смоленской области с работодателями по соблюдению трудового законодательства в части своевременной и полной выплаты заработной платы и обеспечения уровня среднемесячной заработной платы одного работающего не ниже прожиточного минимума, установленного в Смоленской области.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2.3. Рассмотрение вопросов, связанных с реализацией на территории муниципального образования мероприятий, направленных на снижение неформальной занятости населения, легализацию «серой» заработной платы.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2.4. Решение иных вопросов, касающихся социально-экономического развития района.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3. Права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Комиссия имеет право:</w:t>
      </w:r>
    </w:p>
    <w:p w:rsidR="0045023E" w:rsidRPr="0045023E" w:rsidRDefault="0045023E" w:rsidP="004502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>3.1. Принимать решения, имеющие рекомендательный характер, по вопросам, относящимся к компетенции Комиссии.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lastRenderedPageBreak/>
        <w:t xml:space="preserve">         3.2. Запрашивать в установленном порядке у федеральных, государственных органов исполнительной власти, органов местного самоуправления, организаций (независимо от формы собственности), информацию и документы, необходимые для решения возложенных на комиссию задач.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3.3. Рассматривать на заседаниях комиссии материалы, свидетельствующие о нарушениях трудового и налогового законодательства.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3.3. Заслушивать на заседаниях комиссии руководителей предприятий, организаций, учреждений, индивидуальных предпринимателей, физических лиц и иных заинтересованных лиц по вопросам задолженности по платежам в бюджет и внебюджетные фонды, выплате работникам заработной платы в размере ниже величины прожиточного минимума для трудоспособного населения Смоленской области, использующих труд наемных работников без надлежащего оформления трудовых договоров, и другим вопросам, относящимся к компетенции Комиссии.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3.4. Вносить на рассмотрение Главе муниципального образования «Вяземский муниципальный округ» Смоленской области предложения, направленные на исполнение работодателями своих обязанностей по своевременной выплате заработной платы работникам и обеспечению ее уровня не ниже величины прожиточного минимума.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4. Организация деятельности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4.1.</w:t>
      </w:r>
      <w:r w:rsidRPr="0045023E">
        <w:rPr>
          <w:rFonts w:ascii="Times New Roman" w:hAnsi="Times New Roman"/>
          <w:b/>
          <w:sz w:val="28"/>
          <w:szCs w:val="28"/>
        </w:rPr>
        <w:t xml:space="preserve"> </w:t>
      </w:r>
      <w:r w:rsidRPr="0045023E">
        <w:rPr>
          <w:rFonts w:ascii="Times New Roman" w:hAnsi="Times New Roman"/>
          <w:sz w:val="28"/>
          <w:szCs w:val="28"/>
        </w:rPr>
        <w:t xml:space="preserve">Комиссию возглавляет председатель. В случае временного отсутствия председателя комиссии руководство ее деятельностью возлагается на его заместителя. 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4.2. Формой работы комиссии является заседание.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4.3. Заседания комиссии проводятся по мере необходимости, но не реже одного раза в квартал.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4.4. Решения комиссии принимаются простым большинством голосов присутствующих членов.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t xml:space="preserve">         4.5. Заседание комиссии оформляется протоколом, который подписывается председателем и секретарем комиссии.</w:t>
      </w:r>
    </w:p>
    <w:p w:rsidR="0045023E" w:rsidRPr="0045023E" w:rsidRDefault="0045023E" w:rsidP="0045023E">
      <w:pPr>
        <w:jc w:val="both"/>
        <w:rPr>
          <w:rFonts w:ascii="Times New Roman" w:hAnsi="Times New Roman"/>
          <w:sz w:val="28"/>
          <w:szCs w:val="28"/>
        </w:rPr>
      </w:pPr>
      <w:r w:rsidRPr="0045023E">
        <w:rPr>
          <w:rFonts w:ascii="Times New Roman" w:hAnsi="Times New Roman"/>
          <w:sz w:val="28"/>
          <w:szCs w:val="28"/>
        </w:rPr>
        <w:lastRenderedPageBreak/>
        <w:t xml:space="preserve">         4.6. Секретарь комиссии своевременно информирует членов комиссии о дате, времени, повестке дня и месте проведения комиссии; ведет протоколы заседаний комиссии; осуществляет иные функции, возложенные на него председателем комиссии.</w:t>
      </w:r>
    </w:p>
    <w:p w:rsidR="0045023E" w:rsidRPr="0045023E" w:rsidRDefault="0045023E" w:rsidP="005C334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85"/>
      </w:tblGrid>
      <w:tr w:rsidR="0045023E" w:rsidRPr="0045023E" w:rsidTr="003D0D93">
        <w:tc>
          <w:tcPr>
            <w:tcW w:w="5068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45023E" w:rsidRPr="0045023E" w:rsidTr="003D0D93">
        <w:tc>
          <w:tcPr>
            <w:tcW w:w="5068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  <w:p w:rsidR="0045023E" w:rsidRPr="0045023E" w:rsidRDefault="0045023E" w:rsidP="003D0D93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от 23.01.2025 № 43</w:t>
            </w:r>
          </w:p>
        </w:tc>
      </w:tr>
    </w:tbl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Состав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 xml:space="preserve"> Межведомственной комиссии по экономическим вопросам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 xml:space="preserve"> при Администрации муниципального образования 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  <w:r w:rsidRPr="0045023E">
        <w:rPr>
          <w:rFonts w:ascii="Times New Roman" w:hAnsi="Times New Roman"/>
          <w:b/>
          <w:sz w:val="28"/>
          <w:szCs w:val="28"/>
        </w:rPr>
        <w:t>«Вяземский муниципальный округ» Смоленской области</w:t>
      </w:r>
    </w:p>
    <w:p w:rsidR="0045023E" w:rsidRPr="0045023E" w:rsidRDefault="0045023E" w:rsidP="0045023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6301"/>
      </w:tblGrid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Лосев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заместитель Главы муниципального образования «Вяземский муниципальный округ» Смоленской области, председатель комиссии</w:t>
            </w:r>
          </w:p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Иванова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заместитель начальника отдела камерального контроля НДФЛ и СВ №2 УФНС России по Смоленской области, заместитель председателя комиссии (по согласованию)</w:t>
            </w:r>
          </w:p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Кириллова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экономического развития Администрации муниципального образования «Вяземский </w:t>
            </w:r>
            <w:r w:rsidRPr="0045023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округ» Смоленской области, секретарь комиссии</w:t>
            </w:r>
          </w:p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10421" w:type="dxa"/>
            <w:gridSpan w:val="2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Иванова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начальник отдела трудоустройства и спецпрограмм СОГКУ «Центр занятости населения Вяземского района» (по согласованию)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 xml:space="preserve">Константинова 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руководитель Клиентской службы в Вяземском районе Смоленской области ОСФР по Смоленской области (по согласованию)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Осипова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начальник юридического отдела Администрации муниципального образования «Вяземский муниципальный округ» Смоленской области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Фирсов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начальник управления экономического развития Администрации муниципального образования «Вяземский муниципальный округ» Смоленской области</w:t>
            </w:r>
          </w:p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Черепкова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Лилия Геннадьевна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 xml:space="preserve">- заместитель Главы муниципального образования «Вяземский муниципальный округ» Смоленской области – начальник финансового управления </w:t>
            </w:r>
          </w:p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23E" w:rsidRPr="0045023E" w:rsidTr="003D0D93">
        <w:tc>
          <w:tcPr>
            <w:tcW w:w="3510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023E">
              <w:rPr>
                <w:rFonts w:ascii="Times New Roman" w:hAnsi="Times New Roman"/>
                <w:b/>
                <w:sz w:val="28"/>
                <w:szCs w:val="28"/>
              </w:rPr>
              <w:t>Представитель МО МВД России «Вяземский»</w:t>
            </w:r>
          </w:p>
        </w:tc>
        <w:tc>
          <w:tcPr>
            <w:tcW w:w="6911" w:type="dxa"/>
            <w:shd w:val="clear" w:color="auto" w:fill="auto"/>
          </w:tcPr>
          <w:p w:rsidR="0045023E" w:rsidRPr="0045023E" w:rsidRDefault="0045023E" w:rsidP="003D0D93">
            <w:pPr>
              <w:rPr>
                <w:rFonts w:ascii="Times New Roman" w:hAnsi="Times New Roman"/>
                <w:sz w:val="28"/>
                <w:szCs w:val="28"/>
              </w:rPr>
            </w:pPr>
            <w:r w:rsidRPr="0045023E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</w:tbl>
    <w:p w:rsidR="0045023E" w:rsidRPr="009700A5" w:rsidRDefault="0045023E" w:rsidP="005C334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023E" w:rsidRPr="009700A5" w:rsidSect="00E4795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2F" w:rsidRDefault="007B412F" w:rsidP="00E17AFF">
      <w:pPr>
        <w:spacing w:after="0" w:line="240" w:lineRule="auto"/>
      </w:pPr>
      <w:r>
        <w:separator/>
      </w:r>
    </w:p>
  </w:endnote>
  <w:endnote w:type="continuationSeparator" w:id="0">
    <w:p w:rsidR="007B412F" w:rsidRDefault="007B412F" w:rsidP="00E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2F" w:rsidRDefault="007B412F" w:rsidP="00E17AFF">
      <w:pPr>
        <w:spacing w:after="0" w:line="240" w:lineRule="auto"/>
      </w:pPr>
      <w:r>
        <w:separator/>
      </w:r>
    </w:p>
  </w:footnote>
  <w:footnote w:type="continuationSeparator" w:id="0">
    <w:p w:rsidR="007B412F" w:rsidRDefault="007B412F" w:rsidP="00E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142485"/>
      <w:docPartObj>
        <w:docPartGallery w:val="Page Numbers (Top of Page)"/>
        <w:docPartUnique/>
      </w:docPartObj>
    </w:sdtPr>
    <w:sdtEndPr/>
    <w:sdtContent>
      <w:p w:rsidR="00C15A4A" w:rsidRDefault="00C15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3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D7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A1E1B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23578"/>
    <w:multiLevelType w:val="multilevel"/>
    <w:tmpl w:val="18746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C753E8"/>
    <w:multiLevelType w:val="multilevel"/>
    <w:tmpl w:val="4EB27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733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41774"/>
    <w:multiLevelType w:val="hybridMultilevel"/>
    <w:tmpl w:val="D008819E"/>
    <w:lvl w:ilvl="0" w:tplc="C9F6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90466"/>
    <w:multiLevelType w:val="multilevel"/>
    <w:tmpl w:val="D744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46259F"/>
    <w:multiLevelType w:val="hybridMultilevel"/>
    <w:tmpl w:val="3FF64E68"/>
    <w:lvl w:ilvl="0" w:tplc="0554E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7E5851"/>
    <w:multiLevelType w:val="multilevel"/>
    <w:tmpl w:val="D318F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1912AB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2617F"/>
    <w:multiLevelType w:val="multilevel"/>
    <w:tmpl w:val="8914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CF4D0B"/>
    <w:multiLevelType w:val="hybridMultilevel"/>
    <w:tmpl w:val="4C245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85F"/>
    <w:multiLevelType w:val="hybridMultilevel"/>
    <w:tmpl w:val="B6A0A8B8"/>
    <w:lvl w:ilvl="0" w:tplc="8AEABF8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BE320E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F940E5"/>
    <w:multiLevelType w:val="hybridMultilevel"/>
    <w:tmpl w:val="16B09B56"/>
    <w:lvl w:ilvl="0" w:tplc="13200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0C6FD2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801262"/>
    <w:multiLevelType w:val="hybridMultilevel"/>
    <w:tmpl w:val="8B782280"/>
    <w:lvl w:ilvl="0" w:tplc="B2422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8A26D7"/>
    <w:multiLevelType w:val="multilevel"/>
    <w:tmpl w:val="78B8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D90D17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5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23196"/>
    <w:rsid w:val="0002339E"/>
    <w:rsid w:val="00031293"/>
    <w:rsid w:val="00033937"/>
    <w:rsid w:val="0003600F"/>
    <w:rsid w:val="000459C4"/>
    <w:rsid w:val="000560F1"/>
    <w:rsid w:val="00056E8E"/>
    <w:rsid w:val="00080271"/>
    <w:rsid w:val="00085C01"/>
    <w:rsid w:val="00087549"/>
    <w:rsid w:val="000B1645"/>
    <w:rsid w:val="000C1C04"/>
    <w:rsid w:val="000E08F8"/>
    <w:rsid w:val="000E42D5"/>
    <w:rsid w:val="000F0A5E"/>
    <w:rsid w:val="000F4B28"/>
    <w:rsid w:val="000F75C6"/>
    <w:rsid w:val="0010682E"/>
    <w:rsid w:val="00126959"/>
    <w:rsid w:val="00126C65"/>
    <w:rsid w:val="00147EE4"/>
    <w:rsid w:val="00160EF5"/>
    <w:rsid w:val="00160FFE"/>
    <w:rsid w:val="0016197E"/>
    <w:rsid w:val="00174E9E"/>
    <w:rsid w:val="001755DE"/>
    <w:rsid w:val="00175BFD"/>
    <w:rsid w:val="001A3789"/>
    <w:rsid w:val="001C6FAC"/>
    <w:rsid w:val="001C7655"/>
    <w:rsid w:val="001E40AB"/>
    <w:rsid w:val="001F4FC7"/>
    <w:rsid w:val="002021C5"/>
    <w:rsid w:val="00202314"/>
    <w:rsid w:val="00202675"/>
    <w:rsid w:val="00207279"/>
    <w:rsid w:val="00215A22"/>
    <w:rsid w:val="00226540"/>
    <w:rsid w:val="0023216A"/>
    <w:rsid w:val="002368FD"/>
    <w:rsid w:val="0024035E"/>
    <w:rsid w:val="002472DC"/>
    <w:rsid w:val="002551CB"/>
    <w:rsid w:val="00274720"/>
    <w:rsid w:val="00292FD2"/>
    <w:rsid w:val="0029350F"/>
    <w:rsid w:val="002A1693"/>
    <w:rsid w:val="002B3703"/>
    <w:rsid w:val="002D072C"/>
    <w:rsid w:val="002D0984"/>
    <w:rsid w:val="002D7D42"/>
    <w:rsid w:val="002E0BF6"/>
    <w:rsid w:val="002E68E7"/>
    <w:rsid w:val="002F52D9"/>
    <w:rsid w:val="003138F4"/>
    <w:rsid w:val="00317219"/>
    <w:rsid w:val="003214BD"/>
    <w:rsid w:val="00326445"/>
    <w:rsid w:val="00332234"/>
    <w:rsid w:val="00373E97"/>
    <w:rsid w:val="00375510"/>
    <w:rsid w:val="003857BA"/>
    <w:rsid w:val="00387D40"/>
    <w:rsid w:val="00396C4C"/>
    <w:rsid w:val="003A57CD"/>
    <w:rsid w:val="003A5CAE"/>
    <w:rsid w:val="003C714B"/>
    <w:rsid w:val="003D4318"/>
    <w:rsid w:val="003E304D"/>
    <w:rsid w:val="003E5A16"/>
    <w:rsid w:val="00402E89"/>
    <w:rsid w:val="00404D6A"/>
    <w:rsid w:val="00433DC4"/>
    <w:rsid w:val="00434CA6"/>
    <w:rsid w:val="00435C97"/>
    <w:rsid w:val="004450C3"/>
    <w:rsid w:val="0045023E"/>
    <w:rsid w:val="00450940"/>
    <w:rsid w:val="004541F6"/>
    <w:rsid w:val="00454909"/>
    <w:rsid w:val="00465F03"/>
    <w:rsid w:val="00482A69"/>
    <w:rsid w:val="004A1A56"/>
    <w:rsid w:val="004A7572"/>
    <w:rsid w:val="004C1516"/>
    <w:rsid w:val="004D2AF9"/>
    <w:rsid w:val="004D3F00"/>
    <w:rsid w:val="004F19CC"/>
    <w:rsid w:val="00505BDF"/>
    <w:rsid w:val="00507594"/>
    <w:rsid w:val="0051496B"/>
    <w:rsid w:val="005215BA"/>
    <w:rsid w:val="00544DB6"/>
    <w:rsid w:val="00555AD8"/>
    <w:rsid w:val="00570D42"/>
    <w:rsid w:val="00571635"/>
    <w:rsid w:val="00573504"/>
    <w:rsid w:val="00573710"/>
    <w:rsid w:val="00584AC3"/>
    <w:rsid w:val="00590DEC"/>
    <w:rsid w:val="005923EC"/>
    <w:rsid w:val="005961D8"/>
    <w:rsid w:val="00597F4B"/>
    <w:rsid w:val="005A33CD"/>
    <w:rsid w:val="005A42FE"/>
    <w:rsid w:val="005A666F"/>
    <w:rsid w:val="005B057D"/>
    <w:rsid w:val="005C0845"/>
    <w:rsid w:val="005C3346"/>
    <w:rsid w:val="005D6F51"/>
    <w:rsid w:val="005F10B8"/>
    <w:rsid w:val="005F4B47"/>
    <w:rsid w:val="00607A95"/>
    <w:rsid w:val="006301B5"/>
    <w:rsid w:val="00634A74"/>
    <w:rsid w:val="0064248B"/>
    <w:rsid w:val="00663523"/>
    <w:rsid w:val="00664719"/>
    <w:rsid w:val="006713E2"/>
    <w:rsid w:val="00685C38"/>
    <w:rsid w:val="00690B7F"/>
    <w:rsid w:val="00697D2D"/>
    <w:rsid w:val="006A0B6C"/>
    <w:rsid w:val="006A720B"/>
    <w:rsid w:val="006B1497"/>
    <w:rsid w:val="006B6D79"/>
    <w:rsid w:val="006C2B2D"/>
    <w:rsid w:val="006D75DB"/>
    <w:rsid w:val="006F5FEE"/>
    <w:rsid w:val="007030D5"/>
    <w:rsid w:val="007139C5"/>
    <w:rsid w:val="00717EB6"/>
    <w:rsid w:val="00723D7E"/>
    <w:rsid w:val="00772B7A"/>
    <w:rsid w:val="00786941"/>
    <w:rsid w:val="00792624"/>
    <w:rsid w:val="00794388"/>
    <w:rsid w:val="007A5141"/>
    <w:rsid w:val="007A5946"/>
    <w:rsid w:val="007A5FD1"/>
    <w:rsid w:val="007A7AC2"/>
    <w:rsid w:val="007B3473"/>
    <w:rsid w:val="007B412F"/>
    <w:rsid w:val="007C7480"/>
    <w:rsid w:val="007D07FB"/>
    <w:rsid w:val="007D511A"/>
    <w:rsid w:val="007F57C4"/>
    <w:rsid w:val="0080634E"/>
    <w:rsid w:val="00811012"/>
    <w:rsid w:val="008426B9"/>
    <w:rsid w:val="00845EE4"/>
    <w:rsid w:val="008470EC"/>
    <w:rsid w:val="00847A0B"/>
    <w:rsid w:val="00852782"/>
    <w:rsid w:val="00852ECD"/>
    <w:rsid w:val="00853AB5"/>
    <w:rsid w:val="0085560C"/>
    <w:rsid w:val="00884970"/>
    <w:rsid w:val="00893340"/>
    <w:rsid w:val="008A62BB"/>
    <w:rsid w:val="008B42CB"/>
    <w:rsid w:val="008B5768"/>
    <w:rsid w:val="008D65A9"/>
    <w:rsid w:val="008E2BDD"/>
    <w:rsid w:val="008E56E6"/>
    <w:rsid w:val="008F2C86"/>
    <w:rsid w:val="009018FD"/>
    <w:rsid w:val="00904D5D"/>
    <w:rsid w:val="0091033A"/>
    <w:rsid w:val="00912305"/>
    <w:rsid w:val="00914D76"/>
    <w:rsid w:val="00916D03"/>
    <w:rsid w:val="009173F9"/>
    <w:rsid w:val="00944417"/>
    <w:rsid w:val="009633E3"/>
    <w:rsid w:val="009661CB"/>
    <w:rsid w:val="009700A5"/>
    <w:rsid w:val="009715F4"/>
    <w:rsid w:val="009738E0"/>
    <w:rsid w:val="00991233"/>
    <w:rsid w:val="009A2703"/>
    <w:rsid w:val="009B09C3"/>
    <w:rsid w:val="009B354A"/>
    <w:rsid w:val="009C537F"/>
    <w:rsid w:val="009D4E44"/>
    <w:rsid w:val="009E1644"/>
    <w:rsid w:val="009E2C14"/>
    <w:rsid w:val="009E4437"/>
    <w:rsid w:val="009F1E41"/>
    <w:rsid w:val="00A12EBE"/>
    <w:rsid w:val="00A16092"/>
    <w:rsid w:val="00A26376"/>
    <w:rsid w:val="00A26556"/>
    <w:rsid w:val="00A27AD1"/>
    <w:rsid w:val="00A31914"/>
    <w:rsid w:val="00A4513A"/>
    <w:rsid w:val="00A52F61"/>
    <w:rsid w:val="00A607B0"/>
    <w:rsid w:val="00A60AE0"/>
    <w:rsid w:val="00A66FB0"/>
    <w:rsid w:val="00A70CDB"/>
    <w:rsid w:val="00A746FA"/>
    <w:rsid w:val="00AA0016"/>
    <w:rsid w:val="00AA394B"/>
    <w:rsid w:val="00AA5897"/>
    <w:rsid w:val="00AA7C45"/>
    <w:rsid w:val="00AB774F"/>
    <w:rsid w:val="00AD1AD5"/>
    <w:rsid w:val="00AD24F0"/>
    <w:rsid w:val="00AD39E0"/>
    <w:rsid w:val="00AE56A0"/>
    <w:rsid w:val="00AE673E"/>
    <w:rsid w:val="00AF7582"/>
    <w:rsid w:val="00B012D5"/>
    <w:rsid w:val="00B06482"/>
    <w:rsid w:val="00B11CE5"/>
    <w:rsid w:val="00B27E1D"/>
    <w:rsid w:val="00B342D8"/>
    <w:rsid w:val="00B469B4"/>
    <w:rsid w:val="00B52066"/>
    <w:rsid w:val="00B53514"/>
    <w:rsid w:val="00B54818"/>
    <w:rsid w:val="00B57E8D"/>
    <w:rsid w:val="00B6331C"/>
    <w:rsid w:val="00B63A88"/>
    <w:rsid w:val="00B666C7"/>
    <w:rsid w:val="00B86375"/>
    <w:rsid w:val="00B87732"/>
    <w:rsid w:val="00B90165"/>
    <w:rsid w:val="00BA14C7"/>
    <w:rsid w:val="00BA7716"/>
    <w:rsid w:val="00BB2C54"/>
    <w:rsid w:val="00BB7F32"/>
    <w:rsid w:val="00BC1A1A"/>
    <w:rsid w:val="00BC2784"/>
    <w:rsid w:val="00BC2A51"/>
    <w:rsid w:val="00BD0C6D"/>
    <w:rsid w:val="00BD19C7"/>
    <w:rsid w:val="00BE0619"/>
    <w:rsid w:val="00BE2F19"/>
    <w:rsid w:val="00C01608"/>
    <w:rsid w:val="00C03678"/>
    <w:rsid w:val="00C15A4A"/>
    <w:rsid w:val="00C20609"/>
    <w:rsid w:val="00C26235"/>
    <w:rsid w:val="00C26DF6"/>
    <w:rsid w:val="00C32F46"/>
    <w:rsid w:val="00C35E3F"/>
    <w:rsid w:val="00C50FD9"/>
    <w:rsid w:val="00C51C69"/>
    <w:rsid w:val="00C5770F"/>
    <w:rsid w:val="00C72D03"/>
    <w:rsid w:val="00C851F8"/>
    <w:rsid w:val="00CA06DD"/>
    <w:rsid w:val="00CC003E"/>
    <w:rsid w:val="00CC523B"/>
    <w:rsid w:val="00CD7AC4"/>
    <w:rsid w:val="00CE7822"/>
    <w:rsid w:val="00CF7DF5"/>
    <w:rsid w:val="00D10010"/>
    <w:rsid w:val="00D1677D"/>
    <w:rsid w:val="00D32346"/>
    <w:rsid w:val="00D67919"/>
    <w:rsid w:val="00D70D8C"/>
    <w:rsid w:val="00D91A67"/>
    <w:rsid w:val="00D96433"/>
    <w:rsid w:val="00DA6337"/>
    <w:rsid w:val="00DB42B0"/>
    <w:rsid w:val="00DB66B8"/>
    <w:rsid w:val="00DD0C2A"/>
    <w:rsid w:val="00E16BF0"/>
    <w:rsid w:val="00E17530"/>
    <w:rsid w:val="00E17AFF"/>
    <w:rsid w:val="00E279AF"/>
    <w:rsid w:val="00E32A5D"/>
    <w:rsid w:val="00E4795B"/>
    <w:rsid w:val="00E624E4"/>
    <w:rsid w:val="00E65093"/>
    <w:rsid w:val="00E72F0E"/>
    <w:rsid w:val="00E850BC"/>
    <w:rsid w:val="00E9565E"/>
    <w:rsid w:val="00EA2B10"/>
    <w:rsid w:val="00EA462C"/>
    <w:rsid w:val="00EC2745"/>
    <w:rsid w:val="00EC42C0"/>
    <w:rsid w:val="00ED175F"/>
    <w:rsid w:val="00ED799B"/>
    <w:rsid w:val="00EE302C"/>
    <w:rsid w:val="00F05183"/>
    <w:rsid w:val="00F05230"/>
    <w:rsid w:val="00F11CBF"/>
    <w:rsid w:val="00F144B9"/>
    <w:rsid w:val="00F43064"/>
    <w:rsid w:val="00F53412"/>
    <w:rsid w:val="00F55B52"/>
    <w:rsid w:val="00F602E4"/>
    <w:rsid w:val="00F66E2E"/>
    <w:rsid w:val="00F73A49"/>
    <w:rsid w:val="00F74B82"/>
    <w:rsid w:val="00F81457"/>
    <w:rsid w:val="00F8270A"/>
    <w:rsid w:val="00F84454"/>
    <w:rsid w:val="00F905EB"/>
    <w:rsid w:val="00F967E4"/>
    <w:rsid w:val="00FB2C95"/>
    <w:rsid w:val="00FB329A"/>
    <w:rsid w:val="00FC165A"/>
    <w:rsid w:val="00FC36A6"/>
    <w:rsid w:val="00FC3D28"/>
    <w:rsid w:val="00FD2925"/>
    <w:rsid w:val="00FD4F7E"/>
    <w:rsid w:val="00FD6CA8"/>
    <w:rsid w:val="00FE2EBD"/>
    <w:rsid w:val="00FE45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8F1B"/>
  <w15:docId w15:val="{6B53E611-7874-417B-A1C6-4C9BC6C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2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0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2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7AF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7AFF"/>
    <w:rPr>
      <w:sz w:val="22"/>
      <w:szCs w:val="22"/>
      <w:lang w:eastAsia="en-US"/>
    </w:rPr>
  </w:style>
  <w:style w:type="paragraph" w:customStyle="1" w:styleId="ConsPlusNonformat">
    <w:name w:val="ConsPlusNonformat"/>
    <w:rsid w:val="00BA77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085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76&amp;n=145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FE20-F815-4B87-8844-DD97A34A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Олег Силюгин Фёдорович</cp:lastModifiedBy>
  <cp:revision>13</cp:revision>
  <cp:lastPrinted>2025-01-22T07:12:00Z</cp:lastPrinted>
  <dcterms:created xsi:type="dcterms:W3CDTF">2025-01-20T06:53:00Z</dcterms:created>
  <dcterms:modified xsi:type="dcterms:W3CDTF">2025-01-23T13:40:00Z</dcterms:modified>
</cp:coreProperties>
</file>