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50" w:rsidRPr="00B55F50" w:rsidRDefault="00B55F50" w:rsidP="00B55F50">
      <w:pPr>
        <w:spacing w:after="0" w:line="0" w:lineRule="atLeast"/>
        <w:jc w:val="center"/>
        <w:rPr>
          <w:rFonts w:ascii="Times New Roman" w:hAnsi="Times New Roman"/>
          <w:sz w:val="28"/>
          <w:szCs w:val="28"/>
        </w:rPr>
      </w:pPr>
      <w:bookmarkStart w:id="0" w:name="_Hlk68605646"/>
      <w:r w:rsidRPr="00B55F50">
        <w:rPr>
          <w:rFonts w:ascii="Times New Roman" w:hAnsi="Times New Roman"/>
          <w:b/>
          <w:noProof/>
          <w:sz w:val="28"/>
          <w:szCs w:val="28"/>
          <w:lang w:eastAsia="ru-RU"/>
        </w:rPr>
        <w:drawing>
          <wp:inline distT="0" distB="0" distL="0" distR="0" wp14:anchorId="0530C052" wp14:editId="3A4EC249">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B55F50" w:rsidRPr="00B55F50" w:rsidRDefault="00B55F50" w:rsidP="00B55F50">
      <w:pPr>
        <w:tabs>
          <w:tab w:val="left" w:pos="284"/>
        </w:tabs>
        <w:spacing w:after="0" w:line="0" w:lineRule="atLeast"/>
        <w:jc w:val="center"/>
        <w:rPr>
          <w:rFonts w:ascii="Times New Roman" w:hAnsi="Times New Roman"/>
          <w:b/>
          <w:sz w:val="28"/>
          <w:szCs w:val="28"/>
        </w:rPr>
      </w:pPr>
    </w:p>
    <w:p w:rsidR="00B55F50" w:rsidRPr="00B55F50" w:rsidRDefault="00B55F50" w:rsidP="00B55F50">
      <w:pPr>
        <w:spacing w:after="0" w:line="0" w:lineRule="atLeast"/>
        <w:jc w:val="center"/>
        <w:rPr>
          <w:rFonts w:ascii="Times New Roman" w:hAnsi="Times New Roman"/>
          <w:b/>
          <w:caps/>
          <w:sz w:val="28"/>
          <w:szCs w:val="28"/>
        </w:rPr>
      </w:pPr>
      <w:r w:rsidRPr="00B55F50">
        <w:rPr>
          <w:rFonts w:ascii="Times New Roman" w:hAnsi="Times New Roman"/>
          <w:b/>
          <w:caps/>
          <w:sz w:val="28"/>
          <w:szCs w:val="28"/>
        </w:rPr>
        <w:t>администрация муниципального образования</w:t>
      </w:r>
    </w:p>
    <w:p w:rsidR="00B55F50" w:rsidRPr="00B55F50" w:rsidRDefault="00B55F50" w:rsidP="00B55F50">
      <w:pPr>
        <w:spacing w:after="0" w:line="0" w:lineRule="atLeast"/>
        <w:jc w:val="center"/>
        <w:rPr>
          <w:rFonts w:ascii="Times New Roman" w:hAnsi="Times New Roman"/>
          <w:b/>
          <w:caps/>
          <w:sz w:val="28"/>
          <w:szCs w:val="28"/>
        </w:rPr>
      </w:pPr>
      <w:r w:rsidRPr="00B55F50">
        <w:rPr>
          <w:rFonts w:ascii="Times New Roman" w:hAnsi="Times New Roman"/>
          <w:b/>
          <w:caps/>
          <w:sz w:val="28"/>
          <w:szCs w:val="28"/>
        </w:rPr>
        <w:t>«Вяземский муниципальный округ» смоленской области</w:t>
      </w:r>
    </w:p>
    <w:p w:rsidR="00B55F50" w:rsidRPr="00B55F50" w:rsidRDefault="00B55F50" w:rsidP="00B55F50">
      <w:pPr>
        <w:spacing w:after="0" w:line="0" w:lineRule="atLeast"/>
        <w:jc w:val="center"/>
        <w:rPr>
          <w:rFonts w:ascii="Times New Roman" w:hAnsi="Times New Roman"/>
          <w:b/>
          <w:caps/>
          <w:sz w:val="28"/>
          <w:szCs w:val="28"/>
        </w:rPr>
      </w:pPr>
    </w:p>
    <w:p w:rsidR="00B55F50" w:rsidRPr="00B55F50" w:rsidRDefault="00B55F50" w:rsidP="00B55F50">
      <w:pPr>
        <w:spacing w:after="0" w:line="0" w:lineRule="atLeast"/>
        <w:jc w:val="center"/>
        <w:rPr>
          <w:rFonts w:ascii="Times New Roman" w:hAnsi="Times New Roman"/>
          <w:sz w:val="28"/>
          <w:szCs w:val="28"/>
        </w:rPr>
      </w:pPr>
      <w:r w:rsidRPr="00B55F50">
        <w:rPr>
          <w:rFonts w:ascii="Times New Roman" w:hAnsi="Times New Roman"/>
          <w:b/>
          <w:caps/>
          <w:sz w:val="28"/>
          <w:szCs w:val="28"/>
        </w:rPr>
        <w:t>ПОСТАНОВЛЕНИЕ</w:t>
      </w:r>
    </w:p>
    <w:p w:rsidR="00B55F50" w:rsidRPr="00B55F50" w:rsidRDefault="00B55F50" w:rsidP="00B55F50">
      <w:pPr>
        <w:spacing w:after="0" w:line="0" w:lineRule="atLeast"/>
        <w:jc w:val="both"/>
        <w:rPr>
          <w:rFonts w:ascii="Times New Roman" w:hAnsi="Times New Roman"/>
          <w:b/>
          <w:sz w:val="28"/>
          <w:szCs w:val="28"/>
        </w:rPr>
      </w:pPr>
      <w:r w:rsidRPr="00B55F50">
        <w:rPr>
          <w:rFonts w:ascii="Times New Roman" w:hAnsi="Times New Roman"/>
          <w:b/>
          <w:sz w:val="28"/>
          <w:szCs w:val="28"/>
        </w:rPr>
        <w:t xml:space="preserve">от </w:t>
      </w:r>
      <w:r>
        <w:rPr>
          <w:rFonts w:ascii="Times New Roman" w:hAnsi="Times New Roman"/>
          <w:b/>
          <w:sz w:val="28"/>
          <w:szCs w:val="28"/>
        </w:rPr>
        <w:t>28</w:t>
      </w:r>
      <w:r w:rsidRPr="00B55F50">
        <w:rPr>
          <w:rFonts w:ascii="Times New Roman" w:hAnsi="Times New Roman"/>
          <w:b/>
          <w:sz w:val="28"/>
          <w:szCs w:val="28"/>
        </w:rPr>
        <w:t xml:space="preserve">.02.2025 № </w:t>
      </w:r>
      <w:r>
        <w:rPr>
          <w:rFonts w:ascii="Times New Roman" w:hAnsi="Times New Roman"/>
          <w:b/>
          <w:sz w:val="28"/>
          <w:szCs w:val="28"/>
        </w:rPr>
        <w:t>349</w:t>
      </w:r>
    </w:p>
    <w:bookmarkEnd w:id="0"/>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35"/>
      </w:tblGrid>
      <w:tr w:rsidR="00005698" w:rsidRPr="00B941E9" w:rsidTr="00396A82">
        <w:tc>
          <w:tcPr>
            <w:tcW w:w="4253" w:type="dxa"/>
            <w:tcBorders>
              <w:top w:val="nil"/>
              <w:left w:val="nil"/>
              <w:bottom w:val="nil"/>
              <w:right w:val="nil"/>
            </w:tcBorders>
          </w:tcPr>
          <w:p w:rsidR="00005698" w:rsidRPr="00B941E9" w:rsidRDefault="00005698" w:rsidP="00B941E9">
            <w:pPr>
              <w:pStyle w:val="a3"/>
              <w:spacing w:line="0" w:lineRule="atLeast"/>
              <w:jc w:val="both"/>
              <w:rPr>
                <w:rFonts w:ascii="Times New Roman" w:hAnsi="Times New Roman"/>
                <w:sz w:val="27"/>
                <w:szCs w:val="27"/>
              </w:rPr>
            </w:pPr>
          </w:p>
          <w:p w:rsidR="00005698" w:rsidRPr="00B941E9" w:rsidRDefault="00005698" w:rsidP="00B941E9">
            <w:pPr>
              <w:pStyle w:val="a3"/>
              <w:spacing w:line="0" w:lineRule="atLeast"/>
              <w:jc w:val="both"/>
              <w:rPr>
                <w:rFonts w:ascii="Times New Roman" w:hAnsi="Times New Roman"/>
                <w:bCs/>
                <w:sz w:val="27"/>
                <w:szCs w:val="27"/>
              </w:rPr>
            </w:pPr>
            <w:r w:rsidRPr="00B941E9">
              <w:rPr>
                <w:rFonts w:ascii="Times New Roman" w:hAnsi="Times New Roman"/>
                <w:sz w:val="27"/>
                <w:szCs w:val="27"/>
              </w:rPr>
              <w:t>Об утверждении муниципальной программы «Развитие Вязьма-Брянской сельской территории муниципального образования «Вяземский муниципальный округ»</w:t>
            </w:r>
            <w:r w:rsidRPr="00B941E9">
              <w:rPr>
                <w:rFonts w:ascii="Times New Roman" w:hAnsi="Times New Roman"/>
                <w:bCs/>
                <w:sz w:val="27"/>
                <w:szCs w:val="27"/>
              </w:rPr>
              <w:t xml:space="preserve"> Смоленской области</w:t>
            </w:r>
            <w:r w:rsidR="00B941E9">
              <w:rPr>
                <w:rFonts w:ascii="Times New Roman" w:hAnsi="Times New Roman"/>
                <w:bCs/>
                <w:sz w:val="27"/>
                <w:szCs w:val="27"/>
              </w:rPr>
              <w:t>»</w:t>
            </w:r>
          </w:p>
        </w:tc>
        <w:tc>
          <w:tcPr>
            <w:tcW w:w="4735" w:type="dxa"/>
            <w:tcBorders>
              <w:top w:val="nil"/>
              <w:left w:val="nil"/>
              <w:bottom w:val="nil"/>
              <w:right w:val="nil"/>
            </w:tcBorders>
          </w:tcPr>
          <w:p w:rsidR="00005698" w:rsidRPr="00B941E9" w:rsidRDefault="00005698" w:rsidP="00B941E9">
            <w:pPr>
              <w:pStyle w:val="a3"/>
              <w:spacing w:line="0" w:lineRule="atLeast"/>
              <w:jc w:val="both"/>
              <w:rPr>
                <w:rFonts w:ascii="Times New Roman" w:hAnsi="Times New Roman"/>
                <w:sz w:val="27"/>
                <w:szCs w:val="27"/>
              </w:rPr>
            </w:pPr>
          </w:p>
        </w:tc>
      </w:tr>
    </w:tbl>
    <w:p w:rsidR="00B941E9" w:rsidRPr="00B941E9" w:rsidRDefault="00B941E9" w:rsidP="00B941E9">
      <w:pPr>
        <w:pStyle w:val="a3"/>
        <w:spacing w:line="0" w:lineRule="atLeast"/>
        <w:ind w:firstLine="709"/>
        <w:jc w:val="both"/>
        <w:rPr>
          <w:rFonts w:ascii="Times New Roman" w:hAnsi="Times New Roman"/>
          <w:sz w:val="16"/>
          <w:szCs w:val="16"/>
        </w:rPr>
      </w:pPr>
    </w:p>
    <w:p w:rsidR="00005698" w:rsidRPr="00B941E9" w:rsidRDefault="00005698" w:rsidP="00B941E9">
      <w:pPr>
        <w:pStyle w:val="a3"/>
        <w:spacing w:line="0" w:lineRule="atLeast"/>
        <w:ind w:firstLine="709"/>
        <w:jc w:val="both"/>
        <w:rPr>
          <w:rFonts w:ascii="Times New Roman" w:hAnsi="Times New Roman"/>
          <w:sz w:val="27"/>
          <w:szCs w:val="27"/>
        </w:rPr>
      </w:pPr>
      <w:r w:rsidRPr="00B941E9">
        <w:rPr>
          <w:rFonts w:ascii="Times New Roman" w:hAnsi="Times New Roman"/>
          <w:sz w:val="27"/>
          <w:szCs w:val="27"/>
        </w:rPr>
        <w:t>Руководствуясь Федеральным законом от 06.10.2003 № 131-ФЗ «Об общих принципах организации местного самоуправления в Российской Федерации», в соответствии с распоряжением Администрации муниципального образования «Вяземский муниципальный округ» Смоленской области об утверждении перечня муниципальных программ муниципального образования «Вяземский муниципальный округ» Смоленской области от 26.12.2024 № 629-р, в соответствии с постановлением Администрации муниципального образования «Вяземский муниципальный округ» Смоленской области от 17.01.2025 № 25</w:t>
      </w:r>
      <w:r w:rsidR="00A6615B">
        <w:rPr>
          <w:rFonts w:ascii="Times New Roman" w:hAnsi="Times New Roman"/>
          <w:sz w:val="27"/>
          <w:szCs w:val="27"/>
        </w:rPr>
        <w:t xml:space="preserve">              </w:t>
      </w:r>
      <w:r w:rsidRPr="00B941E9">
        <w:rPr>
          <w:rFonts w:ascii="Times New Roman" w:hAnsi="Times New Roman"/>
          <w:sz w:val="27"/>
          <w:szCs w:val="27"/>
        </w:rPr>
        <w:t>«Об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p>
    <w:p w:rsidR="00005698" w:rsidRPr="00B941E9" w:rsidRDefault="00005698" w:rsidP="00B941E9">
      <w:pPr>
        <w:pStyle w:val="a3"/>
        <w:spacing w:line="0" w:lineRule="atLeast"/>
        <w:jc w:val="both"/>
        <w:rPr>
          <w:rFonts w:ascii="Times New Roman" w:hAnsi="Times New Roman"/>
          <w:sz w:val="16"/>
          <w:szCs w:val="16"/>
        </w:rPr>
      </w:pPr>
    </w:p>
    <w:p w:rsidR="00005698" w:rsidRPr="00B941E9" w:rsidRDefault="00005698" w:rsidP="00B941E9">
      <w:pPr>
        <w:pStyle w:val="a3"/>
        <w:spacing w:line="0" w:lineRule="atLeast"/>
        <w:ind w:firstLine="709"/>
        <w:jc w:val="both"/>
        <w:rPr>
          <w:rFonts w:ascii="Times New Roman" w:hAnsi="Times New Roman"/>
          <w:sz w:val="27"/>
          <w:szCs w:val="27"/>
        </w:rPr>
      </w:pPr>
      <w:r w:rsidRPr="00B941E9">
        <w:rPr>
          <w:rFonts w:ascii="Times New Roman" w:hAnsi="Times New Roman"/>
          <w:sz w:val="27"/>
          <w:szCs w:val="27"/>
        </w:rPr>
        <w:t xml:space="preserve">Администрация муниципального образования «Вяземский муниципальный округ» Смоленской области </w:t>
      </w:r>
      <w:r w:rsidRPr="00B941E9">
        <w:rPr>
          <w:rFonts w:ascii="Times New Roman" w:hAnsi="Times New Roman"/>
          <w:b/>
          <w:bCs/>
          <w:sz w:val="27"/>
          <w:szCs w:val="27"/>
        </w:rPr>
        <w:t>постановляет:</w:t>
      </w:r>
    </w:p>
    <w:p w:rsidR="00005698" w:rsidRPr="00B941E9" w:rsidRDefault="00005698" w:rsidP="00B941E9">
      <w:pPr>
        <w:pStyle w:val="a3"/>
        <w:spacing w:line="0" w:lineRule="atLeast"/>
        <w:jc w:val="both"/>
        <w:rPr>
          <w:rFonts w:ascii="Times New Roman" w:hAnsi="Times New Roman"/>
          <w:sz w:val="16"/>
          <w:szCs w:val="16"/>
        </w:rPr>
      </w:pPr>
    </w:p>
    <w:p w:rsidR="00005698" w:rsidRPr="00B941E9" w:rsidRDefault="00005698" w:rsidP="00B941E9">
      <w:pPr>
        <w:pStyle w:val="a3"/>
        <w:spacing w:line="0" w:lineRule="atLeast"/>
        <w:ind w:firstLine="709"/>
        <w:jc w:val="both"/>
        <w:rPr>
          <w:rFonts w:ascii="Times New Roman" w:hAnsi="Times New Roman"/>
          <w:sz w:val="27"/>
          <w:szCs w:val="27"/>
        </w:rPr>
      </w:pPr>
      <w:r w:rsidRPr="00B941E9">
        <w:rPr>
          <w:rFonts w:ascii="Times New Roman" w:hAnsi="Times New Roman"/>
          <w:sz w:val="27"/>
          <w:szCs w:val="27"/>
        </w:rPr>
        <w:t xml:space="preserve">1. Утвердить </w:t>
      </w:r>
      <w:r w:rsidR="00B941E9">
        <w:rPr>
          <w:rFonts w:ascii="Times New Roman" w:hAnsi="Times New Roman"/>
          <w:sz w:val="27"/>
          <w:szCs w:val="27"/>
        </w:rPr>
        <w:t xml:space="preserve">прилагаемую </w:t>
      </w:r>
      <w:r w:rsidRPr="00B941E9">
        <w:rPr>
          <w:rFonts w:ascii="Times New Roman" w:hAnsi="Times New Roman"/>
          <w:sz w:val="27"/>
          <w:szCs w:val="27"/>
        </w:rPr>
        <w:t xml:space="preserve">муниципальную программу </w:t>
      </w:r>
      <w:r w:rsidR="00130599" w:rsidRPr="00B941E9">
        <w:rPr>
          <w:rFonts w:ascii="Times New Roman" w:hAnsi="Times New Roman"/>
          <w:sz w:val="27"/>
          <w:szCs w:val="27"/>
        </w:rPr>
        <w:t>«Развитие Вязьма-Брянской сельской территории муниципального образования «Вяземский муниципальный округ»</w:t>
      </w:r>
      <w:r w:rsidR="00130599" w:rsidRPr="00B941E9">
        <w:rPr>
          <w:rFonts w:ascii="Times New Roman" w:hAnsi="Times New Roman"/>
          <w:bCs/>
          <w:sz w:val="27"/>
          <w:szCs w:val="27"/>
        </w:rPr>
        <w:t xml:space="preserve"> Смоленской области</w:t>
      </w:r>
      <w:r w:rsidR="00B941E9">
        <w:rPr>
          <w:rFonts w:ascii="Times New Roman" w:hAnsi="Times New Roman"/>
          <w:bCs/>
          <w:sz w:val="27"/>
          <w:szCs w:val="27"/>
        </w:rPr>
        <w:t>»</w:t>
      </w:r>
      <w:r w:rsidRPr="00B941E9">
        <w:rPr>
          <w:rFonts w:ascii="Times New Roman" w:hAnsi="Times New Roman"/>
          <w:bCs/>
          <w:sz w:val="27"/>
          <w:szCs w:val="27"/>
        </w:rPr>
        <w:t>.</w:t>
      </w:r>
    </w:p>
    <w:p w:rsidR="00005698" w:rsidRPr="00B941E9" w:rsidRDefault="00005698" w:rsidP="00B941E9">
      <w:pPr>
        <w:pStyle w:val="a3"/>
        <w:spacing w:line="0" w:lineRule="atLeast"/>
        <w:ind w:firstLine="709"/>
        <w:jc w:val="both"/>
        <w:rPr>
          <w:rFonts w:ascii="Times New Roman" w:hAnsi="Times New Roman"/>
          <w:sz w:val="27"/>
          <w:szCs w:val="27"/>
        </w:rPr>
      </w:pPr>
      <w:r w:rsidRPr="00B941E9">
        <w:rPr>
          <w:rFonts w:ascii="Times New Roman" w:hAnsi="Times New Roman"/>
          <w:sz w:val="27"/>
          <w:szCs w:val="27"/>
        </w:rPr>
        <w:t>2.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005698" w:rsidRPr="00B941E9" w:rsidRDefault="00005698" w:rsidP="00B941E9">
      <w:pPr>
        <w:pStyle w:val="a3"/>
        <w:spacing w:line="0" w:lineRule="atLeast"/>
        <w:ind w:firstLine="709"/>
        <w:jc w:val="both"/>
        <w:rPr>
          <w:rFonts w:ascii="Times New Roman" w:hAnsi="Times New Roman"/>
          <w:sz w:val="27"/>
          <w:szCs w:val="27"/>
        </w:rPr>
      </w:pPr>
      <w:r w:rsidRPr="00B941E9">
        <w:rPr>
          <w:rFonts w:ascii="Times New Roman" w:hAnsi="Times New Roman"/>
          <w:sz w:val="27"/>
          <w:szCs w:val="27"/>
        </w:rPr>
        <w:t xml:space="preserve">4. Контроль за исполнением </w:t>
      </w:r>
      <w:r w:rsidR="00B941E9">
        <w:rPr>
          <w:rFonts w:ascii="Times New Roman" w:hAnsi="Times New Roman"/>
          <w:sz w:val="27"/>
          <w:szCs w:val="27"/>
        </w:rPr>
        <w:t>настоящего</w:t>
      </w:r>
      <w:r w:rsidRPr="00B941E9">
        <w:rPr>
          <w:rFonts w:ascii="Times New Roman" w:hAnsi="Times New Roman"/>
          <w:sz w:val="27"/>
          <w:szCs w:val="27"/>
        </w:rPr>
        <w:t xml:space="preserve"> постановления возложить на председателя </w:t>
      </w:r>
      <w:r w:rsidR="0027313A" w:rsidRPr="00B941E9">
        <w:rPr>
          <w:rFonts w:ascii="Times New Roman" w:hAnsi="Times New Roman"/>
          <w:sz w:val="27"/>
          <w:szCs w:val="27"/>
        </w:rPr>
        <w:t>Вязьма-Брянского</w:t>
      </w:r>
      <w:r w:rsidRPr="00B941E9">
        <w:rPr>
          <w:rFonts w:ascii="Times New Roman" w:hAnsi="Times New Roman"/>
          <w:sz w:val="27"/>
          <w:szCs w:val="27"/>
        </w:rPr>
        <w:t xml:space="preserve"> сельского комитета Администрации муниципального образования «Вяземский муниципальный округ» Смоленской области </w:t>
      </w:r>
      <w:r w:rsidR="0027313A" w:rsidRPr="00B941E9">
        <w:rPr>
          <w:rFonts w:ascii="Times New Roman" w:hAnsi="Times New Roman"/>
          <w:sz w:val="27"/>
          <w:szCs w:val="27"/>
        </w:rPr>
        <w:t>Котову О.С.</w:t>
      </w:r>
    </w:p>
    <w:p w:rsidR="00005698" w:rsidRPr="00B941E9" w:rsidRDefault="00005698" w:rsidP="00B941E9">
      <w:pPr>
        <w:pStyle w:val="a3"/>
        <w:tabs>
          <w:tab w:val="left" w:pos="3402"/>
          <w:tab w:val="left" w:pos="3686"/>
        </w:tabs>
        <w:spacing w:line="0" w:lineRule="atLeast"/>
        <w:jc w:val="both"/>
        <w:rPr>
          <w:rFonts w:ascii="Times New Roman" w:hAnsi="Times New Roman"/>
          <w:sz w:val="16"/>
          <w:szCs w:val="16"/>
        </w:rPr>
      </w:pPr>
    </w:p>
    <w:p w:rsidR="0027313A" w:rsidRPr="00B941E9" w:rsidRDefault="0027313A" w:rsidP="00B941E9">
      <w:pPr>
        <w:pStyle w:val="a3"/>
        <w:tabs>
          <w:tab w:val="left" w:pos="3402"/>
          <w:tab w:val="left" w:pos="3686"/>
        </w:tabs>
        <w:spacing w:line="0" w:lineRule="atLeast"/>
        <w:jc w:val="both"/>
        <w:rPr>
          <w:rFonts w:ascii="Times New Roman" w:hAnsi="Times New Roman"/>
          <w:sz w:val="16"/>
          <w:szCs w:val="16"/>
        </w:rPr>
      </w:pPr>
    </w:p>
    <w:p w:rsidR="00005698" w:rsidRPr="00B941E9" w:rsidRDefault="00005698" w:rsidP="00B941E9">
      <w:pPr>
        <w:pStyle w:val="a3"/>
        <w:spacing w:line="0" w:lineRule="atLeast"/>
        <w:jc w:val="both"/>
        <w:rPr>
          <w:rFonts w:ascii="Times New Roman" w:hAnsi="Times New Roman"/>
          <w:sz w:val="27"/>
          <w:szCs w:val="27"/>
        </w:rPr>
      </w:pPr>
      <w:r w:rsidRPr="00B941E9">
        <w:rPr>
          <w:rFonts w:ascii="Times New Roman" w:hAnsi="Times New Roman"/>
          <w:sz w:val="27"/>
          <w:szCs w:val="27"/>
        </w:rPr>
        <w:t>Глава муниципального образования</w:t>
      </w:r>
    </w:p>
    <w:p w:rsidR="00005698" w:rsidRPr="00B941E9" w:rsidRDefault="00005698" w:rsidP="00B941E9">
      <w:pPr>
        <w:pStyle w:val="a3"/>
        <w:spacing w:line="0" w:lineRule="atLeast"/>
        <w:jc w:val="both"/>
        <w:rPr>
          <w:rFonts w:ascii="Times New Roman" w:hAnsi="Times New Roman"/>
          <w:sz w:val="27"/>
          <w:szCs w:val="27"/>
        </w:rPr>
      </w:pPr>
      <w:r w:rsidRPr="00B941E9">
        <w:rPr>
          <w:rFonts w:ascii="Times New Roman" w:hAnsi="Times New Roman"/>
          <w:sz w:val="27"/>
          <w:szCs w:val="27"/>
        </w:rPr>
        <w:t>«Вяземский муниципальный округ»</w:t>
      </w:r>
    </w:p>
    <w:p w:rsidR="00005698" w:rsidRPr="00B941E9" w:rsidRDefault="00005698" w:rsidP="00B941E9">
      <w:pPr>
        <w:pStyle w:val="a3"/>
        <w:spacing w:line="0" w:lineRule="atLeast"/>
        <w:jc w:val="both"/>
        <w:rPr>
          <w:rFonts w:ascii="Times New Roman" w:hAnsi="Times New Roman"/>
          <w:sz w:val="27"/>
          <w:szCs w:val="27"/>
        </w:rPr>
      </w:pPr>
      <w:r w:rsidRPr="00B941E9">
        <w:rPr>
          <w:rFonts w:ascii="Times New Roman" w:hAnsi="Times New Roman"/>
          <w:sz w:val="27"/>
          <w:szCs w:val="27"/>
        </w:rPr>
        <w:t xml:space="preserve">Смоленской области                                                                             </w:t>
      </w:r>
      <w:r w:rsidR="0027313A" w:rsidRPr="00B941E9">
        <w:rPr>
          <w:rFonts w:ascii="Times New Roman" w:hAnsi="Times New Roman"/>
          <w:sz w:val="27"/>
          <w:szCs w:val="27"/>
        </w:rPr>
        <w:t xml:space="preserve"> </w:t>
      </w:r>
      <w:r w:rsidRPr="00B941E9">
        <w:rPr>
          <w:rFonts w:ascii="Times New Roman" w:hAnsi="Times New Roman"/>
          <w:b/>
          <w:sz w:val="27"/>
          <w:szCs w:val="27"/>
        </w:rPr>
        <w:t>О.М. Смоляков</w:t>
      </w:r>
    </w:p>
    <w:p w:rsidR="00005698" w:rsidRPr="00A6615B" w:rsidRDefault="00005698" w:rsidP="00005698">
      <w:pPr>
        <w:pStyle w:val="a3"/>
        <w:ind w:left="5670"/>
        <w:jc w:val="both"/>
        <w:rPr>
          <w:rFonts w:ascii="Times New Roman" w:hAnsi="Times New Roman"/>
          <w:sz w:val="28"/>
          <w:szCs w:val="28"/>
        </w:rPr>
      </w:pPr>
      <w:r w:rsidRPr="00A6615B">
        <w:rPr>
          <w:rFonts w:ascii="Times New Roman" w:hAnsi="Times New Roman"/>
          <w:sz w:val="28"/>
          <w:szCs w:val="28"/>
        </w:rPr>
        <w:lastRenderedPageBreak/>
        <w:t>УТВЕРЖДЕНА</w:t>
      </w:r>
    </w:p>
    <w:p w:rsidR="00005698" w:rsidRPr="00A6615B" w:rsidRDefault="00005698" w:rsidP="00005698">
      <w:pPr>
        <w:pStyle w:val="a3"/>
        <w:ind w:left="5670"/>
        <w:jc w:val="both"/>
        <w:rPr>
          <w:rFonts w:ascii="Times New Roman" w:hAnsi="Times New Roman"/>
          <w:sz w:val="28"/>
          <w:szCs w:val="28"/>
        </w:rPr>
      </w:pPr>
      <w:r w:rsidRPr="00A6615B">
        <w:rPr>
          <w:rFonts w:ascii="Times New Roman" w:hAnsi="Times New Roman"/>
          <w:sz w:val="28"/>
          <w:szCs w:val="28"/>
        </w:rPr>
        <w:t xml:space="preserve">постановлением Администрации муниципального образования «Вяземский муниципальный округ» Смоленской области </w:t>
      </w:r>
    </w:p>
    <w:p w:rsidR="00B55F50" w:rsidRPr="00B55F50" w:rsidRDefault="00B55F50" w:rsidP="00B55F50">
      <w:pPr>
        <w:spacing w:after="0" w:line="0" w:lineRule="atLeast"/>
        <w:ind w:firstLine="5670"/>
        <w:jc w:val="both"/>
        <w:rPr>
          <w:rFonts w:ascii="Times New Roman" w:hAnsi="Times New Roman"/>
          <w:b/>
          <w:sz w:val="28"/>
          <w:szCs w:val="28"/>
        </w:rPr>
      </w:pPr>
      <w:r w:rsidRPr="00B55F50">
        <w:rPr>
          <w:rFonts w:ascii="Times New Roman" w:hAnsi="Times New Roman"/>
          <w:b/>
          <w:sz w:val="28"/>
          <w:szCs w:val="28"/>
        </w:rPr>
        <w:t xml:space="preserve">от </w:t>
      </w:r>
      <w:r>
        <w:rPr>
          <w:rFonts w:ascii="Times New Roman" w:hAnsi="Times New Roman"/>
          <w:b/>
          <w:sz w:val="28"/>
          <w:szCs w:val="28"/>
        </w:rPr>
        <w:t>28</w:t>
      </w:r>
      <w:r w:rsidRPr="00B55F50">
        <w:rPr>
          <w:rFonts w:ascii="Times New Roman" w:hAnsi="Times New Roman"/>
          <w:b/>
          <w:sz w:val="28"/>
          <w:szCs w:val="28"/>
        </w:rPr>
        <w:t xml:space="preserve">.02.2025 № </w:t>
      </w:r>
      <w:r>
        <w:rPr>
          <w:rFonts w:ascii="Times New Roman" w:hAnsi="Times New Roman"/>
          <w:b/>
          <w:sz w:val="28"/>
          <w:szCs w:val="28"/>
        </w:rPr>
        <w:t>349</w:t>
      </w:r>
    </w:p>
    <w:p w:rsidR="00005698" w:rsidRDefault="00005698" w:rsidP="00A6615B">
      <w:pPr>
        <w:autoSpaceDE w:val="0"/>
        <w:autoSpaceDN w:val="0"/>
        <w:adjustRightInd w:val="0"/>
        <w:rPr>
          <w:rFonts w:ascii="Times New Roman" w:hAnsi="Times New Roman"/>
          <w:sz w:val="28"/>
          <w:szCs w:val="28"/>
        </w:rPr>
      </w:pPr>
    </w:p>
    <w:p w:rsidR="00005698" w:rsidRDefault="00005698" w:rsidP="00136C9B">
      <w:pPr>
        <w:autoSpaceDE w:val="0"/>
        <w:autoSpaceDN w:val="0"/>
        <w:adjustRightInd w:val="0"/>
        <w:jc w:val="center"/>
        <w:rPr>
          <w:rFonts w:ascii="Times New Roman" w:hAnsi="Times New Roman"/>
          <w:sz w:val="28"/>
          <w:szCs w:val="28"/>
        </w:rPr>
      </w:pPr>
    </w:p>
    <w:p w:rsidR="00005698" w:rsidRDefault="00005698" w:rsidP="00136C9B">
      <w:pPr>
        <w:autoSpaceDE w:val="0"/>
        <w:autoSpaceDN w:val="0"/>
        <w:adjustRightInd w:val="0"/>
        <w:jc w:val="center"/>
        <w:rPr>
          <w:rFonts w:ascii="Times New Roman" w:hAnsi="Times New Roman"/>
          <w:sz w:val="28"/>
          <w:szCs w:val="28"/>
        </w:rPr>
      </w:pPr>
    </w:p>
    <w:p w:rsidR="00005698" w:rsidRPr="00136C9B" w:rsidRDefault="00005698" w:rsidP="00136C9B">
      <w:pPr>
        <w:autoSpaceDE w:val="0"/>
        <w:autoSpaceDN w:val="0"/>
        <w:adjustRightInd w:val="0"/>
        <w:jc w:val="center"/>
        <w:rPr>
          <w:rFonts w:ascii="Times New Roman" w:hAnsi="Times New Roman"/>
          <w:sz w:val="28"/>
          <w:szCs w:val="28"/>
        </w:rPr>
      </w:pPr>
    </w:p>
    <w:p w:rsidR="00136C9B" w:rsidRPr="00136C9B" w:rsidRDefault="00136C9B" w:rsidP="00136C9B">
      <w:pPr>
        <w:autoSpaceDE w:val="0"/>
        <w:autoSpaceDN w:val="0"/>
        <w:adjustRightInd w:val="0"/>
        <w:jc w:val="center"/>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jc w:val="center"/>
        <w:rPr>
          <w:rFonts w:ascii="Times New Roman" w:hAnsi="Times New Roman"/>
          <w:b/>
          <w:sz w:val="28"/>
          <w:szCs w:val="28"/>
        </w:rPr>
      </w:pPr>
      <w:r w:rsidRPr="00136C9B">
        <w:rPr>
          <w:rFonts w:ascii="Times New Roman" w:hAnsi="Times New Roman"/>
          <w:b/>
          <w:sz w:val="28"/>
          <w:szCs w:val="28"/>
        </w:rPr>
        <w:t>МУНИЦИПАЛЬНАЯ ПРОГРАММА</w:t>
      </w:r>
    </w:p>
    <w:p w:rsidR="00136C9B" w:rsidRPr="00136C9B" w:rsidRDefault="00136C9B" w:rsidP="00136C9B">
      <w:pPr>
        <w:pStyle w:val="a3"/>
        <w:jc w:val="center"/>
        <w:rPr>
          <w:rFonts w:ascii="Times New Roman" w:hAnsi="Times New Roman"/>
          <w:b/>
          <w:sz w:val="28"/>
          <w:szCs w:val="28"/>
        </w:rPr>
      </w:pPr>
      <w:r w:rsidRPr="00136C9B">
        <w:rPr>
          <w:rFonts w:ascii="Times New Roman" w:hAnsi="Times New Roman"/>
          <w:b/>
          <w:sz w:val="28"/>
          <w:szCs w:val="28"/>
        </w:rPr>
        <w:t>Администрации муниципального образования «Вяземский муниципальный округ» Смоленской области</w:t>
      </w:r>
    </w:p>
    <w:p w:rsidR="00136C9B" w:rsidRPr="00136C9B" w:rsidRDefault="00136C9B" w:rsidP="00136C9B">
      <w:pPr>
        <w:pStyle w:val="a3"/>
        <w:jc w:val="center"/>
        <w:rPr>
          <w:rFonts w:ascii="Times New Roman" w:hAnsi="Times New Roman"/>
          <w:b/>
          <w:sz w:val="28"/>
          <w:szCs w:val="28"/>
        </w:rPr>
      </w:pPr>
      <w:r w:rsidRPr="00136C9B">
        <w:rPr>
          <w:rFonts w:ascii="Times New Roman" w:hAnsi="Times New Roman"/>
          <w:b/>
          <w:sz w:val="28"/>
          <w:szCs w:val="28"/>
        </w:rPr>
        <w:t xml:space="preserve">«Развитие Вязьма-Брянской сельской территории муниципального образования «Вяземский муниципальный округ» </w:t>
      </w:r>
      <w:r>
        <w:rPr>
          <w:rFonts w:ascii="Times New Roman" w:hAnsi="Times New Roman"/>
          <w:b/>
          <w:sz w:val="28"/>
          <w:szCs w:val="28"/>
        </w:rPr>
        <w:t>Смоленской области</w:t>
      </w:r>
      <w:r w:rsidR="00D90E53">
        <w:rPr>
          <w:rFonts w:ascii="Times New Roman" w:hAnsi="Times New Roman"/>
          <w:b/>
          <w:sz w:val="28"/>
          <w:szCs w:val="28"/>
        </w:rPr>
        <w:t>»</w:t>
      </w: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P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Default="00136C9B" w:rsidP="00136C9B">
      <w:pPr>
        <w:pStyle w:val="a3"/>
        <w:rPr>
          <w:rFonts w:ascii="Times New Roman" w:hAnsi="Times New Roman"/>
          <w:sz w:val="28"/>
          <w:szCs w:val="28"/>
        </w:rPr>
      </w:pPr>
    </w:p>
    <w:p w:rsidR="00136C9B" w:rsidRPr="00136C9B" w:rsidRDefault="00136C9B" w:rsidP="00136C9B">
      <w:pPr>
        <w:pStyle w:val="a3"/>
        <w:jc w:val="center"/>
        <w:rPr>
          <w:rFonts w:ascii="Times New Roman" w:hAnsi="Times New Roman"/>
          <w:sz w:val="28"/>
          <w:szCs w:val="28"/>
        </w:rPr>
      </w:pPr>
      <w:r w:rsidRPr="00136C9B">
        <w:rPr>
          <w:rFonts w:ascii="Times New Roman" w:hAnsi="Times New Roman"/>
          <w:sz w:val="28"/>
          <w:szCs w:val="28"/>
        </w:rPr>
        <w:t>г. Вязьма</w:t>
      </w:r>
    </w:p>
    <w:p w:rsidR="00136C9B" w:rsidRPr="00136C9B" w:rsidRDefault="00136C9B" w:rsidP="00136C9B">
      <w:pPr>
        <w:pStyle w:val="a3"/>
        <w:jc w:val="center"/>
        <w:rPr>
          <w:rFonts w:ascii="Times New Roman" w:hAnsi="Times New Roman"/>
          <w:sz w:val="28"/>
          <w:szCs w:val="28"/>
        </w:rPr>
      </w:pPr>
      <w:r w:rsidRPr="00136C9B">
        <w:rPr>
          <w:rFonts w:ascii="Times New Roman" w:hAnsi="Times New Roman"/>
          <w:sz w:val="28"/>
          <w:szCs w:val="28"/>
        </w:rPr>
        <w:t>2025</w:t>
      </w:r>
    </w:p>
    <w:p w:rsidR="001612B0" w:rsidRPr="001612B0" w:rsidRDefault="001612B0" w:rsidP="001612B0">
      <w:pPr>
        <w:pStyle w:val="a3"/>
        <w:jc w:val="center"/>
        <w:rPr>
          <w:rFonts w:ascii="Times New Roman" w:hAnsi="Times New Roman"/>
          <w:b/>
          <w:sz w:val="28"/>
          <w:szCs w:val="28"/>
        </w:rPr>
      </w:pPr>
      <w:bookmarkStart w:id="1" w:name="P229"/>
      <w:bookmarkEnd w:id="1"/>
      <w:r w:rsidRPr="001612B0">
        <w:rPr>
          <w:rFonts w:ascii="Times New Roman" w:hAnsi="Times New Roman"/>
          <w:b/>
          <w:sz w:val="28"/>
          <w:szCs w:val="28"/>
        </w:rPr>
        <w:lastRenderedPageBreak/>
        <w:t>1. Общая характеристика социально- экономической сферы реализации муниципальной программы</w:t>
      </w:r>
    </w:p>
    <w:p w:rsidR="001612B0" w:rsidRPr="001612B0" w:rsidRDefault="001612B0" w:rsidP="001612B0">
      <w:pPr>
        <w:pStyle w:val="a3"/>
        <w:ind w:firstLine="851"/>
        <w:jc w:val="both"/>
        <w:rPr>
          <w:rFonts w:ascii="Times New Roman" w:hAnsi="Times New Roman"/>
          <w:sz w:val="28"/>
          <w:szCs w:val="28"/>
        </w:rPr>
      </w:pP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Муниципальная программа «Развитие Вязьма-Брянской сельской территории муниципального образования «Вяземский муниципальный округ» Смоленской области (далее – муниципальная программа) охватывает все основные направления деятельности органов местного самоуправления, а именно:</w:t>
      </w:r>
    </w:p>
    <w:p w:rsidR="001612B0" w:rsidRPr="00FF3135"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в сфере дорожно-транспортного комплекса (дорожное</w:t>
      </w:r>
      <w:r w:rsidR="00FF3135">
        <w:rPr>
          <w:rFonts w:ascii="Times New Roman" w:hAnsi="Times New Roman"/>
          <w:sz w:val="28"/>
          <w:szCs w:val="28"/>
        </w:rPr>
        <w:t xml:space="preserve"> хозяйство (дорожные фонды));</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xml:space="preserve">- в сфере </w:t>
      </w:r>
      <w:r w:rsidR="00FF3135">
        <w:rPr>
          <w:rFonts w:ascii="Times New Roman" w:hAnsi="Times New Roman"/>
          <w:sz w:val="28"/>
          <w:szCs w:val="28"/>
        </w:rPr>
        <w:t>жилищно-коммунального хозяйства;</w:t>
      </w:r>
    </w:p>
    <w:p w:rsidR="001612B0" w:rsidRPr="001612B0" w:rsidRDefault="00FF3135" w:rsidP="00D11EBA">
      <w:pPr>
        <w:pStyle w:val="a3"/>
        <w:ind w:firstLine="709"/>
        <w:jc w:val="both"/>
        <w:rPr>
          <w:rFonts w:ascii="Times New Roman" w:hAnsi="Times New Roman"/>
          <w:sz w:val="28"/>
          <w:szCs w:val="28"/>
        </w:rPr>
      </w:pPr>
      <w:r>
        <w:rPr>
          <w:rFonts w:ascii="Times New Roman" w:hAnsi="Times New Roman"/>
          <w:sz w:val="28"/>
          <w:szCs w:val="28"/>
        </w:rPr>
        <w:t>- в сфере благоустройства;</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в сфере об</w:t>
      </w:r>
      <w:r w:rsidR="00FF3135">
        <w:rPr>
          <w:rFonts w:ascii="Times New Roman" w:hAnsi="Times New Roman"/>
          <w:sz w:val="28"/>
          <w:szCs w:val="28"/>
        </w:rPr>
        <w:t>еспечения пожарной безопасности;</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в сфере профила</w:t>
      </w:r>
      <w:r w:rsidR="00FF3135">
        <w:rPr>
          <w:rFonts w:ascii="Times New Roman" w:hAnsi="Times New Roman"/>
          <w:sz w:val="28"/>
          <w:szCs w:val="28"/>
        </w:rPr>
        <w:t>ктики терроризма и экстремизма;</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в сфере управления имуществом и земельными ресурсами.</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xml:space="preserve">Анализ сложившейся ситуации показал, что для качественного функционирования Администрации муниципального образования «Вяземский муниципальный округ» Смоленской области (далее - Администрации муниципального округа) и её отраслевых (функциональных) органов, благоустроенность территорий и участие населения в данных мероприятиях имеет весомое значение. Данная сфера формирует общее впечатление о муниципальном образовании «Вяземский муниципальный округ» Смоленской области (далее – муниципальный округ), обеспечивает его туристическую привлекательность, является воспитательным фактором и является важнейшим аспектом в вопросах создания благоприятных, здоровых и культурных условий жизни, трудовой деятельности и отдыха населения в границах муниципального округа. </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Комплексы процессных мероприятий предполагают вовлечение населения в выполнение комплекса работ, направленных на сохранение, восстановление, а также совершенствование объектов внешнего благоустройства, приспособленных и обустроенных для использования неограниченным кругом лиц в целях досуга, проведения массовых мероприятий, организации пешеходных и транспортных потоков. Определение и решение точечных задач (проблем) обустроенности территорий и инфраструктуры.</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xml:space="preserve">На протяжении последних лет на сельских территориях произошло качественное улучшение состояния населенных пунктов: практически полностью было восстановлено и заменено уличное освещение, по инициативе жителей были обустроены зоны отдыха, скверы, парки, отремонтированы воинские захоронения, мемориалы, обелиски, появились спортивные зоны, велась работа по комплексному благоустройство дворовых территорий, обустраивались дворовые детские площадки, а также детские площадки на территории мест массового отдыха. Однако, еще много мест на сельских территориях, которые нуждаются в комплексном обновлении и не отвечают современным потребностям жителей. Установленные объекты благоустройства требуют поддержания их на должном уровне, ремонте и обновлении. За </w:t>
      </w:r>
      <w:r w:rsidRPr="001612B0">
        <w:rPr>
          <w:rFonts w:ascii="Times New Roman" w:hAnsi="Times New Roman"/>
          <w:sz w:val="28"/>
          <w:szCs w:val="28"/>
        </w:rPr>
        <w:lastRenderedPageBreak/>
        <w:t xml:space="preserve">последние годы требования к элементам благоустройства, в том числе на законодательном уровне увеличиваются и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и последующем качественном содержании. </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В том числе требуют обновления и имеющиеся на сельских территориях зеленые насаждения. Часть из них достигла состояния естественного старения и нуждаются в особом уходе либо замене новыми насаждениями, часть находится в аварийном состоянии и требует срочного удаления (спила) в целях предотвращения чрезвычайных ситуаций. Имеются места, заросшие сорной растительностью, а иногда и опасной растительностью, приносящей вред здоровью жителей (борщевик).</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В рамках комплекса процессных мероприятий по благоустройству сельских территорий планируется создание дополнительных зон отдыха.</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Ожидаемым эффектом от обустройства дополнительных зон отдыха является обеспечение условий для качественной жизни жителей сельских территорий, их культурного отдыха и досуга.</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Для улучшения сложившейся ситуации необходимо продолжать комплексное благоустройство дворовых территорий, капитальный ремонт дворовых проездов, тротуаров, восстановление существующих и строительство новых детских игровых площадок с установкой малых архитектурных форм.</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Продолжает оставаться проблемой небрежное отношение к элементам благоустройства отдельных граждан, которые приводят в негодность детские площадки, разрушают и разрисовывают фасады зданий, образуют несанкционированные свалки мусора.</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 xml:space="preserve">Считается, что причиной такого небережливого отношения, заключается в низком уровне воспитания и культуры поведения таких граждан. </w:t>
      </w:r>
    </w:p>
    <w:p w:rsidR="001612B0" w:rsidRP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Вместе с тем, за последние годы вырос интерес жителей к участию в выборе объектов благоустройства. Пришло понимание возможности соучастия в выборе объектов благоустройства, их наполнения и установки очередности.</w:t>
      </w:r>
    </w:p>
    <w:p w:rsidR="001612B0" w:rsidRDefault="001612B0" w:rsidP="00D11EBA">
      <w:pPr>
        <w:pStyle w:val="a3"/>
        <w:ind w:firstLine="709"/>
        <w:jc w:val="both"/>
        <w:rPr>
          <w:rFonts w:ascii="Times New Roman" w:hAnsi="Times New Roman"/>
          <w:sz w:val="28"/>
          <w:szCs w:val="28"/>
        </w:rPr>
      </w:pPr>
      <w:r w:rsidRPr="001612B0">
        <w:rPr>
          <w:rFonts w:ascii="Times New Roman" w:hAnsi="Times New Roman"/>
          <w:sz w:val="28"/>
          <w:szCs w:val="28"/>
        </w:rPr>
        <w:t>Необходимо продолжать работу по вовлечению населения в решение насущных проблем тех или иных территорий, совместно разрабатывать конкретные мероприятия по их решению.</w:t>
      </w:r>
    </w:p>
    <w:p w:rsidR="00D11EBA" w:rsidRPr="00D11EBA" w:rsidRDefault="00D11EBA" w:rsidP="00D11EBA">
      <w:pPr>
        <w:pStyle w:val="a3"/>
        <w:ind w:firstLine="709"/>
        <w:jc w:val="both"/>
        <w:rPr>
          <w:rFonts w:ascii="Times New Roman" w:hAnsi="Times New Roman"/>
          <w:sz w:val="28"/>
          <w:szCs w:val="28"/>
        </w:rPr>
      </w:pPr>
      <w:r w:rsidRPr="00D11EBA">
        <w:rPr>
          <w:rFonts w:ascii="Times New Roman" w:hAnsi="Times New Roman"/>
          <w:sz w:val="28"/>
          <w:szCs w:val="28"/>
        </w:rPr>
        <w:t>Одной из важнейших сфер в развитии сельской территории являются автомобильные дороги. Увеличение количества транспорта в сочетании с недостатками эксплуатационного состояния автомобильных дорог общего пользования требует комплексного подхода и принятия неотложных мер по приведению в нормативное состояние улиц и дорог, совершенствованию организации дорожного движения.</w:t>
      </w:r>
    </w:p>
    <w:p w:rsidR="00D11EBA" w:rsidRPr="00D11EBA" w:rsidRDefault="00D11EBA" w:rsidP="00D11EBA">
      <w:pPr>
        <w:pStyle w:val="a3"/>
        <w:ind w:firstLine="709"/>
        <w:jc w:val="both"/>
        <w:rPr>
          <w:rFonts w:ascii="Times New Roman" w:hAnsi="Times New Roman"/>
          <w:sz w:val="28"/>
          <w:szCs w:val="28"/>
        </w:rPr>
      </w:pPr>
      <w:r w:rsidRPr="00D11EBA">
        <w:rPr>
          <w:rFonts w:ascii="Times New Roman" w:hAnsi="Times New Roman"/>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p>
    <w:p w:rsidR="00D11EBA" w:rsidRPr="00D11EBA" w:rsidRDefault="00D11EBA" w:rsidP="00D11EBA">
      <w:pPr>
        <w:pStyle w:val="a3"/>
        <w:ind w:firstLine="709"/>
        <w:jc w:val="both"/>
        <w:rPr>
          <w:rFonts w:ascii="Times New Roman" w:hAnsi="Times New Roman"/>
          <w:sz w:val="28"/>
          <w:szCs w:val="28"/>
        </w:rPr>
      </w:pPr>
      <w:r w:rsidRPr="00D11EBA">
        <w:rPr>
          <w:rFonts w:ascii="Times New Roman" w:hAnsi="Times New Roman"/>
          <w:sz w:val="28"/>
          <w:szCs w:val="28"/>
        </w:rPr>
        <w:lastRenderedPageBreak/>
        <w:t>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F562DF" w:rsidRPr="00F562DF" w:rsidRDefault="00F562DF" w:rsidP="00F562DF">
      <w:pPr>
        <w:pStyle w:val="a3"/>
        <w:ind w:firstLine="709"/>
        <w:jc w:val="both"/>
        <w:rPr>
          <w:rFonts w:ascii="Times New Roman" w:hAnsi="Times New Roman"/>
          <w:sz w:val="28"/>
          <w:szCs w:val="28"/>
        </w:rPr>
      </w:pPr>
      <w:r w:rsidRPr="00F562DF">
        <w:rPr>
          <w:rFonts w:ascii="Times New Roman" w:hAnsi="Times New Roman"/>
          <w:sz w:val="28"/>
          <w:szCs w:val="28"/>
        </w:rPr>
        <w:t xml:space="preserve">На территории, подведомственной Вязьма-Брянскому сельскому комитету, за период 2022-2024 гг. было отремонтировано и приведено в соответствие с техническими регламентами 3 единицы улично-дорожной сети: с. Вязьма-Брянская, ул. Авиационная, с. Вязьма-Брянская ул. </w:t>
      </w:r>
      <w:proofErr w:type="gramStart"/>
      <w:r w:rsidRPr="00F562DF">
        <w:rPr>
          <w:rFonts w:ascii="Times New Roman" w:hAnsi="Times New Roman"/>
          <w:sz w:val="28"/>
          <w:szCs w:val="28"/>
        </w:rPr>
        <w:t xml:space="preserve">Гаражная, </w:t>
      </w:r>
      <w:r w:rsidR="00A6615B">
        <w:rPr>
          <w:rFonts w:ascii="Times New Roman" w:hAnsi="Times New Roman"/>
          <w:sz w:val="28"/>
          <w:szCs w:val="28"/>
        </w:rPr>
        <w:t xml:space="preserve">  </w:t>
      </w:r>
      <w:proofErr w:type="gramEnd"/>
      <w:r w:rsidR="00A6615B">
        <w:rPr>
          <w:rFonts w:ascii="Times New Roman" w:hAnsi="Times New Roman"/>
          <w:sz w:val="28"/>
          <w:szCs w:val="28"/>
        </w:rPr>
        <w:t xml:space="preserve">                    </w:t>
      </w:r>
      <w:r w:rsidRPr="00F562DF">
        <w:rPr>
          <w:rFonts w:ascii="Times New Roman" w:hAnsi="Times New Roman"/>
          <w:sz w:val="28"/>
          <w:szCs w:val="28"/>
        </w:rPr>
        <w:t xml:space="preserve">д. </w:t>
      </w:r>
      <w:proofErr w:type="spellStart"/>
      <w:r w:rsidRPr="00F562DF">
        <w:rPr>
          <w:rFonts w:ascii="Times New Roman" w:hAnsi="Times New Roman"/>
          <w:sz w:val="28"/>
          <w:szCs w:val="28"/>
        </w:rPr>
        <w:t>Певное</w:t>
      </w:r>
      <w:proofErr w:type="spellEnd"/>
      <w:r w:rsidRPr="00F562DF">
        <w:rPr>
          <w:rFonts w:ascii="Times New Roman" w:hAnsi="Times New Roman"/>
          <w:sz w:val="28"/>
          <w:szCs w:val="28"/>
        </w:rPr>
        <w:t xml:space="preserve"> ул. Центральная, общей протяженностью 2,25 км.</w:t>
      </w:r>
    </w:p>
    <w:p w:rsidR="001612B0" w:rsidRPr="00BD0D61" w:rsidRDefault="001612B0" w:rsidP="00BD0D61">
      <w:pPr>
        <w:pStyle w:val="a3"/>
        <w:jc w:val="center"/>
        <w:rPr>
          <w:rFonts w:ascii="Times New Roman" w:hAnsi="Times New Roman"/>
          <w:sz w:val="28"/>
          <w:szCs w:val="28"/>
        </w:rPr>
      </w:pPr>
    </w:p>
    <w:p w:rsidR="001612B0" w:rsidRPr="00922997" w:rsidRDefault="00BD0D61" w:rsidP="00BD0D61">
      <w:pPr>
        <w:pStyle w:val="a3"/>
        <w:jc w:val="center"/>
        <w:rPr>
          <w:rFonts w:ascii="Times New Roman" w:hAnsi="Times New Roman"/>
          <w:b/>
          <w:sz w:val="28"/>
          <w:szCs w:val="28"/>
        </w:rPr>
      </w:pPr>
      <w:r w:rsidRPr="00922997">
        <w:rPr>
          <w:rFonts w:ascii="Times New Roman" w:hAnsi="Times New Roman"/>
          <w:b/>
          <w:sz w:val="28"/>
          <w:szCs w:val="28"/>
        </w:rPr>
        <w:t xml:space="preserve">2. </w:t>
      </w:r>
      <w:r w:rsidR="001612B0" w:rsidRPr="00922997">
        <w:rPr>
          <w:rFonts w:ascii="Times New Roman" w:hAnsi="Times New Roman"/>
          <w:b/>
          <w:sz w:val="28"/>
          <w:szCs w:val="28"/>
        </w:rPr>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1612B0" w:rsidRPr="00922997" w:rsidRDefault="001612B0" w:rsidP="00BD0D61">
      <w:pPr>
        <w:pStyle w:val="a3"/>
        <w:jc w:val="center"/>
        <w:rPr>
          <w:rFonts w:ascii="Times New Roman" w:hAnsi="Times New Roman"/>
          <w:b/>
          <w:sz w:val="28"/>
          <w:szCs w:val="28"/>
        </w:rPr>
      </w:pPr>
    </w:p>
    <w:p w:rsidR="001612B0" w:rsidRPr="00BD0D61" w:rsidRDefault="001612B0" w:rsidP="00BD0D61">
      <w:pPr>
        <w:pStyle w:val="a3"/>
        <w:ind w:firstLine="851"/>
        <w:jc w:val="both"/>
        <w:rPr>
          <w:rFonts w:ascii="Times New Roman" w:hAnsi="Times New Roman"/>
          <w:sz w:val="28"/>
          <w:szCs w:val="28"/>
        </w:rPr>
      </w:pPr>
      <w:r w:rsidRPr="00BD0D61">
        <w:rPr>
          <w:rFonts w:ascii="Times New Roman" w:hAnsi="Times New Roman"/>
          <w:sz w:val="28"/>
          <w:szCs w:val="28"/>
        </w:rPr>
        <w:t xml:space="preserve">Приоритетами </w:t>
      </w:r>
      <w:r w:rsidR="00483B8D">
        <w:rPr>
          <w:rFonts w:ascii="Times New Roman" w:hAnsi="Times New Roman"/>
          <w:sz w:val="28"/>
          <w:szCs w:val="28"/>
        </w:rPr>
        <w:t xml:space="preserve">муниципальной </w:t>
      </w:r>
      <w:r w:rsidRPr="00BD0D61">
        <w:rPr>
          <w:rFonts w:ascii="Times New Roman" w:hAnsi="Times New Roman"/>
          <w:sz w:val="28"/>
          <w:szCs w:val="28"/>
        </w:rPr>
        <w:t>политики во всех сферах реализации му</w:t>
      </w:r>
      <w:r w:rsidR="00BD0D61">
        <w:rPr>
          <w:rFonts w:ascii="Times New Roman" w:hAnsi="Times New Roman"/>
          <w:sz w:val="28"/>
          <w:szCs w:val="28"/>
        </w:rPr>
        <w:t xml:space="preserve">ниципальной программы </w:t>
      </w:r>
      <w:r w:rsidR="00483B8D" w:rsidRPr="00483B8D">
        <w:rPr>
          <w:rFonts w:ascii="Times New Roman" w:hAnsi="Times New Roman"/>
          <w:sz w:val="28"/>
          <w:szCs w:val="28"/>
        </w:rPr>
        <w:t xml:space="preserve">«Развитие Вязьма-Брянской сельской территории муниципального образования «Вяземский муниципальный округ» Смоленской области» </w:t>
      </w:r>
      <w:r w:rsidR="00BD0D61">
        <w:rPr>
          <w:rFonts w:ascii="Times New Roman" w:hAnsi="Times New Roman"/>
          <w:sz w:val="28"/>
          <w:szCs w:val="28"/>
        </w:rPr>
        <w:t>являются</w:t>
      </w:r>
      <w:r w:rsidR="00FC124B">
        <w:rPr>
          <w:rFonts w:ascii="Times New Roman" w:hAnsi="Times New Roman"/>
          <w:sz w:val="28"/>
          <w:szCs w:val="28"/>
        </w:rPr>
        <w:t xml:space="preserve"> направлены на</w:t>
      </w:r>
      <w:r w:rsidR="00BD0D61">
        <w:rPr>
          <w:rFonts w:ascii="Times New Roman" w:hAnsi="Times New Roman"/>
          <w:sz w:val="28"/>
          <w:szCs w:val="28"/>
        </w:rPr>
        <w:t>:</w:t>
      </w:r>
    </w:p>
    <w:p w:rsidR="001612B0" w:rsidRPr="00BD0D61" w:rsidRDefault="001612B0" w:rsidP="00BD0D61">
      <w:pPr>
        <w:pStyle w:val="a3"/>
        <w:ind w:firstLine="851"/>
        <w:jc w:val="both"/>
        <w:rPr>
          <w:rFonts w:ascii="Times New Roman" w:hAnsi="Times New Roman"/>
          <w:sz w:val="28"/>
          <w:szCs w:val="28"/>
        </w:rPr>
      </w:pPr>
      <w:r w:rsidRPr="00BD0D61">
        <w:rPr>
          <w:rFonts w:ascii="Times New Roman" w:hAnsi="Times New Roman"/>
          <w:sz w:val="28"/>
          <w:szCs w:val="28"/>
        </w:rPr>
        <w:t>а) повышение эффективности стратегического и оперативного планирования и анализа показателей задач и мероприятий муниципальной программы;</w:t>
      </w:r>
    </w:p>
    <w:p w:rsidR="001612B0" w:rsidRPr="00BD0D61" w:rsidRDefault="001612B0" w:rsidP="00BD0D61">
      <w:pPr>
        <w:pStyle w:val="a3"/>
        <w:ind w:firstLine="851"/>
        <w:jc w:val="both"/>
        <w:rPr>
          <w:rFonts w:ascii="Times New Roman" w:hAnsi="Times New Roman"/>
          <w:sz w:val="28"/>
          <w:szCs w:val="28"/>
        </w:rPr>
      </w:pPr>
      <w:r w:rsidRPr="00BD0D61">
        <w:rPr>
          <w:rFonts w:ascii="Times New Roman" w:hAnsi="Times New Roman"/>
          <w:sz w:val="28"/>
          <w:szCs w:val="28"/>
        </w:rPr>
        <w:t>б) повышение информационной открытости органов местного самоуправления муниципального округа при реализации муниципальной программы;</w:t>
      </w:r>
    </w:p>
    <w:p w:rsidR="001612B0" w:rsidRPr="00BD0D61" w:rsidRDefault="001612B0" w:rsidP="00BD0D61">
      <w:pPr>
        <w:pStyle w:val="a3"/>
        <w:ind w:firstLine="851"/>
        <w:jc w:val="both"/>
        <w:rPr>
          <w:rFonts w:ascii="Times New Roman" w:hAnsi="Times New Roman"/>
          <w:sz w:val="28"/>
          <w:szCs w:val="28"/>
        </w:rPr>
      </w:pPr>
      <w:r w:rsidRPr="00BD0D61">
        <w:rPr>
          <w:rFonts w:ascii="Times New Roman" w:hAnsi="Times New Roman"/>
          <w:sz w:val="28"/>
          <w:szCs w:val="28"/>
        </w:rPr>
        <w:t>в) активное вовлечение общественного сектора в решение социально значимых проблем сельских территорий;</w:t>
      </w:r>
    </w:p>
    <w:p w:rsidR="001612B0" w:rsidRPr="00BD0D61" w:rsidRDefault="001612B0" w:rsidP="00BD0D61">
      <w:pPr>
        <w:pStyle w:val="a3"/>
        <w:ind w:firstLine="851"/>
        <w:jc w:val="both"/>
        <w:rPr>
          <w:rFonts w:ascii="Times New Roman" w:hAnsi="Times New Roman"/>
          <w:sz w:val="28"/>
          <w:szCs w:val="28"/>
        </w:rPr>
      </w:pPr>
      <w:r w:rsidRPr="00BD0D61">
        <w:rPr>
          <w:rFonts w:ascii="Times New Roman" w:hAnsi="Times New Roman"/>
          <w:sz w:val="28"/>
          <w:szCs w:val="28"/>
        </w:rPr>
        <w:t>г) оценка качества работы органов местного самоуправления муниципального округа по результатам деятельности и эффективности во всех сферах реализации муниципальной программы.</w:t>
      </w:r>
    </w:p>
    <w:p w:rsidR="001612B0" w:rsidRDefault="001612B0" w:rsidP="00BD0D61">
      <w:pPr>
        <w:pStyle w:val="a3"/>
        <w:ind w:firstLine="851"/>
        <w:jc w:val="both"/>
        <w:rPr>
          <w:rFonts w:ascii="Times New Roman" w:hAnsi="Times New Roman"/>
          <w:bCs/>
          <w:sz w:val="28"/>
          <w:szCs w:val="28"/>
        </w:rPr>
      </w:pPr>
      <w:r w:rsidRPr="00BD0D61">
        <w:rPr>
          <w:rFonts w:ascii="Times New Roman" w:hAnsi="Times New Roman"/>
          <w:bCs/>
          <w:sz w:val="28"/>
          <w:szCs w:val="28"/>
        </w:rPr>
        <w:t>Реализация муниципальной программы осуществляется на основе законодательства Российской Федерации, действующих нормативных правовых актов Смоленской области и Вяземского муниципального округа.</w:t>
      </w:r>
    </w:p>
    <w:p w:rsidR="00FC124B" w:rsidRPr="00FC124B" w:rsidRDefault="00FC124B" w:rsidP="00FC124B">
      <w:pPr>
        <w:pStyle w:val="a3"/>
        <w:ind w:firstLine="709"/>
        <w:jc w:val="both"/>
        <w:rPr>
          <w:rFonts w:ascii="Times New Roman" w:hAnsi="Times New Roman"/>
          <w:sz w:val="28"/>
          <w:szCs w:val="28"/>
        </w:rPr>
      </w:pPr>
      <w:r w:rsidRPr="00FC124B">
        <w:rPr>
          <w:rFonts w:ascii="Times New Roman" w:hAnsi="Times New Roman"/>
          <w:sz w:val="28"/>
          <w:szCs w:val="28"/>
        </w:rPr>
        <w:t>Целью программы является:</w:t>
      </w:r>
    </w:p>
    <w:p w:rsidR="00FC124B" w:rsidRPr="00FC124B" w:rsidRDefault="00FC124B" w:rsidP="00FC124B">
      <w:pPr>
        <w:pStyle w:val="a3"/>
        <w:ind w:firstLine="709"/>
        <w:jc w:val="both"/>
        <w:rPr>
          <w:rFonts w:ascii="Times New Roman" w:hAnsi="Times New Roman"/>
          <w:sz w:val="28"/>
          <w:szCs w:val="28"/>
        </w:rPr>
      </w:pPr>
      <w:r w:rsidRPr="00FC124B">
        <w:rPr>
          <w:rFonts w:ascii="Times New Roman" w:hAnsi="Times New Roman"/>
          <w:sz w:val="28"/>
          <w:szCs w:val="28"/>
        </w:rPr>
        <w:t>- обеспечение социально-экономического развития Вязьма-Брянской сельской территории;</w:t>
      </w:r>
    </w:p>
    <w:p w:rsidR="00FC124B" w:rsidRPr="00FC124B" w:rsidRDefault="00FC124B" w:rsidP="00FC124B">
      <w:pPr>
        <w:pStyle w:val="a3"/>
        <w:ind w:firstLine="709"/>
        <w:jc w:val="both"/>
        <w:rPr>
          <w:rFonts w:ascii="Times New Roman" w:hAnsi="Times New Roman"/>
          <w:sz w:val="28"/>
          <w:szCs w:val="28"/>
        </w:rPr>
      </w:pPr>
      <w:r w:rsidRPr="00FC124B">
        <w:rPr>
          <w:rFonts w:ascii="Times New Roman" w:hAnsi="Times New Roman"/>
          <w:sz w:val="28"/>
          <w:szCs w:val="28"/>
        </w:rPr>
        <w:t>- повышение комфортных условий жизнедеятельности в сельской местности;</w:t>
      </w:r>
    </w:p>
    <w:p w:rsidR="00FC124B" w:rsidRPr="00FC124B" w:rsidRDefault="00FC124B" w:rsidP="00FC124B">
      <w:pPr>
        <w:pStyle w:val="a3"/>
        <w:ind w:firstLine="709"/>
        <w:jc w:val="both"/>
        <w:rPr>
          <w:rFonts w:ascii="Times New Roman" w:hAnsi="Times New Roman"/>
          <w:sz w:val="28"/>
          <w:szCs w:val="28"/>
        </w:rPr>
      </w:pPr>
      <w:r w:rsidRPr="00FC124B">
        <w:rPr>
          <w:rFonts w:ascii="Times New Roman" w:hAnsi="Times New Roman"/>
          <w:sz w:val="28"/>
          <w:szCs w:val="28"/>
        </w:rPr>
        <w:t>- обеспечение условий для развития общественного самоуправления;</w:t>
      </w:r>
    </w:p>
    <w:p w:rsidR="00FC124B" w:rsidRPr="00FC124B" w:rsidRDefault="00FC124B" w:rsidP="00FC124B">
      <w:pPr>
        <w:pStyle w:val="a3"/>
        <w:ind w:firstLine="709"/>
        <w:jc w:val="both"/>
        <w:rPr>
          <w:rFonts w:ascii="Times New Roman" w:hAnsi="Times New Roman"/>
          <w:sz w:val="28"/>
          <w:szCs w:val="28"/>
        </w:rPr>
      </w:pPr>
      <w:r w:rsidRPr="00FC124B">
        <w:rPr>
          <w:rFonts w:ascii="Times New Roman" w:hAnsi="Times New Roman"/>
          <w:sz w:val="28"/>
          <w:szCs w:val="28"/>
        </w:rPr>
        <w:t>- реализации местных инициатив жителей Вязьма-Брянской сельской территории, направленных на совершенствование комплексного и внешнего благоустройства.</w:t>
      </w:r>
    </w:p>
    <w:p w:rsidR="00FC124B" w:rsidRPr="00CC123A" w:rsidRDefault="00CC123A" w:rsidP="00CC123A">
      <w:pPr>
        <w:pStyle w:val="a3"/>
        <w:ind w:firstLine="709"/>
        <w:jc w:val="both"/>
        <w:rPr>
          <w:rFonts w:ascii="Times New Roman" w:hAnsi="Times New Roman"/>
          <w:sz w:val="28"/>
          <w:szCs w:val="28"/>
        </w:rPr>
      </w:pPr>
      <w:r w:rsidRPr="00CC123A">
        <w:rPr>
          <w:rFonts w:ascii="Times New Roman" w:hAnsi="Times New Roman"/>
          <w:sz w:val="28"/>
          <w:szCs w:val="28"/>
        </w:rPr>
        <w:t>Сроки реализации программы: 2025-2027 годы.</w:t>
      </w:r>
    </w:p>
    <w:p w:rsidR="00922997" w:rsidRPr="00CC123A" w:rsidRDefault="00922997" w:rsidP="00CC123A">
      <w:pPr>
        <w:pStyle w:val="a3"/>
        <w:ind w:firstLine="709"/>
        <w:jc w:val="both"/>
        <w:rPr>
          <w:rFonts w:ascii="Times New Roman" w:hAnsi="Times New Roman"/>
          <w:sz w:val="28"/>
          <w:szCs w:val="28"/>
        </w:rPr>
      </w:pPr>
      <w:r w:rsidRPr="00CC123A">
        <w:rPr>
          <w:rFonts w:ascii="Times New Roman" w:hAnsi="Times New Roman"/>
          <w:sz w:val="28"/>
          <w:szCs w:val="28"/>
        </w:rPr>
        <w:lastRenderedPageBreak/>
        <w:t xml:space="preserve">Паспорт муниципальной программы </w:t>
      </w:r>
      <w:r w:rsidR="00CC123A" w:rsidRPr="00CC123A">
        <w:rPr>
          <w:rFonts w:ascii="Times New Roman" w:hAnsi="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r w:rsidRPr="00CC123A">
        <w:rPr>
          <w:rFonts w:ascii="Times New Roman" w:hAnsi="Times New Roman"/>
          <w:sz w:val="28"/>
          <w:szCs w:val="28"/>
        </w:rPr>
        <w:t xml:space="preserve"> приведен в приложении №1.</w:t>
      </w:r>
    </w:p>
    <w:p w:rsidR="00D90E53" w:rsidRDefault="00D90E53" w:rsidP="00BD0D61">
      <w:pPr>
        <w:pStyle w:val="a3"/>
        <w:ind w:firstLine="851"/>
        <w:jc w:val="both"/>
        <w:rPr>
          <w:rFonts w:ascii="Times New Roman" w:hAnsi="Times New Roman"/>
          <w:sz w:val="28"/>
          <w:szCs w:val="28"/>
        </w:rPr>
      </w:pPr>
    </w:p>
    <w:p w:rsidR="00D90E53" w:rsidRPr="00D90E53" w:rsidRDefault="00D90E53" w:rsidP="00D90E53">
      <w:pPr>
        <w:pStyle w:val="a3"/>
        <w:jc w:val="center"/>
        <w:rPr>
          <w:rFonts w:ascii="Times New Roman" w:hAnsi="Times New Roman"/>
          <w:b/>
          <w:sz w:val="28"/>
          <w:szCs w:val="28"/>
        </w:rPr>
      </w:pPr>
      <w:r w:rsidRPr="00D90E53">
        <w:rPr>
          <w:rFonts w:ascii="Times New Roman" w:hAnsi="Times New Roman"/>
          <w:b/>
          <w:sz w:val="28"/>
          <w:szCs w:val="28"/>
        </w:rPr>
        <w:t>3. Сведения о региональном проекте</w:t>
      </w:r>
    </w:p>
    <w:p w:rsidR="00D90E53" w:rsidRPr="00D90E53" w:rsidRDefault="00D90E53" w:rsidP="00D90E53">
      <w:pPr>
        <w:pStyle w:val="a3"/>
        <w:ind w:firstLine="851"/>
        <w:jc w:val="both"/>
        <w:rPr>
          <w:rFonts w:ascii="Times New Roman" w:hAnsi="Times New Roman"/>
          <w:sz w:val="28"/>
          <w:szCs w:val="28"/>
        </w:rPr>
      </w:pPr>
    </w:p>
    <w:p w:rsidR="00D90E53" w:rsidRPr="00D90E53" w:rsidRDefault="00D90E53" w:rsidP="00D90E53">
      <w:pPr>
        <w:pStyle w:val="a3"/>
        <w:ind w:firstLine="851"/>
        <w:jc w:val="both"/>
        <w:rPr>
          <w:rFonts w:ascii="Times New Roman" w:hAnsi="Times New Roman"/>
          <w:bCs/>
          <w:sz w:val="28"/>
          <w:szCs w:val="28"/>
        </w:rPr>
      </w:pPr>
      <w:r w:rsidRPr="00D90E53">
        <w:rPr>
          <w:rFonts w:ascii="Times New Roman" w:hAnsi="Times New Roman"/>
          <w:sz w:val="28"/>
          <w:szCs w:val="28"/>
        </w:rPr>
        <w:t>Муниципальная программа «Развитие Вязьма-Брянской сельской территории муниципального образования «Вяземский муниципальный округ» Смоленской области</w:t>
      </w:r>
      <w:r w:rsidRPr="00D90E53">
        <w:rPr>
          <w:rFonts w:ascii="Times New Roman" w:hAnsi="Times New Roman"/>
          <w:bCs/>
          <w:sz w:val="28"/>
          <w:szCs w:val="28"/>
        </w:rPr>
        <w:t>» не участвует в региональном проекте.</w:t>
      </w:r>
    </w:p>
    <w:p w:rsidR="00D90E53" w:rsidRPr="00BD0D61" w:rsidRDefault="00D90E53" w:rsidP="00BD0D61">
      <w:pPr>
        <w:pStyle w:val="a3"/>
        <w:ind w:firstLine="851"/>
        <w:jc w:val="both"/>
        <w:rPr>
          <w:rFonts w:ascii="Times New Roman" w:hAnsi="Times New Roman"/>
          <w:sz w:val="28"/>
          <w:szCs w:val="28"/>
        </w:rPr>
      </w:pPr>
    </w:p>
    <w:p w:rsidR="001612B0" w:rsidRDefault="00595E71" w:rsidP="00595E71">
      <w:pPr>
        <w:pStyle w:val="a3"/>
        <w:jc w:val="center"/>
        <w:rPr>
          <w:rFonts w:ascii="Times New Roman" w:hAnsi="Times New Roman"/>
          <w:b/>
          <w:sz w:val="28"/>
          <w:szCs w:val="28"/>
        </w:rPr>
      </w:pPr>
      <w:r w:rsidRPr="00595E71">
        <w:rPr>
          <w:rFonts w:ascii="Times New Roman" w:hAnsi="Times New Roman"/>
          <w:b/>
          <w:sz w:val="28"/>
          <w:szCs w:val="28"/>
        </w:rPr>
        <w:t>4. Сведения о комплексах процессных мероприятий</w:t>
      </w:r>
    </w:p>
    <w:p w:rsidR="00595E71" w:rsidRPr="00595E71" w:rsidRDefault="00595E71" w:rsidP="00595E71">
      <w:pPr>
        <w:pStyle w:val="a3"/>
        <w:jc w:val="center"/>
        <w:rPr>
          <w:rFonts w:ascii="Times New Roman" w:hAnsi="Times New Roman"/>
          <w:b/>
          <w:sz w:val="28"/>
          <w:szCs w:val="28"/>
        </w:rPr>
      </w:pPr>
    </w:p>
    <w:p w:rsidR="006B6758" w:rsidRPr="006B6758" w:rsidRDefault="006B6758" w:rsidP="006B6758">
      <w:pPr>
        <w:pStyle w:val="a3"/>
        <w:ind w:firstLine="709"/>
        <w:jc w:val="both"/>
        <w:rPr>
          <w:rFonts w:ascii="Times New Roman" w:hAnsi="Times New Roman"/>
          <w:sz w:val="28"/>
          <w:szCs w:val="28"/>
        </w:rPr>
      </w:pPr>
      <w:r w:rsidRPr="006B6758">
        <w:rPr>
          <w:rFonts w:ascii="Times New Roman" w:hAnsi="Times New Roman"/>
          <w:sz w:val="28"/>
          <w:szCs w:val="28"/>
        </w:rPr>
        <w:t xml:space="preserve">В муниципальной программе </w:t>
      </w:r>
      <w:r w:rsidR="000F27A2" w:rsidRPr="00D90E53">
        <w:rPr>
          <w:rFonts w:ascii="Times New Roman" w:hAnsi="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r w:rsidR="000F27A2" w:rsidRPr="00D90E53">
        <w:rPr>
          <w:rFonts w:ascii="Times New Roman" w:hAnsi="Times New Roman"/>
          <w:bCs/>
          <w:sz w:val="28"/>
          <w:szCs w:val="28"/>
        </w:rPr>
        <w:t>»</w:t>
      </w:r>
      <w:r w:rsidRPr="006B6758">
        <w:rPr>
          <w:rFonts w:ascii="Times New Roman" w:hAnsi="Times New Roman"/>
          <w:sz w:val="28"/>
          <w:szCs w:val="28"/>
        </w:rPr>
        <w:t xml:space="preserve"> предусмотрены комплексы процессных мероприятий:</w:t>
      </w:r>
    </w:p>
    <w:p w:rsidR="001612B0" w:rsidRPr="006B6758" w:rsidRDefault="00982E54" w:rsidP="006B6758">
      <w:pPr>
        <w:pStyle w:val="a3"/>
        <w:ind w:firstLine="709"/>
        <w:jc w:val="both"/>
        <w:rPr>
          <w:rFonts w:ascii="Times New Roman" w:hAnsi="Times New Roman"/>
          <w:sz w:val="28"/>
          <w:szCs w:val="28"/>
        </w:rPr>
      </w:pPr>
      <w:r>
        <w:rPr>
          <w:rFonts w:ascii="Times New Roman" w:hAnsi="Times New Roman"/>
          <w:sz w:val="28"/>
          <w:szCs w:val="28"/>
        </w:rPr>
        <w:t xml:space="preserve">1) </w:t>
      </w:r>
      <w:r w:rsidR="00595E71" w:rsidRPr="006B6758">
        <w:rPr>
          <w:rFonts w:ascii="Times New Roman" w:hAnsi="Times New Roman"/>
          <w:sz w:val="28"/>
          <w:szCs w:val="28"/>
        </w:rPr>
        <w:t>Обеспечение организационных условий для реализации муниципальной программы</w:t>
      </w:r>
      <w:r w:rsidR="006B6758" w:rsidRPr="006B6758">
        <w:rPr>
          <w:rFonts w:ascii="Times New Roman" w:hAnsi="Times New Roman"/>
          <w:sz w:val="28"/>
          <w:szCs w:val="28"/>
        </w:rPr>
        <w:t>»</w:t>
      </w:r>
      <w:r w:rsidR="001612B0" w:rsidRPr="006B6758">
        <w:rPr>
          <w:rFonts w:ascii="Times New Roman" w:hAnsi="Times New Roman"/>
          <w:sz w:val="28"/>
          <w:szCs w:val="28"/>
        </w:rPr>
        <w:t>;</w:t>
      </w:r>
    </w:p>
    <w:p w:rsidR="00FD2DE7" w:rsidRDefault="00982E54" w:rsidP="00FD2DE7">
      <w:pPr>
        <w:pStyle w:val="a3"/>
        <w:ind w:firstLine="709"/>
        <w:jc w:val="both"/>
        <w:rPr>
          <w:rFonts w:ascii="Times New Roman" w:hAnsi="Times New Roman"/>
          <w:sz w:val="28"/>
          <w:szCs w:val="28"/>
        </w:rPr>
      </w:pPr>
      <w:r>
        <w:rPr>
          <w:rFonts w:ascii="Times New Roman" w:hAnsi="Times New Roman"/>
          <w:sz w:val="28"/>
          <w:szCs w:val="28"/>
        </w:rPr>
        <w:t xml:space="preserve">2) </w:t>
      </w:r>
      <w:r w:rsidR="00595E71" w:rsidRPr="006B6758">
        <w:rPr>
          <w:rFonts w:ascii="Times New Roman" w:hAnsi="Times New Roman"/>
          <w:sz w:val="28"/>
          <w:szCs w:val="28"/>
        </w:rPr>
        <w:t>Реализация мероприятий в области пожарной безопасности</w:t>
      </w:r>
      <w:r w:rsidR="006B6758" w:rsidRPr="006B6758">
        <w:rPr>
          <w:rFonts w:ascii="Times New Roman" w:hAnsi="Times New Roman"/>
          <w:sz w:val="28"/>
          <w:szCs w:val="28"/>
        </w:rPr>
        <w:t>»</w:t>
      </w:r>
      <w:r w:rsidR="00FD2DE7">
        <w:rPr>
          <w:rFonts w:ascii="Times New Roman" w:hAnsi="Times New Roman"/>
          <w:sz w:val="28"/>
          <w:szCs w:val="28"/>
        </w:rPr>
        <w:t>;</w:t>
      </w:r>
    </w:p>
    <w:p w:rsidR="00982E54" w:rsidRDefault="00982E54" w:rsidP="00FD2DE7">
      <w:pPr>
        <w:pStyle w:val="a3"/>
        <w:ind w:firstLine="709"/>
        <w:jc w:val="both"/>
        <w:rPr>
          <w:rFonts w:ascii="Times New Roman" w:hAnsi="Times New Roman"/>
          <w:sz w:val="28"/>
          <w:szCs w:val="28"/>
        </w:rPr>
      </w:pPr>
      <w:r w:rsidRPr="00982E54">
        <w:rPr>
          <w:rFonts w:ascii="Times New Roman" w:hAnsi="Times New Roman"/>
          <w:sz w:val="28"/>
          <w:szCs w:val="28"/>
        </w:rPr>
        <w:t>Мероприятия, способствующие уменьшению числа пожаров, снижение числа травмированных и погибших на пожарах, сокращение материальных потерь от пожаров, путем опашки границ населенных пунктов, подверженных наибольшему риску пожаров (вблизи лесных массивов, бесхозяйных сельхозугодий), а также создание необходимых условий для обеспечения пожарной безопасности, защиты жизни и здоровья граждан путем круглогодичного обеспечения подъездов к внешним источникам пожаротушения.</w:t>
      </w:r>
    </w:p>
    <w:p w:rsidR="001612B0" w:rsidRDefault="00982E54" w:rsidP="00FD2DE7">
      <w:pPr>
        <w:pStyle w:val="a3"/>
        <w:ind w:firstLine="709"/>
        <w:jc w:val="both"/>
        <w:rPr>
          <w:rFonts w:ascii="Times New Roman" w:hAnsi="Times New Roman"/>
          <w:sz w:val="28"/>
          <w:szCs w:val="28"/>
        </w:rPr>
      </w:pPr>
      <w:r>
        <w:rPr>
          <w:rFonts w:ascii="Times New Roman" w:hAnsi="Times New Roman"/>
          <w:sz w:val="28"/>
          <w:szCs w:val="28"/>
        </w:rPr>
        <w:t xml:space="preserve">3) </w:t>
      </w:r>
      <w:r w:rsidR="00595E71" w:rsidRPr="006B6758">
        <w:rPr>
          <w:rFonts w:ascii="Times New Roman" w:hAnsi="Times New Roman"/>
          <w:sz w:val="28"/>
          <w:szCs w:val="28"/>
        </w:rPr>
        <w:t>Развитие сети автомобильных дорог общего пользования и искусственных дорожных сооружений на них</w:t>
      </w:r>
      <w:r w:rsidR="006B6758" w:rsidRPr="006B6758">
        <w:rPr>
          <w:rFonts w:ascii="Times New Roman" w:hAnsi="Times New Roman"/>
          <w:sz w:val="28"/>
          <w:szCs w:val="28"/>
        </w:rPr>
        <w:t>»</w:t>
      </w:r>
      <w:r w:rsidR="001612B0" w:rsidRPr="006B6758">
        <w:rPr>
          <w:rFonts w:ascii="Times New Roman" w:hAnsi="Times New Roman"/>
          <w:sz w:val="28"/>
          <w:szCs w:val="28"/>
        </w:rPr>
        <w:t>;</w:t>
      </w:r>
    </w:p>
    <w:p w:rsidR="00982E54" w:rsidRPr="006B6758" w:rsidRDefault="00982E54" w:rsidP="00FD2DE7">
      <w:pPr>
        <w:pStyle w:val="a3"/>
        <w:ind w:firstLine="709"/>
        <w:jc w:val="both"/>
        <w:rPr>
          <w:rFonts w:ascii="Times New Roman" w:hAnsi="Times New Roman"/>
          <w:sz w:val="28"/>
          <w:szCs w:val="28"/>
        </w:rPr>
      </w:pPr>
      <w:r w:rsidRPr="00982E54">
        <w:rPr>
          <w:rFonts w:ascii="Times New Roman" w:hAnsi="Times New Roman"/>
          <w:sz w:val="28"/>
          <w:szCs w:val="28"/>
        </w:rPr>
        <w:t>Проведение ремонта и содержания дорог местного значения для улучшения их транспортно-эксплуатационного состояния и обеспечения безопасности дорожного движения, паспортизация дорог.</w:t>
      </w:r>
    </w:p>
    <w:p w:rsidR="001612B0" w:rsidRDefault="00982E54" w:rsidP="006B6758">
      <w:pPr>
        <w:pStyle w:val="a3"/>
        <w:ind w:firstLine="709"/>
        <w:jc w:val="both"/>
        <w:rPr>
          <w:rFonts w:ascii="Times New Roman" w:hAnsi="Times New Roman"/>
          <w:sz w:val="28"/>
          <w:szCs w:val="28"/>
        </w:rPr>
      </w:pPr>
      <w:r>
        <w:rPr>
          <w:rFonts w:ascii="Times New Roman" w:hAnsi="Times New Roman"/>
          <w:sz w:val="28"/>
          <w:szCs w:val="28"/>
        </w:rPr>
        <w:t xml:space="preserve">4) </w:t>
      </w:r>
      <w:r w:rsidR="00595E71" w:rsidRPr="006B6758">
        <w:rPr>
          <w:rFonts w:ascii="Times New Roman" w:hAnsi="Times New Roman"/>
          <w:sz w:val="28"/>
          <w:szCs w:val="28"/>
        </w:rPr>
        <w:t>Обеспечение обслуживания, содержания и распоряжения объектами муниципальной собственности</w:t>
      </w:r>
      <w:r w:rsidR="006B6758" w:rsidRPr="006B6758">
        <w:rPr>
          <w:rFonts w:ascii="Times New Roman" w:hAnsi="Times New Roman"/>
          <w:sz w:val="28"/>
          <w:szCs w:val="28"/>
        </w:rPr>
        <w:t>»</w:t>
      </w:r>
      <w:r w:rsidR="001612B0" w:rsidRPr="006B6758">
        <w:rPr>
          <w:rFonts w:ascii="Times New Roman" w:hAnsi="Times New Roman"/>
          <w:sz w:val="28"/>
          <w:szCs w:val="28"/>
        </w:rPr>
        <w:t>;</w:t>
      </w:r>
    </w:p>
    <w:p w:rsidR="00982E54" w:rsidRPr="006B6758" w:rsidRDefault="00982E54" w:rsidP="006B6758">
      <w:pPr>
        <w:pStyle w:val="a3"/>
        <w:ind w:firstLine="709"/>
        <w:jc w:val="both"/>
        <w:rPr>
          <w:rFonts w:ascii="Times New Roman" w:hAnsi="Times New Roman"/>
          <w:sz w:val="28"/>
          <w:szCs w:val="28"/>
        </w:rPr>
      </w:pPr>
      <w:r w:rsidRPr="00982E54">
        <w:rPr>
          <w:rFonts w:ascii="Times New Roman" w:hAnsi="Times New Roman"/>
          <w:sz w:val="28"/>
          <w:szCs w:val="28"/>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безвозмездного пользования или оперативного управления за сельским комитетом.</w:t>
      </w:r>
    </w:p>
    <w:p w:rsidR="001612B0" w:rsidRDefault="00982E54" w:rsidP="006B6758">
      <w:pPr>
        <w:pStyle w:val="a3"/>
        <w:ind w:firstLine="709"/>
        <w:jc w:val="both"/>
        <w:rPr>
          <w:rFonts w:ascii="Times New Roman" w:hAnsi="Times New Roman"/>
          <w:sz w:val="28"/>
          <w:szCs w:val="28"/>
        </w:rPr>
      </w:pPr>
      <w:r>
        <w:rPr>
          <w:rFonts w:ascii="Times New Roman" w:hAnsi="Times New Roman"/>
          <w:sz w:val="28"/>
          <w:szCs w:val="28"/>
        </w:rPr>
        <w:t xml:space="preserve">5) </w:t>
      </w:r>
      <w:r w:rsidR="00595E71" w:rsidRPr="006B6758">
        <w:rPr>
          <w:rFonts w:ascii="Times New Roman" w:hAnsi="Times New Roman"/>
          <w:sz w:val="28"/>
          <w:szCs w:val="28"/>
        </w:rPr>
        <w:t>Комплексные меры по профилактике терроризма</w:t>
      </w:r>
      <w:r w:rsidR="006B6758" w:rsidRPr="006B6758">
        <w:rPr>
          <w:rFonts w:ascii="Times New Roman" w:hAnsi="Times New Roman"/>
          <w:sz w:val="28"/>
          <w:szCs w:val="28"/>
        </w:rPr>
        <w:t>»</w:t>
      </w:r>
      <w:r w:rsidR="001612B0" w:rsidRPr="006B6758">
        <w:rPr>
          <w:rFonts w:ascii="Times New Roman" w:hAnsi="Times New Roman"/>
          <w:sz w:val="28"/>
          <w:szCs w:val="28"/>
        </w:rPr>
        <w:t>;</w:t>
      </w:r>
    </w:p>
    <w:p w:rsidR="00982E54" w:rsidRPr="006B6758" w:rsidRDefault="00982E54" w:rsidP="006B6758">
      <w:pPr>
        <w:pStyle w:val="a3"/>
        <w:ind w:firstLine="709"/>
        <w:jc w:val="both"/>
        <w:rPr>
          <w:rFonts w:ascii="Times New Roman" w:hAnsi="Times New Roman"/>
          <w:sz w:val="28"/>
          <w:szCs w:val="28"/>
        </w:rPr>
      </w:pPr>
      <w:r w:rsidRPr="00982E54">
        <w:rPr>
          <w:rFonts w:ascii="Times New Roman" w:hAnsi="Times New Roman"/>
          <w:sz w:val="28"/>
          <w:szCs w:val="28"/>
        </w:rPr>
        <w:t>Размещение информации для населения по вопросам противодействия терроризму и экстремизму, изготовление и распространение памяток о порядке действий граждан при террористических угрозах.</w:t>
      </w:r>
    </w:p>
    <w:p w:rsidR="001612B0" w:rsidRDefault="00982E54" w:rsidP="006B6758">
      <w:pPr>
        <w:pStyle w:val="a3"/>
        <w:ind w:firstLine="709"/>
        <w:jc w:val="both"/>
        <w:rPr>
          <w:rFonts w:ascii="Times New Roman" w:hAnsi="Times New Roman"/>
          <w:sz w:val="28"/>
          <w:szCs w:val="28"/>
        </w:rPr>
      </w:pPr>
      <w:r>
        <w:rPr>
          <w:rFonts w:ascii="Times New Roman" w:hAnsi="Times New Roman"/>
          <w:sz w:val="28"/>
          <w:szCs w:val="28"/>
        </w:rPr>
        <w:t xml:space="preserve">6) </w:t>
      </w:r>
      <w:r w:rsidR="00595E71" w:rsidRPr="006B6758">
        <w:rPr>
          <w:rFonts w:ascii="Times New Roman" w:hAnsi="Times New Roman"/>
          <w:sz w:val="28"/>
          <w:szCs w:val="28"/>
        </w:rPr>
        <w:t>Обеспечение качественными услугами коммунального хозяйства</w:t>
      </w:r>
      <w:r w:rsidR="006B6758" w:rsidRPr="006B6758">
        <w:rPr>
          <w:rFonts w:ascii="Times New Roman" w:hAnsi="Times New Roman"/>
          <w:sz w:val="28"/>
          <w:szCs w:val="28"/>
        </w:rPr>
        <w:t>»</w:t>
      </w:r>
      <w:r w:rsidR="001612B0" w:rsidRPr="006B6758">
        <w:rPr>
          <w:rFonts w:ascii="Times New Roman" w:hAnsi="Times New Roman"/>
          <w:sz w:val="28"/>
          <w:szCs w:val="28"/>
        </w:rPr>
        <w:t>;</w:t>
      </w:r>
    </w:p>
    <w:p w:rsidR="00982E54" w:rsidRPr="006B6758" w:rsidRDefault="00982E54" w:rsidP="006B6758">
      <w:pPr>
        <w:pStyle w:val="a3"/>
        <w:ind w:firstLine="709"/>
        <w:jc w:val="both"/>
        <w:rPr>
          <w:rFonts w:ascii="Times New Roman" w:hAnsi="Times New Roman"/>
          <w:sz w:val="28"/>
          <w:szCs w:val="28"/>
        </w:rPr>
      </w:pPr>
      <w:r w:rsidRPr="00982E54">
        <w:rPr>
          <w:rFonts w:ascii="Times New Roman" w:hAnsi="Times New Roman"/>
          <w:sz w:val="28"/>
          <w:szCs w:val="28"/>
        </w:rPr>
        <w:t>Содержание и ремонт объектов нецентрализованного водоснабжения (шахтных колодцев), обеспечение санитарного благополучия населения (профилактические мероприятия по улучшению качества питьевой воды).</w:t>
      </w:r>
    </w:p>
    <w:p w:rsidR="001612B0" w:rsidRDefault="00BA4FC5" w:rsidP="006B6758">
      <w:pPr>
        <w:pStyle w:val="a3"/>
        <w:ind w:firstLine="709"/>
        <w:jc w:val="both"/>
        <w:rPr>
          <w:rFonts w:ascii="Times New Roman" w:hAnsi="Times New Roman"/>
          <w:sz w:val="28"/>
          <w:szCs w:val="28"/>
        </w:rPr>
      </w:pPr>
      <w:r>
        <w:rPr>
          <w:rFonts w:ascii="Times New Roman" w:hAnsi="Times New Roman"/>
          <w:sz w:val="28"/>
          <w:szCs w:val="28"/>
        </w:rPr>
        <w:lastRenderedPageBreak/>
        <w:t xml:space="preserve">7) </w:t>
      </w:r>
      <w:r w:rsidR="00595E71" w:rsidRPr="006B6758">
        <w:rPr>
          <w:rFonts w:ascii="Times New Roman" w:hAnsi="Times New Roman"/>
          <w:sz w:val="28"/>
          <w:szCs w:val="28"/>
        </w:rPr>
        <w:t>Совершенствование системы комплексного благоустройства</w:t>
      </w:r>
      <w:r w:rsidR="006B6758" w:rsidRPr="006B6758">
        <w:rPr>
          <w:rFonts w:ascii="Times New Roman" w:hAnsi="Times New Roman"/>
          <w:sz w:val="28"/>
          <w:szCs w:val="28"/>
        </w:rPr>
        <w:t>»</w:t>
      </w:r>
      <w:r w:rsidR="001612B0" w:rsidRPr="006B6758">
        <w:rPr>
          <w:rFonts w:ascii="Times New Roman" w:hAnsi="Times New Roman"/>
          <w:sz w:val="28"/>
          <w:szCs w:val="28"/>
        </w:rPr>
        <w:t>;</w:t>
      </w:r>
    </w:p>
    <w:p w:rsidR="00BA4FC5" w:rsidRPr="006B6758" w:rsidRDefault="00BA4FC5" w:rsidP="006B6758">
      <w:pPr>
        <w:pStyle w:val="a3"/>
        <w:ind w:firstLine="709"/>
        <w:jc w:val="both"/>
        <w:rPr>
          <w:rFonts w:ascii="Times New Roman" w:hAnsi="Times New Roman"/>
          <w:sz w:val="28"/>
          <w:szCs w:val="28"/>
        </w:rPr>
      </w:pPr>
      <w:r w:rsidRPr="00BA4FC5">
        <w:rPr>
          <w:rFonts w:ascii="Times New Roman" w:hAnsi="Times New Roman"/>
          <w:sz w:val="28"/>
          <w:szCs w:val="28"/>
        </w:rPr>
        <w:t>Мероприятия по благоустройству и улучшению санитарного содержания сельской территории, содержание, ремонт, замена объектов уличного освещения, оплата за потребленную электроэнергию уличного освещения, работы по приведению в порядок территории памятников и обелисков</w:t>
      </w:r>
      <w:r>
        <w:rPr>
          <w:rFonts w:ascii="Times New Roman" w:hAnsi="Times New Roman"/>
          <w:sz w:val="28"/>
          <w:szCs w:val="28"/>
        </w:rPr>
        <w:t>.</w:t>
      </w:r>
    </w:p>
    <w:p w:rsidR="001612B0" w:rsidRDefault="00BA4FC5" w:rsidP="006B6758">
      <w:pPr>
        <w:pStyle w:val="a3"/>
        <w:ind w:firstLine="709"/>
        <w:jc w:val="both"/>
        <w:rPr>
          <w:rFonts w:ascii="Times New Roman" w:hAnsi="Times New Roman"/>
          <w:sz w:val="28"/>
          <w:szCs w:val="28"/>
        </w:rPr>
      </w:pPr>
      <w:r>
        <w:rPr>
          <w:rFonts w:ascii="Times New Roman" w:hAnsi="Times New Roman"/>
          <w:sz w:val="28"/>
          <w:szCs w:val="28"/>
        </w:rPr>
        <w:t xml:space="preserve">8) </w:t>
      </w:r>
      <w:r w:rsidR="00595E71" w:rsidRPr="006B6758">
        <w:rPr>
          <w:rFonts w:ascii="Times New Roman" w:hAnsi="Times New Roman"/>
          <w:sz w:val="28"/>
          <w:szCs w:val="28"/>
        </w:rPr>
        <w:t>Улучшение условий проживания населения</w:t>
      </w:r>
      <w:r w:rsidR="006B6758" w:rsidRPr="006B6758">
        <w:rPr>
          <w:rFonts w:ascii="Times New Roman" w:hAnsi="Times New Roman"/>
          <w:sz w:val="28"/>
          <w:szCs w:val="28"/>
        </w:rPr>
        <w:t>»</w:t>
      </w:r>
      <w:r w:rsidR="00595E71" w:rsidRPr="006B6758">
        <w:rPr>
          <w:rFonts w:ascii="Times New Roman" w:hAnsi="Times New Roman"/>
          <w:sz w:val="28"/>
          <w:szCs w:val="28"/>
        </w:rPr>
        <w:t>;</w:t>
      </w:r>
    </w:p>
    <w:p w:rsidR="00BA4FC5" w:rsidRPr="00BA4FC5" w:rsidRDefault="00BA4FC5" w:rsidP="00BA4FC5">
      <w:pPr>
        <w:pStyle w:val="a3"/>
        <w:ind w:firstLine="709"/>
        <w:jc w:val="both"/>
        <w:rPr>
          <w:rFonts w:ascii="Times New Roman" w:hAnsi="Times New Roman"/>
          <w:sz w:val="28"/>
          <w:szCs w:val="28"/>
        </w:rPr>
      </w:pPr>
      <w:r w:rsidRPr="00BA4FC5">
        <w:rPr>
          <w:rFonts w:ascii="Times New Roman" w:hAnsi="Times New Roman"/>
          <w:sz w:val="28"/>
          <w:szCs w:val="28"/>
        </w:rPr>
        <w:t>Создание предпосылок для устойчивого развития сельских территорий, включая: осуществление мер по улучшению демографической ситуации в сельской местности. Развитие социальной инфраструктуры и инженерного обустройства сельских территорий. Улучшение жилищных условий сельского населения.</w:t>
      </w:r>
    </w:p>
    <w:p w:rsidR="00595E71" w:rsidRDefault="00BA4FC5" w:rsidP="005870CF">
      <w:pPr>
        <w:pStyle w:val="a3"/>
        <w:ind w:firstLine="709"/>
        <w:jc w:val="both"/>
        <w:rPr>
          <w:rFonts w:ascii="Times New Roman" w:hAnsi="Times New Roman"/>
          <w:sz w:val="28"/>
          <w:szCs w:val="28"/>
        </w:rPr>
      </w:pPr>
      <w:r w:rsidRPr="00BA4FC5">
        <w:rPr>
          <w:rFonts w:ascii="Times New Roman" w:hAnsi="Times New Roman"/>
          <w:sz w:val="28"/>
          <w:szCs w:val="28"/>
        </w:rPr>
        <w:t xml:space="preserve">9) </w:t>
      </w:r>
      <w:r w:rsidR="00595E71" w:rsidRPr="00BA4FC5">
        <w:rPr>
          <w:rFonts w:ascii="Times New Roman" w:hAnsi="Times New Roman"/>
          <w:sz w:val="28"/>
          <w:szCs w:val="28"/>
        </w:rPr>
        <w:t>Развитие физической культуры и массового спорта</w:t>
      </w:r>
      <w:r w:rsidR="006B6758" w:rsidRPr="00BA4FC5">
        <w:rPr>
          <w:rFonts w:ascii="Times New Roman" w:hAnsi="Times New Roman"/>
          <w:sz w:val="28"/>
          <w:szCs w:val="28"/>
        </w:rPr>
        <w:t>»</w:t>
      </w:r>
      <w:r w:rsidR="00595E71" w:rsidRPr="00BA4FC5">
        <w:rPr>
          <w:rFonts w:ascii="Times New Roman" w:hAnsi="Times New Roman"/>
          <w:sz w:val="28"/>
          <w:szCs w:val="28"/>
        </w:rPr>
        <w:t>;</w:t>
      </w:r>
    </w:p>
    <w:p w:rsidR="005870CF" w:rsidRPr="00BA4FC5" w:rsidRDefault="00BB4BFE" w:rsidP="005870CF">
      <w:pPr>
        <w:pStyle w:val="a3"/>
        <w:ind w:firstLine="709"/>
        <w:jc w:val="both"/>
        <w:rPr>
          <w:rFonts w:ascii="Times New Roman" w:hAnsi="Times New Roman"/>
          <w:sz w:val="28"/>
          <w:szCs w:val="28"/>
        </w:rPr>
      </w:pPr>
      <w:r w:rsidRPr="00BB4BFE">
        <w:rPr>
          <w:rFonts w:ascii="Times New Roman" w:hAnsi="Times New Roman"/>
          <w:sz w:val="28"/>
          <w:szCs w:val="28"/>
        </w:rPr>
        <w:t>Создание современных и комфортных условий для занятий спортом</w:t>
      </w:r>
      <w:r>
        <w:rPr>
          <w:rFonts w:ascii="Times New Roman" w:hAnsi="Times New Roman"/>
          <w:sz w:val="28"/>
          <w:szCs w:val="28"/>
        </w:rPr>
        <w:t>.</w:t>
      </w:r>
    </w:p>
    <w:p w:rsidR="00595E71" w:rsidRDefault="00BA4FC5" w:rsidP="006B6758">
      <w:pPr>
        <w:pStyle w:val="a3"/>
        <w:ind w:firstLine="709"/>
        <w:jc w:val="both"/>
        <w:rPr>
          <w:rFonts w:ascii="Times New Roman" w:hAnsi="Times New Roman"/>
          <w:sz w:val="28"/>
          <w:szCs w:val="28"/>
        </w:rPr>
      </w:pPr>
      <w:r>
        <w:rPr>
          <w:rFonts w:ascii="Times New Roman" w:hAnsi="Times New Roman"/>
          <w:sz w:val="28"/>
          <w:szCs w:val="28"/>
        </w:rPr>
        <w:t xml:space="preserve">10) </w:t>
      </w:r>
      <w:r w:rsidR="00595E71" w:rsidRPr="006B6758">
        <w:rPr>
          <w:rFonts w:ascii="Times New Roman" w:hAnsi="Times New Roman"/>
          <w:sz w:val="28"/>
          <w:szCs w:val="28"/>
        </w:rPr>
        <w:t>Обеспечение комплексной безопасности жизнедеятельности населения</w:t>
      </w:r>
      <w:r w:rsidR="006B6758" w:rsidRPr="006B6758">
        <w:rPr>
          <w:rFonts w:ascii="Times New Roman" w:hAnsi="Times New Roman"/>
          <w:sz w:val="28"/>
          <w:szCs w:val="28"/>
        </w:rPr>
        <w:t>»</w:t>
      </w:r>
      <w:r w:rsidR="00BB4BFE">
        <w:rPr>
          <w:rFonts w:ascii="Times New Roman" w:hAnsi="Times New Roman"/>
          <w:sz w:val="28"/>
          <w:szCs w:val="28"/>
        </w:rPr>
        <w:t>;</w:t>
      </w:r>
    </w:p>
    <w:p w:rsidR="00BB4BFE" w:rsidRPr="006B6758" w:rsidRDefault="00BB4BFE" w:rsidP="006B6758">
      <w:pPr>
        <w:pStyle w:val="a3"/>
        <w:ind w:firstLine="709"/>
        <w:jc w:val="both"/>
        <w:rPr>
          <w:rFonts w:ascii="Times New Roman" w:hAnsi="Times New Roman"/>
          <w:sz w:val="28"/>
          <w:szCs w:val="28"/>
        </w:rPr>
      </w:pPr>
      <w:r w:rsidRPr="00BB4BFE">
        <w:rPr>
          <w:rFonts w:ascii="Times New Roman" w:hAnsi="Times New Roman"/>
          <w:sz w:val="28"/>
          <w:szCs w:val="28"/>
        </w:rPr>
        <w:t>Снижение преступности и создание безопасной атмосферы для граждан Снижение преступности и создание безопасной атмосферы для граждан</w:t>
      </w:r>
      <w:r>
        <w:rPr>
          <w:rFonts w:ascii="Times New Roman" w:hAnsi="Times New Roman"/>
          <w:sz w:val="28"/>
          <w:szCs w:val="28"/>
        </w:rPr>
        <w:t>.</w:t>
      </w:r>
    </w:p>
    <w:p w:rsidR="000F27A2" w:rsidRDefault="000F27A2" w:rsidP="00FC2968">
      <w:pPr>
        <w:pStyle w:val="a3"/>
        <w:jc w:val="center"/>
        <w:rPr>
          <w:rFonts w:ascii="Times New Roman" w:hAnsi="Times New Roman"/>
          <w:b/>
          <w:sz w:val="28"/>
          <w:szCs w:val="28"/>
        </w:rPr>
      </w:pPr>
    </w:p>
    <w:p w:rsidR="00FC2968" w:rsidRDefault="00FC2968" w:rsidP="00FC2968">
      <w:pPr>
        <w:pStyle w:val="a3"/>
        <w:jc w:val="center"/>
        <w:rPr>
          <w:rFonts w:ascii="Times New Roman" w:hAnsi="Times New Roman"/>
          <w:b/>
          <w:sz w:val="28"/>
          <w:szCs w:val="28"/>
        </w:rPr>
      </w:pPr>
      <w:r w:rsidRPr="00FC2968">
        <w:rPr>
          <w:rFonts w:ascii="Times New Roman" w:hAnsi="Times New Roman"/>
          <w:b/>
          <w:sz w:val="28"/>
          <w:szCs w:val="28"/>
        </w:rPr>
        <w:t>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FC2968" w:rsidRPr="00FC2968" w:rsidRDefault="00FC2968" w:rsidP="00FC2968">
      <w:pPr>
        <w:pStyle w:val="a3"/>
        <w:jc w:val="center"/>
        <w:rPr>
          <w:rFonts w:ascii="Times New Roman" w:hAnsi="Times New Roman"/>
          <w:b/>
          <w:sz w:val="28"/>
          <w:szCs w:val="28"/>
        </w:rPr>
      </w:pPr>
    </w:p>
    <w:p w:rsidR="00D02336" w:rsidRPr="00D02336" w:rsidRDefault="00D02336" w:rsidP="00D02336">
      <w:pPr>
        <w:pStyle w:val="a3"/>
        <w:ind w:firstLine="709"/>
        <w:jc w:val="both"/>
        <w:rPr>
          <w:rFonts w:ascii="Times New Roman" w:hAnsi="Times New Roman"/>
          <w:b/>
          <w:sz w:val="28"/>
          <w:szCs w:val="28"/>
        </w:rPr>
      </w:pPr>
      <w:r w:rsidRPr="00D02336">
        <w:rPr>
          <w:rFonts w:ascii="Times New Roman" w:hAnsi="Times New Roman"/>
          <w:sz w:val="28"/>
          <w:szCs w:val="28"/>
        </w:rPr>
        <w:t xml:space="preserve">Муниципальной программой </w:t>
      </w:r>
      <w:r w:rsidRPr="00D90E53">
        <w:rPr>
          <w:rFonts w:ascii="Times New Roman" w:hAnsi="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r w:rsidRPr="00D90E53">
        <w:rPr>
          <w:rFonts w:ascii="Times New Roman" w:hAnsi="Times New Roman"/>
          <w:bCs/>
          <w:sz w:val="28"/>
          <w:szCs w:val="28"/>
        </w:rPr>
        <w:t>»</w:t>
      </w:r>
      <w:r w:rsidRPr="00D02336">
        <w:rPr>
          <w:rFonts w:ascii="Times New Roman" w:hAnsi="Times New Roman"/>
          <w:sz w:val="28"/>
          <w:szCs w:val="28"/>
        </w:rPr>
        <w:t xml:space="preserve"> не применяются меры государственного и муниципального регулирования в части налоговых льгот, освобождений и иных преференций по налогам и сборам.</w:t>
      </w:r>
    </w:p>
    <w:p w:rsidR="00FC2968" w:rsidRPr="00693F8B" w:rsidRDefault="00FC2968" w:rsidP="00693F8B">
      <w:pPr>
        <w:pStyle w:val="a3"/>
        <w:rPr>
          <w:rFonts w:ascii="Times New Roman" w:hAnsi="Times New Roman"/>
          <w:sz w:val="28"/>
          <w:szCs w:val="28"/>
        </w:rPr>
      </w:pPr>
    </w:p>
    <w:p w:rsidR="00FC2968" w:rsidRDefault="00FC2968" w:rsidP="00FC2968">
      <w:pPr>
        <w:pStyle w:val="a3"/>
        <w:jc w:val="center"/>
        <w:rPr>
          <w:rFonts w:ascii="Times New Roman" w:hAnsi="Times New Roman"/>
          <w:b/>
          <w:sz w:val="28"/>
          <w:szCs w:val="28"/>
        </w:rPr>
      </w:pPr>
      <w:r w:rsidRPr="00FC2968">
        <w:rPr>
          <w:rFonts w:ascii="Times New Roman" w:hAnsi="Times New Roman"/>
          <w:b/>
          <w:sz w:val="28"/>
          <w:szCs w:val="28"/>
        </w:rPr>
        <w:t>6. Сведения о финансировании структурных элементов муниципальной программы</w:t>
      </w:r>
    </w:p>
    <w:p w:rsidR="00FC2968" w:rsidRPr="00FC2968" w:rsidRDefault="00FC2968" w:rsidP="00FC2968">
      <w:pPr>
        <w:pStyle w:val="a3"/>
        <w:jc w:val="center"/>
        <w:rPr>
          <w:rFonts w:ascii="Times New Roman" w:hAnsi="Times New Roman"/>
          <w:b/>
          <w:sz w:val="28"/>
          <w:szCs w:val="28"/>
        </w:rPr>
      </w:pPr>
    </w:p>
    <w:p w:rsidR="00FC2968" w:rsidRPr="00FC2968" w:rsidRDefault="00FC2968" w:rsidP="00FC2968">
      <w:pPr>
        <w:pStyle w:val="a3"/>
        <w:ind w:firstLine="851"/>
        <w:jc w:val="both"/>
        <w:rPr>
          <w:rFonts w:ascii="Times New Roman" w:hAnsi="Times New Roman"/>
          <w:sz w:val="28"/>
          <w:szCs w:val="28"/>
        </w:rPr>
      </w:pPr>
      <w:r w:rsidRPr="00FC2968">
        <w:rPr>
          <w:rFonts w:ascii="Times New Roman" w:hAnsi="Times New Roman"/>
          <w:sz w:val="28"/>
          <w:szCs w:val="28"/>
        </w:rPr>
        <w:t>Сведения о финансировании муниципальной программы «Развитие Вязьма-Брянской сельской территории муниципального образования «Вяземский муниципальный округ» Смоленской области»</w:t>
      </w:r>
      <w:r w:rsidRPr="00FC2968">
        <w:rPr>
          <w:rFonts w:ascii="Times New Roman" w:hAnsi="Times New Roman"/>
          <w:bCs/>
          <w:sz w:val="28"/>
          <w:szCs w:val="28"/>
        </w:rPr>
        <w:t xml:space="preserve"> приведены в приложении № 2.</w:t>
      </w:r>
    </w:p>
    <w:p w:rsidR="00FC2968" w:rsidRPr="00595E71" w:rsidRDefault="00FC2968" w:rsidP="00595E71">
      <w:pPr>
        <w:pStyle w:val="a3"/>
        <w:ind w:firstLine="851"/>
        <w:jc w:val="both"/>
        <w:rPr>
          <w:rFonts w:ascii="Times New Roman" w:hAnsi="Times New Roman"/>
          <w:sz w:val="28"/>
          <w:szCs w:val="28"/>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A6615B" w:rsidRDefault="00A6615B"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DD7BE8" w:rsidRDefault="00DD7BE8" w:rsidP="00A311DD">
      <w:pPr>
        <w:pStyle w:val="a3"/>
        <w:ind w:left="6237"/>
        <w:jc w:val="both"/>
        <w:rPr>
          <w:rFonts w:ascii="Times New Roman" w:hAnsi="Times New Roman"/>
          <w:sz w:val="24"/>
          <w:szCs w:val="24"/>
        </w:rPr>
      </w:pPr>
    </w:p>
    <w:p w:rsidR="00A311DD" w:rsidRPr="00F15FFA" w:rsidRDefault="00A311DD" w:rsidP="00F15FFA">
      <w:pPr>
        <w:pStyle w:val="a3"/>
        <w:ind w:left="5954"/>
        <w:jc w:val="both"/>
        <w:rPr>
          <w:rFonts w:ascii="Times New Roman" w:hAnsi="Times New Roman"/>
          <w:sz w:val="28"/>
          <w:szCs w:val="28"/>
        </w:rPr>
      </w:pPr>
      <w:r w:rsidRPr="00F15FFA">
        <w:rPr>
          <w:rFonts w:ascii="Times New Roman" w:hAnsi="Times New Roman"/>
          <w:sz w:val="28"/>
          <w:szCs w:val="28"/>
        </w:rPr>
        <w:lastRenderedPageBreak/>
        <w:t>Приложение №1</w:t>
      </w:r>
    </w:p>
    <w:p w:rsidR="00A311DD" w:rsidRPr="00F15FFA" w:rsidRDefault="00A311DD" w:rsidP="00F15FFA">
      <w:pPr>
        <w:pStyle w:val="a3"/>
        <w:ind w:left="5954"/>
        <w:jc w:val="both"/>
        <w:rPr>
          <w:sz w:val="28"/>
          <w:szCs w:val="28"/>
        </w:rPr>
      </w:pPr>
      <w:r w:rsidRPr="00F15FFA">
        <w:rPr>
          <w:rFonts w:ascii="Times New Roman" w:hAnsi="Times New Roman"/>
          <w:sz w:val="28"/>
          <w:szCs w:val="28"/>
        </w:rPr>
        <w:t xml:space="preserve">к </w:t>
      </w:r>
      <w:r w:rsidR="00F15FFA">
        <w:rPr>
          <w:rFonts w:ascii="Times New Roman" w:hAnsi="Times New Roman"/>
          <w:sz w:val="28"/>
          <w:szCs w:val="28"/>
        </w:rPr>
        <w:t>муниципальной программе «</w:t>
      </w:r>
      <w:r w:rsidRPr="00F15FFA">
        <w:rPr>
          <w:rFonts w:ascii="Times New Roman" w:hAnsi="Times New Roman"/>
          <w:sz w:val="28"/>
          <w:szCs w:val="28"/>
        </w:rPr>
        <w:t>Развитие Вязьма-Брянской сельской территории муниципального образования «Вяземский муниципа</w:t>
      </w:r>
      <w:r w:rsidR="00F15FFA">
        <w:rPr>
          <w:rFonts w:ascii="Times New Roman" w:hAnsi="Times New Roman"/>
          <w:sz w:val="28"/>
          <w:szCs w:val="28"/>
        </w:rPr>
        <w:t>льный округ» Смоленской области»</w:t>
      </w:r>
    </w:p>
    <w:p w:rsidR="00A311DD" w:rsidRDefault="00A311DD" w:rsidP="000D7388">
      <w:pPr>
        <w:pStyle w:val="ConsPlusNormal"/>
        <w:jc w:val="both"/>
        <w:rPr>
          <w:rFonts w:ascii="Times New Roman" w:hAnsi="Times New Roman" w:cs="Times New Roman"/>
          <w:sz w:val="20"/>
        </w:rPr>
      </w:pPr>
    </w:p>
    <w:p w:rsidR="00A311DD" w:rsidRDefault="00A311DD" w:rsidP="000D7388">
      <w:pPr>
        <w:pStyle w:val="ConsPlusNormal"/>
        <w:jc w:val="both"/>
        <w:rPr>
          <w:rFonts w:ascii="Times New Roman" w:hAnsi="Times New Roman" w:cs="Times New Roman"/>
          <w:sz w:val="20"/>
        </w:rPr>
      </w:pPr>
    </w:p>
    <w:p w:rsidR="00A311DD" w:rsidRPr="00F15FFA" w:rsidRDefault="00A311DD" w:rsidP="00A311DD">
      <w:pPr>
        <w:pStyle w:val="a3"/>
        <w:jc w:val="center"/>
        <w:rPr>
          <w:rFonts w:ascii="Times New Roman" w:hAnsi="Times New Roman"/>
          <w:b/>
          <w:sz w:val="28"/>
          <w:szCs w:val="28"/>
        </w:rPr>
      </w:pPr>
      <w:r w:rsidRPr="00F15FFA">
        <w:rPr>
          <w:rFonts w:ascii="Times New Roman" w:hAnsi="Times New Roman"/>
          <w:b/>
          <w:sz w:val="28"/>
          <w:szCs w:val="28"/>
        </w:rPr>
        <w:t>ПАСПОРТ</w:t>
      </w:r>
    </w:p>
    <w:p w:rsidR="00A311DD" w:rsidRPr="00A311DD" w:rsidRDefault="00A311DD" w:rsidP="00A311DD">
      <w:pPr>
        <w:pStyle w:val="a3"/>
        <w:jc w:val="center"/>
        <w:rPr>
          <w:rFonts w:ascii="Times New Roman" w:hAnsi="Times New Roman"/>
          <w:sz w:val="28"/>
          <w:szCs w:val="28"/>
        </w:rPr>
      </w:pPr>
      <w:r w:rsidRPr="00A311DD">
        <w:rPr>
          <w:rFonts w:ascii="Times New Roman" w:hAnsi="Times New Roman"/>
          <w:sz w:val="28"/>
          <w:szCs w:val="28"/>
        </w:rPr>
        <w:t>муниципальной программы «</w:t>
      </w:r>
      <w:r w:rsidR="0075218E" w:rsidRPr="0075218E">
        <w:rPr>
          <w:rFonts w:ascii="Times New Roman" w:hAnsi="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r w:rsidRPr="00A311DD">
        <w:rPr>
          <w:rFonts w:ascii="Times New Roman" w:hAnsi="Times New Roman"/>
          <w:sz w:val="28"/>
          <w:szCs w:val="28"/>
        </w:rPr>
        <w:t>»</w:t>
      </w:r>
    </w:p>
    <w:p w:rsidR="00A311DD" w:rsidRPr="00A311DD" w:rsidRDefault="00A311DD" w:rsidP="00A311DD">
      <w:pPr>
        <w:pStyle w:val="a3"/>
        <w:jc w:val="center"/>
        <w:rPr>
          <w:rFonts w:ascii="Times New Roman" w:hAnsi="Times New Roman"/>
          <w:sz w:val="28"/>
          <w:szCs w:val="28"/>
        </w:rPr>
      </w:pPr>
    </w:p>
    <w:p w:rsidR="00A311DD" w:rsidRPr="00F15FFA" w:rsidRDefault="00A311DD" w:rsidP="00A311DD">
      <w:pPr>
        <w:pStyle w:val="a3"/>
        <w:jc w:val="center"/>
        <w:rPr>
          <w:rFonts w:ascii="Times New Roman" w:hAnsi="Times New Roman"/>
          <w:b/>
          <w:sz w:val="28"/>
          <w:szCs w:val="28"/>
        </w:rPr>
      </w:pPr>
      <w:r w:rsidRPr="00F15FFA">
        <w:rPr>
          <w:rFonts w:ascii="Times New Roman" w:hAnsi="Times New Roman"/>
          <w:b/>
          <w:sz w:val="28"/>
          <w:szCs w:val="28"/>
        </w:rPr>
        <w:t>1. ОСНОВНЫЕ ПОЛОЖЕНИЯ</w:t>
      </w:r>
    </w:p>
    <w:p w:rsidR="00A311DD" w:rsidRPr="00765872" w:rsidRDefault="00A311DD" w:rsidP="000D7388">
      <w:pPr>
        <w:pStyle w:val="ConsPlusNormal"/>
        <w:jc w:val="both"/>
        <w:rPr>
          <w:rFonts w:ascii="Times New Roman" w:hAnsi="Times New Roman" w:cs="Times New Roman"/>
          <w:sz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032"/>
        <w:gridCol w:w="630"/>
      </w:tblGrid>
      <w:tr w:rsidR="00AC2C73" w:rsidRPr="00A6767D" w:rsidTr="00F338C8">
        <w:trPr>
          <w:trHeight w:val="640"/>
        </w:trPr>
        <w:tc>
          <w:tcPr>
            <w:tcW w:w="3039" w:type="dxa"/>
          </w:tcPr>
          <w:p w:rsidR="00AC2C73" w:rsidRPr="00A6767D" w:rsidRDefault="00AC2C73" w:rsidP="00AC2C73">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Администратор муниципальной программы</w:t>
            </w:r>
          </w:p>
        </w:tc>
        <w:tc>
          <w:tcPr>
            <w:tcW w:w="6662" w:type="dxa"/>
            <w:gridSpan w:val="2"/>
          </w:tcPr>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Комитет Вязьма-Брянской сельской территории Администрации муниципального образования «Вяземский муниципальный округ» Смоленской области</w:t>
            </w:r>
          </w:p>
        </w:tc>
      </w:tr>
      <w:tr w:rsidR="00AC2C73" w:rsidRPr="00A6767D" w:rsidTr="00F338C8">
        <w:trPr>
          <w:trHeight w:val="399"/>
        </w:trPr>
        <w:tc>
          <w:tcPr>
            <w:tcW w:w="3039" w:type="dxa"/>
          </w:tcPr>
          <w:p w:rsidR="00AC2C73" w:rsidRPr="00A6767D" w:rsidRDefault="00AC2C73" w:rsidP="00AC2C73">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Период (этапы) реализации</w:t>
            </w:r>
          </w:p>
        </w:tc>
        <w:tc>
          <w:tcPr>
            <w:tcW w:w="6662" w:type="dxa"/>
            <w:gridSpan w:val="2"/>
          </w:tcPr>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2025-2027 годы</w:t>
            </w:r>
          </w:p>
        </w:tc>
      </w:tr>
      <w:tr w:rsidR="00AC2C73" w:rsidRPr="00A6767D" w:rsidTr="00F338C8">
        <w:trPr>
          <w:trHeight w:val="3172"/>
        </w:trPr>
        <w:tc>
          <w:tcPr>
            <w:tcW w:w="3039" w:type="dxa"/>
          </w:tcPr>
          <w:p w:rsidR="00AC2C73" w:rsidRPr="00A6767D" w:rsidRDefault="00AC2C73" w:rsidP="00AC2C73">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Цели муниципальной программы</w:t>
            </w:r>
          </w:p>
        </w:tc>
        <w:tc>
          <w:tcPr>
            <w:tcW w:w="6662" w:type="dxa"/>
            <w:gridSpan w:val="2"/>
          </w:tcPr>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Обеспечение социально-экономического развития Вязьма-Брянской сельской территорий, обеспечение условий для развития общественного самоуправления, реализации местных инициатив жителей Вязьма-Брянской сельской территории, направленных на совершенствование комплексного и внешнего благоустройства Вязьма-Брянской сельской территории для безопасного, удобного, комфортного проживания населения, придания художественной выразительности и эстетической привлекательности внешнему облику Вязьма-Брянской сельской территории, развитие инфраструктуры, создание условий для здорового образа жизни.</w:t>
            </w:r>
          </w:p>
        </w:tc>
      </w:tr>
      <w:tr w:rsidR="00AC2C73" w:rsidRPr="00A6767D" w:rsidTr="00F338C8">
        <w:trPr>
          <w:trHeight w:val="23"/>
        </w:trPr>
        <w:tc>
          <w:tcPr>
            <w:tcW w:w="3039" w:type="dxa"/>
          </w:tcPr>
          <w:p w:rsidR="00AC2C73" w:rsidRPr="00A6767D" w:rsidRDefault="00AC2C73" w:rsidP="00AC2C73">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Объем финансового обеспечения за весь период реализации (по годам реализации и в разрезе источников финансирования)</w:t>
            </w:r>
          </w:p>
        </w:tc>
        <w:tc>
          <w:tcPr>
            <w:tcW w:w="6662" w:type="dxa"/>
            <w:gridSpan w:val="2"/>
          </w:tcPr>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Общий объем средств, предусмотренных на реализацию программы, составляет – </w:t>
            </w:r>
            <w:r w:rsidRPr="00AF5B9F">
              <w:rPr>
                <w:rFonts w:ascii="Times New Roman" w:hAnsi="Times New Roman"/>
                <w:b/>
                <w:sz w:val="24"/>
                <w:szCs w:val="24"/>
                <w:lang w:eastAsia="ru-RU"/>
              </w:rPr>
              <w:t>50 777,5</w:t>
            </w:r>
            <w:r w:rsidRPr="00AC2C73">
              <w:rPr>
                <w:rFonts w:ascii="Times New Roman" w:hAnsi="Times New Roman"/>
                <w:sz w:val="24"/>
                <w:szCs w:val="24"/>
                <w:lang w:eastAsia="ru-RU"/>
              </w:rPr>
              <w:t xml:space="preserve"> тыс. рублей, в том числе по годам:</w:t>
            </w:r>
          </w:p>
          <w:p w:rsidR="00AC2C73" w:rsidRPr="00AC2C73" w:rsidRDefault="00AC2C73" w:rsidP="00765872">
            <w:pPr>
              <w:pStyle w:val="a3"/>
              <w:jc w:val="both"/>
              <w:rPr>
                <w:rFonts w:ascii="Times New Roman" w:hAnsi="Times New Roman"/>
                <w:sz w:val="24"/>
                <w:szCs w:val="24"/>
                <w:lang w:eastAsia="ru-RU"/>
              </w:rPr>
            </w:pP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2025-2027 годы (всего) – </w:t>
            </w:r>
            <w:r w:rsidRPr="00AF5B9F">
              <w:rPr>
                <w:rFonts w:ascii="Times New Roman" w:hAnsi="Times New Roman"/>
                <w:b/>
                <w:sz w:val="24"/>
                <w:szCs w:val="24"/>
                <w:lang w:eastAsia="ru-RU"/>
              </w:rPr>
              <w:t>50 777,5</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2025 год – </w:t>
            </w:r>
            <w:r w:rsidRPr="00AF5B9F">
              <w:rPr>
                <w:rFonts w:ascii="Times New Roman" w:hAnsi="Times New Roman"/>
                <w:b/>
                <w:sz w:val="24"/>
                <w:szCs w:val="24"/>
                <w:lang w:eastAsia="ru-RU"/>
              </w:rPr>
              <w:t>11 596,6</w:t>
            </w:r>
            <w:r w:rsidRPr="00AC2C73">
              <w:rPr>
                <w:rFonts w:ascii="Times New Roman" w:hAnsi="Times New Roman"/>
                <w:sz w:val="24"/>
                <w:szCs w:val="24"/>
                <w:lang w:eastAsia="ru-RU"/>
              </w:rPr>
              <w:t xml:space="preserve"> тыс. рублей, в том числе в разрезе источников финансирования:</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областной бюджет – </w:t>
            </w:r>
            <w:r w:rsidRPr="00AF5B9F">
              <w:rPr>
                <w:rFonts w:ascii="Times New Roman" w:hAnsi="Times New Roman"/>
                <w:b/>
                <w:sz w:val="24"/>
                <w:szCs w:val="24"/>
                <w:lang w:eastAsia="ru-RU"/>
              </w:rPr>
              <w:t>0,0</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бюджет муниципального образования «Вяземский муниципальный округ» Смоленской области – </w:t>
            </w:r>
            <w:r w:rsidRPr="00AF5B9F">
              <w:rPr>
                <w:rFonts w:ascii="Times New Roman" w:hAnsi="Times New Roman"/>
                <w:b/>
                <w:sz w:val="24"/>
                <w:szCs w:val="24"/>
                <w:lang w:eastAsia="ru-RU"/>
              </w:rPr>
              <w:t>11 596,6</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2026 год – </w:t>
            </w:r>
            <w:r w:rsidRPr="00AF5B9F">
              <w:rPr>
                <w:rFonts w:ascii="Times New Roman" w:hAnsi="Times New Roman"/>
                <w:b/>
                <w:sz w:val="24"/>
                <w:szCs w:val="24"/>
                <w:lang w:eastAsia="ru-RU"/>
              </w:rPr>
              <w:t>18 323,4</w:t>
            </w:r>
            <w:r w:rsidRPr="00AC2C73">
              <w:rPr>
                <w:rFonts w:ascii="Times New Roman" w:hAnsi="Times New Roman"/>
                <w:sz w:val="24"/>
                <w:szCs w:val="24"/>
                <w:lang w:eastAsia="ru-RU"/>
              </w:rPr>
              <w:t xml:space="preserve"> тыс. рублей, в том числе в разрезе источников финансирования:</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областной бюджет – </w:t>
            </w:r>
            <w:r w:rsidRPr="00AF5B9F">
              <w:rPr>
                <w:rFonts w:ascii="Times New Roman" w:hAnsi="Times New Roman"/>
                <w:b/>
                <w:sz w:val="24"/>
                <w:szCs w:val="24"/>
                <w:lang w:eastAsia="ru-RU"/>
              </w:rPr>
              <w:t>0,0</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lastRenderedPageBreak/>
              <w:t xml:space="preserve">бюджет муниципального образования «Вяземский муниципальный округ» Смоленской области – </w:t>
            </w:r>
            <w:r w:rsidRPr="00AF5B9F">
              <w:rPr>
                <w:rFonts w:ascii="Times New Roman" w:hAnsi="Times New Roman"/>
                <w:b/>
                <w:sz w:val="24"/>
                <w:szCs w:val="24"/>
                <w:lang w:eastAsia="ru-RU"/>
              </w:rPr>
              <w:t>18 323,4</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2027 год – </w:t>
            </w:r>
            <w:r w:rsidRPr="00AF5B9F">
              <w:rPr>
                <w:rFonts w:ascii="Times New Roman" w:hAnsi="Times New Roman"/>
                <w:b/>
                <w:sz w:val="24"/>
                <w:szCs w:val="24"/>
                <w:lang w:eastAsia="ru-RU"/>
              </w:rPr>
              <w:t>20 857,5</w:t>
            </w:r>
            <w:r w:rsidRPr="00AC2C73">
              <w:rPr>
                <w:rFonts w:ascii="Times New Roman" w:hAnsi="Times New Roman"/>
                <w:sz w:val="24"/>
                <w:szCs w:val="24"/>
                <w:lang w:eastAsia="ru-RU"/>
              </w:rPr>
              <w:t xml:space="preserve"> тыс. рублей, в том числе в разрезе источников финансирования:</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областной бюджет – </w:t>
            </w:r>
            <w:r w:rsidRPr="00AF5B9F">
              <w:rPr>
                <w:rFonts w:ascii="Times New Roman" w:hAnsi="Times New Roman"/>
                <w:b/>
                <w:sz w:val="24"/>
                <w:szCs w:val="24"/>
                <w:lang w:eastAsia="ru-RU"/>
              </w:rPr>
              <w:t>0,0</w:t>
            </w:r>
            <w:r w:rsidRPr="00AC2C73">
              <w:rPr>
                <w:rFonts w:ascii="Times New Roman" w:hAnsi="Times New Roman"/>
                <w:sz w:val="24"/>
                <w:szCs w:val="24"/>
                <w:lang w:eastAsia="ru-RU"/>
              </w:rPr>
              <w:t xml:space="preserve"> тыс. рублей;</w:t>
            </w:r>
          </w:p>
          <w:p w:rsidR="00AC2C73" w:rsidRPr="00AC2C73" w:rsidRDefault="00AC2C73" w:rsidP="00765872">
            <w:pPr>
              <w:pStyle w:val="a3"/>
              <w:jc w:val="both"/>
              <w:rPr>
                <w:rFonts w:ascii="Times New Roman" w:hAnsi="Times New Roman"/>
                <w:sz w:val="24"/>
                <w:szCs w:val="24"/>
                <w:lang w:eastAsia="ru-RU"/>
              </w:rPr>
            </w:pPr>
            <w:r w:rsidRPr="00AC2C73">
              <w:rPr>
                <w:rFonts w:ascii="Times New Roman" w:hAnsi="Times New Roman"/>
                <w:sz w:val="24"/>
                <w:szCs w:val="24"/>
                <w:lang w:eastAsia="ru-RU"/>
              </w:rPr>
              <w:t xml:space="preserve">бюджет муниципального образования «Вяземский муниципальный округ» Смоленской области – </w:t>
            </w:r>
            <w:r w:rsidRPr="00AF5B9F">
              <w:rPr>
                <w:rFonts w:ascii="Times New Roman" w:hAnsi="Times New Roman"/>
                <w:b/>
                <w:sz w:val="24"/>
                <w:szCs w:val="24"/>
                <w:lang w:eastAsia="ru-RU"/>
              </w:rPr>
              <w:t>20 857,5</w:t>
            </w:r>
            <w:r w:rsidRPr="00AC2C73">
              <w:rPr>
                <w:rFonts w:ascii="Times New Roman" w:hAnsi="Times New Roman"/>
                <w:sz w:val="24"/>
                <w:szCs w:val="24"/>
                <w:lang w:eastAsia="ru-RU"/>
              </w:rPr>
              <w:t xml:space="preserve"> тыс. рублей.</w:t>
            </w:r>
          </w:p>
        </w:tc>
      </w:tr>
      <w:tr w:rsidR="000D7388" w:rsidRPr="00F15FFA" w:rsidTr="00F33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0" w:type="dxa"/>
        </w:trPr>
        <w:tc>
          <w:tcPr>
            <w:tcW w:w="9071" w:type="dxa"/>
            <w:gridSpan w:val="2"/>
            <w:tcBorders>
              <w:top w:val="nil"/>
              <w:left w:val="nil"/>
              <w:bottom w:val="nil"/>
              <w:right w:val="nil"/>
            </w:tcBorders>
          </w:tcPr>
          <w:p w:rsidR="002C61F2" w:rsidRPr="00F15FFA" w:rsidRDefault="002C61F2" w:rsidP="000D7388">
            <w:pPr>
              <w:pStyle w:val="ConsPlusNormal"/>
              <w:jc w:val="center"/>
              <w:rPr>
                <w:rFonts w:ascii="Times New Roman" w:hAnsi="Times New Roman" w:cs="Times New Roman"/>
                <w:b/>
                <w:sz w:val="24"/>
                <w:szCs w:val="24"/>
              </w:rPr>
            </w:pPr>
          </w:p>
          <w:p w:rsidR="000D7388" w:rsidRPr="00F15FFA" w:rsidRDefault="000D7388" w:rsidP="000D7388">
            <w:pPr>
              <w:pStyle w:val="ConsPlusNormal"/>
              <w:jc w:val="center"/>
              <w:rPr>
                <w:rFonts w:ascii="Times New Roman" w:hAnsi="Times New Roman" w:cs="Times New Roman"/>
                <w:b/>
                <w:sz w:val="28"/>
                <w:szCs w:val="28"/>
              </w:rPr>
            </w:pPr>
            <w:r w:rsidRPr="00F15FFA">
              <w:rPr>
                <w:rFonts w:ascii="Times New Roman" w:hAnsi="Times New Roman" w:cs="Times New Roman"/>
                <w:b/>
                <w:sz w:val="28"/>
                <w:szCs w:val="28"/>
              </w:rPr>
              <w:t>2. ПОКАЗАТЕЛИ МУНИЦИПАЛЬНОЙ ПРОГРАММЫ</w:t>
            </w:r>
          </w:p>
        </w:tc>
      </w:tr>
    </w:tbl>
    <w:p w:rsidR="000D7388" w:rsidRPr="00A6767D" w:rsidRDefault="000D7388" w:rsidP="000D73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038"/>
        <w:gridCol w:w="1038"/>
        <w:gridCol w:w="1842"/>
        <w:gridCol w:w="1418"/>
        <w:gridCol w:w="1417"/>
      </w:tblGrid>
      <w:tr w:rsidR="000D7388" w:rsidRPr="00A6767D" w:rsidTr="00CA5E73">
        <w:tc>
          <w:tcPr>
            <w:tcW w:w="2948" w:type="dxa"/>
            <w:vMerge w:val="restart"/>
          </w:tcPr>
          <w:p w:rsidR="000D7388" w:rsidRPr="00E145F3" w:rsidRDefault="000D7388" w:rsidP="000D7388">
            <w:pPr>
              <w:pStyle w:val="ConsPlusNormal"/>
              <w:jc w:val="center"/>
              <w:rPr>
                <w:rFonts w:ascii="Times New Roman" w:hAnsi="Times New Roman" w:cs="Times New Roman"/>
                <w:sz w:val="24"/>
                <w:szCs w:val="24"/>
              </w:rPr>
            </w:pPr>
            <w:r w:rsidRPr="00E145F3">
              <w:rPr>
                <w:rFonts w:ascii="Times New Roman" w:hAnsi="Times New Roman" w:cs="Times New Roman"/>
                <w:sz w:val="24"/>
                <w:szCs w:val="24"/>
              </w:rPr>
              <w:t>Наименование показателя, единица измерения</w:t>
            </w:r>
          </w:p>
        </w:tc>
        <w:tc>
          <w:tcPr>
            <w:tcW w:w="2076" w:type="dxa"/>
            <w:gridSpan w:val="2"/>
          </w:tcPr>
          <w:p w:rsidR="000D7388" w:rsidRPr="00E145F3" w:rsidRDefault="00CA5E73" w:rsidP="00CA5E73">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показателя</w:t>
            </w:r>
          </w:p>
        </w:tc>
        <w:tc>
          <w:tcPr>
            <w:tcW w:w="4677" w:type="dxa"/>
            <w:gridSpan w:val="3"/>
          </w:tcPr>
          <w:p w:rsidR="000D7388" w:rsidRPr="00E145F3" w:rsidRDefault="000D7388" w:rsidP="000D7388">
            <w:pPr>
              <w:pStyle w:val="ConsPlusNormal"/>
              <w:jc w:val="center"/>
              <w:rPr>
                <w:rFonts w:ascii="Times New Roman" w:hAnsi="Times New Roman" w:cs="Times New Roman"/>
                <w:sz w:val="24"/>
                <w:szCs w:val="24"/>
              </w:rPr>
            </w:pPr>
            <w:r w:rsidRPr="00E145F3">
              <w:rPr>
                <w:rFonts w:ascii="Times New Roman" w:hAnsi="Times New Roman" w:cs="Times New Roman"/>
                <w:sz w:val="24"/>
                <w:szCs w:val="24"/>
              </w:rPr>
              <w:t>Планируемое значение показателя по годам (этапам) реализации</w:t>
            </w:r>
          </w:p>
        </w:tc>
      </w:tr>
      <w:tr w:rsidR="001126D6" w:rsidRPr="00A6767D" w:rsidTr="00396A82">
        <w:tc>
          <w:tcPr>
            <w:tcW w:w="2948" w:type="dxa"/>
            <w:vMerge/>
          </w:tcPr>
          <w:p w:rsidR="001126D6" w:rsidRPr="00E145F3" w:rsidRDefault="001126D6" w:rsidP="000D7388">
            <w:pPr>
              <w:pStyle w:val="ConsPlusNormal"/>
              <w:rPr>
                <w:rFonts w:ascii="Times New Roman" w:hAnsi="Times New Roman" w:cs="Times New Roman"/>
                <w:sz w:val="24"/>
                <w:szCs w:val="24"/>
              </w:rPr>
            </w:pPr>
          </w:p>
        </w:tc>
        <w:tc>
          <w:tcPr>
            <w:tcW w:w="1038" w:type="dxa"/>
          </w:tcPr>
          <w:p w:rsidR="001126D6" w:rsidRPr="001126D6" w:rsidRDefault="001126D6" w:rsidP="001126D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3</w:t>
            </w:r>
          </w:p>
        </w:tc>
        <w:tc>
          <w:tcPr>
            <w:tcW w:w="1038" w:type="dxa"/>
          </w:tcPr>
          <w:p w:rsidR="001126D6" w:rsidRPr="00E145F3" w:rsidRDefault="001126D6" w:rsidP="00CA5E73">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1842" w:type="dxa"/>
          </w:tcPr>
          <w:p w:rsidR="001126D6" w:rsidRPr="00E145F3" w:rsidRDefault="001126D6" w:rsidP="00CA5E73">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1418" w:type="dxa"/>
          </w:tcPr>
          <w:p w:rsidR="001126D6" w:rsidRPr="00E145F3" w:rsidRDefault="001126D6" w:rsidP="00CA5E7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1417" w:type="dxa"/>
          </w:tcPr>
          <w:p w:rsidR="001126D6" w:rsidRPr="00E145F3" w:rsidRDefault="001126D6" w:rsidP="00CA5E73">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1126D6" w:rsidRPr="00986F78" w:rsidTr="00396A82">
        <w:tc>
          <w:tcPr>
            <w:tcW w:w="2948" w:type="dxa"/>
          </w:tcPr>
          <w:p w:rsidR="001126D6" w:rsidRPr="00F80F25" w:rsidRDefault="001126D6" w:rsidP="001126D6">
            <w:pPr>
              <w:pStyle w:val="a3"/>
              <w:jc w:val="both"/>
              <w:rPr>
                <w:rFonts w:ascii="Times New Roman" w:hAnsi="Times New Roman"/>
                <w:sz w:val="24"/>
                <w:szCs w:val="24"/>
              </w:rPr>
            </w:pPr>
            <w:r w:rsidRPr="00F80F25">
              <w:rPr>
                <w:rFonts w:ascii="Times New Roman" w:hAnsi="Times New Roman"/>
                <w:sz w:val="24"/>
                <w:szCs w:val="24"/>
              </w:rPr>
              <w:t>Доля населения, для которого улучшится качество условий проживания в сельской местности, %</w:t>
            </w:r>
          </w:p>
        </w:tc>
        <w:tc>
          <w:tcPr>
            <w:tcW w:w="1038" w:type="dxa"/>
          </w:tcPr>
          <w:p w:rsidR="001126D6" w:rsidRPr="001126D6" w:rsidRDefault="001126D6" w:rsidP="001126D6">
            <w:pPr>
              <w:pStyle w:val="a3"/>
              <w:jc w:val="center"/>
              <w:rPr>
                <w:rFonts w:ascii="Times New Roman" w:hAnsi="Times New Roman"/>
                <w:sz w:val="24"/>
                <w:szCs w:val="24"/>
                <w:highlight w:val="yellow"/>
              </w:rPr>
            </w:pPr>
            <w:r w:rsidRPr="001126D6">
              <w:rPr>
                <w:rFonts w:ascii="Times New Roman" w:hAnsi="Times New Roman"/>
                <w:sz w:val="24"/>
                <w:szCs w:val="24"/>
              </w:rPr>
              <w:t>1,5</w:t>
            </w:r>
          </w:p>
        </w:tc>
        <w:tc>
          <w:tcPr>
            <w:tcW w:w="1038" w:type="dxa"/>
          </w:tcPr>
          <w:p w:rsidR="001126D6" w:rsidRPr="001126D6" w:rsidRDefault="001126D6" w:rsidP="001126D6">
            <w:pPr>
              <w:pStyle w:val="a3"/>
              <w:jc w:val="center"/>
              <w:rPr>
                <w:rFonts w:ascii="Times New Roman" w:hAnsi="Times New Roman"/>
                <w:sz w:val="24"/>
                <w:szCs w:val="24"/>
                <w:highlight w:val="yellow"/>
              </w:rPr>
            </w:pPr>
            <w:r w:rsidRPr="001126D6">
              <w:rPr>
                <w:rFonts w:ascii="Times New Roman" w:hAnsi="Times New Roman"/>
                <w:sz w:val="24"/>
                <w:szCs w:val="24"/>
              </w:rPr>
              <w:t>1,2</w:t>
            </w:r>
          </w:p>
        </w:tc>
        <w:tc>
          <w:tcPr>
            <w:tcW w:w="1842" w:type="dxa"/>
          </w:tcPr>
          <w:p w:rsidR="001126D6" w:rsidRPr="001126D6" w:rsidRDefault="001126D6" w:rsidP="001126D6">
            <w:pPr>
              <w:pStyle w:val="a3"/>
              <w:jc w:val="center"/>
              <w:rPr>
                <w:rFonts w:ascii="Times New Roman" w:hAnsi="Times New Roman"/>
                <w:sz w:val="24"/>
                <w:szCs w:val="24"/>
                <w:highlight w:val="yellow"/>
              </w:rPr>
            </w:pPr>
            <w:r w:rsidRPr="001126D6">
              <w:rPr>
                <w:rFonts w:ascii="Times New Roman" w:hAnsi="Times New Roman"/>
                <w:sz w:val="24"/>
                <w:szCs w:val="24"/>
              </w:rPr>
              <w:t>1,2</w:t>
            </w:r>
          </w:p>
        </w:tc>
        <w:tc>
          <w:tcPr>
            <w:tcW w:w="1418" w:type="dxa"/>
          </w:tcPr>
          <w:p w:rsidR="001126D6" w:rsidRPr="001126D6" w:rsidRDefault="001126D6" w:rsidP="001126D6">
            <w:pPr>
              <w:pStyle w:val="a3"/>
              <w:jc w:val="center"/>
              <w:rPr>
                <w:rFonts w:ascii="Times New Roman" w:hAnsi="Times New Roman"/>
                <w:sz w:val="24"/>
                <w:szCs w:val="24"/>
                <w:highlight w:val="yellow"/>
              </w:rPr>
            </w:pPr>
            <w:r w:rsidRPr="001126D6">
              <w:rPr>
                <w:rFonts w:ascii="Times New Roman" w:hAnsi="Times New Roman"/>
                <w:sz w:val="24"/>
                <w:szCs w:val="24"/>
              </w:rPr>
              <w:t>1,5</w:t>
            </w:r>
          </w:p>
        </w:tc>
        <w:tc>
          <w:tcPr>
            <w:tcW w:w="1417" w:type="dxa"/>
          </w:tcPr>
          <w:p w:rsidR="001126D6" w:rsidRPr="001126D6" w:rsidRDefault="001126D6" w:rsidP="001126D6">
            <w:pPr>
              <w:pStyle w:val="a3"/>
              <w:jc w:val="center"/>
              <w:rPr>
                <w:rFonts w:ascii="Times New Roman" w:hAnsi="Times New Roman"/>
                <w:sz w:val="24"/>
                <w:szCs w:val="24"/>
                <w:highlight w:val="yellow"/>
                <w:lang w:val="en-US"/>
              </w:rPr>
            </w:pPr>
            <w:r w:rsidRPr="001126D6">
              <w:rPr>
                <w:rFonts w:ascii="Times New Roman" w:hAnsi="Times New Roman"/>
                <w:sz w:val="24"/>
                <w:szCs w:val="24"/>
              </w:rPr>
              <w:t>1,0</w:t>
            </w:r>
          </w:p>
        </w:tc>
      </w:tr>
    </w:tbl>
    <w:p w:rsidR="000D7388" w:rsidRPr="00A6767D" w:rsidRDefault="000D7388" w:rsidP="000D738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7388" w:rsidRPr="00F15FFA" w:rsidTr="000D7388">
        <w:tc>
          <w:tcPr>
            <w:tcW w:w="9071" w:type="dxa"/>
            <w:tcBorders>
              <w:top w:val="nil"/>
              <w:left w:val="nil"/>
              <w:bottom w:val="nil"/>
              <w:right w:val="nil"/>
            </w:tcBorders>
          </w:tcPr>
          <w:p w:rsidR="000D7388" w:rsidRPr="00F15FFA" w:rsidRDefault="000D7388" w:rsidP="000D7388">
            <w:pPr>
              <w:pStyle w:val="ConsPlusNormal"/>
              <w:jc w:val="center"/>
              <w:rPr>
                <w:rFonts w:ascii="Times New Roman" w:hAnsi="Times New Roman" w:cs="Times New Roman"/>
                <w:b/>
                <w:sz w:val="28"/>
                <w:szCs w:val="28"/>
              </w:rPr>
            </w:pPr>
            <w:r w:rsidRPr="00F15FFA">
              <w:rPr>
                <w:rFonts w:ascii="Times New Roman" w:hAnsi="Times New Roman" w:cs="Times New Roman"/>
                <w:b/>
                <w:sz w:val="28"/>
                <w:szCs w:val="28"/>
              </w:rPr>
              <w:t>3. СТРУКТУРА МУНИЦИПАЛЬНОЙ ПРОГРАММЫ</w:t>
            </w:r>
          </w:p>
        </w:tc>
      </w:tr>
    </w:tbl>
    <w:p w:rsidR="000D7388" w:rsidRPr="00A6767D" w:rsidRDefault="000D7388" w:rsidP="000D73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2126"/>
        <w:gridCol w:w="1095"/>
        <w:gridCol w:w="3441"/>
      </w:tblGrid>
      <w:tr w:rsidR="000D7388" w:rsidRPr="00A6767D" w:rsidTr="00EE5165">
        <w:tc>
          <w:tcPr>
            <w:tcW w:w="629" w:type="dxa"/>
          </w:tcPr>
          <w:p w:rsidR="000D7388" w:rsidRPr="00A6767D" w:rsidRDefault="000D7388" w:rsidP="000D73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2410"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Задачи структурного элемента</w:t>
            </w:r>
          </w:p>
        </w:tc>
        <w:tc>
          <w:tcPr>
            <w:tcW w:w="3221" w:type="dxa"/>
            <w:gridSpan w:val="2"/>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344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Связь с показателями &lt;*&gt;</w:t>
            </w:r>
          </w:p>
        </w:tc>
      </w:tr>
      <w:tr w:rsidR="000D7388" w:rsidRPr="00A6767D" w:rsidTr="00EE5165">
        <w:trPr>
          <w:trHeight w:val="246"/>
        </w:trPr>
        <w:tc>
          <w:tcPr>
            <w:tcW w:w="629"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2410"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3221" w:type="dxa"/>
            <w:gridSpan w:val="2"/>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344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4</w:t>
            </w:r>
          </w:p>
        </w:tc>
      </w:tr>
      <w:tr w:rsidR="000D7388" w:rsidRPr="00A6767D" w:rsidTr="00F338C8">
        <w:tc>
          <w:tcPr>
            <w:tcW w:w="629" w:type="dxa"/>
          </w:tcPr>
          <w:p w:rsidR="000D7388" w:rsidRPr="00A6767D" w:rsidRDefault="000D7388" w:rsidP="000D7388">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1.</w:t>
            </w:r>
          </w:p>
        </w:tc>
        <w:tc>
          <w:tcPr>
            <w:tcW w:w="9072" w:type="dxa"/>
            <w:gridSpan w:val="4"/>
          </w:tcPr>
          <w:p w:rsidR="00BA5658" w:rsidRPr="00BA5658" w:rsidRDefault="00BA5658" w:rsidP="000D7388">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1</w:t>
            </w:r>
          </w:p>
          <w:p w:rsidR="000D7388" w:rsidRPr="00B370A0" w:rsidRDefault="00BA5658" w:rsidP="00BA565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D36634" w:rsidRPr="00B370A0">
              <w:rPr>
                <w:rFonts w:ascii="Times New Roman" w:hAnsi="Times New Roman" w:cs="Times New Roman"/>
                <w:b/>
                <w:sz w:val="24"/>
                <w:szCs w:val="24"/>
              </w:rPr>
              <w:t>Обеспечение организационных условий для реализации муниципальной программы</w:t>
            </w:r>
            <w:r>
              <w:rPr>
                <w:rFonts w:ascii="Times New Roman" w:hAnsi="Times New Roman" w:cs="Times New Roman"/>
                <w:b/>
                <w:sz w:val="24"/>
                <w:szCs w:val="24"/>
              </w:rPr>
              <w:t>»</w:t>
            </w:r>
          </w:p>
        </w:tc>
      </w:tr>
      <w:tr w:rsidR="005C09CA" w:rsidRPr="00A6767D" w:rsidTr="007D128B">
        <w:tc>
          <w:tcPr>
            <w:tcW w:w="629" w:type="dxa"/>
          </w:tcPr>
          <w:p w:rsidR="005C09CA" w:rsidRPr="00A6767D" w:rsidRDefault="005C09CA" w:rsidP="000D7388">
            <w:pPr>
              <w:pStyle w:val="ConsPlusNormal"/>
              <w:rPr>
                <w:rFonts w:ascii="Times New Roman" w:hAnsi="Times New Roman" w:cs="Times New Roman"/>
                <w:sz w:val="24"/>
                <w:szCs w:val="24"/>
              </w:rPr>
            </w:pPr>
          </w:p>
        </w:tc>
        <w:tc>
          <w:tcPr>
            <w:tcW w:w="4536" w:type="dxa"/>
            <w:gridSpan w:val="2"/>
          </w:tcPr>
          <w:p w:rsidR="005C09CA" w:rsidRPr="00A6767D" w:rsidRDefault="005C09CA" w:rsidP="00BA5658">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5C09CA" w:rsidRPr="00A6767D" w:rsidRDefault="00BA5658" w:rsidP="003D1D6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C5F5D" w:rsidRPr="00A6767D" w:rsidTr="00B37867">
        <w:trPr>
          <w:trHeight w:val="314"/>
        </w:trPr>
        <w:tc>
          <w:tcPr>
            <w:tcW w:w="629" w:type="dxa"/>
          </w:tcPr>
          <w:p w:rsidR="004C5F5D" w:rsidRPr="00A6767D" w:rsidRDefault="004C5F5D" w:rsidP="004C5F5D">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4C5F5D" w:rsidRPr="004C5F5D" w:rsidRDefault="004C5F5D" w:rsidP="004C5F5D">
            <w:pPr>
              <w:pStyle w:val="a3"/>
              <w:jc w:val="both"/>
              <w:rPr>
                <w:rFonts w:ascii="Times New Roman" w:hAnsi="Times New Roman"/>
                <w:sz w:val="24"/>
                <w:szCs w:val="24"/>
              </w:rPr>
            </w:pPr>
            <w:r w:rsidRPr="004C5F5D">
              <w:rPr>
                <w:rFonts w:ascii="Times New Roman" w:hAnsi="Times New Roman"/>
                <w:sz w:val="24"/>
                <w:szCs w:val="24"/>
              </w:rPr>
              <w:t>Обеспечение деятельности органов местного самоуправления</w:t>
            </w:r>
          </w:p>
        </w:tc>
        <w:tc>
          <w:tcPr>
            <w:tcW w:w="3221" w:type="dxa"/>
            <w:gridSpan w:val="2"/>
          </w:tcPr>
          <w:p w:rsidR="004C5F5D" w:rsidRPr="004C5F5D" w:rsidRDefault="004C5F5D" w:rsidP="00DB6B3F">
            <w:pPr>
              <w:pStyle w:val="a3"/>
              <w:jc w:val="both"/>
              <w:rPr>
                <w:rFonts w:ascii="Times New Roman" w:hAnsi="Times New Roman"/>
                <w:sz w:val="24"/>
                <w:szCs w:val="24"/>
              </w:rPr>
            </w:pPr>
            <w:r w:rsidRPr="004C5F5D">
              <w:rPr>
                <w:rFonts w:ascii="Times New Roman" w:hAnsi="Times New Roman"/>
                <w:sz w:val="24"/>
                <w:szCs w:val="24"/>
              </w:rPr>
              <w:t>Эффективная реализация полномочий по решению вопросов местного значения. Повышение уровня удовлетворенности населения</w:t>
            </w:r>
          </w:p>
        </w:tc>
        <w:tc>
          <w:tcPr>
            <w:tcW w:w="3441" w:type="dxa"/>
          </w:tcPr>
          <w:p w:rsidR="004C5F5D" w:rsidRPr="004C5F5D" w:rsidRDefault="004C5F5D" w:rsidP="004C5F5D">
            <w:pPr>
              <w:pStyle w:val="a3"/>
              <w:jc w:val="both"/>
              <w:rPr>
                <w:rStyle w:val="afc"/>
                <w:rFonts w:ascii="Times New Roman" w:hAnsi="Times New Roman"/>
                <w:i w:val="0"/>
                <w:sz w:val="24"/>
                <w:szCs w:val="24"/>
                <w:highlight w:val="yellow"/>
              </w:rPr>
            </w:pPr>
            <w:r w:rsidRPr="004C5F5D">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4C5F5D" w:rsidRPr="00A6767D" w:rsidTr="00F338C8">
        <w:tc>
          <w:tcPr>
            <w:tcW w:w="629" w:type="dxa"/>
          </w:tcPr>
          <w:p w:rsidR="004C5F5D" w:rsidRPr="00A6767D" w:rsidRDefault="004C5F5D" w:rsidP="004C5F5D">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2.</w:t>
            </w:r>
          </w:p>
        </w:tc>
        <w:tc>
          <w:tcPr>
            <w:tcW w:w="9072" w:type="dxa"/>
            <w:gridSpan w:val="4"/>
          </w:tcPr>
          <w:p w:rsidR="004C5F5D" w:rsidRDefault="004C5F5D" w:rsidP="004C5F5D">
            <w:pPr>
              <w:pStyle w:val="ConsPlusNormal"/>
              <w:jc w:val="center"/>
              <w:rPr>
                <w:rFonts w:ascii="Times New Roman" w:hAnsi="Times New Roman" w:cs="Times New Roman"/>
                <w:b/>
                <w:sz w:val="24"/>
                <w:szCs w:val="24"/>
              </w:rPr>
            </w:pPr>
            <w:r w:rsidRPr="00DA4A1A">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2</w:t>
            </w:r>
          </w:p>
          <w:p w:rsidR="004C5F5D" w:rsidRPr="00B370A0" w:rsidRDefault="004C5F5D" w:rsidP="004C5F5D">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Реализация мероприятий в области пожарной безопасности</w:t>
            </w:r>
            <w:r>
              <w:rPr>
                <w:rFonts w:ascii="Times New Roman" w:hAnsi="Times New Roman" w:cs="Times New Roman"/>
                <w:b/>
                <w:sz w:val="24"/>
                <w:szCs w:val="24"/>
              </w:rPr>
              <w:t>»</w:t>
            </w:r>
          </w:p>
        </w:tc>
      </w:tr>
      <w:tr w:rsidR="004C5F5D" w:rsidRPr="00A6767D" w:rsidTr="007D128B">
        <w:tc>
          <w:tcPr>
            <w:tcW w:w="629" w:type="dxa"/>
          </w:tcPr>
          <w:p w:rsidR="004C5F5D" w:rsidRPr="00A6767D" w:rsidRDefault="004C5F5D" w:rsidP="004C5F5D">
            <w:pPr>
              <w:pStyle w:val="ConsPlusNormal"/>
              <w:rPr>
                <w:rFonts w:ascii="Times New Roman" w:hAnsi="Times New Roman" w:cs="Times New Roman"/>
                <w:sz w:val="24"/>
                <w:szCs w:val="24"/>
              </w:rPr>
            </w:pPr>
          </w:p>
        </w:tc>
        <w:tc>
          <w:tcPr>
            <w:tcW w:w="4536" w:type="dxa"/>
            <w:gridSpan w:val="2"/>
          </w:tcPr>
          <w:p w:rsidR="004C5F5D" w:rsidRPr="00A6767D" w:rsidRDefault="004C5F5D" w:rsidP="004C5F5D">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4C5F5D" w:rsidRPr="00A6767D" w:rsidRDefault="004C5F5D" w:rsidP="004C5F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C5F5D" w:rsidRPr="00A6767D" w:rsidTr="00396A82">
        <w:trPr>
          <w:trHeight w:val="2146"/>
        </w:trPr>
        <w:tc>
          <w:tcPr>
            <w:tcW w:w="629" w:type="dxa"/>
          </w:tcPr>
          <w:p w:rsidR="004C5F5D" w:rsidRPr="00A6767D" w:rsidRDefault="004C5F5D" w:rsidP="004C5F5D">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lastRenderedPageBreak/>
              <w:t>2.</w:t>
            </w:r>
            <w:r>
              <w:rPr>
                <w:rFonts w:ascii="Times New Roman" w:hAnsi="Times New Roman" w:cs="Times New Roman"/>
                <w:sz w:val="24"/>
                <w:szCs w:val="24"/>
              </w:rPr>
              <w:t>1</w:t>
            </w:r>
            <w:r w:rsidRPr="00A6767D">
              <w:rPr>
                <w:rFonts w:ascii="Times New Roman" w:hAnsi="Times New Roman" w:cs="Times New Roman"/>
                <w:sz w:val="24"/>
                <w:szCs w:val="24"/>
              </w:rPr>
              <w:t>.</w:t>
            </w:r>
          </w:p>
        </w:tc>
        <w:tc>
          <w:tcPr>
            <w:tcW w:w="2410" w:type="dxa"/>
          </w:tcPr>
          <w:p w:rsidR="004C5F5D" w:rsidRPr="004C5F5D" w:rsidRDefault="004C5F5D" w:rsidP="004C5F5D">
            <w:pPr>
              <w:pStyle w:val="a3"/>
              <w:jc w:val="both"/>
              <w:rPr>
                <w:rFonts w:ascii="Times New Roman" w:hAnsi="Times New Roman"/>
                <w:sz w:val="24"/>
                <w:szCs w:val="24"/>
              </w:rPr>
            </w:pPr>
            <w:r w:rsidRPr="004C5F5D">
              <w:rPr>
                <w:rFonts w:ascii="Times New Roman" w:hAnsi="Times New Roman"/>
                <w:sz w:val="24"/>
                <w:szCs w:val="24"/>
              </w:rPr>
              <w:t>Проведение профилактических мероприятий, направленных на снижение количества пожаров</w:t>
            </w:r>
          </w:p>
        </w:tc>
        <w:tc>
          <w:tcPr>
            <w:tcW w:w="3221" w:type="dxa"/>
            <w:gridSpan w:val="2"/>
          </w:tcPr>
          <w:p w:rsidR="004C5F5D" w:rsidRPr="004C5F5D" w:rsidRDefault="004C5F5D" w:rsidP="004C5F5D">
            <w:pPr>
              <w:pStyle w:val="a3"/>
              <w:jc w:val="both"/>
              <w:rPr>
                <w:rFonts w:ascii="Times New Roman" w:hAnsi="Times New Roman"/>
                <w:sz w:val="24"/>
                <w:szCs w:val="24"/>
              </w:rPr>
            </w:pPr>
            <w:r w:rsidRPr="004C5F5D">
              <w:rPr>
                <w:rFonts w:ascii="Times New Roman" w:hAnsi="Times New Roman"/>
                <w:sz w:val="24"/>
                <w:szCs w:val="24"/>
              </w:rPr>
              <w:t>Снижение количества пожаров на сельской территории</w:t>
            </w:r>
          </w:p>
        </w:tc>
        <w:tc>
          <w:tcPr>
            <w:tcW w:w="3441" w:type="dxa"/>
          </w:tcPr>
          <w:p w:rsidR="004C5F5D" w:rsidRPr="004C5F5D" w:rsidRDefault="004C5F5D" w:rsidP="004C5F5D">
            <w:pPr>
              <w:pStyle w:val="a3"/>
              <w:jc w:val="both"/>
              <w:rPr>
                <w:rStyle w:val="afc"/>
                <w:rFonts w:ascii="Times New Roman" w:hAnsi="Times New Roman"/>
                <w:i w:val="0"/>
                <w:sz w:val="24"/>
                <w:szCs w:val="24"/>
              </w:rPr>
            </w:pPr>
            <w:r w:rsidRPr="004C5F5D">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4C5F5D" w:rsidRPr="00B370A0" w:rsidTr="00F338C8">
        <w:tc>
          <w:tcPr>
            <w:tcW w:w="629" w:type="dxa"/>
          </w:tcPr>
          <w:p w:rsidR="004C5F5D" w:rsidRPr="00A6767D" w:rsidRDefault="004C5F5D" w:rsidP="004C5F5D">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gridSpan w:val="4"/>
          </w:tcPr>
          <w:p w:rsidR="004C5F5D" w:rsidRPr="00BA5658" w:rsidRDefault="004C5F5D" w:rsidP="004C5F5D">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3</w:t>
            </w:r>
          </w:p>
          <w:p w:rsidR="004C5F5D" w:rsidRPr="00B370A0" w:rsidRDefault="004C5F5D" w:rsidP="004C5F5D">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Развитие сети автомобильных дорог общего пользования и искусственных дорожных сооружений на них</w:t>
            </w:r>
            <w:r>
              <w:rPr>
                <w:rFonts w:ascii="Times New Roman" w:hAnsi="Times New Roman" w:cs="Times New Roman"/>
                <w:b/>
                <w:sz w:val="24"/>
                <w:szCs w:val="24"/>
              </w:rPr>
              <w:t>»</w:t>
            </w:r>
          </w:p>
        </w:tc>
      </w:tr>
      <w:tr w:rsidR="004C5F5D" w:rsidRPr="00A6767D" w:rsidTr="007D128B">
        <w:tc>
          <w:tcPr>
            <w:tcW w:w="629" w:type="dxa"/>
          </w:tcPr>
          <w:p w:rsidR="004C5F5D" w:rsidRPr="00A6767D" w:rsidRDefault="004C5F5D" w:rsidP="004C5F5D">
            <w:pPr>
              <w:pStyle w:val="ConsPlusNormal"/>
              <w:jc w:val="both"/>
              <w:rPr>
                <w:rFonts w:ascii="Times New Roman" w:hAnsi="Times New Roman" w:cs="Times New Roman"/>
                <w:sz w:val="24"/>
                <w:szCs w:val="24"/>
              </w:rPr>
            </w:pPr>
          </w:p>
        </w:tc>
        <w:tc>
          <w:tcPr>
            <w:tcW w:w="4536" w:type="dxa"/>
            <w:gridSpan w:val="2"/>
          </w:tcPr>
          <w:p w:rsidR="004C5F5D" w:rsidRPr="00A6767D" w:rsidRDefault="004C5F5D" w:rsidP="004C5F5D">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4C5F5D" w:rsidRPr="00A6767D" w:rsidRDefault="004C5F5D" w:rsidP="00DB6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B6B3F" w:rsidRPr="00A6767D" w:rsidTr="00EE5165">
        <w:tc>
          <w:tcPr>
            <w:tcW w:w="629" w:type="dxa"/>
          </w:tcPr>
          <w:p w:rsidR="00DB6B3F" w:rsidRPr="00A6767D" w:rsidRDefault="00DB6B3F" w:rsidP="00DB6B3F">
            <w:pPr>
              <w:pStyle w:val="ConsPlusNormal"/>
              <w:jc w:val="both"/>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DB6B3F" w:rsidRPr="00DB6B3F" w:rsidRDefault="00344E8B" w:rsidP="00DB6B3F">
            <w:pPr>
              <w:pStyle w:val="a3"/>
              <w:jc w:val="both"/>
              <w:rPr>
                <w:rFonts w:ascii="Times New Roman" w:hAnsi="Times New Roman"/>
                <w:sz w:val="24"/>
                <w:szCs w:val="24"/>
              </w:rPr>
            </w:pPr>
            <w:r w:rsidRPr="00AC5E3E">
              <w:rPr>
                <w:rFonts w:ascii="Times New Roman" w:eastAsia="Times New Roman" w:hAnsi="Times New Roman"/>
                <w:sz w:val="24"/>
                <w:szCs w:val="24"/>
                <w:lang w:eastAsia="ru-RU"/>
              </w:rPr>
              <w:t>Улучшение транспортной доступности территории муниципального образования, повышение мобильности и деловой активности населения за счет обеспечения круглогодичного комфортного транспортного сообщения</w:t>
            </w:r>
          </w:p>
        </w:tc>
        <w:tc>
          <w:tcPr>
            <w:tcW w:w="3221" w:type="dxa"/>
            <w:gridSpan w:val="2"/>
          </w:tcPr>
          <w:p w:rsidR="00DB6B3F" w:rsidRPr="00DB6B3F" w:rsidRDefault="00DB6B3F" w:rsidP="00DB6B3F">
            <w:pPr>
              <w:pStyle w:val="a3"/>
              <w:jc w:val="both"/>
              <w:rPr>
                <w:rFonts w:ascii="Times New Roman" w:hAnsi="Times New Roman"/>
                <w:sz w:val="24"/>
                <w:szCs w:val="24"/>
                <w:highlight w:val="yellow"/>
              </w:rPr>
            </w:pPr>
            <w:r w:rsidRPr="00DB6B3F">
              <w:rPr>
                <w:rFonts w:ascii="Times New Roman" w:hAnsi="Times New Roman"/>
                <w:sz w:val="24"/>
                <w:szCs w:val="24"/>
              </w:rPr>
              <w:t xml:space="preserve">Обустройство дорог в соответствии с требованиями обеспечения безопасности дорожного движения, улучшение технического и эксплуатационного состояния улично-дорожной сети, доведение транспортно-эксплуатационных показателей автомобильных дорог до </w:t>
            </w:r>
            <w:r>
              <w:rPr>
                <w:rFonts w:ascii="Times New Roman" w:hAnsi="Times New Roman"/>
                <w:sz w:val="24"/>
                <w:szCs w:val="24"/>
              </w:rPr>
              <w:t>нормативных требований</w:t>
            </w:r>
          </w:p>
        </w:tc>
        <w:tc>
          <w:tcPr>
            <w:tcW w:w="3441" w:type="dxa"/>
          </w:tcPr>
          <w:p w:rsidR="00DB6B3F" w:rsidRPr="00DB6B3F" w:rsidRDefault="00DB6B3F" w:rsidP="00DB6B3F">
            <w:pPr>
              <w:pStyle w:val="a3"/>
              <w:jc w:val="both"/>
              <w:rPr>
                <w:rFonts w:ascii="Times New Roman" w:eastAsia="Times New Roman" w:hAnsi="Times New Roman"/>
                <w:sz w:val="24"/>
                <w:szCs w:val="24"/>
                <w:lang w:eastAsia="ru-RU"/>
              </w:rPr>
            </w:pPr>
            <w:r w:rsidRPr="00DB6B3F">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DB6B3F" w:rsidRPr="00A6767D" w:rsidTr="00F338C8">
        <w:tc>
          <w:tcPr>
            <w:tcW w:w="629" w:type="dxa"/>
          </w:tcPr>
          <w:p w:rsidR="00DB6B3F" w:rsidRPr="00A6767D" w:rsidRDefault="00DB6B3F" w:rsidP="00DB6B3F">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gridSpan w:val="4"/>
          </w:tcPr>
          <w:p w:rsidR="00DB6B3F" w:rsidRPr="00BA5658" w:rsidRDefault="00DB6B3F" w:rsidP="00DB6B3F">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4</w:t>
            </w:r>
          </w:p>
          <w:p w:rsidR="00DB6B3F" w:rsidRPr="00B370A0" w:rsidRDefault="00DB6B3F" w:rsidP="00DB6B3F">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Обеспечение обслуживания, содержания и распоряжения объектами муниципальной собственности</w:t>
            </w:r>
            <w:r>
              <w:rPr>
                <w:rFonts w:ascii="Times New Roman" w:hAnsi="Times New Roman" w:cs="Times New Roman"/>
                <w:b/>
                <w:sz w:val="24"/>
                <w:szCs w:val="24"/>
              </w:rPr>
              <w:t>»</w:t>
            </w:r>
          </w:p>
        </w:tc>
      </w:tr>
      <w:tr w:rsidR="00DB6B3F" w:rsidRPr="00A6767D" w:rsidTr="007D128B">
        <w:tc>
          <w:tcPr>
            <w:tcW w:w="629" w:type="dxa"/>
          </w:tcPr>
          <w:p w:rsidR="00DB6B3F" w:rsidRPr="00A6767D" w:rsidRDefault="00DB6B3F" w:rsidP="00DB6B3F">
            <w:pPr>
              <w:pStyle w:val="ConsPlusNormal"/>
              <w:jc w:val="both"/>
              <w:rPr>
                <w:rFonts w:ascii="Times New Roman" w:hAnsi="Times New Roman" w:cs="Times New Roman"/>
                <w:sz w:val="24"/>
                <w:szCs w:val="24"/>
              </w:rPr>
            </w:pPr>
          </w:p>
        </w:tc>
        <w:tc>
          <w:tcPr>
            <w:tcW w:w="4536" w:type="dxa"/>
            <w:gridSpan w:val="2"/>
          </w:tcPr>
          <w:p w:rsidR="00DB6B3F" w:rsidRPr="00A6767D" w:rsidRDefault="00DB6B3F" w:rsidP="00DB6B3F">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DB6B3F" w:rsidRPr="00A6767D" w:rsidRDefault="00DB6B3F" w:rsidP="00DB6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3F34" w:rsidRPr="00A6767D" w:rsidTr="00EE5165">
        <w:tc>
          <w:tcPr>
            <w:tcW w:w="629" w:type="dxa"/>
          </w:tcPr>
          <w:p w:rsidR="00403F34" w:rsidRPr="00AC5E3E" w:rsidRDefault="00403F34" w:rsidP="00403F34">
            <w:pPr>
              <w:pStyle w:val="ConsPlusNormal"/>
              <w:jc w:val="both"/>
              <w:rPr>
                <w:rFonts w:ascii="Times New Roman" w:hAnsi="Times New Roman" w:cs="Times New Roman"/>
                <w:sz w:val="24"/>
                <w:szCs w:val="24"/>
              </w:rPr>
            </w:pPr>
            <w:r w:rsidRPr="00AC5E3E">
              <w:rPr>
                <w:rFonts w:ascii="Times New Roman" w:hAnsi="Times New Roman" w:cs="Times New Roman"/>
                <w:sz w:val="24"/>
                <w:szCs w:val="24"/>
              </w:rPr>
              <w:t>4.</w:t>
            </w:r>
            <w:r>
              <w:rPr>
                <w:rFonts w:ascii="Times New Roman" w:hAnsi="Times New Roman" w:cs="Times New Roman"/>
                <w:sz w:val="24"/>
                <w:szCs w:val="24"/>
              </w:rPr>
              <w:t>1</w:t>
            </w:r>
            <w:r w:rsidRPr="00AC5E3E">
              <w:rPr>
                <w:rFonts w:ascii="Times New Roman" w:hAnsi="Times New Roman" w:cs="Times New Roman"/>
                <w:sz w:val="24"/>
                <w:szCs w:val="24"/>
              </w:rPr>
              <w:t>.</w:t>
            </w:r>
          </w:p>
        </w:tc>
        <w:tc>
          <w:tcPr>
            <w:tcW w:w="2410" w:type="dxa"/>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Содержание и обслуживание объектов муниципального имущества</w:t>
            </w:r>
          </w:p>
        </w:tc>
        <w:tc>
          <w:tcPr>
            <w:tcW w:w="3221" w:type="dxa"/>
            <w:gridSpan w:val="2"/>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 xml:space="preserve">Сохранность имущества, </w:t>
            </w:r>
            <w:r w:rsidR="00E86480">
              <w:rPr>
                <w:rFonts w:ascii="Times New Roman" w:hAnsi="Times New Roman"/>
                <w:sz w:val="24"/>
                <w:szCs w:val="24"/>
              </w:rPr>
              <w:t>эффективность его использования</w:t>
            </w:r>
          </w:p>
        </w:tc>
        <w:tc>
          <w:tcPr>
            <w:tcW w:w="3441" w:type="dxa"/>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403F34" w:rsidRPr="00A6767D" w:rsidTr="00F338C8">
        <w:tc>
          <w:tcPr>
            <w:tcW w:w="629" w:type="dxa"/>
          </w:tcPr>
          <w:p w:rsidR="00403F34" w:rsidRDefault="00403F34" w:rsidP="00403F34">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gridSpan w:val="4"/>
          </w:tcPr>
          <w:p w:rsidR="00403F34" w:rsidRPr="00BA5658" w:rsidRDefault="00403F34" w:rsidP="00403F34">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5</w:t>
            </w:r>
          </w:p>
          <w:p w:rsidR="00403F34" w:rsidRPr="00B370A0" w:rsidRDefault="00403F34" w:rsidP="00403F3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Комплексные меры по профилактике терроризма</w:t>
            </w:r>
            <w:r>
              <w:rPr>
                <w:rFonts w:ascii="Times New Roman" w:hAnsi="Times New Roman" w:cs="Times New Roman"/>
                <w:b/>
                <w:sz w:val="24"/>
                <w:szCs w:val="24"/>
              </w:rPr>
              <w:t>»</w:t>
            </w:r>
          </w:p>
        </w:tc>
      </w:tr>
      <w:tr w:rsidR="00403F34" w:rsidRPr="00A6767D" w:rsidTr="007D128B">
        <w:tc>
          <w:tcPr>
            <w:tcW w:w="629" w:type="dxa"/>
          </w:tcPr>
          <w:p w:rsidR="00403F34" w:rsidRDefault="00403F34" w:rsidP="00403F34">
            <w:pPr>
              <w:pStyle w:val="ConsPlusNormal"/>
              <w:jc w:val="both"/>
              <w:rPr>
                <w:rFonts w:ascii="Times New Roman" w:hAnsi="Times New Roman" w:cs="Times New Roman"/>
                <w:sz w:val="24"/>
                <w:szCs w:val="24"/>
              </w:rPr>
            </w:pPr>
          </w:p>
        </w:tc>
        <w:tc>
          <w:tcPr>
            <w:tcW w:w="4536" w:type="dxa"/>
            <w:gridSpan w:val="2"/>
          </w:tcPr>
          <w:p w:rsidR="00403F34" w:rsidRPr="00A6767D" w:rsidRDefault="00403F34" w:rsidP="00403F34">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403F34" w:rsidRPr="00A6767D" w:rsidRDefault="00403F34" w:rsidP="00403F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3F34" w:rsidRPr="00A6767D" w:rsidTr="00EE5165">
        <w:tc>
          <w:tcPr>
            <w:tcW w:w="629" w:type="dxa"/>
          </w:tcPr>
          <w:p w:rsidR="00403F34" w:rsidRDefault="00403F34" w:rsidP="00403F34">
            <w:pPr>
              <w:pStyle w:val="ConsPlusNormal"/>
              <w:jc w:val="both"/>
              <w:rPr>
                <w:rFonts w:ascii="Times New Roman" w:hAnsi="Times New Roman" w:cs="Times New Roman"/>
                <w:sz w:val="24"/>
                <w:szCs w:val="24"/>
              </w:rPr>
            </w:pPr>
            <w:r>
              <w:rPr>
                <w:rFonts w:ascii="Times New Roman" w:hAnsi="Times New Roman" w:cs="Times New Roman"/>
                <w:sz w:val="24"/>
                <w:szCs w:val="24"/>
              </w:rPr>
              <w:t>5.1.</w:t>
            </w:r>
          </w:p>
        </w:tc>
        <w:tc>
          <w:tcPr>
            <w:tcW w:w="2410" w:type="dxa"/>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Проведение профилактической и информационно– пропагандистской работы, в целях предотвращения конфликтов</w:t>
            </w:r>
          </w:p>
        </w:tc>
        <w:tc>
          <w:tcPr>
            <w:tcW w:w="3221" w:type="dxa"/>
            <w:gridSpan w:val="2"/>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Повышение бдительности граждан, формирование установок бесконфликтного поведения, умение противодействия агрессивному поведению</w:t>
            </w:r>
          </w:p>
        </w:tc>
        <w:tc>
          <w:tcPr>
            <w:tcW w:w="3441" w:type="dxa"/>
          </w:tcPr>
          <w:p w:rsidR="00403F34" w:rsidRPr="00403F34" w:rsidRDefault="00403F34" w:rsidP="00403F34">
            <w:pPr>
              <w:pStyle w:val="a3"/>
              <w:jc w:val="both"/>
              <w:rPr>
                <w:rFonts w:ascii="Times New Roman" w:hAnsi="Times New Roman"/>
                <w:sz w:val="24"/>
                <w:szCs w:val="24"/>
              </w:rPr>
            </w:pPr>
            <w:r w:rsidRPr="00403F34">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403F34" w:rsidRPr="00A6767D" w:rsidTr="00F338C8">
        <w:tc>
          <w:tcPr>
            <w:tcW w:w="629" w:type="dxa"/>
          </w:tcPr>
          <w:p w:rsidR="00403F34" w:rsidRDefault="00403F34" w:rsidP="00403F3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9072" w:type="dxa"/>
            <w:gridSpan w:val="4"/>
          </w:tcPr>
          <w:p w:rsidR="00403F34" w:rsidRPr="00BA5658" w:rsidRDefault="00403F34" w:rsidP="00403F34">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6</w:t>
            </w:r>
          </w:p>
          <w:p w:rsidR="00403F34" w:rsidRPr="00B370A0" w:rsidRDefault="00403F34" w:rsidP="00403F3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Обеспечение качественными услугами коммунального хозяйства</w:t>
            </w:r>
            <w:r>
              <w:rPr>
                <w:rFonts w:ascii="Times New Roman" w:hAnsi="Times New Roman" w:cs="Times New Roman"/>
                <w:b/>
                <w:sz w:val="24"/>
                <w:szCs w:val="24"/>
              </w:rPr>
              <w:t>»</w:t>
            </w:r>
          </w:p>
        </w:tc>
      </w:tr>
      <w:tr w:rsidR="00403F34" w:rsidRPr="00A6767D" w:rsidTr="007D128B">
        <w:tc>
          <w:tcPr>
            <w:tcW w:w="629" w:type="dxa"/>
          </w:tcPr>
          <w:p w:rsidR="00403F34" w:rsidRDefault="00403F34" w:rsidP="00403F34">
            <w:pPr>
              <w:pStyle w:val="ConsPlusNormal"/>
              <w:jc w:val="both"/>
              <w:rPr>
                <w:rFonts w:ascii="Times New Roman" w:hAnsi="Times New Roman" w:cs="Times New Roman"/>
                <w:sz w:val="24"/>
                <w:szCs w:val="24"/>
              </w:rPr>
            </w:pPr>
          </w:p>
        </w:tc>
        <w:tc>
          <w:tcPr>
            <w:tcW w:w="4536" w:type="dxa"/>
            <w:gridSpan w:val="2"/>
          </w:tcPr>
          <w:p w:rsidR="00403F34" w:rsidRPr="00A6767D" w:rsidRDefault="00403F34" w:rsidP="00403F34">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403F34" w:rsidRPr="00A6767D" w:rsidRDefault="00403F34" w:rsidP="00403F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86480" w:rsidRPr="00A6767D" w:rsidTr="00EE5165">
        <w:tc>
          <w:tcPr>
            <w:tcW w:w="629" w:type="dxa"/>
          </w:tcPr>
          <w:p w:rsidR="00E86480" w:rsidRPr="00B24C22" w:rsidRDefault="00E86480" w:rsidP="00E86480">
            <w:pPr>
              <w:pStyle w:val="ConsPlusNormal"/>
              <w:jc w:val="both"/>
              <w:rPr>
                <w:rFonts w:ascii="Times New Roman" w:hAnsi="Times New Roman" w:cs="Times New Roman"/>
                <w:sz w:val="24"/>
                <w:szCs w:val="24"/>
              </w:rPr>
            </w:pPr>
            <w:r w:rsidRPr="00B24C22">
              <w:rPr>
                <w:rFonts w:ascii="Times New Roman" w:hAnsi="Times New Roman" w:cs="Times New Roman"/>
                <w:sz w:val="24"/>
                <w:szCs w:val="24"/>
              </w:rPr>
              <w:t>6.</w:t>
            </w:r>
            <w:r>
              <w:rPr>
                <w:rFonts w:ascii="Times New Roman" w:hAnsi="Times New Roman" w:cs="Times New Roman"/>
                <w:sz w:val="24"/>
                <w:szCs w:val="24"/>
              </w:rPr>
              <w:t>1</w:t>
            </w:r>
            <w:r w:rsidRPr="00B24C22">
              <w:rPr>
                <w:rFonts w:ascii="Times New Roman" w:hAnsi="Times New Roman" w:cs="Times New Roman"/>
                <w:sz w:val="24"/>
                <w:szCs w:val="24"/>
              </w:rPr>
              <w:t>.</w:t>
            </w:r>
          </w:p>
        </w:tc>
        <w:tc>
          <w:tcPr>
            <w:tcW w:w="2410" w:type="dxa"/>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Повышение качества коммунальных услуг населения, проживающего в сельской местности</w:t>
            </w:r>
          </w:p>
        </w:tc>
        <w:tc>
          <w:tcPr>
            <w:tcW w:w="3221" w:type="dxa"/>
            <w:gridSpan w:val="2"/>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Улучшение питьевого водоснабжения, повышение комфортности проживания, безопасности населения</w:t>
            </w:r>
          </w:p>
        </w:tc>
        <w:tc>
          <w:tcPr>
            <w:tcW w:w="3441" w:type="dxa"/>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E86480" w:rsidRPr="00A6767D" w:rsidTr="00F338C8">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gridSpan w:val="4"/>
          </w:tcPr>
          <w:p w:rsidR="00E86480" w:rsidRPr="00BA5658" w:rsidRDefault="00E86480" w:rsidP="00E86480">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7</w:t>
            </w:r>
          </w:p>
          <w:p w:rsidR="00E86480" w:rsidRPr="00B370A0" w:rsidRDefault="00E86480" w:rsidP="00E8648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Совершенствование системы комплексного благоустройства</w:t>
            </w:r>
            <w:r>
              <w:rPr>
                <w:rFonts w:ascii="Times New Roman" w:hAnsi="Times New Roman" w:cs="Times New Roman"/>
                <w:b/>
                <w:sz w:val="24"/>
                <w:szCs w:val="24"/>
              </w:rPr>
              <w:t>»</w:t>
            </w:r>
          </w:p>
        </w:tc>
      </w:tr>
      <w:tr w:rsidR="00E86480" w:rsidRPr="00A6767D" w:rsidTr="007D128B">
        <w:tc>
          <w:tcPr>
            <w:tcW w:w="629" w:type="dxa"/>
          </w:tcPr>
          <w:p w:rsidR="00E86480" w:rsidRDefault="00E86480" w:rsidP="00E86480">
            <w:pPr>
              <w:pStyle w:val="ConsPlusNormal"/>
              <w:jc w:val="both"/>
              <w:rPr>
                <w:rFonts w:ascii="Times New Roman" w:hAnsi="Times New Roman" w:cs="Times New Roman"/>
                <w:sz w:val="24"/>
                <w:szCs w:val="24"/>
              </w:rPr>
            </w:pP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86480" w:rsidRPr="00A6767D" w:rsidTr="00EE5165">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7.1.</w:t>
            </w:r>
          </w:p>
        </w:tc>
        <w:tc>
          <w:tcPr>
            <w:tcW w:w="2410" w:type="dxa"/>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 xml:space="preserve">Развитие сети уличного освещения на сельской </w:t>
            </w:r>
            <w:r>
              <w:rPr>
                <w:rFonts w:ascii="Times New Roman" w:hAnsi="Times New Roman"/>
                <w:sz w:val="24"/>
                <w:szCs w:val="24"/>
              </w:rPr>
              <w:t>территории</w:t>
            </w:r>
          </w:p>
        </w:tc>
        <w:tc>
          <w:tcPr>
            <w:tcW w:w="3221" w:type="dxa"/>
            <w:gridSpan w:val="2"/>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Повышение комфортности территории, повышение уровня эстетичности терр</w:t>
            </w:r>
            <w:r>
              <w:rPr>
                <w:rFonts w:ascii="Times New Roman" w:hAnsi="Times New Roman"/>
                <w:sz w:val="24"/>
                <w:szCs w:val="24"/>
              </w:rPr>
              <w:t>итории, улучшение внешнего вида</w:t>
            </w:r>
          </w:p>
        </w:tc>
        <w:tc>
          <w:tcPr>
            <w:tcW w:w="3441" w:type="dxa"/>
          </w:tcPr>
          <w:p w:rsidR="00E86480" w:rsidRPr="00E86480" w:rsidRDefault="00E86480" w:rsidP="00E86480">
            <w:pPr>
              <w:pStyle w:val="a3"/>
              <w:jc w:val="both"/>
              <w:rPr>
                <w:rFonts w:ascii="Times New Roman" w:eastAsia="Times New Roman" w:hAnsi="Times New Roman"/>
                <w:sz w:val="24"/>
                <w:szCs w:val="24"/>
                <w:lang w:eastAsia="ru-RU"/>
              </w:rPr>
            </w:pPr>
            <w:r w:rsidRPr="00E86480">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E86480" w:rsidRPr="00A6767D" w:rsidTr="00EE5165">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7.2.</w:t>
            </w:r>
          </w:p>
        </w:tc>
        <w:tc>
          <w:tcPr>
            <w:tcW w:w="2410" w:type="dxa"/>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Увеличение площади благоустроенных зон отдыха для населения</w:t>
            </w:r>
          </w:p>
        </w:tc>
        <w:tc>
          <w:tcPr>
            <w:tcW w:w="3221" w:type="dxa"/>
            <w:gridSpan w:val="2"/>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Сохранение на местном уровне исторического и культурного наследия села, создание условий для формирования доступности населения к культурным ценностям, создание условий для сохранения и развития культурного потенциала, привлечение населения к актив</w:t>
            </w:r>
            <w:r>
              <w:rPr>
                <w:rFonts w:ascii="Times New Roman" w:hAnsi="Times New Roman"/>
                <w:sz w:val="24"/>
                <w:szCs w:val="24"/>
              </w:rPr>
              <w:t>ному участию в культурной жизни</w:t>
            </w:r>
          </w:p>
        </w:tc>
        <w:tc>
          <w:tcPr>
            <w:tcW w:w="3441" w:type="dxa"/>
          </w:tcPr>
          <w:p w:rsidR="00E86480" w:rsidRPr="00E86480" w:rsidRDefault="00E86480" w:rsidP="00E86480">
            <w:pPr>
              <w:pStyle w:val="a3"/>
              <w:jc w:val="both"/>
              <w:rPr>
                <w:rFonts w:ascii="Times New Roman" w:eastAsia="Times New Roman" w:hAnsi="Times New Roman"/>
                <w:sz w:val="24"/>
                <w:szCs w:val="24"/>
                <w:lang w:eastAsia="ru-RU"/>
              </w:rPr>
            </w:pPr>
            <w:r w:rsidRPr="00E86480">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E86480" w:rsidRPr="00A6767D" w:rsidTr="00F338C8">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gridSpan w:val="4"/>
          </w:tcPr>
          <w:p w:rsidR="00E86480" w:rsidRPr="00BA5658" w:rsidRDefault="00E86480" w:rsidP="00E86480">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8</w:t>
            </w:r>
          </w:p>
          <w:p w:rsidR="00E86480" w:rsidRPr="00B370A0" w:rsidRDefault="00E86480" w:rsidP="00E8648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Улучшение условий проживания населения</w:t>
            </w:r>
            <w:r>
              <w:rPr>
                <w:rFonts w:ascii="Times New Roman" w:hAnsi="Times New Roman" w:cs="Times New Roman"/>
                <w:b/>
                <w:sz w:val="24"/>
                <w:szCs w:val="24"/>
              </w:rPr>
              <w:t>»</w:t>
            </w:r>
          </w:p>
        </w:tc>
      </w:tr>
      <w:tr w:rsidR="00E86480" w:rsidRPr="00A6767D" w:rsidTr="007D128B">
        <w:tc>
          <w:tcPr>
            <w:tcW w:w="629" w:type="dxa"/>
          </w:tcPr>
          <w:p w:rsidR="00E86480" w:rsidRDefault="00E86480" w:rsidP="00E86480">
            <w:pPr>
              <w:pStyle w:val="ConsPlusNormal"/>
              <w:jc w:val="both"/>
              <w:rPr>
                <w:rFonts w:ascii="Times New Roman" w:hAnsi="Times New Roman" w:cs="Times New Roman"/>
                <w:sz w:val="24"/>
                <w:szCs w:val="24"/>
              </w:rPr>
            </w:pP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86480" w:rsidRPr="00A6767D" w:rsidTr="00EE5165">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8.1.</w:t>
            </w:r>
          </w:p>
        </w:tc>
        <w:tc>
          <w:tcPr>
            <w:tcW w:w="2410" w:type="dxa"/>
          </w:tcPr>
          <w:p w:rsidR="00E86480" w:rsidRDefault="00E86480" w:rsidP="00E86480">
            <w:pPr>
              <w:pStyle w:val="a3"/>
              <w:jc w:val="both"/>
              <w:rPr>
                <w:rFonts w:ascii="Times New Roman" w:hAnsi="Times New Roman"/>
                <w:sz w:val="24"/>
                <w:szCs w:val="24"/>
              </w:rPr>
            </w:pPr>
            <w:r w:rsidRPr="00E86480">
              <w:rPr>
                <w:rFonts w:ascii="Times New Roman" w:hAnsi="Times New Roman"/>
                <w:sz w:val="24"/>
                <w:szCs w:val="24"/>
              </w:rPr>
              <w:t>Создание предпосылок для устойчивого развити</w:t>
            </w:r>
            <w:r>
              <w:rPr>
                <w:rFonts w:ascii="Times New Roman" w:hAnsi="Times New Roman"/>
                <w:sz w:val="24"/>
                <w:szCs w:val="24"/>
              </w:rPr>
              <w:t>я сельских территорий, включая:</w:t>
            </w:r>
          </w:p>
          <w:p w:rsidR="00E86480" w:rsidRPr="00E86480" w:rsidRDefault="00E86480" w:rsidP="00E86480">
            <w:pPr>
              <w:pStyle w:val="a3"/>
              <w:jc w:val="both"/>
              <w:rPr>
                <w:rFonts w:ascii="Times New Roman" w:hAnsi="Times New Roman"/>
                <w:sz w:val="24"/>
                <w:szCs w:val="24"/>
              </w:rPr>
            </w:pPr>
            <w:r>
              <w:rPr>
                <w:rFonts w:ascii="Times New Roman" w:hAnsi="Times New Roman"/>
                <w:sz w:val="24"/>
                <w:szCs w:val="24"/>
              </w:rPr>
              <w:t xml:space="preserve">- </w:t>
            </w:r>
            <w:r w:rsidRPr="00E86480">
              <w:rPr>
                <w:rFonts w:ascii="Times New Roman" w:hAnsi="Times New Roman"/>
                <w:sz w:val="24"/>
                <w:szCs w:val="24"/>
              </w:rPr>
              <w:t>осуществление мер по улучшению демографической</w:t>
            </w:r>
            <w:r>
              <w:rPr>
                <w:rFonts w:ascii="Times New Roman" w:hAnsi="Times New Roman"/>
                <w:sz w:val="24"/>
                <w:szCs w:val="24"/>
              </w:rPr>
              <w:t xml:space="preserve"> ситуации в сельской местности;</w:t>
            </w:r>
          </w:p>
          <w:p w:rsidR="00E86480" w:rsidRPr="00E86480" w:rsidRDefault="00E86480" w:rsidP="00E86480">
            <w:pPr>
              <w:pStyle w:val="a3"/>
              <w:jc w:val="both"/>
              <w:rPr>
                <w:rFonts w:ascii="Times New Roman" w:hAnsi="Times New Roman"/>
                <w:sz w:val="24"/>
                <w:szCs w:val="24"/>
              </w:rPr>
            </w:pPr>
            <w:r>
              <w:rPr>
                <w:rFonts w:ascii="Times New Roman" w:hAnsi="Times New Roman"/>
                <w:sz w:val="24"/>
                <w:szCs w:val="24"/>
              </w:rPr>
              <w:t>- р</w:t>
            </w:r>
            <w:r w:rsidRPr="00E86480">
              <w:rPr>
                <w:rFonts w:ascii="Times New Roman" w:hAnsi="Times New Roman"/>
                <w:sz w:val="24"/>
                <w:szCs w:val="24"/>
              </w:rPr>
              <w:t xml:space="preserve">азвитие социальной инфраструктуры и инженерного </w:t>
            </w:r>
            <w:r w:rsidRPr="00E86480">
              <w:rPr>
                <w:rFonts w:ascii="Times New Roman" w:hAnsi="Times New Roman"/>
                <w:sz w:val="24"/>
                <w:szCs w:val="24"/>
              </w:rPr>
              <w:lastRenderedPageBreak/>
              <w:t>обустройства сельских территорий</w:t>
            </w:r>
          </w:p>
        </w:tc>
        <w:tc>
          <w:tcPr>
            <w:tcW w:w="3221" w:type="dxa"/>
            <w:gridSpan w:val="2"/>
          </w:tcPr>
          <w:p w:rsidR="00E86480" w:rsidRDefault="00E86480" w:rsidP="00E86480">
            <w:pPr>
              <w:pStyle w:val="a3"/>
              <w:jc w:val="both"/>
              <w:rPr>
                <w:rFonts w:ascii="Times New Roman" w:hAnsi="Times New Roman"/>
                <w:sz w:val="24"/>
                <w:szCs w:val="24"/>
              </w:rPr>
            </w:pPr>
            <w:r w:rsidRPr="00E86480">
              <w:rPr>
                <w:rFonts w:ascii="Times New Roman" w:hAnsi="Times New Roman"/>
                <w:sz w:val="24"/>
                <w:szCs w:val="24"/>
              </w:rPr>
              <w:lastRenderedPageBreak/>
              <w:t>Улучшение условий проживания населения</w:t>
            </w:r>
            <w:r>
              <w:rPr>
                <w:rFonts w:ascii="Times New Roman" w:hAnsi="Times New Roman"/>
                <w:sz w:val="24"/>
                <w:szCs w:val="24"/>
              </w:rPr>
              <w:t>, включая:</w:t>
            </w:r>
          </w:p>
          <w:p w:rsidR="00E86480" w:rsidRPr="00E86480" w:rsidRDefault="00E86480" w:rsidP="00E86480">
            <w:pPr>
              <w:pStyle w:val="a3"/>
              <w:jc w:val="both"/>
              <w:rPr>
                <w:rFonts w:ascii="Times New Roman" w:hAnsi="Times New Roman"/>
                <w:sz w:val="24"/>
                <w:szCs w:val="24"/>
              </w:rPr>
            </w:pPr>
            <w:r>
              <w:rPr>
                <w:rFonts w:ascii="Times New Roman" w:hAnsi="Times New Roman"/>
                <w:sz w:val="24"/>
                <w:szCs w:val="24"/>
              </w:rPr>
              <w:t xml:space="preserve">- </w:t>
            </w:r>
            <w:r w:rsidRPr="00E86480">
              <w:rPr>
                <w:rFonts w:ascii="Times New Roman" w:hAnsi="Times New Roman"/>
                <w:sz w:val="24"/>
                <w:szCs w:val="24"/>
              </w:rPr>
              <w:t>создание условий для улучшения социально-демографической ситуации в сельской местности</w:t>
            </w:r>
            <w:r>
              <w:rPr>
                <w:rFonts w:ascii="Times New Roman" w:hAnsi="Times New Roman"/>
                <w:sz w:val="24"/>
                <w:szCs w:val="24"/>
              </w:rPr>
              <w:t>;</w:t>
            </w:r>
          </w:p>
          <w:p w:rsidR="00E86480" w:rsidRPr="00E86480" w:rsidRDefault="00E86480" w:rsidP="00E86480">
            <w:pPr>
              <w:pStyle w:val="a3"/>
              <w:jc w:val="both"/>
              <w:rPr>
                <w:rFonts w:ascii="Times New Roman" w:hAnsi="Times New Roman"/>
                <w:sz w:val="24"/>
                <w:szCs w:val="24"/>
              </w:rPr>
            </w:pPr>
            <w:r>
              <w:rPr>
                <w:rFonts w:ascii="Times New Roman" w:hAnsi="Times New Roman"/>
                <w:sz w:val="24"/>
                <w:szCs w:val="24"/>
              </w:rPr>
              <w:t xml:space="preserve">- </w:t>
            </w:r>
            <w:r w:rsidRPr="00E86480">
              <w:rPr>
                <w:rFonts w:ascii="Times New Roman" w:hAnsi="Times New Roman"/>
                <w:sz w:val="24"/>
                <w:szCs w:val="24"/>
              </w:rPr>
              <w:t>повышение уровня социально-инженерного обустройства в сельской местности</w:t>
            </w:r>
            <w:r>
              <w:rPr>
                <w:rFonts w:ascii="Times New Roman" w:hAnsi="Times New Roman"/>
                <w:sz w:val="24"/>
                <w:szCs w:val="24"/>
              </w:rPr>
              <w:t>;</w:t>
            </w:r>
          </w:p>
          <w:p w:rsidR="00E86480" w:rsidRPr="00E86480" w:rsidRDefault="00E86480" w:rsidP="00E86480">
            <w:pPr>
              <w:pStyle w:val="a3"/>
              <w:jc w:val="both"/>
              <w:rPr>
                <w:rFonts w:ascii="Times New Roman" w:hAnsi="Times New Roman"/>
                <w:sz w:val="24"/>
                <w:szCs w:val="24"/>
              </w:rPr>
            </w:pPr>
            <w:r>
              <w:rPr>
                <w:rFonts w:ascii="Times New Roman" w:hAnsi="Times New Roman"/>
                <w:sz w:val="24"/>
                <w:szCs w:val="24"/>
              </w:rPr>
              <w:t xml:space="preserve">- </w:t>
            </w:r>
            <w:r w:rsidRPr="00E86480">
              <w:rPr>
                <w:rFonts w:ascii="Times New Roman" w:hAnsi="Times New Roman"/>
                <w:sz w:val="24"/>
                <w:szCs w:val="24"/>
              </w:rPr>
              <w:t>повышение общественной значимости развития сельских территорий</w:t>
            </w:r>
          </w:p>
        </w:tc>
        <w:tc>
          <w:tcPr>
            <w:tcW w:w="3441" w:type="dxa"/>
          </w:tcPr>
          <w:p w:rsidR="00E86480" w:rsidRPr="00E86480" w:rsidRDefault="00E86480" w:rsidP="00E86480">
            <w:pPr>
              <w:pStyle w:val="a3"/>
              <w:jc w:val="both"/>
              <w:rPr>
                <w:rFonts w:ascii="Times New Roman" w:hAnsi="Times New Roman"/>
                <w:sz w:val="24"/>
                <w:szCs w:val="24"/>
              </w:rPr>
            </w:pPr>
            <w:r w:rsidRPr="00E86480">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E86480" w:rsidRPr="00A6767D" w:rsidTr="00F338C8">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gridSpan w:val="4"/>
          </w:tcPr>
          <w:p w:rsidR="00E86480" w:rsidRPr="00BA5658" w:rsidRDefault="00E86480" w:rsidP="00E86480">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9</w:t>
            </w:r>
          </w:p>
          <w:p w:rsidR="00E86480" w:rsidRPr="00B370A0" w:rsidRDefault="00E86480" w:rsidP="00E8648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Развитие физической культуры и массового спорта</w:t>
            </w:r>
            <w:r>
              <w:rPr>
                <w:rFonts w:ascii="Times New Roman" w:hAnsi="Times New Roman" w:cs="Times New Roman"/>
                <w:b/>
                <w:sz w:val="24"/>
                <w:szCs w:val="24"/>
              </w:rPr>
              <w:t>»</w:t>
            </w:r>
          </w:p>
        </w:tc>
      </w:tr>
      <w:tr w:rsidR="00E86480" w:rsidRPr="00A6767D" w:rsidTr="007D128B">
        <w:tc>
          <w:tcPr>
            <w:tcW w:w="629" w:type="dxa"/>
          </w:tcPr>
          <w:p w:rsidR="00E86480" w:rsidRDefault="00E86480" w:rsidP="00E86480">
            <w:pPr>
              <w:pStyle w:val="ConsPlusNormal"/>
              <w:jc w:val="both"/>
              <w:rPr>
                <w:rFonts w:ascii="Times New Roman" w:hAnsi="Times New Roman" w:cs="Times New Roman"/>
                <w:sz w:val="24"/>
                <w:szCs w:val="24"/>
              </w:rPr>
            </w:pP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86480" w:rsidRPr="00A6767D" w:rsidTr="00EE5165">
        <w:tc>
          <w:tcPr>
            <w:tcW w:w="629" w:type="dxa"/>
          </w:tcPr>
          <w:p w:rsidR="00E86480" w:rsidRPr="00532E95" w:rsidRDefault="00E86480" w:rsidP="00E86480">
            <w:pPr>
              <w:pStyle w:val="ConsPlusNormal"/>
              <w:jc w:val="both"/>
              <w:rPr>
                <w:rFonts w:ascii="Times New Roman" w:hAnsi="Times New Roman" w:cs="Times New Roman"/>
                <w:sz w:val="24"/>
                <w:szCs w:val="24"/>
              </w:rPr>
            </w:pPr>
            <w:r w:rsidRPr="00532E95">
              <w:rPr>
                <w:rFonts w:ascii="Times New Roman" w:hAnsi="Times New Roman" w:cs="Times New Roman"/>
                <w:sz w:val="24"/>
                <w:szCs w:val="24"/>
              </w:rPr>
              <w:t>9.2.</w:t>
            </w:r>
          </w:p>
        </w:tc>
        <w:tc>
          <w:tcPr>
            <w:tcW w:w="2410" w:type="dxa"/>
          </w:tcPr>
          <w:p w:rsidR="00E86480" w:rsidRPr="00E86AB6" w:rsidRDefault="00F562DF"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современных и комфортных условий для занятий спортом</w:t>
            </w:r>
          </w:p>
        </w:tc>
        <w:tc>
          <w:tcPr>
            <w:tcW w:w="3221" w:type="dxa"/>
            <w:gridSpan w:val="2"/>
          </w:tcPr>
          <w:p w:rsidR="00E86480" w:rsidRPr="00E035DB" w:rsidRDefault="00E035DB" w:rsidP="00E035DB">
            <w:pPr>
              <w:pStyle w:val="a3"/>
              <w:jc w:val="both"/>
              <w:rPr>
                <w:rFonts w:ascii="Times New Roman" w:hAnsi="Times New Roman"/>
                <w:sz w:val="24"/>
                <w:szCs w:val="24"/>
              </w:rPr>
            </w:pPr>
            <w:r w:rsidRPr="00E035DB">
              <w:rPr>
                <w:rFonts w:ascii="Times New Roman" w:hAnsi="Times New Roman"/>
                <w:sz w:val="24"/>
                <w:szCs w:val="24"/>
              </w:rPr>
              <w:t>Повышение доступности спортивной инфраструктуры, граждане трудоспособного возраста привлечены к систематическим занятиям физической культурой и спортом</w:t>
            </w:r>
          </w:p>
        </w:tc>
        <w:tc>
          <w:tcPr>
            <w:tcW w:w="3441" w:type="dxa"/>
          </w:tcPr>
          <w:p w:rsidR="00E86480" w:rsidRPr="00F25780" w:rsidRDefault="00E86480" w:rsidP="00E86480">
            <w:pPr>
              <w:pStyle w:val="a3"/>
              <w:jc w:val="both"/>
              <w:rPr>
                <w:rFonts w:ascii="Times New Roman" w:hAnsi="Times New Roman"/>
                <w:sz w:val="24"/>
                <w:szCs w:val="24"/>
              </w:rPr>
            </w:pPr>
            <w:r w:rsidRPr="00F80F25">
              <w:rPr>
                <w:rFonts w:ascii="Times New Roman" w:hAnsi="Times New Roman"/>
                <w:sz w:val="24"/>
                <w:szCs w:val="24"/>
              </w:rPr>
              <w:t>Доля населения, для которого улучшится качество условий проживания в сельской местности</w:t>
            </w:r>
          </w:p>
        </w:tc>
      </w:tr>
      <w:tr w:rsidR="00E86480" w:rsidRPr="00A6767D" w:rsidTr="00F338C8">
        <w:tc>
          <w:tcPr>
            <w:tcW w:w="629" w:type="dxa"/>
          </w:tcPr>
          <w:p w:rsidR="00E86480" w:rsidRDefault="00E86480" w:rsidP="00E86480">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gridSpan w:val="4"/>
          </w:tcPr>
          <w:p w:rsidR="00E86480" w:rsidRPr="00BA5658" w:rsidRDefault="00E86480" w:rsidP="00E86480">
            <w:pPr>
              <w:pStyle w:val="ConsPlusNormal"/>
              <w:jc w:val="center"/>
              <w:rPr>
                <w:rFonts w:ascii="Times New Roman" w:hAnsi="Times New Roman" w:cs="Times New Roman"/>
                <w:sz w:val="24"/>
                <w:szCs w:val="24"/>
              </w:rPr>
            </w:pPr>
            <w:r w:rsidRPr="00BA5658">
              <w:rPr>
                <w:rFonts w:ascii="Times New Roman" w:hAnsi="Times New Roman" w:cs="Times New Roman"/>
                <w:sz w:val="24"/>
                <w:szCs w:val="24"/>
              </w:rPr>
              <w:t>Комплекс процессных мероприятий 10</w:t>
            </w:r>
          </w:p>
          <w:p w:rsidR="00E86480" w:rsidRPr="00B370A0" w:rsidRDefault="00E86480" w:rsidP="00E8648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B370A0">
              <w:rPr>
                <w:rFonts w:ascii="Times New Roman" w:hAnsi="Times New Roman" w:cs="Times New Roman"/>
                <w:b/>
                <w:sz w:val="24"/>
                <w:szCs w:val="24"/>
              </w:rPr>
              <w:t>Обеспечение комплексной безопасно</w:t>
            </w:r>
            <w:r>
              <w:rPr>
                <w:rFonts w:ascii="Times New Roman" w:hAnsi="Times New Roman" w:cs="Times New Roman"/>
                <w:b/>
                <w:sz w:val="24"/>
                <w:szCs w:val="24"/>
              </w:rPr>
              <w:t>сти жизнедеятельности населения»</w:t>
            </w:r>
          </w:p>
        </w:tc>
      </w:tr>
      <w:tr w:rsidR="00E86480" w:rsidRPr="00A6767D" w:rsidTr="007D128B">
        <w:tc>
          <w:tcPr>
            <w:tcW w:w="629" w:type="dxa"/>
          </w:tcPr>
          <w:p w:rsidR="00E86480" w:rsidRDefault="00E86480" w:rsidP="00E86480">
            <w:pPr>
              <w:pStyle w:val="ConsPlusNormal"/>
              <w:jc w:val="both"/>
              <w:rPr>
                <w:rFonts w:ascii="Times New Roman" w:hAnsi="Times New Roman" w:cs="Times New Roman"/>
                <w:sz w:val="24"/>
                <w:szCs w:val="24"/>
              </w:rPr>
            </w:pP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sidRPr="00AC2C73">
              <w:rPr>
                <w:rFonts w:ascii="Times New Roman" w:hAnsi="Times New Roman" w:cs="Times New Roman"/>
                <w:sz w:val="24"/>
                <w:szCs w:val="24"/>
              </w:rPr>
              <w:t>Вязьма-Брянск</w:t>
            </w:r>
            <w:r>
              <w:rPr>
                <w:rFonts w:ascii="Times New Roman" w:hAnsi="Times New Roman" w:cs="Times New Roman"/>
                <w:sz w:val="24"/>
                <w:szCs w:val="24"/>
              </w:rPr>
              <w:t>ий</w:t>
            </w:r>
            <w:r w:rsidRPr="00AC2C73">
              <w:rPr>
                <w:rFonts w:ascii="Times New Roman" w:hAnsi="Times New Roman" w:cs="Times New Roman"/>
                <w:sz w:val="24"/>
                <w:szCs w:val="24"/>
              </w:rPr>
              <w:t xml:space="preserve"> сельск</w:t>
            </w:r>
            <w:r>
              <w:rPr>
                <w:rFonts w:ascii="Times New Roman" w:hAnsi="Times New Roman" w:cs="Times New Roman"/>
                <w:sz w:val="24"/>
                <w:szCs w:val="24"/>
              </w:rPr>
              <w:t>ий</w:t>
            </w:r>
            <w:r w:rsidRPr="00AC2C73">
              <w:rPr>
                <w:rFonts w:ascii="Times New Roman" w:hAnsi="Times New Roman" w:cs="Times New Roman"/>
                <w:sz w:val="24"/>
                <w:szCs w:val="24"/>
              </w:rPr>
              <w:t xml:space="preserve"> </w:t>
            </w:r>
            <w:r>
              <w:rPr>
                <w:rFonts w:ascii="Times New Roman" w:hAnsi="Times New Roman" w:cs="Times New Roman"/>
                <w:sz w:val="24"/>
                <w:szCs w:val="24"/>
              </w:rPr>
              <w:t>комитет</w:t>
            </w:r>
          </w:p>
        </w:tc>
        <w:tc>
          <w:tcPr>
            <w:tcW w:w="4536" w:type="dxa"/>
            <w:gridSpan w:val="2"/>
          </w:tcPr>
          <w:p w:rsidR="00E86480" w:rsidRPr="00A6767D" w:rsidRDefault="00E86480" w:rsidP="00E864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562DF" w:rsidRPr="00A6767D" w:rsidTr="00EE5165">
        <w:tc>
          <w:tcPr>
            <w:tcW w:w="629" w:type="dxa"/>
          </w:tcPr>
          <w:p w:rsidR="00F562DF" w:rsidRPr="00690655" w:rsidRDefault="00F562DF" w:rsidP="00F562DF">
            <w:pPr>
              <w:pStyle w:val="ConsPlusNormal"/>
              <w:jc w:val="both"/>
              <w:rPr>
                <w:rFonts w:ascii="Times New Roman" w:hAnsi="Times New Roman" w:cs="Times New Roman"/>
                <w:sz w:val="24"/>
                <w:szCs w:val="24"/>
              </w:rPr>
            </w:pPr>
            <w:r w:rsidRPr="00690655">
              <w:rPr>
                <w:rFonts w:ascii="Times New Roman" w:hAnsi="Times New Roman" w:cs="Times New Roman"/>
                <w:sz w:val="24"/>
                <w:szCs w:val="24"/>
              </w:rPr>
              <w:t>10.</w:t>
            </w:r>
            <w:r>
              <w:rPr>
                <w:rFonts w:ascii="Times New Roman" w:hAnsi="Times New Roman" w:cs="Times New Roman"/>
                <w:sz w:val="24"/>
                <w:szCs w:val="24"/>
              </w:rPr>
              <w:t>1</w:t>
            </w:r>
            <w:r w:rsidRPr="00690655">
              <w:rPr>
                <w:rFonts w:ascii="Times New Roman" w:hAnsi="Times New Roman" w:cs="Times New Roman"/>
                <w:sz w:val="24"/>
                <w:szCs w:val="24"/>
              </w:rPr>
              <w:t>.</w:t>
            </w:r>
          </w:p>
        </w:tc>
        <w:tc>
          <w:tcPr>
            <w:tcW w:w="2410" w:type="dxa"/>
          </w:tcPr>
          <w:p w:rsidR="00F562DF" w:rsidRPr="00690655" w:rsidRDefault="00396A82" w:rsidP="00F562DF">
            <w:pPr>
              <w:pStyle w:val="ConsPlusNormal"/>
              <w:jc w:val="both"/>
              <w:rPr>
                <w:rFonts w:ascii="Times New Roman" w:hAnsi="Times New Roman" w:cs="Times New Roman"/>
                <w:sz w:val="24"/>
                <w:szCs w:val="24"/>
              </w:rPr>
            </w:pPr>
            <w:r>
              <w:rPr>
                <w:rFonts w:ascii="Times New Roman" w:hAnsi="Times New Roman" w:cs="Times New Roman"/>
                <w:sz w:val="24"/>
                <w:szCs w:val="24"/>
              </w:rPr>
              <w:t>Снижение преступности и создание безопасной атмосферы для граждан</w:t>
            </w:r>
          </w:p>
        </w:tc>
        <w:tc>
          <w:tcPr>
            <w:tcW w:w="3221" w:type="dxa"/>
            <w:gridSpan w:val="2"/>
          </w:tcPr>
          <w:p w:rsidR="00F562DF" w:rsidRPr="00A6767D" w:rsidRDefault="00396A82" w:rsidP="008C1159">
            <w:pPr>
              <w:pStyle w:val="ConsPlusNormal"/>
              <w:jc w:val="both"/>
              <w:rPr>
                <w:rFonts w:ascii="Times New Roman" w:hAnsi="Times New Roman" w:cs="Times New Roman"/>
                <w:sz w:val="24"/>
                <w:szCs w:val="24"/>
              </w:rPr>
            </w:pPr>
            <w:r w:rsidRPr="008C1159">
              <w:rPr>
                <w:rFonts w:ascii="Times New Roman" w:hAnsi="Times New Roman" w:cs="Times New Roman"/>
                <w:sz w:val="24"/>
                <w:szCs w:val="24"/>
              </w:rPr>
              <w:t>Укрепление общественного порядка и профилактика правонарушений</w:t>
            </w:r>
          </w:p>
        </w:tc>
        <w:tc>
          <w:tcPr>
            <w:tcW w:w="3441" w:type="dxa"/>
          </w:tcPr>
          <w:p w:rsidR="00F562DF" w:rsidRPr="00F25780" w:rsidRDefault="00F562DF" w:rsidP="00F562DF">
            <w:pPr>
              <w:pStyle w:val="a3"/>
              <w:jc w:val="both"/>
              <w:rPr>
                <w:rFonts w:ascii="Times New Roman" w:hAnsi="Times New Roman"/>
                <w:sz w:val="24"/>
                <w:szCs w:val="24"/>
              </w:rPr>
            </w:pPr>
            <w:r w:rsidRPr="00F80F25">
              <w:rPr>
                <w:rFonts w:ascii="Times New Roman" w:hAnsi="Times New Roman"/>
                <w:sz w:val="24"/>
                <w:szCs w:val="24"/>
              </w:rPr>
              <w:t>Доля населения, для которого улучшится качество условий проживания в сельской местности</w:t>
            </w:r>
          </w:p>
        </w:tc>
      </w:tr>
    </w:tbl>
    <w:p w:rsidR="000D7388" w:rsidRPr="00140663" w:rsidRDefault="000D7388" w:rsidP="000D7388">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gridCol w:w="57"/>
      </w:tblGrid>
      <w:tr w:rsidR="000D7388" w:rsidRPr="000D7388" w:rsidTr="000D7388">
        <w:tc>
          <w:tcPr>
            <w:tcW w:w="9071" w:type="dxa"/>
            <w:gridSpan w:val="2"/>
            <w:tcBorders>
              <w:top w:val="nil"/>
              <w:left w:val="nil"/>
              <w:bottom w:val="nil"/>
              <w:right w:val="nil"/>
            </w:tcBorders>
          </w:tcPr>
          <w:p w:rsidR="000D7388" w:rsidRPr="00B370A0" w:rsidRDefault="000D7388" w:rsidP="000D7388">
            <w:pPr>
              <w:pStyle w:val="ConsPlusNormal"/>
              <w:jc w:val="both"/>
              <w:rPr>
                <w:rFonts w:ascii="Times New Roman" w:hAnsi="Times New Roman" w:cs="Times New Roman"/>
                <w:sz w:val="24"/>
                <w:szCs w:val="24"/>
              </w:rPr>
            </w:pPr>
            <w:r w:rsidRPr="00B370A0">
              <w:rPr>
                <w:rFonts w:ascii="Times New Roman" w:hAnsi="Times New Roman" w:cs="Times New Roman"/>
                <w:sz w:val="24"/>
                <w:szCs w:val="24"/>
              </w:rPr>
              <w:t>&lt;*&gt; - указывается наименование показателя муниципальной программы, на достижение которого направлена задача</w:t>
            </w:r>
          </w:p>
        </w:tc>
      </w:tr>
      <w:tr w:rsidR="000D7388" w:rsidRPr="00F15FFA" w:rsidTr="000D7388">
        <w:trPr>
          <w:gridAfter w:val="1"/>
          <w:wAfter w:w="57" w:type="dxa"/>
        </w:trPr>
        <w:tc>
          <w:tcPr>
            <w:tcW w:w="9014" w:type="dxa"/>
            <w:tcBorders>
              <w:top w:val="nil"/>
              <w:left w:val="nil"/>
              <w:bottom w:val="nil"/>
              <w:right w:val="nil"/>
            </w:tcBorders>
          </w:tcPr>
          <w:p w:rsidR="00792DA7" w:rsidRPr="00F15FFA" w:rsidRDefault="00792DA7" w:rsidP="000D7388">
            <w:pPr>
              <w:pStyle w:val="ConsPlusNormal"/>
              <w:jc w:val="center"/>
              <w:rPr>
                <w:rFonts w:ascii="Times New Roman" w:hAnsi="Times New Roman" w:cs="Times New Roman"/>
                <w:b/>
                <w:sz w:val="16"/>
                <w:szCs w:val="16"/>
              </w:rPr>
            </w:pPr>
          </w:p>
          <w:p w:rsidR="000D7388" w:rsidRPr="00F15FFA" w:rsidRDefault="000D7388" w:rsidP="000D7388">
            <w:pPr>
              <w:pStyle w:val="ConsPlusNormal"/>
              <w:jc w:val="center"/>
              <w:rPr>
                <w:rFonts w:ascii="Times New Roman" w:hAnsi="Times New Roman" w:cs="Times New Roman"/>
                <w:b/>
                <w:sz w:val="28"/>
                <w:szCs w:val="28"/>
              </w:rPr>
            </w:pPr>
            <w:r w:rsidRPr="00F15FFA">
              <w:rPr>
                <w:rFonts w:ascii="Times New Roman" w:hAnsi="Times New Roman" w:cs="Times New Roman"/>
                <w:b/>
                <w:sz w:val="28"/>
                <w:szCs w:val="28"/>
              </w:rPr>
              <w:t>4. ФИНАНСОВОЕ ОБЕСПЕЧЕНИЕ МУНИЦИПАЛЬНОЙ ПРОГРАММЫ</w:t>
            </w:r>
          </w:p>
        </w:tc>
      </w:tr>
    </w:tbl>
    <w:p w:rsidR="000D7388" w:rsidRPr="00A6767D" w:rsidRDefault="000D7388" w:rsidP="000D73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1418"/>
        <w:gridCol w:w="1417"/>
        <w:gridCol w:w="1418"/>
        <w:gridCol w:w="1276"/>
        <w:gridCol w:w="141"/>
      </w:tblGrid>
      <w:tr w:rsidR="000D7388" w:rsidRPr="00A6767D" w:rsidTr="00F338C8">
        <w:tc>
          <w:tcPr>
            <w:tcW w:w="4031" w:type="dxa"/>
            <w:vMerge w:val="restart"/>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Наименование муниципальной программы/источник финансового обеспечения</w:t>
            </w:r>
          </w:p>
        </w:tc>
        <w:tc>
          <w:tcPr>
            <w:tcW w:w="1418" w:type="dxa"/>
            <w:vMerge w:val="restart"/>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Всего</w:t>
            </w:r>
          </w:p>
        </w:tc>
        <w:tc>
          <w:tcPr>
            <w:tcW w:w="4252" w:type="dxa"/>
            <w:gridSpan w:val="4"/>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Объем финансового обеспечения по годам (этапам) реализации, тыс. рублей</w:t>
            </w:r>
          </w:p>
        </w:tc>
      </w:tr>
      <w:tr w:rsidR="000D7388" w:rsidRPr="00A6767D" w:rsidTr="00F338C8">
        <w:tc>
          <w:tcPr>
            <w:tcW w:w="4031" w:type="dxa"/>
            <w:vMerge/>
          </w:tcPr>
          <w:p w:rsidR="000D7388" w:rsidRPr="00A6767D" w:rsidRDefault="000D7388" w:rsidP="000D7388">
            <w:pPr>
              <w:pStyle w:val="ConsPlusNormal"/>
              <w:rPr>
                <w:rFonts w:ascii="Times New Roman" w:hAnsi="Times New Roman" w:cs="Times New Roman"/>
                <w:sz w:val="24"/>
                <w:szCs w:val="24"/>
              </w:rPr>
            </w:pPr>
          </w:p>
        </w:tc>
        <w:tc>
          <w:tcPr>
            <w:tcW w:w="1418" w:type="dxa"/>
            <w:vMerge/>
          </w:tcPr>
          <w:p w:rsidR="000D7388" w:rsidRPr="00A6767D" w:rsidRDefault="000D7388" w:rsidP="000D7388">
            <w:pPr>
              <w:pStyle w:val="ConsPlusNormal"/>
              <w:rPr>
                <w:rFonts w:ascii="Times New Roman" w:hAnsi="Times New Roman" w:cs="Times New Roman"/>
                <w:sz w:val="24"/>
                <w:szCs w:val="24"/>
              </w:rPr>
            </w:pPr>
          </w:p>
        </w:tc>
        <w:tc>
          <w:tcPr>
            <w:tcW w:w="1417"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очередной финансовый год</w:t>
            </w:r>
          </w:p>
        </w:tc>
        <w:tc>
          <w:tcPr>
            <w:tcW w:w="1418"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1-й год планового периода</w:t>
            </w:r>
          </w:p>
        </w:tc>
        <w:tc>
          <w:tcPr>
            <w:tcW w:w="1417" w:type="dxa"/>
            <w:gridSpan w:val="2"/>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2-й год планового периода</w:t>
            </w:r>
          </w:p>
        </w:tc>
      </w:tr>
      <w:tr w:rsidR="000D7388" w:rsidRPr="00A6767D" w:rsidTr="00F338C8">
        <w:tc>
          <w:tcPr>
            <w:tcW w:w="403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1418"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1417"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1418"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4</w:t>
            </w:r>
          </w:p>
        </w:tc>
        <w:tc>
          <w:tcPr>
            <w:tcW w:w="1417" w:type="dxa"/>
            <w:gridSpan w:val="2"/>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5</w:t>
            </w:r>
          </w:p>
        </w:tc>
      </w:tr>
      <w:tr w:rsidR="000D7388" w:rsidRPr="00A6767D" w:rsidTr="00F338C8">
        <w:tc>
          <w:tcPr>
            <w:tcW w:w="4031" w:type="dxa"/>
          </w:tcPr>
          <w:p w:rsidR="000D7388" w:rsidRPr="00A6767D" w:rsidRDefault="000D7388" w:rsidP="000D7388">
            <w:pPr>
              <w:pStyle w:val="ConsPlusNormal"/>
              <w:jc w:val="both"/>
              <w:rPr>
                <w:rFonts w:ascii="Times New Roman" w:hAnsi="Times New Roman" w:cs="Times New Roman"/>
                <w:sz w:val="24"/>
                <w:szCs w:val="24"/>
              </w:rPr>
            </w:pPr>
            <w:r>
              <w:rPr>
                <w:rFonts w:ascii="Times New Roman" w:hAnsi="Times New Roman" w:cs="Times New Roman"/>
                <w:sz w:val="24"/>
                <w:szCs w:val="24"/>
              </w:rPr>
              <w:t>В целом по м</w:t>
            </w:r>
            <w:r w:rsidRPr="00A6767D">
              <w:rPr>
                <w:rFonts w:ascii="Times New Roman" w:hAnsi="Times New Roman" w:cs="Times New Roman"/>
                <w:sz w:val="24"/>
                <w:szCs w:val="24"/>
              </w:rPr>
              <w:t>униципальн</w:t>
            </w:r>
            <w:r>
              <w:rPr>
                <w:rFonts w:ascii="Times New Roman" w:hAnsi="Times New Roman" w:cs="Times New Roman"/>
                <w:sz w:val="24"/>
                <w:szCs w:val="24"/>
              </w:rPr>
              <w:t>ой</w:t>
            </w:r>
            <w:r w:rsidRPr="00A6767D">
              <w:rPr>
                <w:rFonts w:ascii="Times New Roman" w:hAnsi="Times New Roman" w:cs="Times New Roman"/>
                <w:sz w:val="24"/>
                <w:szCs w:val="24"/>
              </w:rPr>
              <w:t xml:space="preserve"> программ</w:t>
            </w:r>
            <w:r>
              <w:rPr>
                <w:rFonts w:ascii="Times New Roman" w:hAnsi="Times New Roman" w:cs="Times New Roman"/>
                <w:sz w:val="24"/>
                <w:szCs w:val="24"/>
              </w:rPr>
              <w:t>е</w:t>
            </w:r>
            <w:r w:rsidR="00450B58">
              <w:rPr>
                <w:rFonts w:ascii="Times New Roman" w:hAnsi="Times New Roman" w:cs="Times New Roman"/>
                <w:sz w:val="24"/>
                <w:szCs w:val="24"/>
              </w:rPr>
              <w:t xml:space="preserve"> «</w:t>
            </w:r>
            <w:r w:rsidR="00757D37" w:rsidRPr="00765872">
              <w:rPr>
                <w:rFonts w:ascii="Times New Roman" w:hAnsi="Times New Roman" w:cs="Times New Roman"/>
                <w:sz w:val="24"/>
                <w:szCs w:val="24"/>
              </w:rPr>
              <w:t>Развитие Вязьма-Брянской сельской территории муниципального образования «Вяземский муниципальный округ» Смоленской области</w:t>
            </w:r>
            <w:r w:rsidR="00450B58">
              <w:rPr>
                <w:rFonts w:ascii="Times New Roman" w:hAnsi="Times New Roman" w:cs="Times New Roman"/>
                <w:sz w:val="24"/>
                <w:szCs w:val="24"/>
              </w:rPr>
              <w:t>»</w:t>
            </w:r>
            <w:r w:rsidRPr="00A6767D">
              <w:rPr>
                <w:rFonts w:ascii="Times New Roman" w:hAnsi="Times New Roman" w:cs="Times New Roman"/>
                <w:sz w:val="24"/>
                <w:szCs w:val="24"/>
              </w:rPr>
              <w:t xml:space="preserve"> (всего), в том числе:</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50 777,5</w:t>
            </w:r>
          </w:p>
        </w:tc>
        <w:tc>
          <w:tcPr>
            <w:tcW w:w="1417"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11 596,6</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18 323,4</w:t>
            </w:r>
          </w:p>
        </w:tc>
        <w:tc>
          <w:tcPr>
            <w:tcW w:w="1417" w:type="dxa"/>
            <w:gridSpan w:val="2"/>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20 857,5</w:t>
            </w:r>
          </w:p>
        </w:tc>
      </w:tr>
      <w:tr w:rsidR="000D7388" w:rsidRPr="00A6767D" w:rsidTr="00F338C8">
        <w:tc>
          <w:tcPr>
            <w:tcW w:w="4031" w:type="dxa"/>
          </w:tcPr>
          <w:p w:rsidR="000D7388" w:rsidRPr="00A6767D" w:rsidRDefault="000D7388" w:rsidP="000D7388">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федеральный бюджет</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gridSpan w:val="2"/>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r>
      <w:tr w:rsidR="000D7388" w:rsidRPr="00A6767D" w:rsidTr="00F338C8">
        <w:tc>
          <w:tcPr>
            <w:tcW w:w="4031" w:type="dxa"/>
          </w:tcPr>
          <w:p w:rsidR="000D7388" w:rsidRPr="00A6767D" w:rsidRDefault="000D7388" w:rsidP="000D7388">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областной бюджет</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gridSpan w:val="2"/>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r>
      <w:tr w:rsidR="00757D37" w:rsidRPr="00A6767D" w:rsidTr="00F338C8">
        <w:tc>
          <w:tcPr>
            <w:tcW w:w="4031" w:type="dxa"/>
          </w:tcPr>
          <w:p w:rsidR="00757D37" w:rsidRPr="00A6767D" w:rsidRDefault="00757D37" w:rsidP="00757D3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 округ</w:t>
            </w:r>
            <w:r w:rsidRPr="00A6767D">
              <w:rPr>
                <w:rFonts w:ascii="Times New Roman" w:hAnsi="Times New Roman" w:cs="Times New Roman"/>
                <w:sz w:val="24"/>
                <w:szCs w:val="24"/>
              </w:rPr>
              <w:t xml:space="preserve"> бюджет</w:t>
            </w:r>
          </w:p>
        </w:tc>
        <w:tc>
          <w:tcPr>
            <w:tcW w:w="1418" w:type="dxa"/>
          </w:tcPr>
          <w:p w:rsidR="00757D37"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50 777,5</w:t>
            </w:r>
          </w:p>
        </w:tc>
        <w:tc>
          <w:tcPr>
            <w:tcW w:w="1417" w:type="dxa"/>
          </w:tcPr>
          <w:p w:rsidR="00757D37"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11 596,6</w:t>
            </w:r>
          </w:p>
        </w:tc>
        <w:tc>
          <w:tcPr>
            <w:tcW w:w="1418" w:type="dxa"/>
          </w:tcPr>
          <w:p w:rsidR="00757D37"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18 323,4</w:t>
            </w:r>
          </w:p>
        </w:tc>
        <w:tc>
          <w:tcPr>
            <w:tcW w:w="1417" w:type="dxa"/>
            <w:gridSpan w:val="2"/>
          </w:tcPr>
          <w:p w:rsidR="00757D37"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20 857,5</w:t>
            </w:r>
          </w:p>
        </w:tc>
      </w:tr>
      <w:tr w:rsidR="000D7388" w:rsidRPr="00A6767D" w:rsidTr="00F338C8">
        <w:tc>
          <w:tcPr>
            <w:tcW w:w="4031" w:type="dxa"/>
          </w:tcPr>
          <w:p w:rsidR="000D7388" w:rsidRPr="00A6767D" w:rsidRDefault="000D7388" w:rsidP="000D7388">
            <w:pPr>
              <w:pStyle w:val="ConsPlusNormal"/>
              <w:jc w:val="both"/>
              <w:rPr>
                <w:rFonts w:ascii="Times New Roman" w:hAnsi="Times New Roman" w:cs="Times New Roman"/>
                <w:sz w:val="24"/>
                <w:szCs w:val="24"/>
              </w:rPr>
            </w:pPr>
            <w:r w:rsidRPr="00A6767D">
              <w:rPr>
                <w:rFonts w:ascii="Times New Roman" w:hAnsi="Times New Roman" w:cs="Times New Roman"/>
                <w:sz w:val="24"/>
                <w:szCs w:val="24"/>
              </w:rPr>
              <w:t>внебюджетные средства</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8" w:type="dxa"/>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c>
          <w:tcPr>
            <w:tcW w:w="1417" w:type="dxa"/>
            <w:gridSpan w:val="2"/>
          </w:tcPr>
          <w:p w:rsidR="000D7388" w:rsidRPr="00757D37" w:rsidRDefault="00757D37" w:rsidP="00757D37">
            <w:pPr>
              <w:pStyle w:val="a3"/>
              <w:jc w:val="center"/>
              <w:rPr>
                <w:rFonts w:ascii="Times New Roman" w:hAnsi="Times New Roman"/>
                <w:sz w:val="24"/>
                <w:szCs w:val="24"/>
              </w:rPr>
            </w:pPr>
            <w:r w:rsidRPr="00757D37">
              <w:rPr>
                <w:rFonts w:ascii="Times New Roman" w:hAnsi="Times New Roman"/>
                <w:sz w:val="24"/>
                <w:szCs w:val="24"/>
              </w:rPr>
              <w:t>0,0</w:t>
            </w:r>
          </w:p>
        </w:tc>
      </w:tr>
      <w:tr w:rsidR="000D7388" w:rsidRPr="000D7388" w:rsidTr="00F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560" w:type="dxa"/>
            <w:gridSpan w:val="5"/>
            <w:tcBorders>
              <w:top w:val="nil"/>
              <w:left w:val="nil"/>
              <w:bottom w:val="nil"/>
              <w:right w:val="nil"/>
            </w:tcBorders>
          </w:tcPr>
          <w:p w:rsidR="007B474C" w:rsidRDefault="007B474C"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F15FFA" w:rsidRDefault="00F15FFA" w:rsidP="000D7388">
            <w:pPr>
              <w:pStyle w:val="ConsPlusNormal"/>
              <w:jc w:val="center"/>
              <w:rPr>
                <w:rFonts w:ascii="Times New Roman" w:hAnsi="Times New Roman" w:cs="Times New Roman"/>
                <w:sz w:val="28"/>
                <w:szCs w:val="28"/>
              </w:rPr>
            </w:pPr>
          </w:p>
          <w:p w:rsidR="00044B6D" w:rsidRDefault="00044B6D" w:rsidP="000D7388">
            <w:pPr>
              <w:pStyle w:val="ConsPlusNormal"/>
              <w:jc w:val="center"/>
              <w:rPr>
                <w:rFonts w:ascii="Times New Roman" w:hAnsi="Times New Roman" w:cs="Times New Roman"/>
                <w:sz w:val="28"/>
                <w:szCs w:val="28"/>
              </w:rPr>
            </w:pPr>
          </w:p>
          <w:p w:rsidR="00F864F9" w:rsidRDefault="00044B6D" w:rsidP="00F864F9">
            <w:pPr>
              <w:pStyle w:val="ConsPlusNormal"/>
              <w:ind w:left="5670"/>
              <w:jc w:val="both"/>
              <w:rPr>
                <w:rFonts w:ascii="Times New Roman" w:hAnsi="Times New Roman" w:cs="Times New Roman"/>
                <w:sz w:val="28"/>
                <w:szCs w:val="28"/>
              </w:rPr>
            </w:pPr>
            <w:r w:rsidRPr="00F864F9">
              <w:rPr>
                <w:rFonts w:ascii="Times New Roman" w:hAnsi="Times New Roman" w:cs="Times New Roman"/>
                <w:sz w:val="28"/>
                <w:szCs w:val="28"/>
              </w:rPr>
              <w:lastRenderedPageBreak/>
              <w:t xml:space="preserve">Приложение </w:t>
            </w:r>
          </w:p>
          <w:p w:rsidR="00044B6D" w:rsidRPr="00F864F9" w:rsidRDefault="00044B6D" w:rsidP="00F864F9">
            <w:pPr>
              <w:pStyle w:val="ConsPlusNormal"/>
              <w:ind w:left="5670"/>
              <w:jc w:val="both"/>
              <w:rPr>
                <w:rFonts w:ascii="Times New Roman" w:hAnsi="Times New Roman" w:cs="Times New Roman"/>
                <w:sz w:val="28"/>
                <w:szCs w:val="28"/>
              </w:rPr>
            </w:pPr>
            <w:r w:rsidRPr="00F864F9">
              <w:rPr>
                <w:rFonts w:ascii="Times New Roman" w:hAnsi="Times New Roman" w:cs="Times New Roman"/>
                <w:sz w:val="28"/>
                <w:szCs w:val="28"/>
              </w:rPr>
              <w:t>к паспорту муниципальной программы «Развитие Вязьма-Брянской сельской территории муниципального образования «Вяземский муниципальный округ» Смоленской области</w:t>
            </w:r>
          </w:p>
          <w:p w:rsidR="00044B6D" w:rsidRDefault="00044B6D" w:rsidP="000D7388">
            <w:pPr>
              <w:pStyle w:val="ConsPlusNormal"/>
              <w:jc w:val="center"/>
              <w:rPr>
                <w:rFonts w:ascii="Times New Roman" w:hAnsi="Times New Roman" w:cs="Times New Roman"/>
                <w:sz w:val="28"/>
                <w:szCs w:val="28"/>
              </w:rPr>
            </w:pPr>
          </w:p>
          <w:p w:rsidR="000D7388" w:rsidRPr="00F864F9" w:rsidRDefault="000D7388" w:rsidP="000D7388">
            <w:pPr>
              <w:pStyle w:val="ConsPlusNormal"/>
              <w:jc w:val="center"/>
              <w:rPr>
                <w:rFonts w:ascii="Times New Roman" w:hAnsi="Times New Roman" w:cs="Times New Roman"/>
                <w:b/>
                <w:sz w:val="28"/>
                <w:szCs w:val="28"/>
              </w:rPr>
            </w:pPr>
            <w:r w:rsidRPr="00F864F9">
              <w:rPr>
                <w:rFonts w:ascii="Times New Roman" w:hAnsi="Times New Roman" w:cs="Times New Roman"/>
                <w:b/>
                <w:sz w:val="28"/>
                <w:szCs w:val="28"/>
              </w:rPr>
              <w:t>СВЕДЕНИЯ</w:t>
            </w:r>
          </w:p>
          <w:p w:rsidR="000D7388" w:rsidRPr="000D7388" w:rsidRDefault="000D7388" w:rsidP="000D7388">
            <w:pPr>
              <w:pStyle w:val="ConsPlusNormal"/>
              <w:jc w:val="center"/>
              <w:rPr>
                <w:rFonts w:ascii="Times New Roman" w:hAnsi="Times New Roman" w:cs="Times New Roman"/>
                <w:sz w:val="28"/>
                <w:szCs w:val="28"/>
              </w:rPr>
            </w:pPr>
            <w:r w:rsidRPr="000D7388">
              <w:rPr>
                <w:rFonts w:ascii="Times New Roman" w:hAnsi="Times New Roman" w:cs="Times New Roman"/>
                <w:sz w:val="28"/>
                <w:szCs w:val="28"/>
              </w:rPr>
              <w:t>о показателях муниципальной программы</w:t>
            </w:r>
          </w:p>
        </w:tc>
      </w:tr>
    </w:tbl>
    <w:p w:rsidR="000D7388" w:rsidRPr="00A6767D" w:rsidRDefault="000D7388" w:rsidP="000D73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544"/>
        <w:gridCol w:w="5528"/>
      </w:tblGrid>
      <w:tr w:rsidR="000D7388" w:rsidRPr="00A6767D" w:rsidTr="00882F64">
        <w:tc>
          <w:tcPr>
            <w:tcW w:w="629"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 п/п</w:t>
            </w:r>
          </w:p>
        </w:tc>
        <w:tc>
          <w:tcPr>
            <w:tcW w:w="3544"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Наименование показателя</w:t>
            </w:r>
          </w:p>
        </w:tc>
        <w:tc>
          <w:tcPr>
            <w:tcW w:w="5528"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0D7388" w:rsidRPr="00A6767D" w:rsidTr="00882F64">
        <w:tc>
          <w:tcPr>
            <w:tcW w:w="629"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1</w:t>
            </w:r>
          </w:p>
        </w:tc>
        <w:tc>
          <w:tcPr>
            <w:tcW w:w="3544"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2</w:t>
            </w:r>
          </w:p>
        </w:tc>
        <w:tc>
          <w:tcPr>
            <w:tcW w:w="5528" w:type="dxa"/>
          </w:tcPr>
          <w:p w:rsidR="000D7388" w:rsidRPr="0070582C" w:rsidRDefault="000D7388" w:rsidP="000D7388">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3</w:t>
            </w:r>
          </w:p>
        </w:tc>
      </w:tr>
      <w:tr w:rsidR="002A739B" w:rsidRPr="00A6767D" w:rsidTr="002A739B">
        <w:trPr>
          <w:trHeight w:val="2380"/>
        </w:trPr>
        <w:tc>
          <w:tcPr>
            <w:tcW w:w="629" w:type="dxa"/>
          </w:tcPr>
          <w:p w:rsidR="002A739B" w:rsidRPr="0070582C" w:rsidRDefault="002A739B" w:rsidP="002A739B">
            <w:pPr>
              <w:pStyle w:val="ConsPlusNormal"/>
              <w:jc w:val="center"/>
              <w:rPr>
                <w:rFonts w:ascii="Times New Roman" w:hAnsi="Times New Roman" w:cs="Times New Roman"/>
                <w:sz w:val="24"/>
                <w:szCs w:val="24"/>
              </w:rPr>
            </w:pPr>
            <w:r w:rsidRPr="0070582C">
              <w:rPr>
                <w:rFonts w:ascii="Times New Roman" w:hAnsi="Times New Roman" w:cs="Times New Roman"/>
                <w:sz w:val="24"/>
                <w:szCs w:val="24"/>
              </w:rPr>
              <w:t>1</w:t>
            </w:r>
          </w:p>
        </w:tc>
        <w:tc>
          <w:tcPr>
            <w:tcW w:w="3544" w:type="dxa"/>
          </w:tcPr>
          <w:p w:rsidR="002A739B" w:rsidRPr="002A739B" w:rsidRDefault="002A739B" w:rsidP="002A739B">
            <w:pPr>
              <w:pStyle w:val="a3"/>
              <w:jc w:val="both"/>
              <w:rPr>
                <w:rFonts w:ascii="Times New Roman" w:hAnsi="Times New Roman"/>
                <w:sz w:val="24"/>
                <w:szCs w:val="24"/>
              </w:rPr>
            </w:pPr>
            <w:r w:rsidRPr="002A739B">
              <w:rPr>
                <w:rFonts w:ascii="Times New Roman" w:hAnsi="Times New Roman"/>
                <w:sz w:val="24"/>
                <w:szCs w:val="24"/>
              </w:rPr>
              <w:t>Доля населения, для которого улучшится качество условий проживания в сельской местности</w:t>
            </w:r>
          </w:p>
        </w:tc>
        <w:tc>
          <w:tcPr>
            <w:tcW w:w="5528" w:type="dxa"/>
          </w:tcPr>
          <w:p w:rsidR="002A739B" w:rsidRPr="002A739B" w:rsidRDefault="002A739B" w:rsidP="002A739B">
            <w:pPr>
              <w:pStyle w:val="a3"/>
              <w:jc w:val="both"/>
              <w:rPr>
                <w:rFonts w:ascii="Times New Roman" w:hAnsi="Times New Roman"/>
                <w:sz w:val="24"/>
                <w:szCs w:val="24"/>
                <w:highlight w:val="yellow"/>
              </w:rPr>
            </w:pPr>
            <w:r w:rsidRPr="002A739B">
              <w:rPr>
                <w:rFonts w:ascii="Times New Roman" w:hAnsi="Times New Roman"/>
                <w:sz w:val="24"/>
                <w:szCs w:val="24"/>
              </w:rPr>
              <w:t>Рассчитывается исходя из количества населения, получившего улучшенную услугу в результате исполнения мероприятий Программы по отношению к общему количеству населения, проживающего на сельской территории, статистических данных о численности населения, отчётных документов, подтверждающих факт улучшения уровня проживания населения.</w:t>
            </w:r>
          </w:p>
        </w:tc>
      </w:tr>
    </w:tbl>
    <w:p w:rsidR="000D7388" w:rsidRPr="00A6767D" w:rsidRDefault="000D7388" w:rsidP="000D7388">
      <w:pPr>
        <w:pStyle w:val="a3"/>
        <w:ind w:firstLine="709"/>
        <w:jc w:val="both"/>
        <w:rPr>
          <w:rFonts w:ascii="Times New Roman" w:hAnsi="Times New Roman"/>
          <w:i/>
          <w:sz w:val="24"/>
          <w:szCs w:val="24"/>
        </w:rPr>
      </w:pPr>
    </w:p>
    <w:p w:rsidR="000D7388" w:rsidRPr="00A6767D" w:rsidRDefault="000D7388" w:rsidP="000D7388">
      <w:pPr>
        <w:pStyle w:val="ConsPlusNormal"/>
        <w:rPr>
          <w:rFonts w:ascii="Times New Roman" w:hAnsi="Times New Roman" w:cs="Times New Roman"/>
          <w:sz w:val="24"/>
          <w:szCs w:val="24"/>
        </w:rPr>
        <w:sectPr w:rsidR="000D7388" w:rsidRPr="00A6767D" w:rsidSect="00B941E9">
          <w:headerReference w:type="default" r:id="rId9"/>
          <w:pgSz w:w="11905" w:h="16838"/>
          <w:pgMar w:top="1021" w:right="567" w:bottom="1021" w:left="1701" w:header="284" w:footer="0" w:gutter="0"/>
          <w:cols w:space="720"/>
          <w:titlePg/>
          <w:docGrid w:linePitch="299"/>
        </w:sectPr>
      </w:pPr>
    </w:p>
    <w:p w:rsidR="000D7388" w:rsidRPr="00FE331D" w:rsidRDefault="00792DA7" w:rsidP="00FE331D">
      <w:pPr>
        <w:pStyle w:val="ConsPlusNormal"/>
        <w:ind w:left="10490"/>
        <w:jc w:val="both"/>
        <w:rPr>
          <w:rFonts w:ascii="Times New Roman" w:hAnsi="Times New Roman" w:cs="Times New Roman"/>
          <w:sz w:val="28"/>
          <w:szCs w:val="28"/>
        </w:rPr>
      </w:pPr>
      <w:r w:rsidRPr="00FE331D">
        <w:rPr>
          <w:rFonts w:ascii="Times New Roman" w:hAnsi="Times New Roman" w:cs="Times New Roman"/>
          <w:sz w:val="28"/>
          <w:szCs w:val="28"/>
        </w:rPr>
        <w:lastRenderedPageBreak/>
        <w:t>Приложение №</w:t>
      </w:r>
      <w:r w:rsidR="00882F64" w:rsidRPr="00FE331D">
        <w:rPr>
          <w:rFonts w:ascii="Times New Roman" w:hAnsi="Times New Roman" w:cs="Times New Roman"/>
          <w:sz w:val="28"/>
          <w:szCs w:val="28"/>
        </w:rPr>
        <w:t>2</w:t>
      </w:r>
    </w:p>
    <w:p w:rsidR="00792DA7" w:rsidRPr="00FE331D" w:rsidRDefault="00792DA7" w:rsidP="00FE331D">
      <w:pPr>
        <w:pStyle w:val="ConsPlusNormal"/>
        <w:ind w:left="10490"/>
        <w:jc w:val="both"/>
        <w:rPr>
          <w:rFonts w:ascii="Times New Roman" w:hAnsi="Times New Roman" w:cs="Times New Roman"/>
          <w:sz w:val="28"/>
          <w:szCs w:val="28"/>
        </w:rPr>
      </w:pPr>
      <w:r w:rsidRPr="00FE331D">
        <w:rPr>
          <w:rFonts w:ascii="Times New Roman" w:hAnsi="Times New Roman" w:cs="Times New Roman"/>
          <w:sz w:val="28"/>
          <w:szCs w:val="28"/>
        </w:rPr>
        <w:t>к муниципальн</w:t>
      </w:r>
      <w:r w:rsidR="002C61F2" w:rsidRPr="00FE331D">
        <w:rPr>
          <w:rFonts w:ascii="Times New Roman" w:hAnsi="Times New Roman" w:cs="Times New Roman"/>
          <w:sz w:val="28"/>
          <w:szCs w:val="28"/>
        </w:rPr>
        <w:t>ой</w:t>
      </w:r>
      <w:r w:rsidRPr="00FE331D">
        <w:rPr>
          <w:rFonts w:ascii="Times New Roman" w:hAnsi="Times New Roman" w:cs="Times New Roman"/>
          <w:sz w:val="28"/>
          <w:szCs w:val="28"/>
        </w:rPr>
        <w:t xml:space="preserve"> программ</w:t>
      </w:r>
      <w:r w:rsidR="002C61F2" w:rsidRPr="00FE331D">
        <w:rPr>
          <w:rFonts w:ascii="Times New Roman" w:hAnsi="Times New Roman" w:cs="Times New Roman"/>
          <w:sz w:val="28"/>
          <w:szCs w:val="28"/>
        </w:rPr>
        <w:t xml:space="preserve">е </w:t>
      </w:r>
      <w:r w:rsidR="00FE331D">
        <w:rPr>
          <w:rFonts w:ascii="Times New Roman" w:hAnsi="Times New Roman" w:cs="Times New Roman"/>
          <w:sz w:val="28"/>
          <w:szCs w:val="28"/>
        </w:rPr>
        <w:t>«</w:t>
      </w:r>
      <w:r w:rsidR="002C61F2" w:rsidRPr="00FE331D">
        <w:rPr>
          <w:rFonts w:ascii="Times New Roman" w:hAnsi="Times New Roman" w:cs="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r w:rsidR="00FE331D">
        <w:rPr>
          <w:rFonts w:ascii="Times New Roman" w:hAnsi="Times New Roman" w:cs="Times New Roman"/>
          <w:sz w:val="28"/>
          <w:szCs w:val="28"/>
        </w:rPr>
        <w:t>»</w:t>
      </w:r>
    </w:p>
    <w:p w:rsidR="00792DA7" w:rsidRPr="000842A9" w:rsidRDefault="00792DA7" w:rsidP="000D7388">
      <w:pPr>
        <w:pStyle w:val="ConsPlusNormal"/>
        <w:jc w:val="both"/>
        <w:rPr>
          <w:sz w:val="28"/>
          <w:szCs w:val="28"/>
        </w:rPr>
      </w:pPr>
    </w:p>
    <w:p w:rsidR="000D7388" w:rsidRPr="000842A9" w:rsidRDefault="000D7388" w:rsidP="000D7388">
      <w:pPr>
        <w:pStyle w:val="ConsPlusNormal"/>
        <w:jc w:val="right"/>
        <w:rPr>
          <w:rFonts w:ascii="Times New Roman" w:hAnsi="Times New Roman" w:cs="Times New Roman"/>
          <w:sz w:val="28"/>
          <w:szCs w:val="28"/>
        </w:rPr>
      </w:pPr>
      <w:r w:rsidRPr="000842A9">
        <w:rPr>
          <w:rFonts w:ascii="Times New Roman" w:hAnsi="Times New Roman" w:cs="Times New Roman"/>
          <w:sz w:val="28"/>
          <w:szCs w:val="28"/>
        </w:rPr>
        <w:t>Форма</w:t>
      </w:r>
    </w:p>
    <w:p w:rsidR="000D7388" w:rsidRPr="00FE331D" w:rsidRDefault="006132B7" w:rsidP="006132B7">
      <w:pPr>
        <w:pStyle w:val="a3"/>
        <w:jc w:val="center"/>
        <w:rPr>
          <w:rFonts w:ascii="Times New Roman" w:hAnsi="Times New Roman"/>
          <w:b/>
          <w:sz w:val="28"/>
          <w:szCs w:val="28"/>
        </w:rPr>
      </w:pPr>
      <w:r w:rsidRPr="00FE331D">
        <w:rPr>
          <w:rFonts w:ascii="Times New Roman" w:hAnsi="Times New Roman"/>
          <w:b/>
          <w:sz w:val="28"/>
          <w:szCs w:val="28"/>
        </w:rPr>
        <w:t>СВЕДЕНИЯ</w:t>
      </w:r>
    </w:p>
    <w:p w:rsidR="006132B7" w:rsidRPr="006132B7" w:rsidRDefault="006132B7" w:rsidP="006132B7">
      <w:pPr>
        <w:pStyle w:val="a3"/>
        <w:jc w:val="center"/>
        <w:rPr>
          <w:rFonts w:ascii="Times New Roman" w:hAnsi="Times New Roman"/>
          <w:sz w:val="28"/>
          <w:szCs w:val="28"/>
        </w:rPr>
      </w:pPr>
      <w:r w:rsidRPr="006132B7">
        <w:rPr>
          <w:rFonts w:ascii="Times New Roman" w:hAnsi="Times New Roman"/>
          <w:sz w:val="28"/>
          <w:szCs w:val="28"/>
        </w:rPr>
        <w:t>о финансировании структурных элементов муниципальной программы</w:t>
      </w:r>
    </w:p>
    <w:p w:rsidR="006132B7" w:rsidRPr="000842A9" w:rsidRDefault="006132B7" w:rsidP="006132B7">
      <w:pPr>
        <w:pStyle w:val="a3"/>
        <w:jc w:val="center"/>
      </w:pPr>
      <w:r w:rsidRPr="006132B7">
        <w:rPr>
          <w:rFonts w:ascii="Times New Roman" w:hAnsi="Times New Roman"/>
          <w:sz w:val="28"/>
          <w:szCs w:val="28"/>
        </w:rPr>
        <w:t>«Развитие Вязьма-Брянской сельской территории муниципального образования «Вяземский муниципальный округ» Смоленской области»</w:t>
      </w:r>
    </w:p>
    <w:p w:rsidR="000D7388" w:rsidRPr="00A6767D" w:rsidRDefault="000D7388" w:rsidP="000D7388">
      <w:pPr>
        <w:pStyle w:val="ConsPlusNormal"/>
        <w:jc w:val="both"/>
        <w:rPr>
          <w:rFonts w:ascii="Times New Roman" w:hAnsi="Times New Roman" w:cs="Times New Roman"/>
          <w:sz w:val="24"/>
          <w:szCs w:val="24"/>
        </w:rPr>
      </w:pPr>
      <w:bookmarkStart w:id="2" w:name="P550"/>
      <w:bookmarkEnd w:id="2"/>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1984"/>
        <w:gridCol w:w="1843"/>
        <w:gridCol w:w="1701"/>
        <w:gridCol w:w="1843"/>
        <w:gridCol w:w="1701"/>
      </w:tblGrid>
      <w:tr w:rsidR="000D7388" w:rsidRPr="00A6767D" w:rsidTr="00D10619">
        <w:tc>
          <w:tcPr>
            <w:tcW w:w="488" w:type="dxa"/>
            <w:vMerge w:val="restart"/>
          </w:tcPr>
          <w:p w:rsidR="000D7388" w:rsidRPr="00A6767D" w:rsidRDefault="000D7388" w:rsidP="000D73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4961" w:type="dxa"/>
            <w:vMerge w:val="restart"/>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Наименование</w:t>
            </w:r>
          </w:p>
        </w:tc>
        <w:tc>
          <w:tcPr>
            <w:tcW w:w="1984" w:type="dxa"/>
            <w:vMerge w:val="restart"/>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Источник финансового обеспечения (расшифровать)</w:t>
            </w:r>
          </w:p>
        </w:tc>
        <w:tc>
          <w:tcPr>
            <w:tcW w:w="7088" w:type="dxa"/>
            <w:gridSpan w:val="4"/>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Объем средств на реализацию муниципальной программы на очередной финансовый год и плановый период (по этапам реализации), тыс. рублей</w:t>
            </w:r>
          </w:p>
        </w:tc>
      </w:tr>
      <w:tr w:rsidR="00882F64" w:rsidRPr="00A6767D" w:rsidTr="00D10619">
        <w:tc>
          <w:tcPr>
            <w:tcW w:w="488" w:type="dxa"/>
            <w:vMerge/>
          </w:tcPr>
          <w:p w:rsidR="000D7388" w:rsidRPr="00A6767D" w:rsidRDefault="000D7388" w:rsidP="000D7388">
            <w:pPr>
              <w:pStyle w:val="ConsPlusNormal"/>
              <w:rPr>
                <w:rFonts w:ascii="Times New Roman" w:hAnsi="Times New Roman" w:cs="Times New Roman"/>
                <w:sz w:val="24"/>
                <w:szCs w:val="24"/>
              </w:rPr>
            </w:pPr>
          </w:p>
        </w:tc>
        <w:tc>
          <w:tcPr>
            <w:tcW w:w="4961" w:type="dxa"/>
            <w:vMerge/>
          </w:tcPr>
          <w:p w:rsidR="000D7388" w:rsidRPr="00A6767D" w:rsidRDefault="000D7388" w:rsidP="000D7388">
            <w:pPr>
              <w:pStyle w:val="ConsPlusNormal"/>
              <w:rPr>
                <w:rFonts w:ascii="Times New Roman" w:hAnsi="Times New Roman" w:cs="Times New Roman"/>
                <w:sz w:val="24"/>
                <w:szCs w:val="24"/>
              </w:rPr>
            </w:pPr>
          </w:p>
        </w:tc>
        <w:tc>
          <w:tcPr>
            <w:tcW w:w="1984" w:type="dxa"/>
            <w:vMerge/>
          </w:tcPr>
          <w:p w:rsidR="000D7388" w:rsidRPr="00A6767D" w:rsidRDefault="000D7388" w:rsidP="000D7388">
            <w:pPr>
              <w:pStyle w:val="ConsPlusNormal"/>
              <w:rPr>
                <w:rFonts w:ascii="Times New Roman" w:hAnsi="Times New Roman" w:cs="Times New Roman"/>
                <w:sz w:val="24"/>
                <w:szCs w:val="24"/>
              </w:rPr>
            </w:pPr>
          </w:p>
        </w:tc>
        <w:tc>
          <w:tcPr>
            <w:tcW w:w="1843"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всего</w:t>
            </w:r>
          </w:p>
        </w:tc>
        <w:tc>
          <w:tcPr>
            <w:tcW w:w="170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очередной финансовый год</w:t>
            </w:r>
          </w:p>
        </w:tc>
        <w:tc>
          <w:tcPr>
            <w:tcW w:w="1843"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1-й год планового периода</w:t>
            </w:r>
          </w:p>
        </w:tc>
        <w:tc>
          <w:tcPr>
            <w:tcW w:w="170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2-й год планового периода</w:t>
            </w:r>
          </w:p>
        </w:tc>
      </w:tr>
      <w:tr w:rsidR="00882F64" w:rsidRPr="00A6767D" w:rsidTr="00D10619">
        <w:tc>
          <w:tcPr>
            <w:tcW w:w="488"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1</w:t>
            </w:r>
          </w:p>
        </w:tc>
        <w:tc>
          <w:tcPr>
            <w:tcW w:w="496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2</w:t>
            </w:r>
          </w:p>
        </w:tc>
        <w:tc>
          <w:tcPr>
            <w:tcW w:w="1984"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3</w:t>
            </w:r>
          </w:p>
        </w:tc>
        <w:tc>
          <w:tcPr>
            <w:tcW w:w="1843"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4</w:t>
            </w:r>
          </w:p>
        </w:tc>
        <w:tc>
          <w:tcPr>
            <w:tcW w:w="170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5</w:t>
            </w:r>
          </w:p>
        </w:tc>
        <w:tc>
          <w:tcPr>
            <w:tcW w:w="1843"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6</w:t>
            </w:r>
          </w:p>
        </w:tc>
        <w:tc>
          <w:tcPr>
            <w:tcW w:w="1701" w:type="dxa"/>
          </w:tcPr>
          <w:p w:rsidR="000D7388" w:rsidRPr="00A6767D" w:rsidRDefault="000D7388" w:rsidP="000D7388">
            <w:pPr>
              <w:pStyle w:val="ConsPlusNormal"/>
              <w:jc w:val="center"/>
              <w:rPr>
                <w:rFonts w:ascii="Times New Roman" w:hAnsi="Times New Roman" w:cs="Times New Roman"/>
                <w:sz w:val="24"/>
                <w:szCs w:val="24"/>
              </w:rPr>
            </w:pPr>
            <w:r w:rsidRPr="00A6767D">
              <w:rPr>
                <w:rFonts w:ascii="Times New Roman" w:hAnsi="Times New Roman" w:cs="Times New Roman"/>
                <w:sz w:val="24"/>
                <w:szCs w:val="24"/>
              </w:rPr>
              <w:t>7</w:t>
            </w:r>
          </w:p>
        </w:tc>
      </w:tr>
      <w:tr w:rsidR="007B474C" w:rsidRPr="00A6767D" w:rsidTr="00D10619">
        <w:trPr>
          <w:trHeight w:val="296"/>
        </w:trPr>
        <w:tc>
          <w:tcPr>
            <w:tcW w:w="488" w:type="dxa"/>
          </w:tcPr>
          <w:p w:rsidR="007B474C" w:rsidRPr="00110CCD" w:rsidRDefault="007B474C" w:rsidP="000D7388">
            <w:pPr>
              <w:pStyle w:val="ConsPlusNormal"/>
              <w:jc w:val="both"/>
              <w:rPr>
                <w:rFonts w:ascii="Times New Roman" w:hAnsi="Times New Roman" w:cs="Times New Roman"/>
                <w:b/>
                <w:sz w:val="24"/>
                <w:szCs w:val="24"/>
              </w:rPr>
            </w:pPr>
            <w:r w:rsidRPr="00110CCD">
              <w:rPr>
                <w:rFonts w:ascii="Times New Roman" w:hAnsi="Times New Roman" w:cs="Times New Roman"/>
                <w:b/>
                <w:sz w:val="24"/>
                <w:szCs w:val="24"/>
              </w:rPr>
              <w:t>1.</w:t>
            </w:r>
          </w:p>
        </w:tc>
        <w:tc>
          <w:tcPr>
            <w:tcW w:w="14033" w:type="dxa"/>
            <w:gridSpan w:val="6"/>
          </w:tcPr>
          <w:p w:rsidR="007B474C" w:rsidRPr="00A6767D" w:rsidRDefault="007B474C" w:rsidP="007B474C">
            <w:pPr>
              <w:pStyle w:val="ConsPlusNormal"/>
              <w:jc w:val="both"/>
              <w:rPr>
                <w:rFonts w:ascii="Times New Roman" w:hAnsi="Times New Roman" w:cs="Times New Roman"/>
                <w:sz w:val="24"/>
                <w:szCs w:val="24"/>
              </w:rPr>
            </w:pPr>
            <w:r w:rsidRPr="00B370A0">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B370A0">
              <w:rPr>
                <w:rFonts w:ascii="Times New Roman" w:hAnsi="Times New Roman" w:cs="Times New Roman"/>
                <w:b/>
                <w:sz w:val="24"/>
                <w:szCs w:val="24"/>
              </w:rPr>
              <w:t>Обеспечение организационных условий для реа</w:t>
            </w:r>
            <w:r w:rsidR="00FE331D">
              <w:rPr>
                <w:rFonts w:ascii="Times New Roman" w:hAnsi="Times New Roman" w:cs="Times New Roman"/>
                <w:b/>
                <w:sz w:val="24"/>
                <w:szCs w:val="24"/>
              </w:rPr>
              <w:t>лизации муниципальной программы»</w:t>
            </w:r>
          </w:p>
        </w:tc>
      </w:tr>
      <w:tr w:rsidR="00882F64" w:rsidRPr="00A6767D" w:rsidTr="00D10619">
        <w:tc>
          <w:tcPr>
            <w:tcW w:w="488" w:type="dxa"/>
          </w:tcPr>
          <w:p w:rsidR="000D7388" w:rsidRPr="00A6767D" w:rsidRDefault="000D7388" w:rsidP="000D7388">
            <w:pPr>
              <w:pStyle w:val="ConsPlusNormal"/>
              <w:rPr>
                <w:rFonts w:ascii="Times New Roman" w:hAnsi="Times New Roman" w:cs="Times New Roman"/>
                <w:sz w:val="24"/>
                <w:szCs w:val="24"/>
              </w:rPr>
            </w:pPr>
          </w:p>
        </w:tc>
        <w:tc>
          <w:tcPr>
            <w:tcW w:w="4961" w:type="dxa"/>
          </w:tcPr>
          <w:p w:rsidR="00702ECE" w:rsidRDefault="00702ECE" w:rsidP="000D7388">
            <w:pPr>
              <w:pStyle w:val="ConsPlusNormal"/>
              <w:jc w:val="both"/>
              <w:rPr>
                <w:rFonts w:ascii="Times New Roman" w:hAnsi="Times New Roman" w:cs="Times New Roman"/>
              </w:rPr>
            </w:pPr>
            <w:r w:rsidRPr="00635E17">
              <w:rPr>
                <w:rFonts w:ascii="Times New Roman" w:hAnsi="Times New Roman" w:cs="Times New Roman"/>
              </w:rPr>
              <w:t>Мероприятие 1.</w:t>
            </w:r>
          </w:p>
          <w:p w:rsidR="000D7388" w:rsidRPr="00A6767D" w:rsidRDefault="007B474C" w:rsidP="000D7388">
            <w:pPr>
              <w:pStyle w:val="ConsPlusNormal"/>
              <w:jc w:val="both"/>
              <w:rPr>
                <w:rFonts w:ascii="Times New Roman" w:hAnsi="Times New Roman" w:cs="Times New Roman"/>
                <w:sz w:val="24"/>
                <w:szCs w:val="24"/>
              </w:rPr>
            </w:pPr>
            <w:r w:rsidRPr="00A77275">
              <w:rPr>
                <w:rFonts w:ascii="Times New Roman" w:hAnsi="Times New Roman" w:cs="Times New Roman"/>
                <w:sz w:val="24"/>
                <w:szCs w:val="24"/>
              </w:rPr>
              <w:t>Обеспечение деятельности органов местного самоуправления</w:t>
            </w:r>
          </w:p>
        </w:tc>
        <w:tc>
          <w:tcPr>
            <w:tcW w:w="1984" w:type="dxa"/>
          </w:tcPr>
          <w:p w:rsidR="000D7388" w:rsidRPr="00A6767D" w:rsidRDefault="006428ED" w:rsidP="000D7388">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0D7388" w:rsidRPr="00A6767D" w:rsidRDefault="00A77275" w:rsidP="0075218E">
            <w:pPr>
              <w:pStyle w:val="ConsPlusNormal"/>
              <w:jc w:val="center"/>
              <w:rPr>
                <w:rFonts w:ascii="Times New Roman" w:hAnsi="Times New Roman" w:cs="Times New Roman"/>
                <w:sz w:val="24"/>
                <w:szCs w:val="24"/>
              </w:rPr>
            </w:pPr>
            <w:r>
              <w:rPr>
                <w:rFonts w:ascii="Times New Roman" w:hAnsi="Times New Roman" w:cs="Times New Roman"/>
                <w:sz w:val="24"/>
                <w:szCs w:val="24"/>
              </w:rPr>
              <w:t>14 868,</w:t>
            </w:r>
            <w:r w:rsidR="0075218E">
              <w:rPr>
                <w:rFonts w:ascii="Times New Roman" w:hAnsi="Times New Roman" w:cs="Times New Roman"/>
                <w:sz w:val="24"/>
                <w:szCs w:val="24"/>
              </w:rPr>
              <w:t>5</w:t>
            </w:r>
          </w:p>
        </w:tc>
        <w:tc>
          <w:tcPr>
            <w:tcW w:w="1701" w:type="dxa"/>
          </w:tcPr>
          <w:p w:rsidR="000D7388" w:rsidRPr="00A6767D" w:rsidRDefault="00A77275" w:rsidP="0075218E">
            <w:pPr>
              <w:pStyle w:val="ConsPlusNormal"/>
              <w:jc w:val="center"/>
              <w:rPr>
                <w:rFonts w:ascii="Times New Roman" w:hAnsi="Times New Roman" w:cs="Times New Roman"/>
                <w:sz w:val="24"/>
                <w:szCs w:val="24"/>
              </w:rPr>
            </w:pPr>
            <w:r>
              <w:rPr>
                <w:rFonts w:ascii="Times New Roman" w:hAnsi="Times New Roman" w:cs="Times New Roman"/>
                <w:sz w:val="24"/>
                <w:szCs w:val="24"/>
              </w:rPr>
              <w:t>4 673,</w:t>
            </w:r>
            <w:r w:rsidR="0075218E">
              <w:rPr>
                <w:rFonts w:ascii="Times New Roman" w:hAnsi="Times New Roman" w:cs="Times New Roman"/>
                <w:sz w:val="24"/>
                <w:szCs w:val="24"/>
              </w:rPr>
              <w:t>6</w:t>
            </w:r>
          </w:p>
        </w:tc>
        <w:tc>
          <w:tcPr>
            <w:tcW w:w="1843" w:type="dxa"/>
          </w:tcPr>
          <w:p w:rsidR="000D7388" w:rsidRPr="00A6767D" w:rsidRDefault="00A77275" w:rsidP="00A77275">
            <w:pPr>
              <w:pStyle w:val="ConsPlusNormal"/>
              <w:jc w:val="center"/>
              <w:rPr>
                <w:rFonts w:ascii="Times New Roman" w:hAnsi="Times New Roman" w:cs="Times New Roman"/>
                <w:sz w:val="24"/>
                <w:szCs w:val="24"/>
              </w:rPr>
            </w:pPr>
            <w:r>
              <w:rPr>
                <w:rFonts w:ascii="Times New Roman" w:hAnsi="Times New Roman" w:cs="Times New Roman"/>
                <w:sz w:val="24"/>
                <w:szCs w:val="24"/>
              </w:rPr>
              <w:t>5 020,4</w:t>
            </w:r>
          </w:p>
        </w:tc>
        <w:tc>
          <w:tcPr>
            <w:tcW w:w="1701" w:type="dxa"/>
          </w:tcPr>
          <w:p w:rsidR="000D7388" w:rsidRPr="00A6767D" w:rsidRDefault="00A77275" w:rsidP="00A77275">
            <w:pPr>
              <w:pStyle w:val="ConsPlusNormal"/>
              <w:jc w:val="center"/>
              <w:rPr>
                <w:rFonts w:ascii="Times New Roman" w:hAnsi="Times New Roman" w:cs="Times New Roman"/>
                <w:sz w:val="24"/>
                <w:szCs w:val="24"/>
              </w:rPr>
            </w:pPr>
            <w:r>
              <w:rPr>
                <w:rFonts w:ascii="Times New Roman" w:hAnsi="Times New Roman" w:cs="Times New Roman"/>
                <w:sz w:val="24"/>
                <w:szCs w:val="24"/>
              </w:rPr>
              <w:t>5 174,5</w:t>
            </w:r>
          </w:p>
        </w:tc>
      </w:tr>
      <w:tr w:rsidR="00DC2501" w:rsidRPr="00A6767D" w:rsidTr="00D10619">
        <w:trPr>
          <w:trHeight w:val="371"/>
        </w:trPr>
        <w:tc>
          <w:tcPr>
            <w:tcW w:w="488" w:type="dxa"/>
          </w:tcPr>
          <w:p w:rsidR="00DC2501" w:rsidRPr="00A6767D" w:rsidRDefault="00DC2501" w:rsidP="00DC2501">
            <w:pPr>
              <w:pStyle w:val="ConsPlusNormal"/>
              <w:rPr>
                <w:rFonts w:ascii="Times New Roman" w:hAnsi="Times New Roman" w:cs="Times New Roman"/>
                <w:sz w:val="24"/>
                <w:szCs w:val="24"/>
              </w:rPr>
            </w:pPr>
          </w:p>
        </w:tc>
        <w:tc>
          <w:tcPr>
            <w:tcW w:w="4961" w:type="dxa"/>
          </w:tcPr>
          <w:p w:rsidR="00DC2501" w:rsidRPr="00DC2501" w:rsidRDefault="00DC2501" w:rsidP="00DC2501">
            <w:pPr>
              <w:pStyle w:val="ConsPlusNormal"/>
              <w:jc w:val="both"/>
              <w:rPr>
                <w:rFonts w:ascii="Times New Roman" w:hAnsi="Times New Roman" w:cs="Times New Roman"/>
                <w:b/>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DC2501" w:rsidRPr="00A6767D" w:rsidRDefault="00DC2501" w:rsidP="00DC250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DC2501" w:rsidRPr="00DC2501" w:rsidRDefault="00DC2501" w:rsidP="0075218E">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14 868,</w:t>
            </w:r>
            <w:r w:rsidR="0075218E">
              <w:rPr>
                <w:rFonts w:ascii="Times New Roman" w:hAnsi="Times New Roman" w:cs="Times New Roman"/>
                <w:b/>
                <w:sz w:val="24"/>
                <w:szCs w:val="24"/>
              </w:rPr>
              <w:t>5</w:t>
            </w:r>
          </w:p>
        </w:tc>
        <w:tc>
          <w:tcPr>
            <w:tcW w:w="1701" w:type="dxa"/>
          </w:tcPr>
          <w:p w:rsidR="00DC2501" w:rsidRPr="00DC2501" w:rsidRDefault="00DC2501" w:rsidP="0075218E">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4 673,</w:t>
            </w:r>
            <w:r w:rsidR="0075218E">
              <w:rPr>
                <w:rFonts w:ascii="Times New Roman" w:hAnsi="Times New Roman" w:cs="Times New Roman"/>
                <w:b/>
                <w:sz w:val="24"/>
                <w:szCs w:val="24"/>
              </w:rPr>
              <w:t>6</w:t>
            </w:r>
          </w:p>
        </w:tc>
        <w:tc>
          <w:tcPr>
            <w:tcW w:w="1843" w:type="dxa"/>
          </w:tcPr>
          <w:p w:rsidR="00DC2501" w:rsidRPr="00DC2501" w:rsidRDefault="00DC2501" w:rsidP="00DC2501">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5 020,4</w:t>
            </w:r>
          </w:p>
        </w:tc>
        <w:tc>
          <w:tcPr>
            <w:tcW w:w="1701" w:type="dxa"/>
          </w:tcPr>
          <w:p w:rsidR="00DC2501" w:rsidRPr="00DC2501" w:rsidRDefault="00DC2501" w:rsidP="00DC2501">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5 174,5</w:t>
            </w:r>
          </w:p>
        </w:tc>
      </w:tr>
      <w:tr w:rsidR="00DC2501" w:rsidRPr="00A6767D" w:rsidTr="00D10619">
        <w:tc>
          <w:tcPr>
            <w:tcW w:w="488" w:type="dxa"/>
          </w:tcPr>
          <w:p w:rsidR="00DC2501" w:rsidRPr="00110CCD" w:rsidRDefault="00DC2501" w:rsidP="000D7388">
            <w:pPr>
              <w:pStyle w:val="ConsPlusNormal"/>
              <w:jc w:val="both"/>
              <w:rPr>
                <w:rFonts w:ascii="Times New Roman" w:hAnsi="Times New Roman" w:cs="Times New Roman"/>
                <w:b/>
                <w:sz w:val="24"/>
                <w:szCs w:val="24"/>
              </w:rPr>
            </w:pPr>
            <w:r w:rsidRPr="00110CCD">
              <w:rPr>
                <w:rFonts w:ascii="Times New Roman" w:hAnsi="Times New Roman" w:cs="Times New Roman"/>
                <w:b/>
                <w:sz w:val="24"/>
                <w:szCs w:val="24"/>
              </w:rPr>
              <w:t>2.</w:t>
            </w:r>
          </w:p>
        </w:tc>
        <w:tc>
          <w:tcPr>
            <w:tcW w:w="14033" w:type="dxa"/>
            <w:gridSpan w:val="6"/>
          </w:tcPr>
          <w:p w:rsidR="00DC2501" w:rsidRPr="00DC2501" w:rsidRDefault="00DC2501" w:rsidP="00DC2501">
            <w:pPr>
              <w:pStyle w:val="ConsPlusNormal"/>
              <w:jc w:val="both"/>
              <w:rPr>
                <w:rFonts w:ascii="Times New Roman" w:hAnsi="Times New Roman" w:cs="Times New Roman"/>
                <w:b/>
                <w:sz w:val="24"/>
                <w:szCs w:val="24"/>
              </w:rPr>
            </w:pPr>
            <w:r w:rsidRPr="00DC2501">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DC2501">
              <w:rPr>
                <w:rFonts w:ascii="Times New Roman" w:hAnsi="Times New Roman" w:cs="Times New Roman"/>
                <w:b/>
                <w:sz w:val="24"/>
                <w:szCs w:val="24"/>
              </w:rPr>
              <w:t xml:space="preserve">Реализация мероприятий в </w:t>
            </w:r>
            <w:r w:rsidR="00FE331D">
              <w:rPr>
                <w:rFonts w:ascii="Times New Roman" w:hAnsi="Times New Roman" w:cs="Times New Roman"/>
                <w:b/>
                <w:sz w:val="24"/>
                <w:szCs w:val="24"/>
              </w:rPr>
              <w:t>области пожарной безопасности»</w:t>
            </w:r>
          </w:p>
        </w:tc>
      </w:tr>
      <w:tr w:rsidR="003464C6" w:rsidRPr="00A6767D" w:rsidTr="003464C6">
        <w:trPr>
          <w:trHeight w:val="954"/>
        </w:trPr>
        <w:tc>
          <w:tcPr>
            <w:tcW w:w="488" w:type="dxa"/>
          </w:tcPr>
          <w:p w:rsidR="003464C6" w:rsidRPr="00A6767D" w:rsidRDefault="003464C6" w:rsidP="003464C6">
            <w:pPr>
              <w:pStyle w:val="ConsPlusNormal"/>
              <w:rPr>
                <w:rFonts w:ascii="Times New Roman" w:hAnsi="Times New Roman" w:cs="Times New Roman"/>
                <w:sz w:val="24"/>
                <w:szCs w:val="24"/>
              </w:rPr>
            </w:pPr>
          </w:p>
        </w:tc>
        <w:tc>
          <w:tcPr>
            <w:tcW w:w="4961" w:type="dxa"/>
          </w:tcPr>
          <w:p w:rsidR="003464C6" w:rsidRPr="003464C6" w:rsidRDefault="003464C6" w:rsidP="003464C6">
            <w:pPr>
              <w:pStyle w:val="a3"/>
              <w:jc w:val="both"/>
              <w:rPr>
                <w:rFonts w:ascii="Times New Roman" w:hAnsi="Times New Roman"/>
                <w:sz w:val="24"/>
                <w:szCs w:val="24"/>
                <w:lang w:eastAsia="ru-RU"/>
              </w:rPr>
            </w:pPr>
            <w:r w:rsidRPr="003464C6">
              <w:rPr>
                <w:rFonts w:ascii="Times New Roman" w:hAnsi="Times New Roman"/>
                <w:sz w:val="24"/>
                <w:szCs w:val="24"/>
                <w:lang w:eastAsia="ru-RU"/>
              </w:rPr>
              <w:t>Показатель 1</w:t>
            </w:r>
          </w:p>
          <w:p w:rsidR="003464C6" w:rsidRPr="003464C6" w:rsidRDefault="003464C6" w:rsidP="003464C6">
            <w:pPr>
              <w:pStyle w:val="a3"/>
              <w:jc w:val="both"/>
              <w:rPr>
                <w:rFonts w:ascii="Times New Roman" w:hAnsi="Times New Roman"/>
                <w:sz w:val="24"/>
                <w:szCs w:val="24"/>
                <w:lang w:eastAsia="ru-RU"/>
              </w:rPr>
            </w:pPr>
            <w:r w:rsidRPr="003464C6">
              <w:rPr>
                <w:rFonts w:ascii="Times New Roman" w:hAnsi="Times New Roman"/>
                <w:sz w:val="24"/>
                <w:szCs w:val="24"/>
                <w:lang w:eastAsia="ru-RU"/>
              </w:rPr>
              <w:t xml:space="preserve">Количество оборудованных в соответствии с правилами пожарной безопасности пожарных водоёмов </w:t>
            </w:r>
          </w:p>
        </w:tc>
        <w:tc>
          <w:tcPr>
            <w:tcW w:w="1984" w:type="dxa"/>
          </w:tcPr>
          <w:p w:rsidR="003464C6" w:rsidRPr="003464C6" w:rsidRDefault="002C1B65" w:rsidP="003464C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843" w:type="dxa"/>
          </w:tcPr>
          <w:p w:rsidR="003464C6" w:rsidRPr="003464C6" w:rsidRDefault="003464C6" w:rsidP="003464C6">
            <w:pPr>
              <w:widowControl w:val="0"/>
              <w:autoSpaceDE w:val="0"/>
              <w:autoSpaceDN w:val="0"/>
              <w:adjustRightInd w:val="0"/>
              <w:ind w:firstLine="720"/>
              <w:jc w:val="center"/>
              <w:rPr>
                <w:rFonts w:ascii="Times New Roman" w:eastAsia="Times New Roman" w:hAnsi="Times New Roman"/>
                <w:sz w:val="24"/>
                <w:szCs w:val="24"/>
                <w:lang w:eastAsia="ru-RU"/>
              </w:rPr>
            </w:pPr>
          </w:p>
        </w:tc>
        <w:tc>
          <w:tcPr>
            <w:tcW w:w="1701" w:type="dxa"/>
          </w:tcPr>
          <w:p w:rsidR="003464C6" w:rsidRPr="003464C6" w:rsidRDefault="003464C6" w:rsidP="003464C6">
            <w:pPr>
              <w:widowControl w:val="0"/>
              <w:autoSpaceDE w:val="0"/>
              <w:autoSpaceDN w:val="0"/>
              <w:adjustRightInd w:val="0"/>
              <w:jc w:val="center"/>
              <w:rPr>
                <w:rFonts w:ascii="Times New Roman" w:eastAsia="Times New Roman" w:hAnsi="Times New Roman"/>
                <w:sz w:val="24"/>
                <w:szCs w:val="24"/>
                <w:lang w:eastAsia="ru-RU"/>
              </w:rPr>
            </w:pPr>
            <w:r w:rsidRPr="003464C6">
              <w:rPr>
                <w:rFonts w:ascii="Times New Roman" w:eastAsia="Times New Roman" w:hAnsi="Times New Roman"/>
                <w:sz w:val="24"/>
                <w:szCs w:val="24"/>
                <w:lang w:eastAsia="ru-RU"/>
              </w:rPr>
              <w:t>1</w:t>
            </w:r>
          </w:p>
        </w:tc>
        <w:tc>
          <w:tcPr>
            <w:tcW w:w="1843" w:type="dxa"/>
          </w:tcPr>
          <w:p w:rsidR="003464C6" w:rsidRPr="003464C6" w:rsidRDefault="003464C6" w:rsidP="003464C6">
            <w:pPr>
              <w:widowControl w:val="0"/>
              <w:autoSpaceDE w:val="0"/>
              <w:autoSpaceDN w:val="0"/>
              <w:adjustRightInd w:val="0"/>
              <w:jc w:val="center"/>
              <w:rPr>
                <w:rFonts w:ascii="Times New Roman" w:eastAsia="Times New Roman" w:hAnsi="Times New Roman"/>
                <w:sz w:val="24"/>
                <w:szCs w:val="24"/>
                <w:lang w:eastAsia="ru-RU"/>
              </w:rPr>
            </w:pPr>
            <w:r w:rsidRPr="003464C6">
              <w:rPr>
                <w:rFonts w:ascii="Times New Roman" w:eastAsia="Times New Roman" w:hAnsi="Times New Roman"/>
                <w:sz w:val="24"/>
                <w:szCs w:val="24"/>
                <w:lang w:eastAsia="ru-RU"/>
              </w:rPr>
              <w:t>1</w:t>
            </w:r>
          </w:p>
        </w:tc>
        <w:tc>
          <w:tcPr>
            <w:tcW w:w="1701" w:type="dxa"/>
          </w:tcPr>
          <w:p w:rsidR="003464C6" w:rsidRPr="003464C6" w:rsidRDefault="003464C6" w:rsidP="003464C6">
            <w:pPr>
              <w:widowControl w:val="0"/>
              <w:autoSpaceDE w:val="0"/>
              <w:autoSpaceDN w:val="0"/>
              <w:adjustRightInd w:val="0"/>
              <w:jc w:val="center"/>
              <w:rPr>
                <w:rFonts w:ascii="Times New Roman" w:eastAsia="Times New Roman" w:hAnsi="Times New Roman"/>
                <w:sz w:val="24"/>
                <w:szCs w:val="24"/>
                <w:lang w:eastAsia="ru-RU"/>
              </w:rPr>
            </w:pPr>
            <w:r w:rsidRPr="003464C6">
              <w:rPr>
                <w:rFonts w:ascii="Times New Roman" w:eastAsia="Times New Roman" w:hAnsi="Times New Roman"/>
                <w:sz w:val="24"/>
                <w:szCs w:val="24"/>
                <w:lang w:eastAsia="ru-RU"/>
              </w:rPr>
              <w:t>1</w:t>
            </w:r>
          </w:p>
        </w:tc>
      </w:tr>
      <w:tr w:rsidR="00C071E0" w:rsidRPr="00A6767D" w:rsidTr="00D10619">
        <w:tc>
          <w:tcPr>
            <w:tcW w:w="488" w:type="dxa"/>
          </w:tcPr>
          <w:p w:rsidR="00C071E0" w:rsidRPr="00A6767D" w:rsidRDefault="003464C6" w:rsidP="003464C6">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C77218">
              <w:rPr>
                <w:rFonts w:ascii="Times New Roman" w:hAnsi="Times New Roman" w:cs="Times New Roman"/>
                <w:sz w:val="24"/>
                <w:szCs w:val="24"/>
              </w:rPr>
              <w:t>Содержание наружного противопожарного водоснабжения</w:t>
            </w:r>
          </w:p>
        </w:tc>
        <w:tc>
          <w:tcPr>
            <w:tcW w:w="1984" w:type="dxa"/>
            <w:vMerge w:val="restart"/>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216,0</w:t>
            </w:r>
          </w:p>
        </w:tc>
        <w:tc>
          <w:tcPr>
            <w:tcW w:w="1701" w:type="dxa"/>
          </w:tcPr>
          <w:p w:rsidR="00C071E0" w:rsidRDefault="00C071E0" w:rsidP="00C071E0">
            <w:pPr>
              <w:jc w:val="center"/>
            </w:pPr>
            <w:r w:rsidRPr="00EC14F2">
              <w:rPr>
                <w:rFonts w:ascii="Times New Roman" w:hAnsi="Times New Roman"/>
                <w:sz w:val="24"/>
                <w:szCs w:val="24"/>
              </w:rPr>
              <w:t>72,0</w:t>
            </w:r>
          </w:p>
        </w:tc>
        <w:tc>
          <w:tcPr>
            <w:tcW w:w="1843" w:type="dxa"/>
          </w:tcPr>
          <w:p w:rsidR="00C071E0" w:rsidRDefault="00C071E0" w:rsidP="00C071E0">
            <w:pPr>
              <w:jc w:val="center"/>
            </w:pPr>
            <w:r w:rsidRPr="00EC14F2">
              <w:rPr>
                <w:rFonts w:ascii="Times New Roman" w:hAnsi="Times New Roman"/>
                <w:sz w:val="24"/>
                <w:szCs w:val="24"/>
              </w:rPr>
              <w:t>72,0</w:t>
            </w:r>
          </w:p>
        </w:tc>
        <w:tc>
          <w:tcPr>
            <w:tcW w:w="1701" w:type="dxa"/>
          </w:tcPr>
          <w:p w:rsidR="00C071E0" w:rsidRDefault="00C071E0" w:rsidP="00C071E0">
            <w:pPr>
              <w:jc w:val="center"/>
            </w:pPr>
            <w:r w:rsidRPr="00EC14F2">
              <w:rPr>
                <w:rFonts w:ascii="Times New Roman" w:hAnsi="Times New Roman"/>
                <w:sz w:val="24"/>
                <w:szCs w:val="24"/>
              </w:rPr>
              <w:t>72,0</w:t>
            </w:r>
          </w:p>
        </w:tc>
      </w:tr>
      <w:tr w:rsidR="00C071E0" w:rsidRPr="00A6767D" w:rsidTr="00D10619">
        <w:tc>
          <w:tcPr>
            <w:tcW w:w="488" w:type="dxa"/>
          </w:tcPr>
          <w:p w:rsidR="00C071E0" w:rsidRPr="00A6767D" w:rsidRDefault="003464C6" w:rsidP="003464C6">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2</w:t>
            </w:r>
            <w:r w:rsidRPr="00635E17">
              <w:rPr>
                <w:rFonts w:ascii="Times New Roman" w:hAnsi="Times New Roman" w:cs="Times New Roman"/>
              </w:rPr>
              <w:t>.</w:t>
            </w:r>
          </w:p>
          <w:p w:rsidR="00C071E0" w:rsidRPr="00A6767D" w:rsidRDefault="00C071E0" w:rsidP="00C071E0">
            <w:pPr>
              <w:pStyle w:val="ConsPlusNormal"/>
              <w:jc w:val="both"/>
              <w:rPr>
                <w:rFonts w:ascii="Times New Roman" w:hAnsi="Times New Roman" w:cs="Times New Roman"/>
                <w:sz w:val="24"/>
                <w:szCs w:val="24"/>
              </w:rPr>
            </w:pPr>
            <w:r w:rsidRPr="00C77218">
              <w:rPr>
                <w:rFonts w:ascii="Times New Roman" w:hAnsi="Times New Roman" w:cs="Times New Roman"/>
                <w:sz w:val="24"/>
                <w:szCs w:val="24"/>
              </w:rPr>
              <w:t>Обеспечение первичных мер пожарной безопасности</w:t>
            </w:r>
          </w:p>
        </w:tc>
        <w:tc>
          <w:tcPr>
            <w:tcW w:w="1984" w:type="dxa"/>
            <w:vMerge/>
          </w:tcPr>
          <w:p w:rsidR="00C071E0" w:rsidRPr="00A6767D"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C071E0" w:rsidRDefault="00C071E0" w:rsidP="00C071E0">
            <w:pPr>
              <w:jc w:val="center"/>
            </w:pPr>
            <w:r w:rsidRPr="00CB4D3C">
              <w:rPr>
                <w:rFonts w:ascii="Times New Roman" w:hAnsi="Times New Roman"/>
                <w:sz w:val="24"/>
                <w:szCs w:val="24"/>
              </w:rPr>
              <w:t>100,0</w:t>
            </w:r>
          </w:p>
        </w:tc>
        <w:tc>
          <w:tcPr>
            <w:tcW w:w="1843" w:type="dxa"/>
          </w:tcPr>
          <w:p w:rsidR="00C071E0" w:rsidRDefault="00C071E0" w:rsidP="00C071E0">
            <w:pPr>
              <w:jc w:val="center"/>
            </w:pPr>
            <w:r w:rsidRPr="00CB4D3C">
              <w:rPr>
                <w:rFonts w:ascii="Times New Roman" w:hAnsi="Times New Roman"/>
                <w:sz w:val="24"/>
                <w:szCs w:val="24"/>
              </w:rPr>
              <w:t>100,0</w:t>
            </w:r>
          </w:p>
        </w:tc>
        <w:tc>
          <w:tcPr>
            <w:tcW w:w="1701" w:type="dxa"/>
          </w:tcPr>
          <w:p w:rsidR="00C071E0" w:rsidRDefault="00C071E0" w:rsidP="00C071E0">
            <w:pPr>
              <w:jc w:val="center"/>
            </w:pPr>
            <w:r w:rsidRPr="00CB4D3C">
              <w:rPr>
                <w:rFonts w:ascii="Times New Roman" w:hAnsi="Times New Roman"/>
                <w:sz w:val="24"/>
                <w:szCs w:val="24"/>
              </w:rPr>
              <w:t>100,0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DC2501"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516,0</w:t>
            </w:r>
          </w:p>
        </w:tc>
        <w:tc>
          <w:tcPr>
            <w:tcW w:w="1701" w:type="dxa"/>
          </w:tcPr>
          <w:p w:rsidR="00C071E0" w:rsidRPr="00DC2501" w:rsidRDefault="00C071E0" w:rsidP="00C071E0">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172,0</w:t>
            </w:r>
          </w:p>
        </w:tc>
        <w:tc>
          <w:tcPr>
            <w:tcW w:w="1843" w:type="dxa"/>
          </w:tcPr>
          <w:p w:rsidR="00C071E0" w:rsidRPr="00DC2501" w:rsidRDefault="00C071E0" w:rsidP="00C071E0">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172,0</w:t>
            </w:r>
          </w:p>
        </w:tc>
        <w:tc>
          <w:tcPr>
            <w:tcW w:w="1701" w:type="dxa"/>
          </w:tcPr>
          <w:p w:rsidR="00C071E0" w:rsidRPr="00DC2501" w:rsidRDefault="00C071E0" w:rsidP="00C071E0">
            <w:pPr>
              <w:pStyle w:val="ConsPlusNormal"/>
              <w:jc w:val="center"/>
              <w:rPr>
                <w:rFonts w:ascii="Times New Roman" w:hAnsi="Times New Roman" w:cs="Times New Roman"/>
                <w:b/>
                <w:sz w:val="24"/>
                <w:szCs w:val="24"/>
              </w:rPr>
            </w:pPr>
            <w:r w:rsidRPr="00DC2501">
              <w:rPr>
                <w:rFonts w:ascii="Times New Roman" w:hAnsi="Times New Roman" w:cs="Times New Roman"/>
                <w:b/>
                <w:sz w:val="24"/>
                <w:szCs w:val="24"/>
              </w:rPr>
              <w:t>172,0</w:t>
            </w:r>
          </w:p>
        </w:tc>
      </w:tr>
      <w:tr w:rsidR="00C071E0" w:rsidRPr="00A6767D" w:rsidTr="00D10619">
        <w:tc>
          <w:tcPr>
            <w:tcW w:w="488" w:type="dxa"/>
          </w:tcPr>
          <w:p w:rsidR="00C071E0" w:rsidRPr="00110CCD" w:rsidRDefault="00C071E0" w:rsidP="00C071E0">
            <w:pPr>
              <w:pStyle w:val="ConsPlusNormal"/>
              <w:rPr>
                <w:rFonts w:ascii="Times New Roman" w:hAnsi="Times New Roman" w:cs="Times New Roman"/>
                <w:b/>
                <w:sz w:val="24"/>
                <w:szCs w:val="24"/>
              </w:rPr>
            </w:pPr>
            <w:r w:rsidRPr="00110CCD">
              <w:rPr>
                <w:rFonts w:ascii="Times New Roman" w:hAnsi="Times New Roman" w:cs="Times New Roman"/>
                <w:b/>
                <w:sz w:val="24"/>
                <w:szCs w:val="24"/>
              </w:rPr>
              <w:t>3.</w:t>
            </w:r>
          </w:p>
        </w:tc>
        <w:tc>
          <w:tcPr>
            <w:tcW w:w="14033" w:type="dxa"/>
            <w:gridSpan w:val="6"/>
          </w:tcPr>
          <w:p w:rsidR="00C071E0" w:rsidRPr="00C77218" w:rsidRDefault="00C071E0" w:rsidP="00FE331D">
            <w:pPr>
              <w:pStyle w:val="ConsPlusNormal"/>
              <w:rPr>
                <w:rFonts w:ascii="Times New Roman" w:hAnsi="Times New Roman" w:cs="Times New Roman"/>
                <w:b/>
                <w:sz w:val="24"/>
                <w:szCs w:val="24"/>
              </w:rPr>
            </w:pPr>
            <w:r w:rsidRPr="00C77218">
              <w:rPr>
                <w:rFonts w:ascii="Times New Roman" w:hAnsi="Times New Roman" w:cs="Times New Roman"/>
                <w:b/>
                <w:sz w:val="24"/>
                <w:szCs w:val="24"/>
              </w:rPr>
              <w:t xml:space="preserve">Комплекс процессных мероприятий </w:t>
            </w:r>
            <w:r w:rsidR="00FE331D">
              <w:rPr>
                <w:rFonts w:ascii="Times New Roman" w:hAnsi="Times New Roman" w:cs="Times New Roman"/>
                <w:b/>
                <w:sz w:val="24"/>
                <w:szCs w:val="24"/>
              </w:rPr>
              <w:t>«</w:t>
            </w:r>
            <w:r w:rsidRPr="00C77218">
              <w:rPr>
                <w:rFonts w:ascii="Times New Roman" w:hAnsi="Times New Roman" w:cs="Times New Roman"/>
                <w:b/>
                <w:sz w:val="24"/>
                <w:szCs w:val="24"/>
              </w:rPr>
              <w:t>Развитие сети автомобильных дорог общего пользования и искусстве</w:t>
            </w:r>
            <w:r w:rsidR="00FE331D">
              <w:rPr>
                <w:rFonts w:ascii="Times New Roman" w:hAnsi="Times New Roman" w:cs="Times New Roman"/>
                <w:b/>
                <w:sz w:val="24"/>
                <w:szCs w:val="24"/>
              </w:rPr>
              <w:t>нных дорожных сооружений на них»</w:t>
            </w:r>
          </w:p>
        </w:tc>
      </w:tr>
      <w:tr w:rsidR="003464C6" w:rsidRPr="00A6767D" w:rsidTr="003464C6">
        <w:tc>
          <w:tcPr>
            <w:tcW w:w="488" w:type="dxa"/>
          </w:tcPr>
          <w:p w:rsidR="003464C6" w:rsidRPr="00A6767D" w:rsidRDefault="003464C6" w:rsidP="003464C6">
            <w:pPr>
              <w:pStyle w:val="ConsPlusNormal"/>
              <w:rPr>
                <w:rFonts w:ascii="Times New Roman" w:hAnsi="Times New Roman" w:cs="Times New Roman"/>
                <w:sz w:val="24"/>
                <w:szCs w:val="24"/>
              </w:rPr>
            </w:pPr>
          </w:p>
        </w:tc>
        <w:tc>
          <w:tcPr>
            <w:tcW w:w="4961" w:type="dxa"/>
          </w:tcPr>
          <w:p w:rsidR="003464C6" w:rsidRPr="003464C6" w:rsidRDefault="003464C6" w:rsidP="003464C6">
            <w:pPr>
              <w:pStyle w:val="a3"/>
              <w:jc w:val="both"/>
              <w:rPr>
                <w:rFonts w:ascii="Times New Roman" w:hAnsi="Times New Roman"/>
                <w:sz w:val="24"/>
                <w:szCs w:val="24"/>
              </w:rPr>
            </w:pPr>
            <w:r w:rsidRPr="003464C6">
              <w:rPr>
                <w:rFonts w:ascii="Times New Roman" w:hAnsi="Times New Roman"/>
                <w:sz w:val="24"/>
                <w:szCs w:val="24"/>
              </w:rPr>
              <w:t>Показатель 1</w:t>
            </w:r>
          </w:p>
          <w:p w:rsidR="003464C6" w:rsidRPr="003464C6" w:rsidRDefault="003464C6" w:rsidP="003464C6">
            <w:pPr>
              <w:pStyle w:val="a3"/>
              <w:jc w:val="both"/>
              <w:rPr>
                <w:rFonts w:ascii="Times New Roman" w:hAnsi="Times New Roman"/>
                <w:sz w:val="24"/>
                <w:szCs w:val="24"/>
              </w:rPr>
            </w:pPr>
            <w:r w:rsidRPr="003464C6">
              <w:rPr>
                <w:rFonts w:ascii="Times New Roman" w:hAnsi="Times New Roman"/>
                <w:sz w:val="24"/>
                <w:szCs w:val="24"/>
              </w:rPr>
              <w:t xml:space="preserve">протяженность автомобильных дорог общего пользования местного значения, пригодных к эксплуатации </w:t>
            </w:r>
          </w:p>
        </w:tc>
        <w:tc>
          <w:tcPr>
            <w:tcW w:w="1984" w:type="dxa"/>
          </w:tcPr>
          <w:p w:rsidR="003464C6" w:rsidRPr="003464C6" w:rsidRDefault="002C1B65" w:rsidP="002C1B65">
            <w:pPr>
              <w:pStyle w:val="a3"/>
              <w:jc w:val="center"/>
              <w:rPr>
                <w:rFonts w:ascii="Times New Roman" w:hAnsi="Times New Roman"/>
                <w:sz w:val="24"/>
                <w:szCs w:val="24"/>
              </w:rPr>
            </w:pPr>
            <w:r>
              <w:rPr>
                <w:rFonts w:ascii="Times New Roman" w:hAnsi="Times New Roman"/>
                <w:sz w:val="24"/>
                <w:szCs w:val="24"/>
              </w:rPr>
              <w:t>(к</w:t>
            </w:r>
            <w:r w:rsidR="003464C6" w:rsidRPr="003464C6">
              <w:rPr>
                <w:rFonts w:ascii="Times New Roman" w:hAnsi="Times New Roman"/>
                <w:sz w:val="24"/>
                <w:szCs w:val="24"/>
              </w:rPr>
              <w:t>м</w:t>
            </w:r>
            <w:r>
              <w:rPr>
                <w:rFonts w:ascii="Times New Roman" w:hAnsi="Times New Roman"/>
                <w:sz w:val="24"/>
                <w:szCs w:val="24"/>
              </w:rPr>
              <w:t>.)</w:t>
            </w:r>
          </w:p>
        </w:tc>
        <w:tc>
          <w:tcPr>
            <w:tcW w:w="1843" w:type="dxa"/>
          </w:tcPr>
          <w:p w:rsidR="003464C6" w:rsidRPr="003464C6" w:rsidRDefault="003464C6" w:rsidP="003464C6">
            <w:pPr>
              <w:pStyle w:val="a3"/>
              <w:jc w:val="center"/>
              <w:rPr>
                <w:rFonts w:ascii="Times New Roman" w:hAnsi="Times New Roman"/>
                <w:sz w:val="24"/>
                <w:szCs w:val="24"/>
              </w:rPr>
            </w:pPr>
          </w:p>
        </w:tc>
        <w:tc>
          <w:tcPr>
            <w:tcW w:w="1701" w:type="dxa"/>
          </w:tcPr>
          <w:p w:rsidR="003464C6" w:rsidRPr="00917851" w:rsidRDefault="00917851" w:rsidP="003464C6">
            <w:pPr>
              <w:pStyle w:val="a3"/>
              <w:jc w:val="center"/>
              <w:rPr>
                <w:rFonts w:ascii="Times New Roman" w:hAnsi="Times New Roman"/>
                <w:sz w:val="24"/>
                <w:szCs w:val="24"/>
              </w:rPr>
            </w:pPr>
            <w:r w:rsidRPr="00917851">
              <w:rPr>
                <w:rFonts w:ascii="Times New Roman" w:hAnsi="Times New Roman"/>
                <w:sz w:val="24"/>
                <w:szCs w:val="24"/>
              </w:rPr>
              <w:t>19,6</w:t>
            </w:r>
          </w:p>
        </w:tc>
        <w:tc>
          <w:tcPr>
            <w:tcW w:w="1843" w:type="dxa"/>
          </w:tcPr>
          <w:p w:rsidR="003464C6" w:rsidRPr="00917851" w:rsidRDefault="00917851" w:rsidP="003464C6">
            <w:pPr>
              <w:pStyle w:val="a3"/>
              <w:jc w:val="center"/>
              <w:rPr>
                <w:rFonts w:ascii="Times New Roman" w:hAnsi="Times New Roman"/>
                <w:sz w:val="24"/>
                <w:szCs w:val="24"/>
              </w:rPr>
            </w:pPr>
            <w:r w:rsidRPr="00917851">
              <w:rPr>
                <w:rFonts w:ascii="Times New Roman" w:hAnsi="Times New Roman"/>
                <w:sz w:val="24"/>
                <w:szCs w:val="24"/>
              </w:rPr>
              <w:t>19,6</w:t>
            </w:r>
          </w:p>
        </w:tc>
        <w:tc>
          <w:tcPr>
            <w:tcW w:w="1701" w:type="dxa"/>
          </w:tcPr>
          <w:p w:rsidR="003464C6" w:rsidRPr="00917851" w:rsidRDefault="00917851" w:rsidP="003464C6">
            <w:pPr>
              <w:pStyle w:val="a3"/>
              <w:jc w:val="center"/>
              <w:rPr>
                <w:rFonts w:ascii="Times New Roman" w:hAnsi="Times New Roman"/>
                <w:sz w:val="24"/>
                <w:szCs w:val="24"/>
              </w:rPr>
            </w:pPr>
            <w:r w:rsidRPr="00917851">
              <w:rPr>
                <w:rFonts w:ascii="Times New Roman" w:hAnsi="Times New Roman"/>
                <w:sz w:val="24"/>
                <w:szCs w:val="24"/>
              </w:rPr>
              <w:t>19,6</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C77218">
              <w:rPr>
                <w:rFonts w:ascii="Times New Roman" w:hAnsi="Times New Roman" w:cs="Times New Roman"/>
                <w:sz w:val="24"/>
                <w:szCs w:val="24"/>
              </w:rPr>
              <w:t>Содержание автомобильных дорог общего пользования и искусственных дорожных сооружений на них</w:t>
            </w:r>
          </w:p>
        </w:tc>
        <w:tc>
          <w:tcPr>
            <w:tcW w:w="1984" w:type="dxa"/>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13 500,0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2 000,0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5 000,0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6 500,0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AE5E96"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r w:rsidRPr="00AE5E96">
              <w:rPr>
                <w:rFonts w:ascii="Times New Roman" w:hAnsi="Times New Roman" w:cs="Times New Roman"/>
                <w:b/>
                <w:sz w:val="24"/>
                <w:szCs w:val="24"/>
              </w:rPr>
              <w:t> 500,0</w:t>
            </w:r>
          </w:p>
        </w:tc>
        <w:tc>
          <w:tcPr>
            <w:tcW w:w="1701" w:type="dxa"/>
          </w:tcPr>
          <w:p w:rsidR="00C071E0" w:rsidRPr="00650EA1" w:rsidRDefault="00C071E0" w:rsidP="00C071E0">
            <w:pPr>
              <w:pStyle w:val="ConsPlusNormal"/>
              <w:jc w:val="center"/>
              <w:rPr>
                <w:rFonts w:ascii="Times New Roman" w:hAnsi="Times New Roman" w:cs="Times New Roman"/>
                <w:b/>
                <w:sz w:val="24"/>
                <w:szCs w:val="24"/>
              </w:rPr>
            </w:pPr>
            <w:r w:rsidRPr="00650EA1">
              <w:rPr>
                <w:rFonts w:ascii="Times New Roman" w:hAnsi="Times New Roman" w:cs="Times New Roman"/>
                <w:b/>
                <w:sz w:val="24"/>
                <w:szCs w:val="24"/>
              </w:rPr>
              <w:t>2 000,0</w:t>
            </w:r>
          </w:p>
        </w:tc>
        <w:tc>
          <w:tcPr>
            <w:tcW w:w="1843" w:type="dxa"/>
          </w:tcPr>
          <w:p w:rsidR="00C071E0" w:rsidRPr="00650EA1" w:rsidRDefault="00C071E0" w:rsidP="00C071E0">
            <w:pPr>
              <w:pStyle w:val="ConsPlusNormal"/>
              <w:jc w:val="center"/>
              <w:rPr>
                <w:rFonts w:ascii="Times New Roman" w:hAnsi="Times New Roman" w:cs="Times New Roman"/>
                <w:b/>
                <w:sz w:val="24"/>
                <w:szCs w:val="24"/>
              </w:rPr>
            </w:pPr>
            <w:r w:rsidRPr="00650EA1">
              <w:rPr>
                <w:rFonts w:ascii="Times New Roman" w:hAnsi="Times New Roman" w:cs="Times New Roman"/>
                <w:b/>
                <w:sz w:val="24"/>
                <w:szCs w:val="24"/>
              </w:rPr>
              <w:t>5 000,0</w:t>
            </w:r>
          </w:p>
        </w:tc>
        <w:tc>
          <w:tcPr>
            <w:tcW w:w="1701" w:type="dxa"/>
          </w:tcPr>
          <w:p w:rsidR="00C071E0" w:rsidRPr="00650EA1" w:rsidRDefault="00C071E0" w:rsidP="00C071E0">
            <w:pPr>
              <w:pStyle w:val="ConsPlusNormal"/>
              <w:jc w:val="center"/>
              <w:rPr>
                <w:rFonts w:ascii="Times New Roman" w:hAnsi="Times New Roman" w:cs="Times New Roman"/>
                <w:b/>
                <w:sz w:val="24"/>
                <w:szCs w:val="24"/>
              </w:rPr>
            </w:pPr>
            <w:r w:rsidRPr="00650EA1">
              <w:rPr>
                <w:rFonts w:ascii="Times New Roman" w:hAnsi="Times New Roman" w:cs="Times New Roman"/>
                <w:b/>
                <w:sz w:val="24"/>
                <w:szCs w:val="24"/>
              </w:rPr>
              <w:t>6 500,0</w:t>
            </w:r>
          </w:p>
        </w:tc>
      </w:tr>
      <w:tr w:rsidR="00C071E0" w:rsidRPr="00A6767D" w:rsidTr="00D10619">
        <w:tc>
          <w:tcPr>
            <w:tcW w:w="488" w:type="dxa"/>
          </w:tcPr>
          <w:p w:rsidR="00C071E0" w:rsidRPr="00110CCD" w:rsidRDefault="00C071E0" w:rsidP="00C071E0">
            <w:pPr>
              <w:pStyle w:val="ConsPlusNormal"/>
              <w:rPr>
                <w:rFonts w:ascii="Times New Roman" w:hAnsi="Times New Roman" w:cs="Times New Roman"/>
                <w:b/>
                <w:sz w:val="24"/>
                <w:szCs w:val="24"/>
              </w:rPr>
            </w:pPr>
            <w:r w:rsidRPr="00110CCD">
              <w:rPr>
                <w:rFonts w:ascii="Times New Roman" w:hAnsi="Times New Roman" w:cs="Times New Roman"/>
                <w:b/>
                <w:sz w:val="24"/>
                <w:szCs w:val="24"/>
              </w:rPr>
              <w:t>4.</w:t>
            </w:r>
          </w:p>
        </w:tc>
        <w:tc>
          <w:tcPr>
            <w:tcW w:w="14033" w:type="dxa"/>
            <w:gridSpan w:val="6"/>
          </w:tcPr>
          <w:p w:rsidR="00C071E0" w:rsidRPr="008174E2" w:rsidRDefault="00C071E0" w:rsidP="00C071E0">
            <w:pPr>
              <w:pStyle w:val="ConsPlusNormal"/>
              <w:rPr>
                <w:rFonts w:ascii="Times New Roman" w:hAnsi="Times New Roman" w:cs="Times New Roman"/>
                <w:b/>
                <w:sz w:val="24"/>
                <w:szCs w:val="24"/>
              </w:rPr>
            </w:pPr>
            <w:r w:rsidRPr="008174E2">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8174E2">
              <w:rPr>
                <w:rFonts w:ascii="Times New Roman" w:hAnsi="Times New Roman" w:cs="Times New Roman"/>
                <w:b/>
                <w:sz w:val="24"/>
                <w:szCs w:val="24"/>
              </w:rPr>
              <w:t>Обеспечение обслуживания, содержания и распоряжения объект</w:t>
            </w:r>
            <w:r w:rsidR="00FE331D">
              <w:rPr>
                <w:rFonts w:ascii="Times New Roman" w:hAnsi="Times New Roman" w:cs="Times New Roman"/>
                <w:b/>
                <w:sz w:val="24"/>
                <w:szCs w:val="24"/>
              </w:rPr>
              <w:t>ами муниципальной собственности»</w:t>
            </w:r>
          </w:p>
        </w:tc>
      </w:tr>
      <w:tr w:rsidR="00EF142A" w:rsidRPr="00A6767D" w:rsidTr="0060117F">
        <w:tc>
          <w:tcPr>
            <w:tcW w:w="488" w:type="dxa"/>
          </w:tcPr>
          <w:p w:rsidR="00EF142A" w:rsidRPr="00A6767D" w:rsidRDefault="00EF142A" w:rsidP="00EF142A">
            <w:pPr>
              <w:pStyle w:val="ConsPlusNormal"/>
              <w:rPr>
                <w:rFonts w:ascii="Times New Roman" w:hAnsi="Times New Roman" w:cs="Times New Roman"/>
                <w:sz w:val="24"/>
                <w:szCs w:val="24"/>
              </w:rPr>
            </w:pPr>
          </w:p>
        </w:tc>
        <w:tc>
          <w:tcPr>
            <w:tcW w:w="4961" w:type="dxa"/>
          </w:tcPr>
          <w:p w:rsidR="00EF142A" w:rsidRPr="00EF142A" w:rsidRDefault="00EF142A" w:rsidP="00EF142A">
            <w:pPr>
              <w:pStyle w:val="a3"/>
              <w:jc w:val="both"/>
              <w:rPr>
                <w:rFonts w:ascii="Times New Roman" w:hAnsi="Times New Roman"/>
                <w:sz w:val="24"/>
                <w:szCs w:val="24"/>
              </w:rPr>
            </w:pPr>
            <w:r w:rsidRPr="00EF142A">
              <w:rPr>
                <w:rFonts w:ascii="Times New Roman" w:hAnsi="Times New Roman"/>
                <w:sz w:val="24"/>
                <w:szCs w:val="24"/>
              </w:rPr>
              <w:t xml:space="preserve">Показатель 1 </w:t>
            </w:r>
          </w:p>
          <w:p w:rsidR="00EF142A" w:rsidRPr="00EF142A" w:rsidRDefault="00EF142A" w:rsidP="00EF142A">
            <w:pPr>
              <w:pStyle w:val="a3"/>
              <w:jc w:val="both"/>
              <w:rPr>
                <w:rFonts w:ascii="Times New Roman" w:hAnsi="Times New Roman"/>
                <w:sz w:val="24"/>
                <w:szCs w:val="24"/>
              </w:rPr>
            </w:pPr>
            <w:r w:rsidRPr="00EF142A">
              <w:rPr>
                <w:rFonts w:ascii="Times New Roman" w:hAnsi="Times New Roman"/>
                <w:sz w:val="24"/>
                <w:szCs w:val="24"/>
              </w:rPr>
              <w:t xml:space="preserve">количество квадратных метров муниципального жилья </w:t>
            </w:r>
          </w:p>
        </w:tc>
        <w:tc>
          <w:tcPr>
            <w:tcW w:w="1984" w:type="dxa"/>
          </w:tcPr>
          <w:p w:rsidR="00EF142A" w:rsidRPr="0060117F" w:rsidRDefault="00EF142A" w:rsidP="00EF142A">
            <w:pPr>
              <w:pStyle w:val="a3"/>
              <w:jc w:val="center"/>
              <w:rPr>
                <w:rFonts w:ascii="Times New Roman" w:hAnsi="Times New Roman"/>
                <w:sz w:val="24"/>
                <w:szCs w:val="24"/>
              </w:rPr>
            </w:pPr>
            <w:r w:rsidRPr="0060117F">
              <w:rPr>
                <w:rFonts w:ascii="Times New Roman" w:hAnsi="Times New Roman"/>
                <w:sz w:val="24"/>
                <w:szCs w:val="24"/>
              </w:rPr>
              <w:t>(м2)</w:t>
            </w:r>
          </w:p>
        </w:tc>
        <w:tc>
          <w:tcPr>
            <w:tcW w:w="1843" w:type="dxa"/>
          </w:tcPr>
          <w:p w:rsidR="00EF142A" w:rsidRPr="00A6767D" w:rsidRDefault="00EF142A" w:rsidP="00EF142A">
            <w:pPr>
              <w:pStyle w:val="ConsPlusNormal"/>
              <w:jc w:val="center"/>
              <w:rPr>
                <w:rFonts w:ascii="Times New Roman" w:hAnsi="Times New Roman" w:cs="Times New Roman"/>
                <w:sz w:val="24"/>
                <w:szCs w:val="24"/>
              </w:rPr>
            </w:pPr>
          </w:p>
        </w:tc>
        <w:tc>
          <w:tcPr>
            <w:tcW w:w="1701" w:type="dxa"/>
          </w:tcPr>
          <w:p w:rsidR="00EF142A" w:rsidRPr="00A6767D" w:rsidRDefault="00EF142A" w:rsidP="00EF142A">
            <w:pPr>
              <w:pStyle w:val="ConsPlusNormal"/>
              <w:jc w:val="center"/>
              <w:rPr>
                <w:rFonts w:ascii="Times New Roman" w:hAnsi="Times New Roman" w:cs="Times New Roman"/>
                <w:sz w:val="24"/>
                <w:szCs w:val="24"/>
              </w:rPr>
            </w:pPr>
            <w:r>
              <w:rPr>
                <w:rFonts w:ascii="Times New Roman" w:hAnsi="Times New Roman" w:cs="Times New Roman"/>
                <w:sz w:val="24"/>
                <w:szCs w:val="24"/>
              </w:rPr>
              <w:t>7 090,0</w:t>
            </w:r>
          </w:p>
        </w:tc>
        <w:tc>
          <w:tcPr>
            <w:tcW w:w="1843" w:type="dxa"/>
          </w:tcPr>
          <w:p w:rsidR="00EF142A" w:rsidRPr="00A6767D" w:rsidRDefault="00EF142A" w:rsidP="00EF142A">
            <w:pPr>
              <w:pStyle w:val="ConsPlusNormal"/>
              <w:jc w:val="center"/>
              <w:rPr>
                <w:rFonts w:ascii="Times New Roman" w:hAnsi="Times New Roman" w:cs="Times New Roman"/>
                <w:sz w:val="24"/>
                <w:szCs w:val="24"/>
              </w:rPr>
            </w:pPr>
            <w:r>
              <w:rPr>
                <w:rFonts w:ascii="Times New Roman" w:hAnsi="Times New Roman" w:cs="Times New Roman"/>
                <w:sz w:val="24"/>
                <w:szCs w:val="24"/>
              </w:rPr>
              <w:t>6 100,0</w:t>
            </w:r>
          </w:p>
        </w:tc>
        <w:tc>
          <w:tcPr>
            <w:tcW w:w="1701" w:type="dxa"/>
          </w:tcPr>
          <w:p w:rsidR="00EF142A" w:rsidRPr="00A6767D" w:rsidRDefault="00EF142A" w:rsidP="00EF142A">
            <w:pPr>
              <w:pStyle w:val="ConsPlusNormal"/>
              <w:jc w:val="center"/>
              <w:rPr>
                <w:rFonts w:ascii="Times New Roman" w:hAnsi="Times New Roman" w:cs="Times New Roman"/>
                <w:sz w:val="24"/>
                <w:szCs w:val="24"/>
              </w:rPr>
            </w:pPr>
            <w:r>
              <w:rPr>
                <w:rFonts w:ascii="Times New Roman" w:hAnsi="Times New Roman" w:cs="Times New Roman"/>
                <w:sz w:val="24"/>
                <w:szCs w:val="24"/>
              </w:rPr>
              <w:t>5 500,0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8174E2">
              <w:rPr>
                <w:rFonts w:ascii="Times New Roman" w:hAnsi="Times New Roman" w:cs="Times New Roman"/>
                <w:sz w:val="24"/>
                <w:szCs w:val="24"/>
              </w:rPr>
              <w:t>Содержание объектов, находящихся в муниципальной казне</w:t>
            </w:r>
          </w:p>
        </w:tc>
        <w:tc>
          <w:tcPr>
            <w:tcW w:w="1984" w:type="dxa"/>
            <w:vMerge w:val="restart"/>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250,0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2</w:t>
            </w:r>
            <w:r w:rsidRPr="00635E17">
              <w:rPr>
                <w:rFonts w:ascii="Times New Roman" w:hAnsi="Times New Roman" w:cs="Times New Roman"/>
              </w:rPr>
              <w:t>.</w:t>
            </w:r>
          </w:p>
          <w:p w:rsidR="00C071E0" w:rsidRPr="008174E2" w:rsidRDefault="00C071E0" w:rsidP="00C071E0">
            <w:pPr>
              <w:pStyle w:val="ConsPlusNormal"/>
              <w:jc w:val="both"/>
              <w:rPr>
                <w:rFonts w:ascii="Times New Roman" w:hAnsi="Times New Roman" w:cs="Times New Roman"/>
                <w:sz w:val="24"/>
                <w:szCs w:val="24"/>
              </w:rPr>
            </w:pPr>
            <w:r w:rsidRPr="008174E2">
              <w:rPr>
                <w:rFonts w:ascii="Times New Roman" w:hAnsi="Times New Roman" w:cs="Times New Roman"/>
                <w:sz w:val="24"/>
                <w:szCs w:val="24"/>
              </w:rPr>
              <w:t>Проведение землеустроительных работ в отношении земельных участков и постановки земельных участков на кадастровый учет</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150,0</w:t>
            </w:r>
          </w:p>
        </w:tc>
        <w:tc>
          <w:tcPr>
            <w:tcW w:w="1701" w:type="dxa"/>
          </w:tcPr>
          <w:p w:rsidR="00C071E0" w:rsidRDefault="00C071E0" w:rsidP="00C071E0">
            <w:pPr>
              <w:jc w:val="center"/>
            </w:pPr>
            <w:r w:rsidRPr="00B37446">
              <w:rPr>
                <w:rFonts w:ascii="Times New Roman" w:hAnsi="Times New Roman"/>
                <w:sz w:val="24"/>
                <w:szCs w:val="24"/>
              </w:rPr>
              <w:t>50,0</w:t>
            </w:r>
          </w:p>
        </w:tc>
        <w:tc>
          <w:tcPr>
            <w:tcW w:w="1843" w:type="dxa"/>
          </w:tcPr>
          <w:p w:rsidR="00C071E0" w:rsidRDefault="00C071E0" w:rsidP="00C071E0">
            <w:pPr>
              <w:jc w:val="center"/>
            </w:pPr>
            <w:r w:rsidRPr="00B37446">
              <w:rPr>
                <w:rFonts w:ascii="Times New Roman" w:hAnsi="Times New Roman"/>
                <w:sz w:val="24"/>
                <w:szCs w:val="24"/>
              </w:rPr>
              <w:t>50,0</w:t>
            </w:r>
          </w:p>
        </w:tc>
        <w:tc>
          <w:tcPr>
            <w:tcW w:w="1701" w:type="dxa"/>
          </w:tcPr>
          <w:p w:rsidR="00C071E0" w:rsidRDefault="00C071E0" w:rsidP="00C071E0">
            <w:pPr>
              <w:jc w:val="center"/>
            </w:pPr>
            <w:r w:rsidRPr="00B37446">
              <w:rPr>
                <w:rFonts w:ascii="Times New Roman" w:hAnsi="Times New Roman"/>
                <w:sz w:val="24"/>
                <w:szCs w:val="24"/>
              </w:rPr>
              <w:t>50,0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3</w:t>
            </w:r>
            <w:r w:rsidRPr="00635E17">
              <w:rPr>
                <w:rFonts w:ascii="Times New Roman" w:hAnsi="Times New Roman" w:cs="Times New Roman"/>
              </w:rPr>
              <w:t>.</w:t>
            </w:r>
          </w:p>
          <w:p w:rsidR="00C071E0" w:rsidRPr="008174E2" w:rsidRDefault="00C071E0" w:rsidP="00C071E0">
            <w:pPr>
              <w:pStyle w:val="ConsPlusNormal"/>
              <w:jc w:val="both"/>
              <w:rPr>
                <w:rFonts w:ascii="Times New Roman" w:hAnsi="Times New Roman" w:cs="Times New Roman"/>
                <w:sz w:val="24"/>
                <w:szCs w:val="24"/>
              </w:rPr>
            </w:pPr>
            <w:r w:rsidRPr="008174E2">
              <w:rPr>
                <w:rFonts w:ascii="Times New Roman" w:hAnsi="Times New Roman" w:cs="Times New Roman"/>
                <w:sz w:val="24"/>
                <w:szCs w:val="24"/>
              </w:rPr>
              <w:t>Взносы на капитальный ремонт за помещения в многоквартирных домах, принадлежащих на праве собственности муниципальному округу</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3 300,0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1 000,0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1 100,0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1 200,0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4</w:t>
            </w:r>
            <w:r w:rsidRPr="00635E17">
              <w:rPr>
                <w:rFonts w:ascii="Times New Roman" w:hAnsi="Times New Roman" w:cs="Times New Roman"/>
              </w:rPr>
              <w:t>.</w:t>
            </w:r>
          </w:p>
          <w:p w:rsidR="00C071E0" w:rsidRPr="008174E2" w:rsidRDefault="00C071E0" w:rsidP="00C071E0">
            <w:pPr>
              <w:pStyle w:val="ConsPlusNormal"/>
              <w:jc w:val="both"/>
              <w:rPr>
                <w:rFonts w:ascii="Times New Roman" w:hAnsi="Times New Roman" w:cs="Times New Roman"/>
                <w:sz w:val="24"/>
                <w:szCs w:val="24"/>
              </w:rPr>
            </w:pPr>
            <w:r w:rsidRPr="008174E2">
              <w:rPr>
                <w:rFonts w:ascii="Times New Roman" w:hAnsi="Times New Roman" w:cs="Times New Roman"/>
                <w:sz w:val="24"/>
                <w:szCs w:val="24"/>
              </w:rPr>
              <w:t>Проведение технической инвентаризации и оформление кадастровых паспортов, справок о постановке на технический учет объектов недвижимости, проведение кадастровых работ и оформление технических планов объектов недвижимого имущества</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1 000,0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4 700,0</w:t>
            </w:r>
          </w:p>
        </w:tc>
        <w:tc>
          <w:tcPr>
            <w:tcW w:w="1701"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1 100,0</w:t>
            </w:r>
          </w:p>
        </w:tc>
        <w:tc>
          <w:tcPr>
            <w:tcW w:w="1843"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1 750,0</w:t>
            </w:r>
          </w:p>
        </w:tc>
        <w:tc>
          <w:tcPr>
            <w:tcW w:w="1701"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1 850,0</w:t>
            </w:r>
          </w:p>
        </w:tc>
      </w:tr>
      <w:tr w:rsidR="00C071E0" w:rsidRPr="00A6767D" w:rsidTr="00D10619">
        <w:tc>
          <w:tcPr>
            <w:tcW w:w="488" w:type="dxa"/>
          </w:tcPr>
          <w:p w:rsidR="00C071E0" w:rsidRPr="00110CCD" w:rsidRDefault="00C071E0" w:rsidP="00C071E0">
            <w:pPr>
              <w:pStyle w:val="ConsPlusNormal"/>
              <w:rPr>
                <w:rFonts w:ascii="Times New Roman" w:hAnsi="Times New Roman" w:cs="Times New Roman"/>
                <w:b/>
                <w:sz w:val="24"/>
                <w:szCs w:val="24"/>
              </w:rPr>
            </w:pPr>
            <w:r w:rsidRPr="00110CCD">
              <w:rPr>
                <w:rFonts w:ascii="Times New Roman" w:hAnsi="Times New Roman" w:cs="Times New Roman"/>
                <w:b/>
                <w:sz w:val="24"/>
                <w:szCs w:val="24"/>
              </w:rPr>
              <w:lastRenderedPageBreak/>
              <w:t>5.</w:t>
            </w:r>
          </w:p>
        </w:tc>
        <w:tc>
          <w:tcPr>
            <w:tcW w:w="14033" w:type="dxa"/>
            <w:gridSpan w:val="6"/>
          </w:tcPr>
          <w:p w:rsidR="00C071E0" w:rsidRPr="00624BEA" w:rsidRDefault="00C071E0" w:rsidP="00C071E0">
            <w:pPr>
              <w:pStyle w:val="ConsPlusNormal"/>
              <w:rPr>
                <w:rFonts w:ascii="Times New Roman" w:hAnsi="Times New Roman" w:cs="Times New Roman"/>
                <w:b/>
                <w:sz w:val="24"/>
                <w:szCs w:val="24"/>
              </w:rPr>
            </w:pPr>
            <w:r w:rsidRPr="00624BEA">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624BEA">
              <w:rPr>
                <w:rFonts w:ascii="Times New Roman" w:hAnsi="Times New Roman" w:cs="Times New Roman"/>
                <w:b/>
                <w:sz w:val="24"/>
                <w:szCs w:val="24"/>
              </w:rPr>
              <w:t xml:space="preserve">Комплексные </w:t>
            </w:r>
            <w:r w:rsidR="00FE331D">
              <w:rPr>
                <w:rFonts w:ascii="Times New Roman" w:hAnsi="Times New Roman" w:cs="Times New Roman"/>
                <w:b/>
                <w:sz w:val="24"/>
                <w:szCs w:val="24"/>
              </w:rPr>
              <w:t>меры по профилактике терроризма»</w:t>
            </w:r>
          </w:p>
        </w:tc>
      </w:tr>
      <w:tr w:rsidR="005B07EE" w:rsidRPr="00A6767D" w:rsidTr="00EF142A">
        <w:trPr>
          <w:trHeight w:val="449"/>
        </w:trPr>
        <w:tc>
          <w:tcPr>
            <w:tcW w:w="488" w:type="dxa"/>
          </w:tcPr>
          <w:p w:rsidR="005B07EE" w:rsidRPr="00A6767D" w:rsidRDefault="005B07EE" w:rsidP="005B07EE">
            <w:pPr>
              <w:pStyle w:val="ConsPlusNormal"/>
              <w:rPr>
                <w:rFonts w:ascii="Times New Roman" w:hAnsi="Times New Roman" w:cs="Times New Roman"/>
                <w:sz w:val="24"/>
                <w:szCs w:val="24"/>
              </w:rPr>
            </w:pPr>
          </w:p>
        </w:tc>
        <w:tc>
          <w:tcPr>
            <w:tcW w:w="4961" w:type="dxa"/>
          </w:tcPr>
          <w:p w:rsidR="005B07EE" w:rsidRPr="00EF142A" w:rsidRDefault="005B07EE" w:rsidP="005B07EE">
            <w:pPr>
              <w:pStyle w:val="a3"/>
              <w:jc w:val="both"/>
              <w:rPr>
                <w:rFonts w:ascii="Times New Roman" w:hAnsi="Times New Roman"/>
                <w:sz w:val="24"/>
                <w:szCs w:val="24"/>
              </w:rPr>
            </w:pPr>
            <w:r w:rsidRPr="00EF142A">
              <w:rPr>
                <w:rFonts w:ascii="Times New Roman" w:hAnsi="Times New Roman"/>
                <w:sz w:val="24"/>
                <w:szCs w:val="24"/>
              </w:rPr>
              <w:t>Показатель 1</w:t>
            </w:r>
          </w:p>
          <w:p w:rsidR="005B07EE" w:rsidRPr="00EF142A" w:rsidRDefault="005B07EE" w:rsidP="005B07EE">
            <w:pPr>
              <w:pStyle w:val="a3"/>
              <w:jc w:val="both"/>
              <w:rPr>
                <w:rFonts w:ascii="Times New Roman" w:hAnsi="Times New Roman"/>
                <w:sz w:val="24"/>
                <w:szCs w:val="24"/>
              </w:rPr>
            </w:pPr>
            <w:r w:rsidRPr="00EF142A">
              <w:rPr>
                <w:rFonts w:ascii="Times New Roman" w:hAnsi="Times New Roman"/>
                <w:sz w:val="24"/>
                <w:szCs w:val="24"/>
              </w:rPr>
              <w:t xml:space="preserve">Количество печатной продукции </w:t>
            </w:r>
          </w:p>
        </w:tc>
        <w:tc>
          <w:tcPr>
            <w:tcW w:w="1984" w:type="dxa"/>
          </w:tcPr>
          <w:p w:rsidR="005B07EE" w:rsidRPr="00EF142A" w:rsidRDefault="002C1B65" w:rsidP="005B07EE">
            <w:pPr>
              <w:pStyle w:val="a3"/>
              <w:jc w:val="center"/>
              <w:rPr>
                <w:rFonts w:ascii="Times New Roman" w:hAnsi="Times New Roman"/>
                <w:sz w:val="24"/>
                <w:szCs w:val="24"/>
              </w:rPr>
            </w:pPr>
            <w:r>
              <w:rPr>
                <w:rFonts w:ascii="Times New Roman" w:hAnsi="Times New Roman"/>
                <w:sz w:val="24"/>
                <w:szCs w:val="24"/>
              </w:rPr>
              <w:t>(</w:t>
            </w:r>
            <w:r w:rsidR="005B07EE">
              <w:rPr>
                <w:rFonts w:ascii="Times New Roman" w:hAnsi="Times New Roman"/>
                <w:sz w:val="24"/>
                <w:szCs w:val="24"/>
              </w:rPr>
              <w:t>е</w:t>
            </w:r>
            <w:r w:rsidR="005B07EE" w:rsidRPr="00EF142A">
              <w:rPr>
                <w:rFonts w:ascii="Times New Roman" w:hAnsi="Times New Roman"/>
                <w:sz w:val="24"/>
                <w:szCs w:val="24"/>
              </w:rPr>
              <w:t>д</w:t>
            </w:r>
            <w:r w:rsidR="005B07EE">
              <w:rPr>
                <w:rFonts w:ascii="Times New Roman" w:hAnsi="Times New Roman"/>
                <w:sz w:val="24"/>
                <w:szCs w:val="24"/>
              </w:rPr>
              <w:t>.</w:t>
            </w:r>
            <w:r>
              <w:rPr>
                <w:rFonts w:ascii="Times New Roman" w:hAnsi="Times New Roman"/>
                <w:sz w:val="24"/>
                <w:szCs w:val="24"/>
              </w:rPr>
              <w:t>)</w:t>
            </w:r>
          </w:p>
        </w:tc>
        <w:tc>
          <w:tcPr>
            <w:tcW w:w="1843" w:type="dxa"/>
          </w:tcPr>
          <w:p w:rsidR="005B07EE" w:rsidRPr="00EF142A" w:rsidRDefault="005B07EE" w:rsidP="005B07EE">
            <w:pPr>
              <w:pStyle w:val="a3"/>
              <w:jc w:val="center"/>
              <w:rPr>
                <w:rFonts w:ascii="Times New Roman" w:hAnsi="Times New Roman"/>
                <w:sz w:val="24"/>
                <w:szCs w:val="24"/>
              </w:rPr>
            </w:pPr>
          </w:p>
        </w:tc>
        <w:tc>
          <w:tcPr>
            <w:tcW w:w="1701" w:type="dxa"/>
          </w:tcPr>
          <w:p w:rsidR="005B07EE" w:rsidRPr="00A6767D" w:rsidRDefault="005B07EE" w:rsidP="005B07EE">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43" w:type="dxa"/>
          </w:tcPr>
          <w:p w:rsidR="005B07EE" w:rsidRPr="00A6767D" w:rsidRDefault="005B07EE" w:rsidP="005B07E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5B07EE" w:rsidRPr="00A6767D" w:rsidRDefault="005B07EE" w:rsidP="005B07E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C071E0" w:rsidRPr="00A6767D" w:rsidTr="00D10619">
        <w:trPr>
          <w:trHeight w:val="771"/>
        </w:trPr>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624BEA">
              <w:rPr>
                <w:rFonts w:ascii="Times New Roman" w:hAnsi="Times New Roman" w:cs="Times New Roman"/>
                <w:sz w:val="24"/>
                <w:szCs w:val="24"/>
              </w:rPr>
              <w:t>Профилактическая и информационно–</w:t>
            </w:r>
            <w:proofErr w:type="spellStart"/>
            <w:r w:rsidRPr="00624BEA">
              <w:rPr>
                <w:rFonts w:ascii="Times New Roman" w:hAnsi="Times New Roman" w:cs="Times New Roman"/>
                <w:sz w:val="24"/>
                <w:szCs w:val="24"/>
              </w:rPr>
              <w:t>пропагандная</w:t>
            </w:r>
            <w:proofErr w:type="spellEnd"/>
            <w:r w:rsidRPr="00624BEA">
              <w:rPr>
                <w:rFonts w:ascii="Times New Roman" w:hAnsi="Times New Roman" w:cs="Times New Roman"/>
                <w:sz w:val="24"/>
                <w:szCs w:val="24"/>
              </w:rPr>
              <w:t xml:space="preserve"> работа, в целях предотвращения конфликтов</w:t>
            </w:r>
          </w:p>
        </w:tc>
        <w:tc>
          <w:tcPr>
            <w:tcW w:w="1984" w:type="dxa"/>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3,0</w:t>
            </w:r>
          </w:p>
        </w:tc>
        <w:tc>
          <w:tcPr>
            <w:tcW w:w="1701"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1,0</w:t>
            </w:r>
          </w:p>
        </w:tc>
        <w:tc>
          <w:tcPr>
            <w:tcW w:w="1843"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1,0</w:t>
            </w:r>
          </w:p>
        </w:tc>
        <w:tc>
          <w:tcPr>
            <w:tcW w:w="1701" w:type="dxa"/>
          </w:tcPr>
          <w:p w:rsidR="00C071E0" w:rsidRPr="00624BEA" w:rsidRDefault="00C071E0" w:rsidP="00C071E0">
            <w:pPr>
              <w:pStyle w:val="ConsPlusNormal"/>
              <w:jc w:val="center"/>
              <w:rPr>
                <w:rFonts w:ascii="Times New Roman" w:hAnsi="Times New Roman" w:cs="Times New Roman"/>
                <w:b/>
                <w:sz w:val="24"/>
                <w:szCs w:val="24"/>
              </w:rPr>
            </w:pPr>
            <w:r w:rsidRPr="00624BEA">
              <w:rPr>
                <w:rFonts w:ascii="Times New Roman" w:hAnsi="Times New Roman" w:cs="Times New Roman"/>
                <w:b/>
                <w:sz w:val="24"/>
                <w:szCs w:val="24"/>
              </w:rPr>
              <w:t>1,0</w:t>
            </w:r>
          </w:p>
        </w:tc>
      </w:tr>
      <w:tr w:rsidR="00C071E0" w:rsidRPr="00A6767D" w:rsidTr="00D10619">
        <w:tc>
          <w:tcPr>
            <w:tcW w:w="488" w:type="dxa"/>
          </w:tcPr>
          <w:p w:rsidR="00C071E0" w:rsidRPr="00F74610" w:rsidRDefault="00C071E0" w:rsidP="00C071E0">
            <w:pPr>
              <w:pStyle w:val="ConsPlusNormal"/>
              <w:rPr>
                <w:rFonts w:ascii="Times New Roman" w:hAnsi="Times New Roman" w:cs="Times New Roman"/>
                <w:b/>
                <w:sz w:val="24"/>
                <w:szCs w:val="24"/>
              </w:rPr>
            </w:pPr>
            <w:r w:rsidRPr="00F74610">
              <w:rPr>
                <w:rFonts w:ascii="Times New Roman" w:hAnsi="Times New Roman" w:cs="Times New Roman"/>
                <w:b/>
                <w:sz w:val="24"/>
                <w:szCs w:val="24"/>
              </w:rPr>
              <w:t>6.</w:t>
            </w:r>
          </w:p>
        </w:tc>
        <w:tc>
          <w:tcPr>
            <w:tcW w:w="14033" w:type="dxa"/>
            <w:gridSpan w:val="6"/>
          </w:tcPr>
          <w:p w:rsidR="00C071E0" w:rsidRPr="00F74610" w:rsidRDefault="00C071E0" w:rsidP="00C071E0">
            <w:pPr>
              <w:pStyle w:val="ConsPlusNormal"/>
              <w:rPr>
                <w:rFonts w:ascii="Times New Roman" w:hAnsi="Times New Roman" w:cs="Times New Roman"/>
                <w:b/>
                <w:sz w:val="24"/>
                <w:szCs w:val="24"/>
              </w:rPr>
            </w:pPr>
            <w:r w:rsidRPr="00F74610">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F74610">
              <w:rPr>
                <w:rFonts w:ascii="Times New Roman" w:hAnsi="Times New Roman" w:cs="Times New Roman"/>
                <w:b/>
                <w:sz w:val="24"/>
                <w:szCs w:val="24"/>
              </w:rPr>
              <w:t>Обеспечение качественными у</w:t>
            </w:r>
            <w:r w:rsidR="00FE331D">
              <w:rPr>
                <w:rFonts w:ascii="Times New Roman" w:hAnsi="Times New Roman" w:cs="Times New Roman"/>
                <w:b/>
                <w:sz w:val="24"/>
                <w:szCs w:val="24"/>
              </w:rPr>
              <w:t>слугами коммунального хозяйства»</w:t>
            </w:r>
          </w:p>
        </w:tc>
      </w:tr>
      <w:tr w:rsidR="00E42DB4" w:rsidRPr="00A6767D" w:rsidTr="00E42DB4">
        <w:trPr>
          <w:trHeight w:val="703"/>
        </w:trPr>
        <w:tc>
          <w:tcPr>
            <w:tcW w:w="488" w:type="dxa"/>
          </w:tcPr>
          <w:p w:rsidR="00E42DB4" w:rsidRPr="00A6767D" w:rsidRDefault="00E42DB4" w:rsidP="00E42DB4">
            <w:pPr>
              <w:pStyle w:val="ConsPlusNormal"/>
              <w:rPr>
                <w:rFonts w:ascii="Times New Roman" w:hAnsi="Times New Roman" w:cs="Times New Roman"/>
                <w:sz w:val="24"/>
                <w:szCs w:val="24"/>
              </w:rPr>
            </w:pPr>
          </w:p>
        </w:tc>
        <w:tc>
          <w:tcPr>
            <w:tcW w:w="4961" w:type="dxa"/>
          </w:tcPr>
          <w:p w:rsidR="00E42DB4" w:rsidRPr="00F779E6" w:rsidRDefault="00E42DB4" w:rsidP="00E42DB4">
            <w:pPr>
              <w:pStyle w:val="ConsPlusNormal"/>
              <w:rPr>
                <w:rFonts w:ascii="Times New Roman" w:hAnsi="Times New Roman" w:cs="Times New Roman"/>
                <w:sz w:val="24"/>
                <w:szCs w:val="24"/>
              </w:rPr>
            </w:pPr>
            <w:r w:rsidRPr="00F779E6">
              <w:rPr>
                <w:rFonts w:ascii="Times New Roman" w:hAnsi="Times New Roman" w:cs="Times New Roman"/>
                <w:sz w:val="24"/>
                <w:szCs w:val="24"/>
              </w:rPr>
              <w:t>Показатель 1</w:t>
            </w:r>
          </w:p>
          <w:p w:rsidR="00E42DB4" w:rsidRPr="00F779E6" w:rsidRDefault="00E42DB4" w:rsidP="00E42DB4">
            <w:pPr>
              <w:pStyle w:val="ConsPlusNormal"/>
              <w:rPr>
                <w:rFonts w:ascii="Times New Roman" w:hAnsi="Times New Roman" w:cs="Times New Roman"/>
                <w:bCs/>
                <w:sz w:val="24"/>
                <w:szCs w:val="24"/>
              </w:rPr>
            </w:pPr>
            <w:r w:rsidRPr="00F779E6">
              <w:rPr>
                <w:rFonts w:ascii="Times New Roman" w:hAnsi="Times New Roman" w:cs="Times New Roman"/>
                <w:sz w:val="24"/>
                <w:szCs w:val="24"/>
              </w:rPr>
              <w:t>Количество опасных объектов коммунальной инфраструктуры, подлежащие обслуживанию</w:t>
            </w:r>
          </w:p>
        </w:tc>
        <w:tc>
          <w:tcPr>
            <w:tcW w:w="1984" w:type="dxa"/>
          </w:tcPr>
          <w:p w:rsidR="00E42DB4" w:rsidRPr="00F779E6" w:rsidRDefault="002C1B65" w:rsidP="00E42DB4">
            <w:pPr>
              <w:pStyle w:val="ConsPlusNormal"/>
              <w:jc w:val="center"/>
              <w:rPr>
                <w:rFonts w:ascii="Times New Roman" w:hAnsi="Times New Roman" w:cs="Times New Roman"/>
                <w:sz w:val="24"/>
                <w:szCs w:val="24"/>
              </w:rPr>
            </w:pPr>
            <w:r>
              <w:rPr>
                <w:rFonts w:ascii="Times New Roman" w:hAnsi="Times New Roman"/>
                <w:sz w:val="24"/>
                <w:szCs w:val="24"/>
              </w:rPr>
              <w:t>(е</w:t>
            </w:r>
            <w:r w:rsidRPr="00EF142A">
              <w:rPr>
                <w:rFonts w:ascii="Times New Roman" w:hAnsi="Times New Roman"/>
                <w:sz w:val="24"/>
                <w:szCs w:val="24"/>
              </w:rPr>
              <w:t>д</w:t>
            </w:r>
            <w:r>
              <w:rPr>
                <w:rFonts w:ascii="Times New Roman" w:hAnsi="Times New Roman"/>
                <w:sz w:val="24"/>
                <w:szCs w:val="24"/>
              </w:rPr>
              <w:t>.)</w:t>
            </w:r>
          </w:p>
        </w:tc>
        <w:tc>
          <w:tcPr>
            <w:tcW w:w="1843" w:type="dxa"/>
          </w:tcPr>
          <w:p w:rsidR="00E42DB4" w:rsidRPr="00C648BB" w:rsidRDefault="00E42DB4" w:rsidP="00E42DB4">
            <w:pPr>
              <w:pStyle w:val="ConsPlusNormal"/>
              <w:jc w:val="center"/>
              <w:rPr>
                <w:rFonts w:ascii="Times New Roman" w:hAnsi="Times New Roman" w:cs="Times New Roman"/>
                <w:sz w:val="24"/>
                <w:szCs w:val="24"/>
              </w:rPr>
            </w:pPr>
          </w:p>
        </w:tc>
        <w:tc>
          <w:tcPr>
            <w:tcW w:w="1701" w:type="dxa"/>
          </w:tcPr>
          <w:p w:rsidR="00E42DB4" w:rsidRPr="00C648BB" w:rsidRDefault="00F779E6" w:rsidP="00E42DB4">
            <w:pPr>
              <w:pStyle w:val="ConsPlusNormal"/>
              <w:jc w:val="center"/>
              <w:rPr>
                <w:rFonts w:ascii="Times New Roman" w:hAnsi="Times New Roman" w:cs="Times New Roman"/>
                <w:sz w:val="24"/>
                <w:szCs w:val="24"/>
              </w:rPr>
            </w:pPr>
            <w:r w:rsidRPr="00C648BB">
              <w:rPr>
                <w:rFonts w:ascii="Times New Roman" w:hAnsi="Times New Roman" w:cs="Times New Roman"/>
                <w:sz w:val="24"/>
                <w:szCs w:val="24"/>
              </w:rPr>
              <w:t>3</w:t>
            </w:r>
          </w:p>
        </w:tc>
        <w:tc>
          <w:tcPr>
            <w:tcW w:w="1843" w:type="dxa"/>
          </w:tcPr>
          <w:p w:rsidR="00E42DB4" w:rsidRPr="00C648BB" w:rsidRDefault="00F779E6" w:rsidP="00E42DB4">
            <w:pPr>
              <w:pStyle w:val="ConsPlusNormal"/>
              <w:jc w:val="center"/>
              <w:rPr>
                <w:rFonts w:ascii="Times New Roman" w:hAnsi="Times New Roman" w:cs="Times New Roman"/>
                <w:sz w:val="24"/>
                <w:szCs w:val="24"/>
              </w:rPr>
            </w:pPr>
            <w:r w:rsidRPr="00C648BB">
              <w:rPr>
                <w:rFonts w:ascii="Times New Roman" w:hAnsi="Times New Roman" w:cs="Times New Roman"/>
                <w:sz w:val="24"/>
                <w:szCs w:val="24"/>
              </w:rPr>
              <w:t>3</w:t>
            </w:r>
          </w:p>
        </w:tc>
        <w:tc>
          <w:tcPr>
            <w:tcW w:w="1701" w:type="dxa"/>
          </w:tcPr>
          <w:p w:rsidR="00E42DB4" w:rsidRPr="00C648BB" w:rsidRDefault="00F779E6" w:rsidP="00E42DB4">
            <w:pPr>
              <w:pStyle w:val="ConsPlusNormal"/>
              <w:jc w:val="center"/>
              <w:rPr>
                <w:rFonts w:ascii="Times New Roman" w:hAnsi="Times New Roman" w:cs="Times New Roman"/>
                <w:sz w:val="24"/>
                <w:szCs w:val="24"/>
              </w:rPr>
            </w:pPr>
            <w:r w:rsidRPr="00C648BB">
              <w:rPr>
                <w:rFonts w:ascii="Times New Roman" w:hAnsi="Times New Roman" w:cs="Times New Roman"/>
                <w:sz w:val="24"/>
                <w:szCs w:val="24"/>
              </w:rPr>
              <w:t>3</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F74610">
              <w:rPr>
                <w:rFonts w:ascii="Times New Roman" w:hAnsi="Times New Roman" w:cs="Times New Roman"/>
                <w:sz w:val="24"/>
                <w:szCs w:val="24"/>
              </w:rPr>
              <w:t>Содержание объектов теплоснабжения, находящихся в муниципальной собственности</w:t>
            </w:r>
          </w:p>
        </w:tc>
        <w:tc>
          <w:tcPr>
            <w:tcW w:w="1984" w:type="dxa"/>
            <w:vMerge w:val="restart"/>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1 200,0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1 300,0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2</w:t>
            </w:r>
            <w:r w:rsidRPr="00635E17">
              <w:rPr>
                <w:rFonts w:ascii="Times New Roman" w:hAnsi="Times New Roman" w:cs="Times New Roman"/>
              </w:rPr>
              <w:t>.</w:t>
            </w:r>
          </w:p>
          <w:p w:rsidR="00C071E0" w:rsidRPr="00A6767D" w:rsidRDefault="00C071E0" w:rsidP="00C071E0">
            <w:pPr>
              <w:pStyle w:val="ConsPlusNormal"/>
              <w:jc w:val="both"/>
              <w:rPr>
                <w:rFonts w:ascii="Times New Roman" w:hAnsi="Times New Roman" w:cs="Times New Roman"/>
                <w:sz w:val="24"/>
                <w:szCs w:val="24"/>
              </w:rPr>
            </w:pPr>
            <w:r w:rsidRPr="00F74610">
              <w:rPr>
                <w:rFonts w:ascii="Times New Roman" w:hAnsi="Times New Roman" w:cs="Times New Roman"/>
                <w:sz w:val="24"/>
                <w:szCs w:val="24"/>
              </w:rPr>
              <w:t>Содержание объектов водоснабжения и водоотведения, находящихся в муниципальной собственности</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3 500,0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2 000,0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3</w:t>
            </w:r>
            <w:r w:rsidRPr="00635E17">
              <w:rPr>
                <w:rFonts w:ascii="Times New Roman" w:hAnsi="Times New Roman" w:cs="Times New Roman"/>
              </w:rPr>
              <w:t>.</w:t>
            </w:r>
          </w:p>
          <w:p w:rsidR="00C071E0" w:rsidRPr="00A6767D" w:rsidRDefault="00C071E0" w:rsidP="00C071E0">
            <w:pPr>
              <w:pStyle w:val="ConsPlusNormal"/>
              <w:jc w:val="both"/>
              <w:rPr>
                <w:rFonts w:ascii="Times New Roman" w:hAnsi="Times New Roman" w:cs="Times New Roman"/>
                <w:sz w:val="24"/>
                <w:szCs w:val="24"/>
              </w:rPr>
            </w:pPr>
            <w:r w:rsidRPr="00F74610">
              <w:rPr>
                <w:rFonts w:ascii="Times New Roman" w:hAnsi="Times New Roman" w:cs="Times New Roman"/>
                <w:sz w:val="24"/>
                <w:szCs w:val="24"/>
              </w:rPr>
              <w:t>Содержание объектов газоснабжения, находящихся в муниципальной собственности</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1 050,0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300,0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350,0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400,0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4</w:t>
            </w:r>
            <w:r w:rsidRPr="00635E17">
              <w:rPr>
                <w:rFonts w:ascii="Times New Roman" w:hAnsi="Times New Roman" w:cs="Times New Roman"/>
              </w:rPr>
              <w:t>.</w:t>
            </w:r>
          </w:p>
          <w:p w:rsidR="00C071E0" w:rsidRPr="00A6767D" w:rsidRDefault="00C071E0" w:rsidP="00C071E0">
            <w:pPr>
              <w:pStyle w:val="ConsPlusNormal"/>
              <w:jc w:val="both"/>
              <w:rPr>
                <w:rFonts w:ascii="Times New Roman" w:hAnsi="Times New Roman" w:cs="Times New Roman"/>
                <w:sz w:val="24"/>
                <w:szCs w:val="24"/>
              </w:rPr>
            </w:pPr>
            <w:r w:rsidRPr="00F74610">
              <w:rPr>
                <w:rFonts w:ascii="Times New Roman" w:hAnsi="Times New Roman" w:cs="Times New Roman"/>
                <w:sz w:val="24"/>
                <w:szCs w:val="24"/>
              </w:rPr>
              <w:lastRenderedPageBreak/>
              <w:t>Содержание и ремонт общественных бань</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400,0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A92F0A"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7 950,0</w:t>
            </w:r>
          </w:p>
        </w:tc>
        <w:tc>
          <w:tcPr>
            <w:tcW w:w="1701" w:type="dxa"/>
          </w:tcPr>
          <w:p w:rsidR="00C071E0" w:rsidRPr="00A92F0A" w:rsidRDefault="00C071E0" w:rsidP="00C071E0">
            <w:pPr>
              <w:pStyle w:val="ConsPlusNormal"/>
              <w:jc w:val="center"/>
              <w:rPr>
                <w:rFonts w:ascii="Times New Roman" w:hAnsi="Times New Roman" w:cs="Times New Roman"/>
                <w:b/>
                <w:sz w:val="24"/>
                <w:szCs w:val="24"/>
              </w:rPr>
            </w:pPr>
            <w:r w:rsidRPr="00A92F0A">
              <w:rPr>
                <w:rFonts w:ascii="Times New Roman" w:hAnsi="Times New Roman" w:cs="Times New Roman"/>
                <w:b/>
                <w:sz w:val="24"/>
                <w:szCs w:val="24"/>
              </w:rPr>
              <w:t>300,0</w:t>
            </w:r>
          </w:p>
        </w:tc>
        <w:tc>
          <w:tcPr>
            <w:tcW w:w="1843" w:type="dxa"/>
          </w:tcPr>
          <w:p w:rsidR="00C071E0" w:rsidRPr="00A92F0A" w:rsidRDefault="00C071E0" w:rsidP="00C071E0">
            <w:pPr>
              <w:pStyle w:val="ConsPlusNormal"/>
              <w:jc w:val="center"/>
              <w:rPr>
                <w:rFonts w:ascii="Times New Roman" w:hAnsi="Times New Roman" w:cs="Times New Roman"/>
                <w:b/>
                <w:sz w:val="24"/>
                <w:szCs w:val="24"/>
              </w:rPr>
            </w:pPr>
            <w:r w:rsidRPr="00A92F0A">
              <w:rPr>
                <w:rFonts w:ascii="Times New Roman" w:hAnsi="Times New Roman" w:cs="Times New Roman"/>
                <w:b/>
                <w:sz w:val="24"/>
                <w:szCs w:val="24"/>
              </w:rPr>
              <w:t>3 450,0</w:t>
            </w:r>
          </w:p>
        </w:tc>
        <w:tc>
          <w:tcPr>
            <w:tcW w:w="1701" w:type="dxa"/>
          </w:tcPr>
          <w:p w:rsidR="00C071E0" w:rsidRPr="00A92F0A" w:rsidRDefault="00C071E0" w:rsidP="00C071E0">
            <w:pPr>
              <w:pStyle w:val="ConsPlusNormal"/>
              <w:jc w:val="center"/>
              <w:rPr>
                <w:rFonts w:ascii="Times New Roman" w:hAnsi="Times New Roman" w:cs="Times New Roman"/>
                <w:b/>
                <w:sz w:val="24"/>
                <w:szCs w:val="24"/>
              </w:rPr>
            </w:pPr>
            <w:r w:rsidRPr="00A92F0A">
              <w:rPr>
                <w:rFonts w:ascii="Times New Roman" w:hAnsi="Times New Roman" w:cs="Times New Roman"/>
                <w:b/>
                <w:sz w:val="24"/>
                <w:szCs w:val="24"/>
              </w:rPr>
              <w:t>4 200,0</w:t>
            </w:r>
          </w:p>
        </w:tc>
      </w:tr>
      <w:tr w:rsidR="00C071E0" w:rsidRPr="00A6767D" w:rsidTr="00D10619">
        <w:tc>
          <w:tcPr>
            <w:tcW w:w="488" w:type="dxa"/>
          </w:tcPr>
          <w:p w:rsidR="00C071E0" w:rsidRPr="00F74610" w:rsidRDefault="00C071E0" w:rsidP="00C071E0">
            <w:pPr>
              <w:pStyle w:val="ConsPlusNormal"/>
              <w:rPr>
                <w:rFonts w:ascii="Times New Roman" w:hAnsi="Times New Roman" w:cs="Times New Roman"/>
                <w:b/>
                <w:sz w:val="24"/>
                <w:szCs w:val="24"/>
              </w:rPr>
            </w:pPr>
            <w:r w:rsidRPr="00F74610">
              <w:rPr>
                <w:rFonts w:ascii="Times New Roman" w:hAnsi="Times New Roman" w:cs="Times New Roman"/>
                <w:b/>
                <w:sz w:val="24"/>
                <w:szCs w:val="24"/>
              </w:rPr>
              <w:t>7.</w:t>
            </w:r>
          </w:p>
        </w:tc>
        <w:tc>
          <w:tcPr>
            <w:tcW w:w="14033" w:type="dxa"/>
            <w:gridSpan w:val="6"/>
          </w:tcPr>
          <w:p w:rsidR="00C071E0" w:rsidRPr="00A6767D" w:rsidRDefault="00C071E0" w:rsidP="00C071E0">
            <w:pPr>
              <w:pStyle w:val="ConsPlusNormal"/>
              <w:rPr>
                <w:rFonts w:ascii="Times New Roman" w:hAnsi="Times New Roman" w:cs="Times New Roman"/>
                <w:sz w:val="24"/>
                <w:szCs w:val="24"/>
              </w:rPr>
            </w:pPr>
            <w:r w:rsidRPr="00D93062">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D93062">
              <w:rPr>
                <w:rFonts w:ascii="Times New Roman" w:hAnsi="Times New Roman" w:cs="Times New Roman"/>
                <w:b/>
                <w:sz w:val="24"/>
                <w:szCs w:val="24"/>
              </w:rPr>
              <w:t>Совершенствование систе</w:t>
            </w:r>
            <w:r w:rsidR="00FE331D">
              <w:rPr>
                <w:rFonts w:ascii="Times New Roman" w:hAnsi="Times New Roman" w:cs="Times New Roman"/>
                <w:b/>
                <w:sz w:val="24"/>
                <w:szCs w:val="24"/>
              </w:rPr>
              <w:t>мы комплексного благоустройства»</w:t>
            </w:r>
          </w:p>
        </w:tc>
      </w:tr>
      <w:tr w:rsidR="00FD76BD" w:rsidRPr="00A6767D" w:rsidTr="00D10619">
        <w:tc>
          <w:tcPr>
            <w:tcW w:w="488" w:type="dxa"/>
          </w:tcPr>
          <w:p w:rsidR="00FD76BD" w:rsidRPr="00A6767D" w:rsidRDefault="00FD76BD" w:rsidP="00FD76BD">
            <w:pPr>
              <w:pStyle w:val="ConsPlusNormal"/>
              <w:rPr>
                <w:rFonts w:ascii="Times New Roman" w:hAnsi="Times New Roman" w:cs="Times New Roman"/>
                <w:sz w:val="24"/>
                <w:szCs w:val="24"/>
              </w:rPr>
            </w:pPr>
          </w:p>
        </w:tc>
        <w:tc>
          <w:tcPr>
            <w:tcW w:w="4961" w:type="dxa"/>
          </w:tcPr>
          <w:p w:rsidR="00FD76BD" w:rsidRPr="00A67D9D" w:rsidRDefault="00FD76BD" w:rsidP="00FD76BD">
            <w:pPr>
              <w:pStyle w:val="ConsPlusNormal"/>
              <w:jc w:val="both"/>
              <w:rPr>
                <w:rFonts w:ascii="Times New Roman" w:hAnsi="Times New Roman" w:cs="Times New Roman"/>
                <w:bCs/>
                <w:sz w:val="24"/>
                <w:szCs w:val="24"/>
              </w:rPr>
            </w:pPr>
            <w:r w:rsidRPr="00A67D9D">
              <w:rPr>
                <w:rFonts w:ascii="Times New Roman" w:hAnsi="Times New Roman" w:cs="Times New Roman"/>
                <w:bCs/>
                <w:sz w:val="24"/>
                <w:szCs w:val="24"/>
              </w:rPr>
              <w:t>Показатель 1</w:t>
            </w:r>
          </w:p>
          <w:p w:rsidR="00FD76BD" w:rsidRPr="00A67D9D" w:rsidRDefault="00FD76BD" w:rsidP="00FD76BD">
            <w:pPr>
              <w:pStyle w:val="ConsPlusNormal"/>
              <w:jc w:val="both"/>
              <w:rPr>
                <w:rFonts w:ascii="Times New Roman" w:hAnsi="Times New Roman" w:cs="Times New Roman"/>
                <w:bCs/>
                <w:sz w:val="24"/>
                <w:szCs w:val="24"/>
              </w:rPr>
            </w:pPr>
            <w:r w:rsidRPr="00A67D9D">
              <w:rPr>
                <w:rFonts w:ascii="Times New Roman" w:hAnsi="Times New Roman" w:cs="Times New Roman"/>
                <w:bCs/>
                <w:sz w:val="24"/>
                <w:szCs w:val="24"/>
              </w:rPr>
              <w:t>Количество обслуживаемых объектов уличного освещения</w:t>
            </w:r>
          </w:p>
        </w:tc>
        <w:tc>
          <w:tcPr>
            <w:tcW w:w="1984" w:type="dxa"/>
          </w:tcPr>
          <w:p w:rsidR="00FD76BD" w:rsidRPr="00A67D9D" w:rsidRDefault="002C1B65" w:rsidP="00FD76BD">
            <w:pPr>
              <w:pStyle w:val="ConsPlusNormal"/>
              <w:jc w:val="center"/>
              <w:rPr>
                <w:rFonts w:ascii="Times New Roman" w:hAnsi="Times New Roman" w:cs="Times New Roman"/>
                <w:sz w:val="24"/>
                <w:szCs w:val="24"/>
              </w:rPr>
            </w:pPr>
            <w:r>
              <w:rPr>
                <w:rFonts w:ascii="Times New Roman" w:hAnsi="Times New Roman"/>
                <w:sz w:val="24"/>
                <w:szCs w:val="24"/>
              </w:rPr>
              <w:t>(е</w:t>
            </w:r>
            <w:r w:rsidRPr="00EF142A">
              <w:rPr>
                <w:rFonts w:ascii="Times New Roman" w:hAnsi="Times New Roman"/>
                <w:sz w:val="24"/>
                <w:szCs w:val="24"/>
              </w:rPr>
              <w:t>д</w:t>
            </w:r>
            <w:r>
              <w:rPr>
                <w:rFonts w:ascii="Times New Roman" w:hAnsi="Times New Roman"/>
                <w:sz w:val="24"/>
                <w:szCs w:val="24"/>
              </w:rPr>
              <w:t>.)</w:t>
            </w:r>
          </w:p>
        </w:tc>
        <w:tc>
          <w:tcPr>
            <w:tcW w:w="1843" w:type="dxa"/>
          </w:tcPr>
          <w:p w:rsidR="00FD76BD" w:rsidRPr="00A67D9D" w:rsidRDefault="00FD76BD" w:rsidP="000D62D2">
            <w:pPr>
              <w:pStyle w:val="ConsPlusNormal"/>
              <w:jc w:val="center"/>
              <w:rPr>
                <w:rFonts w:ascii="Times New Roman" w:hAnsi="Times New Roman" w:cs="Times New Roman"/>
                <w:szCs w:val="22"/>
              </w:rPr>
            </w:pPr>
          </w:p>
        </w:tc>
        <w:tc>
          <w:tcPr>
            <w:tcW w:w="1701" w:type="dxa"/>
          </w:tcPr>
          <w:p w:rsidR="00FD76BD" w:rsidRPr="00A67D9D" w:rsidRDefault="00A67D9D" w:rsidP="00FD76BD">
            <w:pPr>
              <w:pStyle w:val="ConsPlusNormal"/>
              <w:jc w:val="center"/>
              <w:rPr>
                <w:rFonts w:ascii="Times New Roman" w:hAnsi="Times New Roman" w:cs="Times New Roman"/>
              </w:rPr>
            </w:pPr>
            <w:r w:rsidRPr="00A67D9D">
              <w:rPr>
                <w:rFonts w:ascii="Times New Roman" w:hAnsi="Times New Roman" w:cs="Times New Roman"/>
              </w:rPr>
              <w:t>367</w:t>
            </w:r>
          </w:p>
        </w:tc>
        <w:tc>
          <w:tcPr>
            <w:tcW w:w="1843" w:type="dxa"/>
          </w:tcPr>
          <w:p w:rsidR="00FD76BD" w:rsidRPr="00A67D9D" w:rsidRDefault="00A67D9D" w:rsidP="00FD76BD">
            <w:pPr>
              <w:pStyle w:val="ConsPlusNormal"/>
              <w:jc w:val="center"/>
              <w:rPr>
                <w:rFonts w:ascii="Times New Roman" w:hAnsi="Times New Roman" w:cs="Times New Roman"/>
              </w:rPr>
            </w:pPr>
            <w:r w:rsidRPr="00A67D9D">
              <w:rPr>
                <w:rFonts w:ascii="Times New Roman" w:hAnsi="Times New Roman" w:cs="Times New Roman"/>
              </w:rPr>
              <w:t>370</w:t>
            </w:r>
          </w:p>
        </w:tc>
        <w:tc>
          <w:tcPr>
            <w:tcW w:w="1701" w:type="dxa"/>
          </w:tcPr>
          <w:p w:rsidR="00FD76BD" w:rsidRPr="00A67D9D" w:rsidRDefault="00A67D9D" w:rsidP="00FD76BD">
            <w:pPr>
              <w:pStyle w:val="ConsPlusNormal"/>
              <w:jc w:val="center"/>
              <w:rPr>
                <w:rFonts w:ascii="Times New Roman" w:hAnsi="Times New Roman" w:cs="Times New Roman"/>
              </w:rPr>
            </w:pPr>
            <w:r w:rsidRPr="00A67D9D">
              <w:rPr>
                <w:rFonts w:ascii="Times New Roman" w:hAnsi="Times New Roman" w:cs="Times New Roman"/>
              </w:rPr>
              <w:t>375</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D93062">
              <w:rPr>
                <w:rFonts w:ascii="Times New Roman" w:hAnsi="Times New Roman" w:cs="Times New Roman"/>
                <w:sz w:val="24"/>
                <w:szCs w:val="24"/>
              </w:rPr>
              <w:t>Содержание уличного освещения</w:t>
            </w:r>
          </w:p>
        </w:tc>
        <w:tc>
          <w:tcPr>
            <w:tcW w:w="1984" w:type="dxa"/>
            <w:vMerge w:val="restart"/>
          </w:tcPr>
          <w:p w:rsidR="00C071E0" w:rsidRPr="00A6767D"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6 300,0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2 100,0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2 100,0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2 100,0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2</w:t>
            </w:r>
            <w:r w:rsidRPr="00635E17">
              <w:rPr>
                <w:rFonts w:ascii="Times New Roman" w:hAnsi="Times New Roman" w:cs="Times New Roman"/>
              </w:rPr>
              <w:t>.</w:t>
            </w:r>
          </w:p>
          <w:p w:rsidR="00C071E0" w:rsidRPr="00D93062" w:rsidRDefault="00C071E0" w:rsidP="00C071E0">
            <w:pPr>
              <w:pStyle w:val="ConsPlusNormal"/>
              <w:jc w:val="both"/>
              <w:rPr>
                <w:rFonts w:ascii="Times New Roman" w:hAnsi="Times New Roman" w:cs="Times New Roman"/>
                <w:sz w:val="24"/>
                <w:szCs w:val="24"/>
              </w:rPr>
            </w:pPr>
            <w:r w:rsidRPr="00D93062">
              <w:rPr>
                <w:rFonts w:ascii="Times New Roman" w:hAnsi="Times New Roman" w:cs="Times New Roman"/>
                <w:sz w:val="24"/>
                <w:szCs w:val="24"/>
              </w:rPr>
              <w:t>Содержание и улучшение санитарного и эстетического состояния территории</w:t>
            </w:r>
          </w:p>
        </w:tc>
        <w:tc>
          <w:tcPr>
            <w:tcW w:w="1984" w:type="dxa"/>
            <w:vMerge/>
          </w:tcPr>
          <w:p w:rsidR="00C071E0" w:rsidRDefault="00C071E0" w:rsidP="00C071E0">
            <w:pPr>
              <w:pStyle w:val="ConsPlusNormal"/>
              <w:jc w:val="center"/>
              <w:rPr>
                <w:rFonts w:ascii="Times New Roman" w:hAnsi="Times New Roman" w:cs="Times New Roman"/>
                <w:sz w:val="24"/>
                <w:szCs w:val="24"/>
              </w:rPr>
            </w:pP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950,0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sidRPr="00AB59E8">
              <w:rPr>
                <w:rFonts w:ascii="Times New Roman" w:hAnsi="Times New Roman" w:cs="Times New Roman"/>
                <w:b/>
                <w:sz w:val="24"/>
                <w:szCs w:val="24"/>
              </w:rPr>
              <w:t>7 250,0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sidRPr="00AB59E8">
              <w:rPr>
                <w:rFonts w:ascii="Times New Roman" w:hAnsi="Times New Roman" w:cs="Times New Roman"/>
                <w:b/>
                <w:sz w:val="24"/>
                <w:szCs w:val="24"/>
              </w:rPr>
              <w:t>3 050,0</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sidRPr="00AB59E8">
              <w:rPr>
                <w:rFonts w:ascii="Times New Roman" w:hAnsi="Times New Roman" w:cs="Times New Roman"/>
                <w:b/>
                <w:sz w:val="24"/>
                <w:szCs w:val="24"/>
              </w:rPr>
              <w:t>2 100,0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sidRPr="00AB59E8">
              <w:rPr>
                <w:rFonts w:ascii="Times New Roman" w:hAnsi="Times New Roman" w:cs="Times New Roman"/>
                <w:b/>
                <w:sz w:val="24"/>
                <w:szCs w:val="24"/>
              </w:rPr>
              <w:t>2 100,0</w:t>
            </w:r>
          </w:p>
        </w:tc>
      </w:tr>
      <w:tr w:rsidR="00C071E0" w:rsidRPr="00A6767D" w:rsidTr="00D10619">
        <w:tc>
          <w:tcPr>
            <w:tcW w:w="488" w:type="dxa"/>
          </w:tcPr>
          <w:p w:rsidR="00C071E0" w:rsidRPr="00AB59E8" w:rsidRDefault="00C071E0" w:rsidP="00C071E0">
            <w:pPr>
              <w:pStyle w:val="ConsPlusNormal"/>
              <w:rPr>
                <w:rFonts w:ascii="Times New Roman" w:hAnsi="Times New Roman" w:cs="Times New Roman"/>
                <w:b/>
                <w:sz w:val="24"/>
                <w:szCs w:val="24"/>
              </w:rPr>
            </w:pPr>
            <w:r w:rsidRPr="00AB59E8">
              <w:rPr>
                <w:rFonts w:ascii="Times New Roman" w:hAnsi="Times New Roman" w:cs="Times New Roman"/>
                <w:b/>
                <w:sz w:val="24"/>
                <w:szCs w:val="24"/>
              </w:rPr>
              <w:t>8.</w:t>
            </w:r>
          </w:p>
        </w:tc>
        <w:tc>
          <w:tcPr>
            <w:tcW w:w="14033" w:type="dxa"/>
            <w:gridSpan w:val="6"/>
          </w:tcPr>
          <w:p w:rsidR="00C071E0" w:rsidRPr="00A6767D" w:rsidRDefault="00C071E0" w:rsidP="00C071E0">
            <w:pPr>
              <w:pStyle w:val="ConsPlusNormal"/>
              <w:rPr>
                <w:rFonts w:ascii="Times New Roman" w:hAnsi="Times New Roman" w:cs="Times New Roman"/>
                <w:sz w:val="24"/>
                <w:szCs w:val="24"/>
              </w:rPr>
            </w:pPr>
            <w:r w:rsidRPr="00AB59E8">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AB59E8">
              <w:rPr>
                <w:rFonts w:ascii="Times New Roman" w:hAnsi="Times New Roman" w:cs="Times New Roman"/>
                <w:b/>
                <w:sz w:val="24"/>
                <w:szCs w:val="24"/>
              </w:rPr>
              <w:t>Улучшен</w:t>
            </w:r>
            <w:r w:rsidR="00FE331D">
              <w:rPr>
                <w:rFonts w:ascii="Times New Roman" w:hAnsi="Times New Roman" w:cs="Times New Roman"/>
                <w:b/>
                <w:sz w:val="24"/>
                <w:szCs w:val="24"/>
              </w:rPr>
              <w:t>ие условий проживания населения»</w:t>
            </w:r>
          </w:p>
        </w:tc>
      </w:tr>
      <w:tr w:rsidR="00FD76BD" w:rsidRPr="00A6767D" w:rsidTr="00D10619">
        <w:trPr>
          <w:trHeight w:val="766"/>
        </w:trPr>
        <w:tc>
          <w:tcPr>
            <w:tcW w:w="488" w:type="dxa"/>
          </w:tcPr>
          <w:p w:rsidR="00FD76BD" w:rsidRPr="00A6767D" w:rsidRDefault="00FD76BD" w:rsidP="00FD76BD">
            <w:pPr>
              <w:pStyle w:val="ConsPlusNormal"/>
              <w:rPr>
                <w:rFonts w:ascii="Times New Roman" w:hAnsi="Times New Roman" w:cs="Times New Roman"/>
                <w:sz w:val="24"/>
                <w:szCs w:val="24"/>
              </w:rPr>
            </w:pPr>
          </w:p>
        </w:tc>
        <w:tc>
          <w:tcPr>
            <w:tcW w:w="4961" w:type="dxa"/>
          </w:tcPr>
          <w:p w:rsidR="00FD76BD" w:rsidRPr="001B7E36" w:rsidRDefault="00FD76BD" w:rsidP="00FD76BD">
            <w:pPr>
              <w:pStyle w:val="a3"/>
              <w:jc w:val="both"/>
              <w:rPr>
                <w:rFonts w:ascii="Times New Roman" w:hAnsi="Times New Roman"/>
                <w:sz w:val="24"/>
                <w:szCs w:val="24"/>
                <w:lang w:eastAsia="ru-RU"/>
              </w:rPr>
            </w:pPr>
            <w:r w:rsidRPr="001B7E36">
              <w:rPr>
                <w:rFonts w:ascii="Times New Roman" w:hAnsi="Times New Roman"/>
                <w:sz w:val="24"/>
                <w:szCs w:val="24"/>
                <w:lang w:eastAsia="ru-RU"/>
              </w:rPr>
              <w:t>Показатель 1</w:t>
            </w:r>
          </w:p>
          <w:p w:rsidR="00FD76BD" w:rsidRPr="001B7E36" w:rsidRDefault="00FD76BD" w:rsidP="00FD76BD">
            <w:pPr>
              <w:pStyle w:val="a3"/>
              <w:jc w:val="both"/>
              <w:rPr>
                <w:rFonts w:ascii="Times New Roman" w:hAnsi="Times New Roman"/>
                <w:sz w:val="24"/>
                <w:szCs w:val="24"/>
                <w:lang w:eastAsia="ru-RU"/>
              </w:rPr>
            </w:pPr>
            <w:r w:rsidRPr="001B7E36">
              <w:rPr>
                <w:rFonts w:ascii="Times New Roman" w:hAnsi="Times New Roman"/>
                <w:sz w:val="24"/>
                <w:szCs w:val="24"/>
                <w:lang w:eastAsia="ru-RU"/>
              </w:rPr>
              <w:t>Количество объектов муниципального жилищного фонда</w:t>
            </w:r>
          </w:p>
        </w:tc>
        <w:tc>
          <w:tcPr>
            <w:tcW w:w="1984" w:type="dxa"/>
          </w:tcPr>
          <w:p w:rsidR="00FD76BD" w:rsidRPr="001B7E36" w:rsidRDefault="002C1B65" w:rsidP="00FD76BD">
            <w:pPr>
              <w:pStyle w:val="ConsPlusNormal"/>
              <w:jc w:val="center"/>
              <w:rPr>
                <w:rFonts w:ascii="Times New Roman" w:hAnsi="Times New Roman" w:cs="Times New Roman"/>
                <w:sz w:val="24"/>
                <w:szCs w:val="24"/>
              </w:rPr>
            </w:pPr>
            <w:r>
              <w:rPr>
                <w:rFonts w:ascii="Times New Roman" w:hAnsi="Times New Roman"/>
                <w:sz w:val="24"/>
                <w:szCs w:val="24"/>
              </w:rPr>
              <w:t>(е</w:t>
            </w:r>
            <w:r w:rsidRPr="00EF142A">
              <w:rPr>
                <w:rFonts w:ascii="Times New Roman" w:hAnsi="Times New Roman"/>
                <w:sz w:val="24"/>
                <w:szCs w:val="24"/>
              </w:rPr>
              <w:t>д</w:t>
            </w:r>
            <w:r>
              <w:rPr>
                <w:rFonts w:ascii="Times New Roman" w:hAnsi="Times New Roman"/>
                <w:sz w:val="24"/>
                <w:szCs w:val="24"/>
              </w:rPr>
              <w:t>.)</w:t>
            </w:r>
          </w:p>
        </w:tc>
        <w:tc>
          <w:tcPr>
            <w:tcW w:w="1843" w:type="dxa"/>
          </w:tcPr>
          <w:p w:rsidR="00FD76BD" w:rsidRPr="001B7E36" w:rsidRDefault="00FD76BD" w:rsidP="00FD76BD">
            <w:pPr>
              <w:pStyle w:val="ConsPlusNormal"/>
              <w:jc w:val="center"/>
              <w:rPr>
                <w:rFonts w:ascii="Times New Roman" w:hAnsi="Times New Roman" w:cs="Times New Roman"/>
                <w:sz w:val="24"/>
                <w:szCs w:val="24"/>
              </w:rPr>
            </w:pPr>
          </w:p>
        </w:tc>
        <w:tc>
          <w:tcPr>
            <w:tcW w:w="1701" w:type="dxa"/>
          </w:tcPr>
          <w:p w:rsidR="00FD76BD" w:rsidRPr="001B7E36" w:rsidRDefault="00157B55" w:rsidP="00FD76BD">
            <w:pPr>
              <w:pStyle w:val="ConsPlusNormal"/>
              <w:jc w:val="center"/>
              <w:rPr>
                <w:rFonts w:ascii="Times New Roman" w:hAnsi="Times New Roman" w:cs="Times New Roman"/>
                <w:sz w:val="24"/>
                <w:szCs w:val="24"/>
              </w:rPr>
            </w:pPr>
            <w:r w:rsidRPr="001B7E36">
              <w:rPr>
                <w:rFonts w:ascii="Times New Roman" w:hAnsi="Times New Roman" w:cs="Times New Roman"/>
                <w:sz w:val="24"/>
                <w:szCs w:val="24"/>
              </w:rPr>
              <w:t>138</w:t>
            </w:r>
          </w:p>
        </w:tc>
        <w:tc>
          <w:tcPr>
            <w:tcW w:w="1843" w:type="dxa"/>
          </w:tcPr>
          <w:p w:rsidR="00FD76BD" w:rsidRPr="001B7E36" w:rsidRDefault="00157B55" w:rsidP="00FD76BD">
            <w:pPr>
              <w:pStyle w:val="ConsPlusNormal"/>
              <w:jc w:val="center"/>
              <w:rPr>
                <w:rFonts w:ascii="Times New Roman" w:hAnsi="Times New Roman" w:cs="Times New Roman"/>
                <w:sz w:val="24"/>
                <w:szCs w:val="24"/>
              </w:rPr>
            </w:pPr>
            <w:r w:rsidRPr="001B7E36">
              <w:rPr>
                <w:rFonts w:ascii="Times New Roman" w:hAnsi="Times New Roman" w:cs="Times New Roman"/>
                <w:sz w:val="24"/>
                <w:szCs w:val="24"/>
              </w:rPr>
              <w:t>135</w:t>
            </w:r>
          </w:p>
        </w:tc>
        <w:tc>
          <w:tcPr>
            <w:tcW w:w="1701" w:type="dxa"/>
          </w:tcPr>
          <w:p w:rsidR="00FD76BD" w:rsidRPr="001B7E36" w:rsidRDefault="00157B55" w:rsidP="00FD76BD">
            <w:pPr>
              <w:pStyle w:val="ConsPlusNormal"/>
              <w:jc w:val="center"/>
              <w:rPr>
                <w:rFonts w:ascii="Times New Roman" w:hAnsi="Times New Roman" w:cs="Times New Roman"/>
                <w:sz w:val="24"/>
                <w:szCs w:val="24"/>
              </w:rPr>
            </w:pPr>
            <w:r w:rsidRPr="001B7E36">
              <w:rPr>
                <w:rFonts w:ascii="Times New Roman" w:hAnsi="Times New Roman" w:cs="Times New Roman"/>
                <w:sz w:val="24"/>
                <w:szCs w:val="24"/>
              </w:rPr>
              <w:t>130</w:t>
            </w:r>
          </w:p>
        </w:tc>
      </w:tr>
      <w:tr w:rsidR="00C071E0" w:rsidRPr="00A6767D" w:rsidTr="00D10619">
        <w:trPr>
          <w:trHeight w:val="766"/>
        </w:trPr>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 xml:space="preserve">Мероприятие </w:t>
            </w:r>
            <w:r w:rsidRPr="001D75A1">
              <w:rPr>
                <w:rFonts w:ascii="Times New Roman" w:hAnsi="Times New Roman" w:cs="Times New Roman"/>
              </w:rPr>
              <w:t>1</w:t>
            </w:r>
            <w:r w:rsidRPr="00635E17">
              <w:rPr>
                <w:rFonts w:ascii="Times New Roman" w:hAnsi="Times New Roman" w:cs="Times New Roman"/>
              </w:rPr>
              <w:t>.</w:t>
            </w:r>
          </w:p>
          <w:p w:rsidR="00C071E0" w:rsidRPr="00A6767D" w:rsidRDefault="00C071E0" w:rsidP="00C071E0">
            <w:pPr>
              <w:pStyle w:val="ConsPlusNormal"/>
              <w:jc w:val="both"/>
              <w:rPr>
                <w:rFonts w:ascii="Times New Roman" w:hAnsi="Times New Roman" w:cs="Times New Roman"/>
                <w:sz w:val="24"/>
                <w:szCs w:val="24"/>
              </w:rPr>
            </w:pPr>
            <w:r w:rsidRPr="00AB59E8">
              <w:rPr>
                <w:rFonts w:ascii="Times New Roman" w:hAnsi="Times New Roman" w:cs="Times New Roman"/>
                <w:sz w:val="24"/>
                <w:szCs w:val="24"/>
              </w:rPr>
              <w:t>Содержание и текущий ремонт муниципального жилищного фонда</w:t>
            </w:r>
          </w:p>
        </w:tc>
        <w:tc>
          <w:tcPr>
            <w:tcW w:w="1984" w:type="dxa"/>
          </w:tcPr>
          <w:p w:rsidR="00C071E0"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1 000,0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1 000,0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500,0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500,0</w:t>
            </w:r>
          </w:p>
        </w:tc>
      </w:tr>
      <w:tr w:rsidR="00C071E0" w:rsidRPr="00A6767D" w:rsidTr="00D10619">
        <w:tc>
          <w:tcPr>
            <w:tcW w:w="488" w:type="dxa"/>
          </w:tcPr>
          <w:p w:rsidR="00C071E0" w:rsidRPr="00AB59E8" w:rsidRDefault="00C071E0" w:rsidP="00C071E0">
            <w:pPr>
              <w:pStyle w:val="ConsPlusNormal"/>
              <w:rPr>
                <w:rFonts w:ascii="Times New Roman" w:hAnsi="Times New Roman" w:cs="Times New Roman"/>
                <w:b/>
                <w:sz w:val="24"/>
                <w:szCs w:val="24"/>
              </w:rPr>
            </w:pPr>
            <w:r w:rsidRPr="00AB59E8">
              <w:rPr>
                <w:rFonts w:ascii="Times New Roman" w:hAnsi="Times New Roman" w:cs="Times New Roman"/>
                <w:b/>
                <w:sz w:val="24"/>
                <w:szCs w:val="24"/>
              </w:rPr>
              <w:t>9.</w:t>
            </w:r>
          </w:p>
        </w:tc>
        <w:tc>
          <w:tcPr>
            <w:tcW w:w="14033" w:type="dxa"/>
            <w:gridSpan w:val="6"/>
          </w:tcPr>
          <w:p w:rsidR="00C071E0" w:rsidRPr="00AB59E8" w:rsidRDefault="00C071E0" w:rsidP="00C071E0">
            <w:pPr>
              <w:pStyle w:val="ConsPlusNormal"/>
              <w:rPr>
                <w:rFonts w:ascii="Times New Roman" w:hAnsi="Times New Roman" w:cs="Times New Roman"/>
                <w:b/>
                <w:sz w:val="24"/>
                <w:szCs w:val="24"/>
              </w:rPr>
            </w:pPr>
            <w:r w:rsidRPr="00AB59E8">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AB59E8">
              <w:rPr>
                <w:rFonts w:ascii="Times New Roman" w:hAnsi="Times New Roman" w:cs="Times New Roman"/>
                <w:b/>
                <w:sz w:val="24"/>
                <w:szCs w:val="24"/>
              </w:rPr>
              <w:t>Развитие физичес</w:t>
            </w:r>
            <w:r w:rsidR="00FE331D">
              <w:rPr>
                <w:rFonts w:ascii="Times New Roman" w:hAnsi="Times New Roman" w:cs="Times New Roman"/>
                <w:b/>
                <w:sz w:val="24"/>
                <w:szCs w:val="24"/>
              </w:rPr>
              <w:t>кой культуры и массового спорта»</w:t>
            </w:r>
          </w:p>
        </w:tc>
      </w:tr>
      <w:tr w:rsidR="00FD76BD" w:rsidRPr="00A6767D" w:rsidTr="00D10619">
        <w:tc>
          <w:tcPr>
            <w:tcW w:w="488" w:type="dxa"/>
          </w:tcPr>
          <w:p w:rsidR="00FD76BD" w:rsidRPr="00A6767D" w:rsidRDefault="00FD76BD" w:rsidP="00C071E0">
            <w:pPr>
              <w:pStyle w:val="ConsPlusNormal"/>
              <w:rPr>
                <w:rFonts w:ascii="Times New Roman" w:hAnsi="Times New Roman" w:cs="Times New Roman"/>
                <w:sz w:val="24"/>
                <w:szCs w:val="24"/>
              </w:rPr>
            </w:pPr>
          </w:p>
        </w:tc>
        <w:tc>
          <w:tcPr>
            <w:tcW w:w="4961" w:type="dxa"/>
          </w:tcPr>
          <w:p w:rsidR="00C7751C" w:rsidRPr="001B7E36" w:rsidRDefault="00C7751C" w:rsidP="00C7751C">
            <w:pPr>
              <w:pStyle w:val="a3"/>
              <w:jc w:val="both"/>
              <w:rPr>
                <w:rFonts w:ascii="Times New Roman" w:hAnsi="Times New Roman"/>
                <w:sz w:val="24"/>
                <w:szCs w:val="24"/>
                <w:lang w:eastAsia="ru-RU"/>
              </w:rPr>
            </w:pPr>
            <w:r w:rsidRPr="001B7E36">
              <w:rPr>
                <w:rFonts w:ascii="Times New Roman" w:hAnsi="Times New Roman"/>
                <w:sz w:val="24"/>
                <w:szCs w:val="24"/>
                <w:lang w:eastAsia="ru-RU"/>
              </w:rPr>
              <w:t>Показатель 1</w:t>
            </w:r>
          </w:p>
          <w:p w:rsidR="00FD76BD" w:rsidRPr="001B7E36" w:rsidRDefault="00C7751C" w:rsidP="00C7751C">
            <w:pPr>
              <w:pStyle w:val="ConsPlusNormal"/>
              <w:jc w:val="both"/>
              <w:rPr>
                <w:rFonts w:ascii="Times New Roman" w:hAnsi="Times New Roman" w:cs="Times New Roman"/>
              </w:rPr>
            </w:pPr>
            <w:r w:rsidRPr="001B7E36">
              <w:rPr>
                <w:rFonts w:ascii="Times New Roman" w:hAnsi="Times New Roman"/>
                <w:sz w:val="24"/>
                <w:szCs w:val="24"/>
              </w:rPr>
              <w:t>Количество объектов спортивной инфраструктуры</w:t>
            </w:r>
          </w:p>
        </w:tc>
        <w:tc>
          <w:tcPr>
            <w:tcW w:w="1984" w:type="dxa"/>
          </w:tcPr>
          <w:p w:rsidR="00FD76BD" w:rsidRPr="002C1B65" w:rsidRDefault="002C1B65" w:rsidP="00C071E0">
            <w:pPr>
              <w:pStyle w:val="ConsPlusNormal"/>
              <w:jc w:val="center"/>
              <w:rPr>
                <w:rFonts w:ascii="Times New Roman" w:hAnsi="Times New Roman" w:cs="Times New Roman"/>
                <w:sz w:val="24"/>
                <w:szCs w:val="24"/>
              </w:rPr>
            </w:pPr>
            <w:r>
              <w:rPr>
                <w:rFonts w:ascii="Times New Roman" w:hAnsi="Times New Roman"/>
                <w:sz w:val="24"/>
                <w:szCs w:val="24"/>
              </w:rPr>
              <w:t>(е</w:t>
            </w:r>
            <w:r w:rsidRPr="00EF142A">
              <w:rPr>
                <w:rFonts w:ascii="Times New Roman" w:hAnsi="Times New Roman"/>
                <w:sz w:val="24"/>
                <w:szCs w:val="24"/>
              </w:rPr>
              <w:t>д</w:t>
            </w:r>
            <w:r>
              <w:rPr>
                <w:rFonts w:ascii="Times New Roman" w:hAnsi="Times New Roman"/>
                <w:sz w:val="24"/>
                <w:szCs w:val="24"/>
              </w:rPr>
              <w:t>.)</w:t>
            </w:r>
          </w:p>
        </w:tc>
        <w:tc>
          <w:tcPr>
            <w:tcW w:w="1843" w:type="dxa"/>
          </w:tcPr>
          <w:p w:rsidR="00FD76BD" w:rsidRPr="002C1B65" w:rsidRDefault="00FD76BD" w:rsidP="00C071E0">
            <w:pPr>
              <w:pStyle w:val="ConsPlusNormal"/>
              <w:jc w:val="center"/>
              <w:rPr>
                <w:rFonts w:ascii="Times New Roman" w:hAnsi="Times New Roman" w:cs="Times New Roman"/>
                <w:sz w:val="24"/>
                <w:szCs w:val="24"/>
              </w:rPr>
            </w:pPr>
          </w:p>
        </w:tc>
        <w:tc>
          <w:tcPr>
            <w:tcW w:w="1701" w:type="dxa"/>
          </w:tcPr>
          <w:p w:rsidR="00FD76BD" w:rsidRPr="002C1B65" w:rsidRDefault="001B7E36" w:rsidP="00C071E0">
            <w:pPr>
              <w:pStyle w:val="ConsPlusNormal"/>
              <w:jc w:val="center"/>
              <w:rPr>
                <w:rFonts w:ascii="Times New Roman" w:hAnsi="Times New Roman" w:cs="Times New Roman"/>
                <w:sz w:val="24"/>
                <w:szCs w:val="24"/>
              </w:rPr>
            </w:pPr>
            <w:r w:rsidRPr="002C1B65">
              <w:rPr>
                <w:rFonts w:ascii="Times New Roman" w:hAnsi="Times New Roman" w:cs="Times New Roman"/>
                <w:sz w:val="24"/>
                <w:szCs w:val="24"/>
              </w:rPr>
              <w:t>2</w:t>
            </w:r>
          </w:p>
        </w:tc>
        <w:tc>
          <w:tcPr>
            <w:tcW w:w="1843" w:type="dxa"/>
          </w:tcPr>
          <w:p w:rsidR="00FD76BD" w:rsidRPr="002C1B65" w:rsidRDefault="001B7E36" w:rsidP="00C071E0">
            <w:pPr>
              <w:pStyle w:val="ConsPlusNormal"/>
              <w:jc w:val="center"/>
              <w:rPr>
                <w:rFonts w:ascii="Times New Roman" w:hAnsi="Times New Roman" w:cs="Times New Roman"/>
                <w:sz w:val="24"/>
                <w:szCs w:val="24"/>
              </w:rPr>
            </w:pPr>
            <w:r w:rsidRPr="002C1B65">
              <w:rPr>
                <w:rFonts w:ascii="Times New Roman" w:hAnsi="Times New Roman" w:cs="Times New Roman"/>
                <w:sz w:val="24"/>
                <w:szCs w:val="24"/>
              </w:rPr>
              <w:t>2</w:t>
            </w:r>
          </w:p>
        </w:tc>
        <w:tc>
          <w:tcPr>
            <w:tcW w:w="1701" w:type="dxa"/>
          </w:tcPr>
          <w:p w:rsidR="00FD76BD" w:rsidRPr="002C1B65" w:rsidRDefault="001B7E36" w:rsidP="00C071E0">
            <w:pPr>
              <w:pStyle w:val="ConsPlusNormal"/>
              <w:jc w:val="center"/>
              <w:rPr>
                <w:rFonts w:ascii="Times New Roman" w:hAnsi="Times New Roman" w:cs="Times New Roman"/>
                <w:sz w:val="24"/>
                <w:szCs w:val="24"/>
              </w:rPr>
            </w:pPr>
            <w:r w:rsidRPr="002C1B65">
              <w:rPr>
                <w:rFonts w:ascii="Times New Roman" w:hAnsi="Times New Roman" w:cs="Times New Roman"/>
                <w:sz w:val="24"/>
                <w:szCs w:val="24"/>
              </w:rPr>
              <w:t>2</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AB59E8">
              <w:rPr>
                <w:rFonts w:ascii="Times New Roman" w:hAnsi="Times New Roman" w:cs="Times New Roman"/>
                <w:sz w:val="24"/>
                <w:szCs w:val="24"/>
              </w:rPr>
              <w:t>Обслуживание "умных" спортивных площадок</w:t>
            </w:r>
          </w:p>
        </w:tc>
        <w:tc>
          <w:tcPr>
            <w:tcW w:w="1984" w:type="dxa"/>
          </w:tcPr>
          <w:p w:rsidR="00C071E0"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825,0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250,0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275,0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300,0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Pr="00C77218" w:rsidRDefault="00C071E0" w:rsidP="00C071E0">
            <w:pPr>
              <w:pStyle w:val="ConsPlusNormal"/>
              <w:jc w:val="center"/>
              <w:rPr>
                <w:rFonts w:ascii="Times New Roman" w:hAnsi="Times New Roman" w:cs="Times New Roman"/>
                <w:b/>
                <w:sz w:val="24"/>
                <w:szCs w:val="24"/>
              </w:rPr>
            </w:pPr>
            <w:r w:rsidRPr="00C77218">
              <w:rPr>
                <w:rFonts w:ascii="Times New Roman" w:hAnsi="Times New Roman" w:cs="Times New Roman"/>
                <w:b/>
                <w:sz w:val="24"/>
                <w:szCs w:val="24"/>
              </w:rPr>
              <w:t>-</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825,0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250,0</w:t>
            </w:r>
          </w:p>
        </w:tc>
        <w:tc>
          <w:tcPr>
            <w:tcW w:w="1843"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275,0</w:t>
            </w:r>
          </w:p>
        </w:tc>
        <w:tc>
          <w:tcPr>
            <w:tcW w:w="1701" w:type="dxa"/>
          </w:tcPr>
          <w:p w:rsidR="00C071E0" w:rsidRPr="00AB59E8"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300,0</w:t>
            </w:r>
          </w:p>
        </w:tc>
      </w:tr>
      <w:tr w:rsidR="00C071E0" w:rsidRPr="00A6767D" w:rsidTr="00D10619">
        <w:tc>
          <w:tcPr>
            <w:tcW w:w="488" w:type="dxa"/>
          </w:tcPr>
          <w:p w:rsidR="00C071E0" w:rsidRPr="002B3D7A" w:rsidRDefault="00C071E0" w:rsidP="00C071E0">
            <w:pPr>
              <w:pStyle w:val="ConsPlusNormal"/>
              <w:rPr>
                <w:rFonts w:ascii="Times New Roman" w:hAnsi="Times New Roman" w:cs="Times New Roman"/>
                <w:b/>
                <w:sz w:val="24"/>
                <w:szCs w:val="24"/>
              </w:rPr>
            </w:pPr>
            <w:r w:rsidRPr="002B3D7A">
              <w:rPr>
                <w:rFonts w:ascii="Times New Roman" w:hAnsi="Times New Roman" w:cs="Times New Roman"/>
                <w:b/>
                <w:sz w:val="24"/>
                <w:szCs w:val="24"/>
              </w:rPr>
              <w:t>10.</w:t>
            </w:r>
          </w:p>
        </w:tc>
        <w:tc>
          <w:tcPr>
            <w:tcW w:w="14033" w:type="dxa"/>
            <w:gridSpan w:val="6"/>
          </w:tcPr>
          <w:p w:rsidR="00C071E0" w:rsidRPr="00A6767D" w:rsidRDefault="00C071E0" w:rsidP="00C071E0">
            <w:pPr>
              <w:pStyle w:val="ConsPlusNormal"/>
              <w:rPr>
                <w:rFonts w:ascii="Times New Roman" w:hAnsi="Times New Roman" w:cs="Times New Roman"/>
                <w:sz w:val="24"/>
                <w:szCs w:val="24"/>
              </w:rPr>
            </w:pPr>
            <w:r w:rsidRPr="002B3D7A">
              <w:rPr>
                <w:rFonts w:ascii="Times New Roman" w:hAnsi="Times New Roman" w:cs="Times New Roman"/>
                <w:b/>
                <w:sz w:val="24"/>
                <w:szCs w:val="24"/>
              </w:rPr>
              <w:t>К</w:t>
            </w:r>
            <w:r w:rsidR="00FE331D">
              <w:rPr>
                <w:rFonts w:ascii="Times New Roman" w:hAnsi="Times New Roman" w:cs="Times New Roman"/>
                <w:b/>
                <w:sz w:val="24"/>
                <w:szCs w:val="24"/>
              </w:rPr>
              <w:t>омплекс процессных мероприятий «</w:t>
            </w:r>
            <w:r w:rsidRPr="002B3D7A">
              <w:rPr>
                <w:rFonts w:ascii="Times New Roman" w:hAnsi="Times New Roman" w:cs="Times New Roman"/>
                <w:b/>
                <w:sz w:val="24"/>
                <w:szCs w:val="24"/>
              </w:rPr>
              <w:t>Обеспечение комплексной безопасно</w:t>
            </w:r>
            <w:r w:rsidR="00FE331D">
              <w:rPr>
                <w:rFonts w:ascii="Times New Roman" w:hAnsi="Times New Roman" w:cs="Times New Roman"/>
                <w:b/>
                <w:sz w:val="24"/>
                <w:szCs w:val="24"/>
              </w:rPr>
              <w:t>сти жизнедеятельности населения»</w:t>
            </w:r>
          </w:p>
        </w:tc>
      </w:tr>
      <w:tr w:rsidR="00FD76BD" w:rsidRPr="00A6767D" w:rsidTr="00D10619">
        <w:tc>
          <w:tcPr>
            <w:tcW w:w="488" w:type="dxa"/>
          </w:tcPr>
          <w:p w:rsidR="00FD76BD" w:rsidRPr="00A6767D" w:rsidRDefault="00FD76BD" w:rsidP="00C071E0">
            <w:pPr>
              <w:pStyle w:val="ConsPlusNormal"/>
              <w:rPr>
                <w:rFonts w:ascii="Times New Roman" w:hAnsi="Times New Roman" w:cs="Times New Roman"/>
                <w:sz w:val="24"/>
                <w:szCs w:val="24"/>
              </w:rPr>
            </w:pPr>
          </w:p>
        </w:tc>
        <w:tc>
          <w:tcPr>
            <w:tcW w:w="4961" w:type="dxa"/>
          </w:tcPr>
          <w:p w:rsidR="00980680" w:rsidRPr="00BC77CB" w:rsidRDefault="00980680" w:rsidP="00980680">
            <w:pPr>
              <w:pStyle w:val="a3"/>
              <w:jc w:val="both"/>
              <w:rPr>
                <w:rFonts w:ascii="Times New Roman" w:hAnsi="Times New Roman"/>
                <w:sz w:val="24"/>
                <w:szCs w:val="24"/>
                <w:lang w:eastAsia="ru-RU"/>
              </w:rPr>
            </w:pPr>
            <w:r w:rsidRPr="00BC77CB">
              <w:rPr>
                <w:rFonts w:ascii="Times New Roman" w:hAnsi="Times New Roman"/>
                <w:sz w:val="24"/>
                <w:szCs w:val="24"/>
                <w:lang w:eastAsia="ru-RU"/>
              </w:rPr>
              <w:t>Показатель 1</w:t>
            </w:r>
          </w:p>
          <w:p w:rsidR="00FD76BD" w:rsidRPr="00BC77CB" w:rsidRDefault="001B7E36" w:rsidP="00BC77CB">
            <w:pPr>
              <w:pStyle w:val="a3"/>
              <w:jc w:val="both"/>
              <w:rPr>
                <w:rFonts w:ascii="Times New Roman" w:hAnsi="Times New Roman"/>
              </w:rPr>
            </w:pPr>
            <w:r w:rsidRPr="00BC77CB">
              <w:rPr>
                <w:rFonts w:ascii="Times New Roman" w:hAnsi="Times New Roman"/>
                <w:sz w:val="24"/>
                <w:szCs w:val="24"/>
                <w:lang w:eastAsia="ru-RU"/>
              </w:rPr>
              <w:t>Количество систем видеонаблюдения в общественных местах</w:t>
            </w:r>
          </w:p>
        </w:tc>
        <w:tc>
          <w:tcPr>
            <w:tcW w:w="1984" w:type="dxa"/>
          </w:tcPr>
          <w:p w:rsidR="00FD76BD" w:rsidRPr="00BC77CB" w:rsidRDefault="00FD76BD" w:rsidP="00C071E0">
            <w:pPr>
              <w:pStyle w:val="ConsPlusNormal"/>
              <w:jc w:val="center"/>
              <w:rPr>
                <w:rFonts w:ascii="Times New Roman" w:hAnsi="Times New Roman" w:cs="Times New Roman"/>
              </w:rPr>
            </w:pPr>
          </w:p>
        </w:tc>
        <w:tc>
          <w:tcPr>
            <w:tcW w:w="1843" w:type="dxa"/>
          </w:tcPr>
          <w:p w:rsidR="00FD76BD" w:rsidRPr="00BC77CB" w:rsidRDefault="00FD76BD" w:rsidP="00C071E0">
            <w:pPr>
              <w:pStyle w:val="ConsPlusNormal"/>
              <w:jc w:val="center"/>
              <w:rPr>
                <w:rFonts w:ascii="Times New Roman" w:hAnsi="Times New Roman" w:cs="Times New Roman"/>
                <w:sz w:val="24"/>
                <w:szCs w:val="24"/>
              </w:rPr>
            </w:pPr>
          </w:p>
        </w:tc>
        <w:tc>
          <w:tcPr>
            <w:tcW w:w="1701" w:type="dxa"/>
          </w:tcPr>
          <w:p w:rsidR="00FD76BD" w:rsidRDefault="001B7E36"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D76BD" w:rsidRDefault="001B7E36"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D76BD" w:rsidRDefault="001B7E36"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Default="00C071E0" w:rsidP="00C071E0">
            <w:pPr>
              <w:pStyle w:val="ConsPlusNormal"/>
              <w:jc w:val="both"/>
              <w:rPr>
                <w:rFonts w:ascii="Times New Roman" w:hAnsi="Times New Roman" w:cs="Times New Roman"/>
              </w:rPr>
            </w:pPr>
            <w:r w:rsidRPr="00635E17">
              <w:rPr>
                <w:rFonts w:ascii="Times New Roman" w:hAnsi="Times New Roman" w:cs="Times New Roman"/>
              </w:rPr>
              <w:t>Мероприятие 1.</w:t>
            </w:r>
          </w:p>
          <w:p w:rsidR="00C071E0" w:rsidRPr="00A6767D" w:rsidRDefault="00C071E0" w:rsidP="00C071E0">
            <w:pPr>
              <w:pStyle w:val="ConsPlusNormal"/>
              <w:jc w:val="both"/>
              <w:rPr>
                <w:rFonts w:ascii="Times New Roman" w:hAnsi="Times New Roman" w:cs="Times New Roman"/>
                <w:sz w:val="24"/>
                <w:szCs w:val="24"/>
              </w:rPr>
            </w:pPr>
            <w:r w:rsidRPr="002B3D7A">
              <w:rPr>
                <w:rFonts w:ascii="Times New Roman" w:hAnsi="Times New Roman" w:cs="Times New Roman"/>
                <w:sz w:val="24"/>
                <w:szCs w:val="24"/>
              </w:rPr>
              <w:t>Организация видеонаблюдения в общественных местах</w:t>
            </w:r>
          </w:p>
        </w:tc>
        <w:tc>
          <w:tcPr>
            <w:tcW w:w="1984" w:type="dxa"/>
          </w:tcPr>
          <w:p w:rsidR="00C071E0" w:rsidRDefault="00C071E0" w:rsidP="00C071E0">
            <w:pPr>
              <w:pStyle w:val="ConsPlusNormal"/>
              <w:jc w:val="center"/>
              <w:rPr>
                <w:rFonts w:ascii="Times New Roman" w:hAnsi="Times New Roman" w:cs="Times New Roman"/>
                <w:sz w:val="24"/>
                <w:szCs w:val="24"/>
              </w:rPr>
            </w:pPr>
            <w:r w:rsidRPr="002E7DE5">
              <w:rPr>
                <w:rFonts w:ascii="Times New Roman" w:hAnsi="Times New Roman" w:cs="Times New Roman"/>
              </w:rPr>
              <w:t>Бюджет</w:t>
            </w:r>
            <w:r>
              <w:rPr>
                <w:rFonts w:ascii="Times New Roman" w:hAnsi="Times New Roman" w:cs="Times New Roman"/>
              </w:rPr>
              <w:t xml:space="preserve"> муниципального образования «Вяземский муниципальный округ» Смоленской области</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165,0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1843"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1701" w:type="dxa"/>
          </w:tcPr>
          <w:p w:rsidR="00C071E0" w:rsidRPr="00A6767D" w:rsidRDefault="00C071E0" w:rsidP="00C071E0">
            <w:pPr>
              <w:pStyle w:val="ConsPlusNormal"/>
              <w:jc w:val="center"/>
              <w:rPr>
                <w:rFonts w:ascii="Times New Roman" w:hAnsi="Times New Roman" w:cs="Times New Roman"/>
                <w:sz w:val="24"/>
                <w:szCs w:val="24"/>
              </w:rPr>
            </w:pPr>
            <w:r>
              <w:rPr>
                <w:rFonts w:ascii="Times New Roman" w:hAnsi="Times New Roman" w:cs="Times New Roman"/>
                <w:sz w:val="24"/>
                <w:szCs w:val="24"/>
              </w:rPr>
              <w:t>60,0</w:t>
            </w:r>
          </w:p>
        </w:tc>
      </w:tr>
      <w:tr w:rsidR="00C071E0" w:rsidRPr="00A6767D" w:rsidTr="00D10619">
        <w:tc>
          <w:tcPr>
            <w:tcW w:w="488" w:type="dxa"/>
          </w:tcPr>
          <w:p w:rsidR="00C071E0" w:rsidRPr="00A6767D" w:rsidRDefault="00C071E0" w:rsidP="00C071E0">
            <w:pPr>
              <w:pStyle w:val="ConsPlusNormal"/>
              <w:rPr>
                <w:rFonts w:ascii="Times New Roman" w:hAnsi="Times New Roman" w:cs="Times New Roman"/>
                <w:sz w:val="24"/>
                <w:szCs w:val="24"/>
              </w:rPr>
            </w:pPr>
          </w:p>
        </w:tc>
        <w:tc>
          <w:tcPr>
            <w:tcW w:w="4961" w:type="dxa"/>
          </w:tcPr>
          <w:p w:rsidR="00C071E0" w:rsidRPr="00A6767D" w:rsidRDefault="00C071E0" w:rsidP="00C071E0">
            <w:pPr>
              <w:pStyle w:val="ConsPlusNormal"/>
              <w:jc w:val="both"/>
              <w:rPr>
                <w:rFonts w:ascii="Times New Roman" w:hAnsi="Times New Roman" w:cs="Times New Roman"/>
                <w:sz w:val="24"/>
                <w:szCs w:val="24"/>
              </w:rPr>
            </w:pPr>
            <w:r w:rsidRPr="00DC2501">
              <w:rPr>
                <w:rFonts w:ascii="Times New Roman" w:hAnsi="Times New Roman" w:cs="Times New Roman"/>
                <w:b/>
                <w:sz w:val="24"/>
                <w:szCs w:val="24"/>
              </w:rPr>
              <w:t>Итого по комплексу процессных мероприятий</w:t>
            </w:r>
          </w:p>
        </w:tc>
        <w:tc>
          <w:tcPr>
            <w:tcW w:w="1984" w:type="dxa"/>
          </w:tcPr>
          <w:p w:rsidR="00C071E0" w:rsidRDefault="00C071E0" w:rsidP="00C071E0">
            <w:pPr>
              <w:pStyle w:val="ConsPlusNormal"/>
              <w:jc w:val="center"/>
              <w:rPr>
                <w:rFonts w:ascii="Times New Roman" w:hAnsi="Times New Roman" w:cs="Times New Roman"/>
                <w:sz w:val="24"/>
                <w:szCs w:val="24"/>
              </w:rPr>
            </w:pPr>
            <w:r w:rsidRPr="00C77218">
              <w:rPr>
                <w:rFonts w:ascii="Times New Roman" w:hAnsi="Times New Roman" w:cs="Times New Roman"/>
                <w:b/>
                <w:sz w:val="24"/>
                <w:szCs w:val="24"/>
              </w:rPr>
              <w:t>-</w:t>
            </w:r>
          </w:p>
        </w:tc>
        <w:tc>
          <w:tcPr>
            <w:tcW w:w="1843" w:type="dxa"/>
          </w:tcPr>
          <w:p w:rsidR="00C071E0" w:rsidRPr="002B3D7A"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165,0</w:t>
            </w:r>
          </w:p>
        </w:tc>
        <w:tc>
          <w:tcPr>
            <w:tcW w:w="1701" w:type="dxa"/>
          </w:tcPr>
          <w:p w:rsidR="00C071E0" w:rsidRPr="002B3D7A"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50,0</w:t>
            </w:r>
          </w:p>
        </w:tc>
        <w:tc>
          <w:tcPr>
            <w:tcW w:w="1843" w:type="dxa"/>
          </w:tcPr>
          <w:p w:rsidR="00C071E0" w:rsidRPr="002B3D7A"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55,0</w:t>
            </w:r>
          </w:p>
        </w:tc>
        <w:tc>
          <w:tcPr>
            <w:tcW w:w="1701" w:type="dxa"/>
          </w:tcPr>
          <w:p w:rsidR="00C071E0" w:rsidRPr="002B3D7A"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60,0</w:t>
            </w:r>
          </w:p>
        </w:tc>
      </w:tr>
      <w:tr w:rsidR="00C071E0" w:rsidRPr="00A6767D" w:rsidTr="00D10619">
        <w:trPr>
          <w:trHeight w:val="212"/>
        </w:trPr>
        <w:tc>
          <w:tcPr>
            <w:tcW w:w="488" w:type="dxa"/>
            <w:vMerge w:val="restart"/>
          </w:tcPr>
          <w:p w:rsidR="00C071E0" w:rsidRPr="00A6767D" w:rsidRDefault="00C071E0" w:rsidP="00C071E0">
            <w:pPr>
              <w:pStyle w:val="ConsPlusNormal"/>
              <w:rPr>
                <w:rFonts w:ascii="Times New Roman" w:hAnsi="Times New Roman" w:cs="Times New Roman"/>
                <w:sz w:val="24"/>
                <w:szCs w:val="24"/>
              </w:rPr>
            </w:pPr>
          </w:p>
        </w:tc>
        <w:tc>
          <w:tcPr>
            <w:tcW w:w="6945" w:type="dxa"/>
            <w:gridSpan w:val="2"/>
          </w:tcPr>
          <w:p w:rsidR="00C071E0" w:rsidRPr="00D10619" w:rsidRDefault="00C071E0" w:rsidP="00C071E0">
            <w:pPr>
              <w:pStyle w:val="ConsPlusNormal"/>
              <w:jc w:val="both"/>
              <w:rPr>
                <w:rFonts w:ascii="Times New Roman" w:hAnsi="Times New Roman" w:cs="Times New Roman"/>
                <w:b/>
                <w:sz w:val="24"/>
                <w:szCs w:val="24"/>
              </w:rPr>
            </w:pPr>
            <w:r w:rsidRPr="00D10619">
              <w:rPr>
                <w:rFonts w:ascii="Times New Roman" w:hAnsi="Times New Roman" w:cs="Times New Roman"/>
                <w:b/>
                <w:sz w:val="24"/>
                <w:szCs w:val="24"/>
              </w:rPr>
              <w:t>Всего по муниципальной программе, в том числе:</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50 777,5</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11 596,6</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18 323,4</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20 857,5</w:t>
            </w:r>
          </w:p>
        </w:tc>
      </w:tr>
      <w:tr w:rsidR="00C071E0" w:rsidRPr="00A6767D" w:rsidTr="00D10619">
        <w:trPr>
          <w:trHeight w:val="212"/>
        </w:trPr>
        <w:tc>
          <w:tcPr>
            <w:tcW w:w="488" w:type="dxa"/>
            <w:vMerge/>
          </w:tcPr>
          <w:p w:rsidR="00C071E0" w:rsidRPr="00A6767D" w:rsidRDefault="00C071E0" w:rsidP="00C071E0">
            <w:pPr>
              <w:pStyle w:val="ConsPlusNormal"/>
              <w:rPr>
                <w:rFonts w:ascii="Times New Roman" w:hAnsi="Times New Roman" w:cs="Times New Roman"/>
                <w:sz w:val="24"/>
                <w:szCs w:val="24"/>
              </w:rPr>
            </w:pPr>
          </w:p>
        </w:tc>
        <w:tc>
          <w:tcPr>
            <w:tcW w:w="6945" w:type="dxa"/>
            <w:gridSpan w:val="2"/>
          </w:tcPr>
          <w:p w:rsidR="00C071E0" w:rsidRPr="00D10619" w:rsidRDefault="00C071E0" w:rsidP="00C071E0">
            <w:pPr>
              <w:pStyle w:val="ConsPlusNormal"/>
              <w:jc w:val="both"/>
              <w:rPr>
                <w:rFonts w:ascii="Times New Roman" w:hAnsi="Times New Roman" w:cs="Times New Roman"/>
                <w:b/>
                <w:sz w:val="24"/>
                <w:szCs w:val="24"/>
              </w:rPr>
            </w:pPr>
            <w:r w:rsidRPr="00D10619">
              <w:rPr>
                <w:rFonts w:ascii="Times New Roman" w:hAnsi="Times New Roman" w:cs="Times New Roman"/>
                <w:b/>
                <w:sz w:val="24"/>
                <w:szCs w:val="24"/>
              </w:rPr>
              <w:t>федеральный бюджет;</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C071E0" w:rsidRPr="00A6767D" w:rsidTr="00D10619">
        <w:trPr>
          <w:trHeight w:val="212"/>
        </w:trPr>
        <w:tc>
          <w:tcPr>
            <w:tcW w:w="488" w:type="dxa"/>
            <w:vMerge/>
          </w:tcPr>
          <w:p w:rsidR="00C071E0" w:rsidRPr="00A6767D" w:rsidRDefault="00C071E0" w:rsidP="00C071E0">
            <w:pPr>
              <w:pStyle w:val="ConsPlusNormal"/>
              <w:rPr>
                <w:rFonts w:ascii="Times New Roman" w:hAnsi="Times New Roman" w:cs="Times New Roman"/>
                <w:sz w:val="24"/>
                <w:szCs w:val="24"/>
              </w:rPr>
            </w:pPr>
          </w:p>
        </w:tc>
        <w:tc>
          <w:tcPr>
            <w:tcW w:w="6945" w:type="dxa"/>
            <w:gridSpan w:val="2"/>
          </w:tcPr>
          <w:p w:rsidR="00C071E0" w:rsidRPr="00D10619" w:rsidRDefault="00C071E0" w:rsidP="00C071E0">
            <w:pPr>
              <w:pStyle w:val="ConsPlusNormal"/>
              <w:jc w:val="both"/>
              <w:rPr>
                <w:rFonts w:ascii="Times New Roman" w:hAnsi="Times New Roman" w:cs="Times New Roman"/>
                <w:b/>
                <w:sz w:val="24"/>
                <w:szCs w:val="24"/>
              </w:rPr>
            </w:pPr>
            <w:r w:rsidRPr="00D10619">
              <w:rPr>
                <w:rFonts w:ascii="Times New Roman" w:hAnsi="Times New Roman" w:cs="Times New Roman"/>
                <w:b/>
                <w:sz w:val="24"/>
                <w:szCs w:val="24"/>
              </w:rPr>
              <w:t>областной бюджет;</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C071E0" w:rsidRPr="00A6767D" w:rsidTr="00D10619">
        <w:trPr>
          <w:trHeight w:val="212"/>
        </w:trPr>
        <w:tc>
          <w:tcPr>
            <w:tcW w:w="488" w:type="dxa"/>
            <w:vMerge/>
          </w:tcPr>
          <w:p w:rsidR="00C071E0" w:rsidRPr="00A6767D" w:rsidRDefault="00C071E0" w:rsidP="00C071E0">
            <w:pPr>
              <w:pStyle w:val="ConsPlusNormal"/>
              <w:rPr>
                <w:rFonts w:ascii="Times New Roman" w:hAnsi="Times New Roman" w:cs="Times New Roman"/>
                <w:sz w:val="24"/>
                <w:szCs w:val="24"/>
              </w:rPr>
            </w:pPr>
          </w:p>
        </w:tc>
        <w:tc>
          <w:tcPr>
            <w:tcW w:w="6945" w:type="dxa"/>
            <w:gridSpan w:val="2"/>
          </w:tcPr>
          <w:p w:rsidR="00C071E0" w:rsidRPr="00D10619" w:rsidRDefault="00C071E0" w:rsidP="00C071E0">
            <w:pPr>
              <w:pStyle w:val="ConsPlusNormal"/>
              <w:jc w:val="both"/>
              <w:rPr>
                <w:rFonts w:ascii="Times New Roman" w:hAnsi="Times New Roman" w:cs="Times New Roman"/>
                <w:b/>
                <w:sz w:val="24"/>
                <w:szCs w:val="24"/>
              </w:rPr>
            </w:pPr>
            <w:r w:rsidRPr="00D10619">
              <w:rPr>
                <w:rFonts w:ascii="Times New Roman" w:hAnsi="Times New Roman" w:cs="Times New Roman"/>
                <w:b/>
                <w:sz w:val="24"/>
                <w:szCs w:val="24"/>
              </w:rPr>
              <w:t>муниципальный округ бюджет;</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50 777,5</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11 596,6</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18 323,4</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20 857,5</w:t>
            </w:r>
          </w:p>
        </w:tc>
      </w:tr>
      <w:tr w:rsidR="00C071E0" w:rsidRPr="00A6767D" w:rsidTr="00D10619">
        <w:trPr>
          <w:trHeight w:val="212"/>
        </w:trPr>
        <w:tc>
          <w:tcPr>
            <w:tcW w:w="488" w:type="dxa"/>
            <w:vMerge/>
          </w:tcPr>
          <w:p w:rsidR="00C071E0" w:rsidRPr="00A6767D" w:rsidRDefault="00C071E0" w:rsidP="00C071E0">
            <w:pPr>
              <w:pStyle w:val="ConsPlusNormal"/>
              <w:rPr>
                <w:rFonts w:ascii="Times New Roman" w:hAnsi="Times New Roman" w:cs="Times New Roman"/>
                <w:sz w:val="24"/>
                <w:szCs w:val="24"/>
              </w:rPr>
            </w:pPr>
          </w:p>
        </w:tc>
        <w:tc>
          <w:tcPr>
            <w:tcW w:w="6945" w:type="dxa"/>
            <w:gridSpan w:val="2"/>
          </w:tcPr>
          <w:p w:rsidR="00C071E0" w:rsidRPr="00D10619" w:rsidRDefault="00C071E0" w:rsidP="00C071E0">
            <w:pPr>
              <w:pStyle w:val="ConsPlusNormal"/>
              <w:jc w:val="both"/>
              <w:rPr>
                <w:rFonts w:ascii="Times New Roman" w:hAnsi="Times New Roman" w:cs="Times New Roman"/>
                <w:b/>
                <w:sz w:val="24"/>
                <w:szCs w:val="24"/>
              </w:rPr>
            </w:pPr>
            <w:r w:rsidRPr="00D10619">
              <w:rPr>
                <w:rFonts w:ascii="Times New Roman" w:hAnsi="Times New Roman" w:cs="Times New Roman"/>
                <w:b/>
                <w:sz w:val="24"/>
                <w:szCs w:val="24"/>
              </w:rPr>
              <w:t>внебюджетные источники</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843"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1701" w:type="dxa"/>
          </w:tcPr>
          <w:p w:rsidR="00C071E0" w:rsidRPr="002A2BCD" w:rsidRDefault="00C071E0" w:rsidP="00C071E0">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bl>
    <w:p w:rsidR="00C648BB" w:rsidRPr="00C648BB" w:rsidRDefault="00C648BB" w:rsidP="00C648BB">
      <w:pPr>
        <w:pStyle w:val="a3"/>
        <w:ind w:firstLine="709"/>
        <w:jc w:val="both"/>
        <w:rPr>
          <w:rFonts w:ascii="Times New Roman" w:hAnsi="Times New Roman"/>
          <w:sz w:val="28"/>
          <w:szCs w:val="28"/>
        </w:rPr>
      </w:pPr>
      <w:r w:rsidRPr="00C648BB">
        <w:rPr>
          <w:rFonts w:ascii="Times New Roman" w:hAnsi="Times New Roman"/>
          <w:sz w:val="28"/>
          <w:szCs w:val="28"/>
        </w:rPr>
        <w:t>Объем финансового обеспечения на реализацию муниципальной программы подлежит ежегодной корректировке.</w:t>
      </w:r>
    </w:p>
    <w:p w:rsidR="000D7388" w:rsidRPr="00A6767D" w:rsidRDefault="000D7388" w:rsidP="007E0761">
      <w:pPr>
        <w:pStyle w:val="a3"/>
        <w:rPr>
          <w:rFonts w:ascii="Times New Roman" w:hAnsi="Times New Roman"/>
          <w:sz w:val="24"/>
          <w:szCs w:val="24"/>
        </w:rPr>
        <w:sectPr w:rsidR="000D7388" w:rsidRPr="00A6767D" w:rsidSect="00E43FAB">
          <w:headerReference w:type="default" r:id="rId10"/>
          <w:pgSz w:w="16838" w:h="11906" w:orient="landscape"/>
          <w:pgMar w:top="1134" w:right="567" w:bottom="1134" w:left="1701" w:header="709" w:footer="709" w:gutter="0"/>
          <w:cols w:space="708"/>
          <w:titlePg/>
          <w:docGrid w:linePitch="360"/>
        </w:sectPr>
      </w:pPr>
    </w:p>
    <w:p w:rsidR="00E902C3" w:rsidRDefault="00E902C3" w:rsidP="007E0761">
      <w:pPr>
        <w:tabs>
          <w:tab w:val="left" w:pos="1382"/>
        </w:tabs>
        <w:rPr>
          <w:sz w:val="2"/>
          <w:szCs w:val="2"/>
        </w:rPr>
      </w:pPr>
    </w:p>
    <w:p w:rsidR="007E0761" w:rsidRDefault="007E0761" w:rsidP="007E0761">
      <w:pPr>
        <w:tabs>
          <w:tab w:val="left" w:pos="1382"/>
        </w:tabs>
        <w:rPr>
          <w:sz w:val="2"/>
          <w:szCs w:val="2"/>
        </w:rPr>
      </w:pPr>
    </w:p>
    <w:p w:rsidR="00841926" w:rsidRDefault="00841926" w:rsidP="007E0761">
      <w:pPr>
        <w:tabs>
          <w:tab w:val="left" w:pos="1382"/>
        </w:tabs>
        <w:rPr>
          <w:sz w:val="2"/>
          <w:szCs w:val="2"/>
        </w:rPr>
      </w:pPr>
    </w:p>
    <w:p w:rsidR="007E0761" w:rsidRPr="00841926" w:rsidRDefault="007E0761" w:rsidP="00841926">
      <w:pPr>
        <w:jc w:val="center"/>
        <w:rPr>
          <w:sz w:val="2"/>
          <w:szCs w:val="2"/>
        </w:rPr>
      </w:pPr>
      <w:bookmarkStart w:id="3" w:name="_GoBack"/>
      <w:bookmarkEnd w:id="3"/>
    </w:p>
    <w:sectPr w:rsidR="007E0761" w:rsidRPr="00841926" w:rsidSect="007E0761">
      <w:headerReference w:type="default" r:id="rId11"/>
      <w:pgSz w:w="11906" w:h="16838"/>
      <w:pgMar w:top="0" w:right="567" w:bottom="1134" w:left="1701"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4F" w:rsidRDefault="002D564F" w:rsidP="00E17AFF">
      <w:pPr>
        <w:spacing w:after="0" w:line="240" w:lineRule="auto"/>
      </w:pPr>
      <w:r>
        <w:separator/>
      </w:r>
    </w:p>
  </w:endnote>
  <w:endnote w:type="continuationSeparator" w:id="0">
    <w:p w:rsidR="002D564F" w:rsidRDefault="002D564F" w:rsidP="00E1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4F" w:rsidRDefault="002D564F" w:rsidP="00E17AFF">
      <w:pPr>
        <w:spacing w:after="0" w:line="240" w:lineRule="auto"/>
      </w:pPr>
      <w:r>
        <w:separator/>
      </w:r>
    </w:p>
  </w:footnote>
  <w:footnote w:type="continuationSeparator" w:id="0">
    <w:p w:rsidR="002D564F" w:rsidRDefault="002D564F" w:rsidP="00E1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42047"/>
      <w:docPartObj>
        <w:docPartGallery w:val="Page Numbers (Top of Page)"/>
        <w:docPartUnique/>
      </w:docPartObj>
    </w:sdtPr>
    <w:sdtEndPr/>
    <w:sdtContent>
      <w:p w:rsidR="007C778F" w:rsidRDefault="007C778F">
        <w:pPr>
          <w:pStyle w:val="aa"/>
          <w:jc w:val="center"/>
        </w:pPr>
        <w:r>
          <w:fldChar w:fldCharType="begin"/>
        </w:r>
        <w:r>
          <w:instrText>PAGE   \* MERGEFORMAT</w:instrText>
        </w:r>
        <w:r>
          <w:fldChar w:fldCharType="separate"/>
        </w:r>
        <w:r w:rsidR="0082310A">
          <w:rPr>
            <w:noProof/>
          </w:rPr>
          <w:t>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8F" w:rsidRDefault="007C778F">
    <w:pPr>
      <w:pStyle w:val="aa"/>
      <w:jc w:val="center"/>
    </w:pPr>
    <w:r>
      <w:fldChar w:fldCharType="begin"/>
    </w:r>
    <w:r>
      <w:instrText>PAGE   \* MERGEFORMAT</w:instrText>
    </w:r>
    <w:r>
      <w:fldChar w:fldCharType="separate"/>
    </w:r>
    <w:r w:rsidR="0082310A">
      <w:rPr>
        <w:noProof/>
      </w:rPr>
      <w:t>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42485"/>
      <w:docPartObj>
        <w:docPartGallery w:val="Page Numbers (Top of Page)"/>
        <w:docPartUnique/>
      </w:docPartObj>
    </w:sdtPr>
    <w:sdtEndPr/>
    <w:sdtContent>
      <w:p w:rsidR="007C778F" w:rsidRDefault="007C778F">
        <w:pPr>
          <w:pStyle w:val="aa"/>
          <w:jc w:val="center"/>
        </w:pPr>
        <w:r>
          <w:fldChar w:fldCharType="begin"/>
        </w:r>
        <w:r>
          <w:instrText>PAGE   \* MERGEFORMAT</w:instrText>
        </w:r>
        <w:r>
          <w:fldChar w:fldCharType="separate"/>
        </w:r>
        <w:r>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BD7"/>
    <w:multiLevelType w:val="multilevel"/>
    <w:tmpl w:val="0450E2B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A66A6"/>
    <w:multiLevelType w:val="hybridMultilevel"/>
    <w:tmpl w:val="FDB8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BA1E1B"/>
    <w:multiLevelType w:val="multilevel"/>
    <w:tmpl w:val="6BD8AD7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54012"/>
    <w:multiLevelType w:val="hybridMultilevel"/>
    <w:tmpl w:val="7792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97F61"/>
    <w:multiLevelType w:val="hybridMultilevel"/>
    <w:tmpl w:val="F4806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16457BB3"/>
    <w:multiLevelType w:val="hybridMultilevel"/>
    <w:tmpl w:val="1744038C"/>
    <w:lvl w:ilvl="0" w:tplc="A6FEFA7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16707C28"/>
    <w:multiLevelType w:val="hybridMultilevel"/>
    <w:tmpl w:val="9BB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23578"/>
    <w:multiLevelType w:val="multilevel"/>
    <w:tmpl w:val="18746336"/>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7C753E8"/>
    <w:multiLevelType w:val="multilevel"/>
    <w:tmpl w:val="4EB276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A7613"/>
    <w:multiLevelType w:val="hybridMultilevel"/>
    <w:tmpl w:val="1B18B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0641E6"/>
    <w:multiLevelType w:val="hybridMultilevel"/>
    <w:tmpl w:val="AB847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DD5733"/>
    <w:multiLevelType w:val="multilevel"/>
    <w:tmpl w:val="D98C5E2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D53E2"/>
    <w:multiLevelType w:val="hybridMultilevel"/>
    <w:tmpl w:val="32043B98"/>
    <w:lvl w:ilvl="0" w:tplc="DB943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C41774"/>
    <w:multiLevelType w:val="hybridMultilevel"/>
    <w:tmpl w:val="D008819E"/>
    <w:lvl w:ilvl="0" w:tplc="C9F67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3C90466"/>
    <w:multiLevelType w:val="multilevel"/>
    <w:tmpl w:val="D744F6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7B058B"/>
    <w:multiLevelType w:val="hybridMultilevel"/>
    <w:tmpl w:val="B096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CC17B0"/>
    <w:multiLevelType w:val="hybridMultilevel"/>
    <w:tmpl w:val="F2F65950"/>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7687A08"/>
    <w:multiLevelType w:val="hybridMultilevel"/>
    <w:tmpl w:val="EA382BA2"/>
    <w:lvl w:ilvl="0" w:tplc="51EC4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BE366E5"/>
    <w:multiLevelType w:val="hybridMultilevel"/>
    <w:tmpl w:val="B20E4C4A"/>
    <w:lvl w:ilvl="0" w:tplc="7A30F77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20" w15:restartNumberingAfterBreak="0">
    <w:nsid w:val="2DBE1776"/>
    <w:multiLevelType w:val="hybridMultilevel"/>
    <w:tmpl w:val="DD687378"/>
    <w:lvl w:ilvl="0" w:tplc="4468D304">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40C6D8B"/>
    <w:multiLevelType w:val="hybridMultilevel"/>
    <w:tmpl w:val="A8E60934"/>
    <w:lvl w:ilvl="0" w:tplc="58A4E23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83FA2"/>
    <w:multiLevelType w:val="hybridMultilevel"/>
    <w:tmpl w:val="E0408828"/>
    <w:lvl w:ilvl="0" w:tplc="092A1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63E2B7D"/>
    <w:multiLevelType w:val="hybridMultilevel"/>
    <w:tmpl w:val="8D4053DE"/>
    <w:lvl w:ilvl="0" w:tplc="AF3AEF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FCB21A5"/>
    <w:multiLevelType w:val="multilevel"/>
    <w:tmpl w:val="C0F64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4D322CB"/>
    <w:multiLevelType w:val="hybridMultilevel"/>
    <w:tmpl w:val="F2B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BC7F2E"/>
    <w:multiLevelType w:val="hybridMultilevel"/>
    <w:tmpl w:val="4DAA047C"/>
    <w:lvl w:ilvl="0" w:tplc="B7E8B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87E5851"/>
    <w:multiLevelType w:val="multilevel"/>
    <w:tmpl w:val="D318FBA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91912AB"/>
    <w:multiLevelType w:val="multilevel"/>
    <w:tmpl w:val="D98C5E2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5E5C99"/>
    <w:multiLevelType w:val="hybridMultilevel"/>
    <w:tmpl w:val="05CC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EE758C"/>
    <w:multiLevelType w:val="hybridMultilevel"/>
    <w:tmpl w:val="75F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A2617F"/>
    <w:multiLevelType w:val="multilevel"/>
    <w:tmpl w:val="891453D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B84AEB"/>
    <w:multiLevelType w:val="hybridMultilevel"/>
    <w:tmpl w:val="002AC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DCF4D0B"/>
    <w:multiLevelType w:val="hybridMultilevel"/>
    <w:tmpl w:val="4C245D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19685F"/>
    <w:multiLevelType w:val="hybridMultilevel"/>
    <w:tmpl w:val="B6A0A8B8"/>
    <w:lvl w:ilvl="0" w:tplc="8AEABF8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1BE320E"/>
    <w:multiLevelType w:val="multilevel"/>
    <w:tmpl w:val="6BD8AD7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4D379A"/>
    <w:multiLevelType w:val="hybridMultilevel"/>
    <w:tmpl w:val="E1729808"/>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AF940E5"/>
    <w:multiLevelType w:val="hybridMultilevel"/>
    <w:tmpl w:val="16B09B56"/>
    <w:lvl w:ilvl="0" w:tplc="13200F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D0C6FD2"/>
    <w:multiLevelType w:val="multilevel"/>
    <w:tmpl w:val="0450E2B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D915AF"/>
    <w:multiLevelType w:val="hybridMultilevel"/>
    <w:tmpl w:val="669A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66801262"/>
    <w:multiLevelType w:val="hybridMultilevel"/>
    <w:tmpl w:val="8B782280"/>
    <w:lvl w:ilvl="0" w:tplc="B24227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6C8A26D7"/>
    <w:multiLevelType w:val="multilevel"/>
    <w:tmpl w:val="78B8B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D90D17"/>
    <w:multiLevelType w:val="multilevel"/>
    <w:tmpl w:val="C0F64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FD314B"/>
    <w:multiLevelType w:val="hybridMultilevel"/>
    <w:tmpl w:val="1876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B6559A"/>
    <w:multiLevelType w:val="hybridMultilevel"/>
    <w:tmpl w:val="6508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B94AB4"/>
    <w:multiLevelType w:val="hybridMultilevel"/>
    <w:tmpl w:val="5D088926"/>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36"/>
  </w:num>
  <w:num w:numId="3">
    <w:abstractNumId w:val="45"/>
  </w:num>
  <w:num w:numId="4">
    <w:abstractNumId w:val="25"/>
  </w:num>
  <w:num w:numId="5">
    <w:abstractNumId w:val="46"/>
  </w:num>
  <w:num w:numId="6">
    <w:abstractNumId w:val="34"/>
  </w:num>
  <w:num w:numId="7">
    <w:abstractNumId w:val="0"/>
  </w:num>
  <w:num w:numId="8">
    <w:abstractNumId w:val="41"/>
  </w:num>
  <w:num w:numId="9">
    <w:abstractNumId w:val="30"/>
  </w:num>
  <w:num w:numId="10">
    <w:abstractNumId w:val="11"/>
  </w:num>
  <w:num w:numId="11">
    <w:abstractNumId w:val="2"/>
  </w:num>
  <w:num w:numId="12">
    <w:abstractNumId w:val="38"/>
  </w:num>
  <w:num w:numId="13">
    <w:abstractNumId w:val="7"/>
  </w:num>
  <w:num w:numId="14">
    <w:abstractNumId w:val="8"/>
  </w:num>
  <w:num w:numId="15">
    <w:abstractNumId w:val="29"/>
  </w:num>
  <w:num w:numId="16">
    <w:abstractNumId w:val="44"/>
  </w:num>
  <w:num w:numId="17">
    <w:abstractNumId w:val="40"/>
  </w:num>
  <w:num w:numId="18">
    <w:abstractNumId w:val="13"/>
  </w:num>
  <w:num w:numId="19">
    <w:abstractNumId w:val="37"/>
  </w:num>
  <w:num w:numId="20">
    <w:abstractNumId w:val="24"/>
  </w:num>
  <w:num w:numId="21">
    <w:abstractNumId w:val="5"/>
  </w:num>
  <w:num w:numId="22">
    <w:abstractNumId w:val="23"/>
  </w:num>
  <w:num w:numId="23">
    <w:abstractNumId w:val="21"/>
  </w:num>
  <w:num w:numId="24">
    <w:abstractNumId w:val="35"/>
  </w:num>
  <w:num w:numId="25">
    <w:abstractNumId w:val="33"/>
  </w:num>
  <w:num w:numId="26">
    <w:abstractNumId w:val="1"/>
  </w:num>
  <w:num w:numId="27">
    <w:abstractNumId w:val="39"/>
  </w:num>
  <w:num w:numId="28">
    <w:abstractNumId w:val="43"/>
  </w:num>
  <w:num w:numId="29">
    <w:abstractNumId w:val="6"/>
  </w:num>
  <w:num w:numId="30">
    <w:abstractNumId w:val="48"/>
  </w:num>
  <w:num w:numId="31">
    <w:abstractNumId w:val="10"/>
  </w:num>
  <w:num w:numId="32">
    <w:abstractNumId w:val="20"/>
  </w:num>
  <w:num w:numId="33">
    <w:abstractNumId w:val="3"/>
  </w:num>
  <w:num w:numId="34">
    <w:abstractNumId w:val="19"/>
  </w:num>
  <w:num w:numId="35">
    <w:abstractNumId w:val="49"/>
  </w:num>
  <w:num w:numId="36">
    <w:abstractNumId w:val="16"/>
  </w:num>
  <w:num w:numId="37">
    <w:abstractNumId w:val="31"/>
  </w:num>
  <w:num w:numId="38">
    <w:abstractNumId w:val="18"/>
  </w:num>
  <w:num w:numId="39">
    <w:abstractNumId w:val="22"/>
  </w:num>
  <w:num w:numId="40">
    <w:abstractNumId w:val="12"/>
  </w:num>
  <w:num w:numId="41">
    <w:abstractNumId w:val="32"/>
  </w:num>
  <w:num w:numId="42">
    <w:abstractNumId w:val="9"/>
  </w:num>
  <w:num w:numId="43">
    <w:abstractNumId w:val="27"/>
  </w:num>
  <w:num w:numId="44">
    <w:abstractNumId w:val="4"/>
  </w:num>
  <w:num w:numId="45">
    <w:abstractNumId w:val="28"/>
  </w:num>
  <w:num w:numId="46">
    <w:abstractNumId w:val="17"/>
  </w:num>
  <w:num w:numId="47">
    <w:abstractNumId w:val="15"/>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79"/>
    <w:rsid w:val="00005698"/>
    <w:rsid w:val="00021820"/>
    <w:rsid w:val="00021E67"/>
    <w:rsid w:val="000240C4"/>
    <w:rsid w:val="00031293"/>
    <w:rsid w:val="00033937"/>
    <w:rsid w:val="00044B6D"/>
    <w:rsid w:val="000560F1"/>
    <w:rsid w:val="00056E8E"/>
    <w:rsid w:val="00063003"/>
    <w:rsid w:val="00064C69"/>
    <w:rsid w:val="00072435"/>
    <w:rsid w:val="00080271"/>
    <w:rsid w:val="000842A9"/>
    <w:rsid w:val="00087549"/>
    <w:rsid w:val="000B1645"/>
    <w:rsid w:val="000B611C"/>
    <w:rsid w:val="000C1C04"/>
    <w:rsid w:val="000D1D7D"/>
    <w:rsid w:val="000D62D2"/>
    <w:rsid w:val="000D7388"/>
    <w:rsid w:val="000E08F8"/>
    <w:rsid w:val="000F0A5E"/>
    <w:rsid w:val="000F27A2"/>
    <w:rsid w:val="000F4B28"/>
    <w:rsid w:val="000F75C6"/>
    <w:rsid w:val="0010682E"/>
    <w:rsid w:val="00110CCD"/>
    <w:rsid w:val="001126D6"/>
    <w:rsid w:val="00123725"/>
    <w:rsid w:val="00126959"/>
    <w:rsid w:val="00126C65"/>
    <w:rsid w:val="00130599"/>
    <w:rsid w:val="00136C9B"/>
    <w:rsid w:val="00140663"/>
    <w:rsid w:val="00147EE4"/>
    <w:rsid w:val="00157B55"/>
    <w:rsid w:val="00160EF5"/>
    <w:rsid w:val="00160FFE"/>
    <w:rsid w:val="001612B0"/>
    <w:rsid w:val="0016197E"/>
    <w:rsid w:val="00174E9E"/>
    <w:rsid w:val="001755DE"/>
    <w:rsid w:val="00175BFD"/>
    <w:rsid w:val="001763AB"/>
    <w:rsid w:val="0018729E"/>
    <w:rsid w:val="001A3789"/>
    <w:rsid w:val="001B50EA"/>
    <w:rsid w:val="001B7E36"/>
    <w:rsid w:val="001C6FAC"/>
    <w:rsid w:val="001C7655"/>
    <w:rsid w:val="001D75A1"/>
    <w:rsid w:val="001E23CF"/>
    <w:rsid w:val="001E40AB"/>
    <w:rsid w:val="001F3163"/>
    <w:rsid w:val="001F452C"/>
    <w:rsid w:val="001F4FC7"/>
    <w:rsid w:val="002021C5"/>
    <w:rsid w:val="00202314"/>
    <w:rsid w:val="00202675"/>
    <w:rsid w:val="00207279"/>
    <w:rsid w:val="00215A22"/>
    <w:rsid w:val="002274CC"/>
    <w:rsid w:val="0023216A"/>
    <w:rsid w:val="002368FD"/>
    <w:rsid w:val="0024035E"/>
    <w:rsid w:val="00246C7C"/>
    <w:rsid w:val="002551CB"/>
    <w:rsid w:val="0027313A"/>
    <w:rsid w:val="00274720"/>
    <w:rsid w:val="00292FD2"/>
    <w:rsid w:val="0029350F"/>
    <w:rsid w:val="002A1693"/>
    <w:rsid w:val="002A2BCD"/>
    <w:rsid w:val="002A739B"/>
    <w:rsid w:val="002B3703"/>
    <w:rsid w:val="002B3D7A"/>
    <w:rsid w:val="002C1B65"/>
    <w:rsid w:val="002C61F2"/>
    <w:rsid w:val="002D072C"/>
    <w:rsid w:val="002D0984"/>
    <w:rsid w:val="002D564F"/>
    <w:rsid w:val="002D7D42"/>
    <w:rsid w:val="002E0BF6"/>
    <w:rsid w:val="002E4C13"/>
    <w:rsid w:val="002E68E7"/>
    <w:rsid w:val="002F3DD0"/>
    <w:rsid w:val="002F52D9"/>
    <w:rsid w:val="003138F4"/>
    <w:rsid w:val="00315424"/>
    <w:rsid w:val="00317219"/>
    <w:rsid w:val="003214BD"/>
    <w:rsid w:val="00326445"/>
    <w:rsid w:val="00332234"/>
    <w:rsid w:val="00344E8B"/>
    <w:rsid w:val="003464C6"/>
    <w:rsid w:val="00362B79"/>
    <w:rsid w:val="00373E97"/>
    <w:rsid w:val="00375510"/>
    <w:rsid w:val="003767BD"/>
    <w:rsid w:val="003857BA"/>
    <w:rsid w:val="00387D40"/>
    <w:rsid w:val="00391AAC"/>
    <w:rsid w:val="00391D00"/>
    <w:rsid w:val="00396A82"/>
    <w:rsid w:val="00396C4C"/>
    <w:rsid w:val="003A57CD"/>
    <w:rsid w:val="003A686C"/>
    <w:rsid w:val="003C484E"/>
    <w:rsid w:val="003C714B"/>
    <w:rsid w:val="003D1D61"/>
    <w:rsid w:val="003D4318"/>
    <w:rsid w:val="003D73E0"/>
    <w:rsid w:val="003E304D"/>
    <w:rsid w:val="003E5A16"/>
    <w:rsid w:val="00402E89"/>
    <w:rsid w:val="00403F34"/>
    <w:rsid w:val="00404D6A"/>
    <w:rsid w:val="00425ABA"/>
    <w:rsid w:val="00433DC4"/>
    <w:rsid w:val="00434CA6"/>
    <w:rsid w:val="004450C3"/>
    <w:rsid w:val="00450940"/>
    <w:rsid w:val="00450B58"/>
    <w:rsid w:val="004541F6"/>
    <w:rsid w:val="00454909"/>
    <w:rsid w:val="00465F03"/>
    <w:rsid w:val="00482A69"/>
    <w:rsid w:val="00483B8D"/>
    <w:rsid w:val="00484464"/>
    <w:rsid w:val="004A1A56"/>
    <w:rsid w:val="004C5F5D"/>
    <w:rsid w:val="004D2AF9"/>
    <w:rsid w:val="004D3F00"/>
    <w:rsid w:val="004E086B"/>
    <w:rsid w:val="004F19CC"/>
    <w:rsid w:val="004F582E"/>
    <w:rsid w:val="00501E4B"/>
    <w:rsid w:val="005054E4"/>
    <w:rsid w:val="00505BDF"/>
    <w:rsid w:val="00507594"/>
    <w:rsid w:val="0051496B"/>
    <w:rsid w:val="005215BA"/>
    <w:rsid w:val="00532E95"/>
    <w:rsid w:val="00544DB6"/>
    <w:rsid w:val="00546800"/>
    <w:rsid w:val="00555AD8"/>
    <w:rsid w:val="00555CC9"/>
    <w:rsid w:val="00570D42"/>
    <w:rsid w:val="00571635"/>
    <w:rsid w:val="00573504"/>
    <w:rsid w:val="00573710"/>
    <w:rsid w:val="00584A49"/>
    <w:rsid w:val="00584AC3"/>
    <w:rsid w:val="005870CF"/>
    <w:rsid w:val="005923EC"/>
    <w:rsid w:val="00595E71"/>
    <w:rsid w:val="005961D8"/>
    <w:rsid w:val="00597F4B"/>
    <w:rsid w:val="005A33CD"/>
    <w:rsid w:val="005A42FE"/>
    <w:rsid w:val="005A666F"/>
    <w:rsid w:val="005B057D"/>
    <w:rsid w:val="005B07EE"/>
    <w:rsid w:val="005B5D14"/>
    <w:rsid w:val="005C0845"/>
    <w:rsid w:val="005C09CA"/>
    <w:rsid w:val="005C3346"/>
    <w:rsid w:val="005D07AE"/>
    <w:rsid w:val="005D6F51"/>
    <w:rsid w:val="005F10B8"/>
    <w:rsid w:val="005F2D4C"/>
    <w:rsid w:val="005F4B47"/>
    <w:rsid w:val="0060117F"/>
    <w:rsid w:val="00607A95"/>
    <w:rsid w:val="00607D3B"/>
    <w:rsid w:val="006132B7"/>
    <w:rsid w:val="00624BEA"/>
    <w:rsid w:val="00634A74"/>
    <w:rsid w:val="00640A72"/>
    <w:rsid w:val="0064248B"/>
    <w:rsid w:val="006428ED"/>
    <w:rsid w:val="00647597"/>
    <w:rsid w:val="00650EA1"/>
    <w:rsid w:val="00663523"/>
    <w:rsid w:val="00664719"/>
    <w:rsid w:val="006713E2"/>
    <w:rsid w:val="00672F65"/>
    <w:rsid w:val="00685C38"/>
    <w:rsid w:val="00690655"/>
    <w:rsid w:val="00690B7F"/>
    <w:rsid w:val="00692A67"/>
    <w:rsid w:val="006934D8"/>
    <w:rsid w:val="00693F8B"/>
    <w:rsid w:val="00697D2D"/>
    <w:rsid w:val="006A0B6C"/>
    <w:rsid w:val="006A720B"/>
    <w:rsid w:val="006A7729"/>
    <w:rsid w:val="006B1497"/>
    <w:rsid w:val="006B457A"/>
    <w:rsid w:val="006B6758"/>
    <w:rsid w:val="006B6D79"/>
    <w:rsid w:val="006C059F"/>
    <w:rsid w:val="006C2B2D"/>
    <w:rsid w:val="006D75DB"/>
    <w:rsid w:val="006E30C1"/>
    <w:rsid w:val="006F5FEE"/>
    <w:rsid w:val="00702ECE"/>
    <w:rsid w:val="007030D5"/>
    <w:rsid w:val="0070582C"/>
    <w:rsid w:val="007139C5"/>
    <w:rsid w:val="007143EC"/>
    <w:rsid w:val="00717EB6"/>
    <w:rsid w:val="00723D7E"/>
    <w:rsid w:val="0073529B"/>
    <w:rsid w:val="00743111"/>
    <w:rsid w:val="00747350"/>
    <w:rsid w:val="0075218E"/>
    <w:rsid w:val="00752526"/>
    <w:rsid w:val="00757D37"/>
    <w:rsid w:val="00765872"/>
    <w:rsid w:val="00772B7A"/>
    <w:rsid w:val="007778CC"/>
    <w:rsid w:val="007914FE"/>
    <w:rsid w:val="00792624"/>
    <w:rsid w:val="00792DA7"/>
    <w:rsid w:val="007A5141"/>
    <w:rsid w:val="007A5946"/>
    <w:rsid w:val="007A5FD1"/>
    <w:rsid w:val="007A7AC2"/>
    <w:rsid w:val="007B3473"/>
    <w:rsid w:val="007B474C"/>
    <w:rsid w:val="007C7480"/>
    <w:rsid w:val="007C778F"/>
    <w:rsid w:val="007D07FB"/>
    <w:rsid w:val="007D128B"/>
    <w:rsid w:val="007D511A"/>
    <w:rsid w:val="007D7CE2"/>
    <w:rsid w:val="007E0761"/>
    <w:rsid w:val="008001D8"/>
    <w:rsid w:val="0080634E"/>
    <w:rsid w:val="00811012"/>
    <w:rsid w:val="008174E2"/>
    <w:rsid w:val="0082310A"/>
    <w:rsid w:val="00841926"/>
    <w:rsid w:val="008426B9"/>
    <w:rsid w:val="00845EE4"/>
    <w:rsid w:val="00846DF1"/>
    <w:rsid w:val="008470EC"/>
    <w:rsid w:val="00847A0B"/>
    <w:rsid w:val="00852782"/>
    <w:rsid w:val="00852ECD"/>
    <w:rsid w:val="00853AB5"/>
    <w:rsid w:val="00867F60"/>
    <w:rsid w:val="008734FD"/>
    <w:rsid w:val="00882F64"/>
    <w:rsid w:val="00884970"/>
    <w:rsid w:val="00893340"/>
    <w:rsid w:val="00895B62"/>
    <w:rsid w:val="008A62BB"/>
    <w:rsid w:val="008B306E"/>
    <w:rsid w:val="008B42CB"/>
    <w:rsid w:val="008B47C4"/>
    <w:rsid w:val="008B5768"/>
    <w:rsid w:val="008C1159"/>
    <w:rsid w:val="008C6ACE"/>
    <w:rsid w:val="008D46B1"/>
    <w:rsid w:val="008D65A9"/>
    <w:rsid w:val="008E56E6"/>
    <w:rsid w:val="008E6C1A"/>
    <w:rsid w:val="008F2C86"/>
    <w:rsid w:val="009018FD"/>
    <w:rsid w:val="00904D5D"/>
    <w:rsid w:val="00907065"/>
    <w:rsid w:val="0091033A"/>
    <w:rsid w:val="00912305"/>
    <w:rsid w:val="00914D76"/>
    <w:rsid w:val="00915E59"/>
    <w:rsid w:val="00916D03"/>
    <w:rsid w:val="009173F9"/>
    <w:rsid w:val="00917851"/>
    <w:rsid w:val="00922997"/>
    <w:rsid w:val="00937D25"/>
    <w:rsid w:val="00942874"/>
    <w:rsid w:val="00944417"/>
    <w:rsid w:val="009633E3"/>
    <w:rsid w:val="009661CB"/>
    <w:rsid w:val="009700A5"/>
    <w:rsid w:val="009715F4"/>
    <w:rsid w:val="009738E0"/>
    <w:rsid w:val="00980680"/>
    <w:rsid w:val="00982E54"/>
    <w:rsid w:val="00986F78"/>
    <w:rsid w:val="00991233"/>
    <w:rsid w:val="009A2703"/>
    <w:rsid w:val="009B09C3"/>
    <w:rsid w:val="009B354A"/>
    <w:rsid w:val="009B7068"/>
    <w:rsid w:val="009C537F"/>
    <w:rsid w:val="009D4E44"/>
    <w:rsid w:val="009D52BE"/>
    <w:rsid w:val="009E1644"/>
    <w:rsid w:val="009E2C14"/>
    <w:rsid w:val="009E4437"/>
    <w:rsid w:val="009F1E41"/>
    <w:rsid w:val="00A12EBE"/>
    <w:rsid w:val="00A16092"/>
    <w:rsid w:val="00A208AC"/>
    <w:rsid w:val="00A2571B"/>
    <w:rsid w:val="00A26376"/>
    <w:rsid w:val="00A26556"/>
    <w:rsid w:val="00A27AD1"/>
    <w:rsid w:val="00A311DD"/>
    <w:rsid w:val="00A31914"/>
    <w:rsid w:val="00A4513A"/>
    <w:rsid w:val="00A47CB3"/>
    <w:rsid w:val="00A52F61"/>
    <w:rsid w:val="00A54486"/>
    <w:rsid w:val="00A60494"/>
    <w:rsid w:val="00A607B0"/>
    <w:rsid w:val="00A60AE0"/>
    <w:rsid w:val="00A6615B"/>
    <w:rsid w:val="00A66FB0"/>
    <w:rsid w:val="00A67D9D"/>
    <w:rsid w:val="00A70CDB"/>
    <w:rsid w:val="00A746FA"/>
    <w:rsid w:val="00A77275"/>
    <w:rsid w:val="00A82ADE"/>
    <w:rsid w:val="00A92F0A"/>
    <w:rsid w:val="00AA0016"/>
    <w:rsid w:val="00AA394B"/>
    <w:rsid w:val="00AA4DE9"/>
    <w:rsid w:val="00AA7C45"/>
    <w:rsid w:val="00AB59E8"/>
    <w:rsid w:val="00AB6555"/>
    <w:rsid w:val="00AB774F"/>
    <w:rsid w:val="00AC1CEB"/>
    <w:rsid w:val="00AC256B"/>
    <w:rsid w:val="00AC2C73"/>
    <w:rsid w:val="00AC5E3E"/>
    <w:rsid w:val="00AD1AD5"/>
    <w:rsid w:val="00AD24F0"/>
    <w:rsid w:val="00AD39E0"/>
    <w:rsid w:val="00AD6C7E"/>
    <w:rsid w:val="00AE5E96"/>
    <w:rsid w:val="00AE673E"/>
    <w:rsid w:val="00AF5B9F"/>
    <w:rsid w:val="00AF7582"/>
    <w:rsid w:val="00B012D5"/>
    <w:rsid w:val="00B06482"/>
    <w:rsid w:val="00B11CE5"/>
    <w:rsid w:val="00B16A7E"/>
    <w:rsid w:val="00B20429"/>
    <w:rsid w:val="00B24C22"/>
    <w:rsid w:val="00B342D8"/>
    <w:rsid w:val="00B370A0"/>
    <w:rsid w:val="00B37867"/>
    <w:rsid w:val="00B469B4"/>
    <w:rsid w:val="00B4789B"/>
    <w:rsid w:val="00B50206"/>
    <w:rsid w:val="00B53514"/>
    <w:rsid w:val="00B54818"/>
    <w:rsid w:val="00B55F50"/>
    <w:rsid w:val="00B57E8D"/>
    <w:rsid w:val="00B6331C"/>
    <w:rsid w:val="00B63A88"/>
    <w:rsid w:val="00B666C7"/>
    <w:rsid w:val="00B6687C"/>
    <w:rsid w:val="00B81D81"/>
    <w:rsid w:val="00B86375"/>
    <w:rsid w:val="00B87732"/>
    <w:rsid w:val="00B90165"/>
    <w:rsid w:val="00B941E9"/>
    <w:rsid w:val="00BA14C7"/>
    <w:rsid w:val="00BA4FC5"/>
    <w:rsid w:val="00BA5658"/>
    <w:rsid w:val="00BA7716"/>
    <w:rsid w:val="00BB08AF"/>
    <w:rsid w:val="00BB1F4D"/>
    <w:rsid w:val="00BB2C54"/>
    <w:rsid w:val="00BB4BFE"/>
    <w:rsid w:val="00BB7E60"/>
    <w:rsid w:val="00BB7F32"/>
    <w:rsid w:val="00BC1A1A"/>
    <w:rsid w:val="00BC2784"/>
    <w:rsid w:val="00BC2A51"/>
    <w:rsid w:val="00BC5E3E"/>
    <w:rsid w:val="00BC77CB"/>
    <w:rsid w:val="00BD0C6D"/>
    <w:rsid w:val="00BD0D61"/>
    <w:rsid w:val="00BD19C7"/>
    <w:rsid w:val="00BD780E"/>
    <w:rsid w:val="00BE0619"/>
    <w:rsid w:val="00BF1ED2"/>
    <w:rsid w:val="00BF3FED"/>
    <w:rsid w:val="00C01608"/>
    <w:rsid w:val="00C03678"/>
    <w:rsid w:val="00C0502E"/>
    <w:rsid w:val="00C071E0"/>
    <w:rsid w:val="00C15A4A"/>
    <w:rsid w:val="00C20609"/>
    <w:rsid w:val="00C24306"/>
    <w:rsid w:val="00C26DF6"/>
    <w:rsid w:val="00C32F46"/>
    <w:rsid w:val="00C50FD9"/>
    <w:rsid w:val="00C51C69"/>
    <w:rsid w:val="00C5770F"/>
    <w:rsid w:val="00C6164E"/>
    <w:rsid w:val="00C648BB"/>
    <w:rsid w:val="00C72D03"/>
    <w:rsid w:val="00C77218"/>
    <w:rsid w:val="00C7751C"/>
    <w:rsid w:val="00C851F8"/>
    <w:rsid w:val="00CA06DD"/>
    <w:rsid w:val="00CA457B"/>
    <w:rsid w:val="00CA5E73"/>
    <w:rsid w:val="00CC003E"/>
    <w:rsid w:val="00CC123A"/>
    <w:rsid w:val="00CC523B"/>
    <w:rsid w:val="00CD39B7"/>
    <w:rsid w:val="00CD7A0A"/>
    <w:rsid w:val="00CD7AC4"/>
    <w:rsid w:val="00CE672E"/>
    <w:rsid w:val="00CE7822"/>
    <w:rsid w:val="00CF3DF5"/>
    <w:rsid w:val="00CF7DF5"/>
    <w:rsid w:val="00D0009E"/>
    <w:rsid w:val="00D02336"/>
    <w:rsid w:val="00D10010"/>
    <w:rsid w:val="00D10619"/>
    <w:rsid w:val="00D11EBA"/>
    <w:rsid w:val="00D1677D"/>
    <w:rsid w:val="00D32346"/>
    <w:rsid w:val="00D36634"/>
    <w:rsid w:val="00D65F5C"/>
    <w:rsid w:val="00D67919"/>
    <w:rsid w:val="00D70D8C"/>
    <w:rsid w:val="00D84C9F"/>
    <w:rsid w:val="00D90E53"/>
    <w:rsid w:val="00D91A67"/>
    <w:rsid w:val="00D93062"/>
    <w:rsid w:val="00D96433"/>
    <w:rsid w:val="00DA1042"/>
    <w:rsid w:val="00DA4A1A"/>
    <w:rsid w:val="00DA6337"/>
    <w:rsid w:val="00DB42B0"/>
    <w:rsid w:val="00DB66B8"/>
    <w:rsid w:val="00DB6B3F"/>
    <w:rsid w:val="00DC2501"/>
    <w:rsid w:val="00DD0C2A"/>
    <w:rsid w:val="00DD1685"/>
    <w:rsid w:val="00DD7BE8"/>
    <w:rsid w:val="00E035DB"/>
    <w:rsid w:val="00E10E77"/>
    <w:rsid w:val="00E145F3"/>
    <w:rsid w:val="00E16BF0"/>
    <w:rsid w:val="00E17530"/>
    <w:rsid w:val="00E17AFF"/>
    <w:rsid w:val="00E225BC"/>
    <w:rsid w:val="00E279AF"/>
    <w:rsid w:val="00E32A5D"/>
    <w:rsid w:val="00E42DB4"/>
    <w:rsid w:val="00E43FAB"/>
    <w:rsid w:val="00E44437"/>
    <w:rsid w:val="00E6064F"/>
    <w:rsid w:val="00E624E4"/>
    <w:rsid w:val="00E65093"/>
    <w:rsid w:val="00E666ED"/>
    <w:rsid w:val="00E72F0E"/>
    <w:rsid w:val="00E73DC8"/>
    <w:rsid w:val="00E850BC"/>
    <w:rsid w:val="00E86480"/>
    <w:rsid w:val="00E86AB6"/>
    <w:rsid w:val="00E902C3"/>
    <w:rsid w:val="00E9565E"/>
    <w:rsid w:val="00EA2B10"/>
    <w:rsid w:val="00EA462C"/>
    <w:rsid w:val="00EB3E0D"/>
    <w:rsid w:val="00EC2745"/>
    <w:rsid w:val="00ED175F"/>
    <w:rsid w:val="00ED799B"/>
    <w:rsid w:val="00EE302C"/>
    <w:rsid w:val="00EE5165"/>
    <w:rsid w:val="00EE724D"/>
    <w:rsid w:val="00EF142A"/>
    <w:rsid w:val="00F01E56"/>
    <w:rsid w:val="00F05183"/>
    <w:rsid w:val="00F05230"/>
    <w:rsid w:val="00F05EC0"/>
    <w:rsid w:val="00F11CBF"/>
    <w:rsid w:val="00F1252E"/>
    <w:rsid w:val="00F144B9"/>
    <w:rsid w:val="00F15FFA"/>
    <w:rsid w:val="00F25780"/>
    <w:rsid w:val="00F338C8"/>
    <w:rsid w:val="00F43064"/>
    <w:rsid w:val="00F47EEB"/>
    <w:rsid w:val="00F53412"/>
    <w:rsid w:val="00F55B52"/>
    <w:rsid w:val="00F5622A"/>
    <w:rsid w:val="00F562DF"/>
    <w:rsid w:val="00F602E4"/>
    <w:rsid w:val="00F66A97"/>
    <w:rsid w:val="00F66E2E"/>
    <w:rsid w:val="00F67D85"/>
    <w:rsid w:val="00F73A49"/>
    <w:rsid w:val="00F74610"/>
    <w:rsid w:val="00F74B82"/>
    <w:rsid w:val="00F74DDA"/>
    <w:rsid w:val="00F74FF6"/>
    <w:rsid w:val="00F761C0"/>
    <w:rsid w:val="00F779E6"/>
    <w:rsid w:val="00F80F25"/>
    <w:rsid w:val="00F81457"/>
    <w:rsid w:val="00F84454"/>
    <w:rsid w:val="00F864F9"/>
    <w:rsid w:val="00F905EB"/>
    <w:rsid w:val="00F967E4"/>
    <w:rsid w:val="00FB2C95"/>
    <w:rsid w:val="00FC124B"/>
    <w:rsid w:val="00FC165A"/>
    <w:rsid w:val="00FC2968"/>
    <w:rsid w:val="00FC36A6"/>
    <w:rsid w:val="00FC3D28"/>
    <w:rsid w:val="00FC4D1E"/>
    <w:rsid w:val="00FD2925"/>
    <w:rsid w:val="00FD2DE7"/>
    <w:rsid w:val="00FD4F7E"/>
    <w:rsid w:val="00FD6CA8"/>
    <w:rsid w:val="00FD76BD"/>
    <w:rsid w:val="00FE2EBD"/>
    <w:rsid w:val="00FE331D"/>
    <w:rsid w:val="00FE45E1"/>
    <w:rsid w:val="00FF2B21"/>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2B23"/>
  <w15:docId w15:val="{8288EEC2-01CE-4C04-A2DE-3A33470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E4"/>
    <w:pPr>
      <w:spacing w:after="200" w:line="276" w:lineRule="auto"/>
    </w:pPr>
    <w:rPr>
      <w:sz w:val="22"/>
      <w:szCs w:val="22"/>
      <w:lang w:eastAsia="en-US"/>
    </w:rPr>
  </w:style>
  <w:style w:type="paragraph" w:styleId="1">
    <w:name w:val="heading 1"/>
    <w:basedOn w:val="a"/>
    <w:link w:val="10"/>
    <w:qFormat/>
    <w:rsid w:val="001612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qFormat/>
    <w:rsid w:val="001612B0"/>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A311DD"/>
    <w:pPr>
      <w:keepNext/>
      <w:spacing w:after="0" w:line="240" w:lineRule="auto"/>
      <w:jc w:val="center"/>
      <w:outlineLvl w:val="2"/>
    </w:pPr>
    <w:rPr>
      <w:rFonts w:ascii="Times New Roman" w:eastAsia="Times New Roman" w:hAnsi="Times New Roman"/>
      <w:b/>
      <w:caps/>
      <w:sz w:val="40"/>
      <w:szCs w:val="20"/>
      <w:lang w:eastAsia="ru-RU"/>
    </w:rPr>
  </w:style>
  <w:style w:type="paragraph" w:styleId="4">
    <w:name w:val="heading 4"/>
    <w:basedOn w:val="a"/>
    <w:next w:val="a"/>
    <w:link w:val="40"/>
    <w:unhideWhenUsed/>
    <w:qFormat/>
    <w:rsid w:val="001612B0"/>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B6D79"/>
    <w:rPr>
      <w:sz w:val="22"/>
      <w:szCs w:val="22"/>
      <w:lang w:eastAsia="en-US"/>
    </w:rPr>
  </w:style>
  <w:style w:type="table" w:styleId="a5">
    <w:name w:val="Table Grid"/>
    <w:basedOn w:val="a1"/>
    <w:rsid w:val="0051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602E4"/>
    <w:pPr>
      <w:widowControl w:val="0"/>
      <w:autoSpaceDE w:val="0"/>
      <w:autoSpaceDN w:val="0"/>
    </w:pPr>
    <w:rPr>
      <w:rFonts w:eastAsia="Times New Roman" w:cs="Calibri"/>
      <w:sz w:val="22"/>
    </w:rPr>
  </w:style>
  <w:style w:type="paragraph" w:styleId="a6">
    <w:name w:val="Balloon Text"/>
    <w:basedOn w:val="a"/>
    <w:link w:val="a7"/>
    <w:semiHidden/>
    <w:unhideWhenUsed/>
    <w:rsid w:val="00F602E4"/>
    <w:pPr>
      <w:spacing w:after="0" w:line="240" w:lineRule="auto"/>
    </w:pPr>
    <w:rPr>
      <w:rFonts w:ascii="Tahoma" w:hAnsi="Tahoma" w:cs="Tahoma"/>
      <w:sz w:val="16"/>
      <w:szCs w:val="16"/>
    </w:rPr>
  </w:style>
  <w:style w:type="character" w:customStyle="1" w:styleId="a7">
    <w:name w:val="Текст выноски Знак"/>
    <w:link w:val="a6"/>
    <w:semiHidden/>
    <w:rsid w:val="00F602E4"/>
    <w:rPr>
      <w:rFonts w:ascii="Tahoma" w:hAnsi="Tahoma" w:cs="Tahoma"/>
      <w:sz w:val="16"/>
      <w:szCs w:val="16"/>
    </w:rPr>
  </w:style>
  <w:style w:type="paragraph" w:styleId="a8">
    <w:name w:val="List Paragraph"/>
    <w:basedOn w:val="a"/>
    <w:link w:val="a9"/>
    <w:uiPriority w:val="99"/>
    <w:qFormat/>
    <w:rsid w:val="00F602E4"/>
    <w:pPr>
      <w:ind w:left="720"/>
      <w:contextualSpacing/>
    </w:pPr>
  </w:style>
  <w:style w:type="table" w:customStyle="1" w:styleId="11">
    <w:name w:val="Сетка таблицы1"/>
    <w:basedOn w:val="a1"/>
    <w:next w:val="a5"/>
    <w:uiPriority w:val="59"/>
    <w:rsid w:val="009633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17AFF"/>
    <w:pPr>
      <w:tabs>
        <w:tab w:val="center" w:pos="4677"/>
        <w:tab w:val="right" w:pos="9355"/>
      </w:tabs>
    </w:pPr>
  </w:style>
  <w:style w:type="character" w:customStyle="1" w:styleId="ab">
    <w:name w:val="Верхний колонтитул Знак"/>
    <w:link w:val="aa"/>
    <w:uiPriority w:val="99"/>
    <w:rsid w:val="00E17AFF"/>
    <w:rPr>
      <w:sz w:val="22"/>
      <w:szCs w:val="22"/>
      <w:lang w:eastAsia="en-US"/>
    </w:rPr>
  </w:style>
  <w:style w:type="paragraph" w:styleId="ac">
    <w:name w:val="footer"/>
    <w:basedOn w:val="a"/>
    <w:link w:val="ad"/>
    <w:unhideWhenUsed/>
    <w:rsid w:val="00E17AFF"/>
    <w:pPr>
      <w:tabs>
        <w:tab w:val="center" w:pos="4677"/>
        <w:tab w:val="right" w:pos="9355"/>
      </w:tabs>
    </w:pPr>
  </w:style>
  <w:style w:type="character" w:customStyle="1" w:styleId="ad">
    <w:name w:val="Нижний колонтитул Знак"/>
    <w:link w:val="ac"/>
    <w:rsid w:val="00E17AFF"/>
    <w:rPr>
      <w:sz w:val="22"/>
      <w:szCs w:val="22"/>
      <w:lang w:eastAsia="en-US"/>
    </w:rPr>
  </w:style>
  <w:style w:type="paragraph" w:customStyle="1" w:styleId="ConsPlusNonformat">
    <w:name w:val="ConsPlusNonformat"/>
    <w:rsid w:val="00BA771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C2C73"/>
    <w:pPr>
      <w:widowControl w:val="0"/>
      <w:autoSpaceDE w:val="0"/>
      <w:autoSpaceDN w:val="0"/>
      <w:adjustRightInd w:val="0"/>
    </w:pPr>
    <w:rPr>
      <w:rFonts w:ascii="Arial" w:eastAsia="Times New Roman" w:hAnsi="Arial" w:cs="Arial"/>
    </w:rPr>
  </w:style>
  <w:style w:type="character" w:customStyle="1" w:styleId="a4">
    <w:name w:val="Без интервала Знак"/>
    <w:link w:val="a3"/>
    <w:uiPriority w:val="1"/>
    <w:rsid w:val="00AC2C73"/>
    <w:rPr>
      <w:sz w:val="22"/>
      <w:szCs w:val="22"/>
      <w:lang w:eastAsia="en-US"/>
    </w:rPr>
  </w:style>
  <w:style w:type="character" w:customStyle="1" w:styleId="30">
    <w:name w:val="Заголовок 3 Знак"/>
    <w:basedOn w:val="a0"/>
    <w:link w:val="3"/>
    <w:rsid w:val="00A311DD"/>
    <w:rPr>
      <w:rFonts w:ascii="Times New Roman" w:eastAsia="Times New Roman" w:hAnsi="Times New Roman"/>
      <w:b/>
      <w:caps/>
      <w:sz w:val="40"/>
    </w:rPr>
  </w:style>
  <w:style w:type="character" w:customStyle="1" w:styleId="10">
    <w:name w:val="Заголовок 1 Знак"/>
    <w:basedOn w:val="a0"/>
    <w:link w:val="1"/>
    <w:rsid w:val="001612B0"/>
    <w:rPr>
      <w:rFonts w:ascii="Times New Roman" w:eastAsia="Times New Roman" w:hAnsi="Times New Roman"/>
      <w:b/>
      <w:bCs/>
      <w:kern w:val="36"/>
      <w:sz w:val="48"/>
      <w:szCs w:val="48"/>
    </w:rPr>
  </w:style>
  <w:style w:type="character" w:customStyle="1" w:styleId="21">
    <w:name w:val="Заголовок 2 Знак"/>
    <w:basedOn w:val="a0"/>
    <w:link w:val="20"/>
    <w:rsid w:val="001612B0"/>
    <w:rPr>
      <w:rFonts w:ascii="Times New Roman" w:eastAsia="Times New Roman" w:hAnsi="Times New Roman"/>
      <w:sz w:val="28"/>
    </w:rPr>
  </w:style>
  <w:style w:type="character" w:customStyle="1" w:styleId="40">
    <w:name w:val="Заголовок 4 Знак"/>
    <w:basedOn w:val="a0"/>
    <w:link w:val="4"/>
    <w:rsid w:val="001612B0"/>
    <w:rPr>
      <w:rFonts w:eastAsia="Times New Roman"/>
      <w:b/>
      <w:bCs/>
      <w:sz w:val="28"/>
      <w:szCs w:val="28"/>
    </w:rPr>
  </w:style>
  <w:style w:type="paragraph" w:customStyle="1" w:styleId="ConsPlusTitle">
    <w:name w:val="ConsPlusTitle"/>
    <w:rsid w:val="001612B0"/>
    <w:pPr>
      <w:widowControl w:val="0"/>
      <w:autoSpaceDE w:val="0"/>
      <w:autoSpaceDN w:val="0"/>
      <w:adjustRightInd w:val="0"/>
    </w:pPr>
    <w:rPr>
      <w:rFonts w:ascii="Times New Roman" w:eastAsia="Times New Roman" w:hAnsi="Times New Roman"/>
      <w:b/>
      <w:bCs/>
      <w:sz w:val="24"/>
      <w:szCs w:val="24"/>
    </w:rPr>
  </w:style>
  <w:style w:type="paragraph" w:styleId="ae">
    <w:name w:val="Normal (Web)"/>
    <w:basedOn w:val="a"/>
    <w:uiPriority w:val="99"/>
    <w:rsid w:val="00161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
    <w:name w:val="content"/>
    <w:basedOn w:val="a"/>
    <w:rsid w:val="001612B0"/>
    <w:pPr>
      <w:spacing w:after="0" w:line="240" w:lineRule="auto"/>
      <w:ind w:firstLine="567"/>
    </w:pPr>
    <w:rPr>
      <w:rFonts w:ascii="Arial" w:eastAsia="Times New Roman" w:hAnsi="Arial" w:cs="Arial"/>
      <w:color w:val="000000"/>
      <w:sz w:val="18"/>
      <w:szCs w:val="18"/>
      <w:lang w:eastAsia="ru-RU"/>
    </w:rPr>
  </w:style>
  <w:style w:type="numbering" w:customStyle="1" w:styleId="2">
    <w:name w:val="Стиль2"/>
    <w:basedOn w:val="a2"/>
    <w:rsid w:val="001612B0"/>
    <w:pPr>
      <w:numPr>
        <w:numId w:val="20"/>
      </w:numPr>
    </w:pPr>
  </w:style>
  <w:style w:type="character" w:customStyle="1" w:styleId="af">
    <w:name w:val="Основной текст_"/>
    <w:link w:val="31"/>
    <w:locked/>
    <w:rsid w:val="001612B0"/>
    <w:rPr>
      <w:sz w:val="21"/>
      <w:shd w:val="clear" w:color="auto" w:fill="FFFFFF"/>
    </w:rPr>
  </w:style>
  <w:style w:type="paragraph" w:customStyle="1" w:styleId="31">
    <w:name w:val="Основной текст3"/>
    <w:basedOn w:val="a"/>
    <w:link w:val="af"/>
    <w:rsid w:val="001612B0"/>
    <w:pPr>
      <w:shd w:val="clear" w:color="auto" w:fill="FFFFFF"/>
      <w:spacing w:before="780" w:after="0" w:line="250" w:lineRule="exact"/>
      <w:jc w:val="both"/>
    </w:pPr>
    <w:rPr>
      <w:sz w:val="21"/>
      <w:szCs w:val="20"/>
      <w:shd w:val="clear" w:color="auto" w:fill="FFFFFF"/>
      <w:lang w:eastAsia="ru-RU"/>
    </w:rPr>
  </w:style>
  <w:style w:type="character" w:styleId="af0">
    <w:name w:val="Hyperlink"/>
    <w:basedOn w:val="a0"/>
    <w:uiPriority w:val="99"/>
    <w:unhideWhenUsed/>
    <w:rsid w:val="001612B0"/>
    <w:rPr>
      <w:color w:val="0000FF"/>
      <w:u w:val="single"/>
    </w:rPr>
  </w:style>
  <w:style w:type="character" w:styleId="af1">
    <w:name w:val="FollowedHyperlink"/>
    <w:basedOn w:val="a0"/>
    <w:uiPriority w:val="99"/>
    <w:semiHidden/>
    <w:unhideWhenUsed/>
    <w:rsid w:val="001612B0"/>
    <w:rPr>
      <w:color w:val="800080"/>
      <w:u w:val="single"/>
    </w:rPr>
  </w:style>
  <w:style w:type="paragraph" w:customStyle="1" w:styleId="font5">
    <w:name w:val="font5"/>
    <w:basedOn w:val="a"/>
    <w:rsid w:val="001612B0"/>
    <w:pPr>
      <w:spacing w:before="100" w:beforeAutospacing="1" w:after="100" w:afterAutospacing="1" w:line="240" w:lineRule="auto"/>
    </w:pPr>
    <w:rPr>
      <w:rFonts w:ascii="Times New Roman" w:eastAsia="Times New Roman" w:hAnsi="Times New Roman"/>
      <w:b/>
      <w:bCs/>
      <w:color w:val="000000"/>
      <w:sz w:val="36"/>
      <w:szCs w:val="36"/>
      <w:lang w:eastAsia="ru-RU"/>
    </w:rPr>
  </w:style>
  <w:style w:type="paragraph" w:customStyle="1" w:styleId="font6">
    <w:name w:val="font6"/>
    <w:basedOn w:val="a"/>
    <w:rsid w:val="001612B0"/>
    <w:pPr>
      <w:spacing w:before="100" w:beforeAutospacing="1" w:after="100" w:afterAutospacing="1" w:line="240" w:lineRule="auto"/>
    </w:pPr>
    <w:rPr>
      <w:rFonts w:ascii="Times New Roman" w:eastAsia="Times New Roman" w:hAnsi="Times New Roman"/>
      <w:color w:val="000000"/>
      <w:sz w:val="36"/>
      <w:szCs w:val="36"/>
      <w:lang w:eastAsia="ru-RU"/>
    </w:rPr>
  </w:style>
  <w:style w:type="paragraph" w:customStyle="1" w:styleId="xl65">
    <w:name w:val="xl65"/>
    <w:basedOn w:val="a"/>
    <w:rsid w:val="001612B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6">
    <w:name w:val="xl66"/>
    <w:basedOn w:val="a"/>
    <w:rsid w:val="001612B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1612B0"/>
    <w:pP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68">
    <w:name w:val="xl68"/>
    <w:basedOn w:val="a"/>
    <w:rsid w:val="001612B0"/>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69">
    <w:name w:val="xl69"/>
    <w:basedOn w:val="a"/>
    <w:rsid w:val="001612B0"/>
    <w:pP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70">
    <w:name w:val="xl70"/>
    <w:basedOn w:val="a"/>
    <w:rsid w:val="001612B0"/>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71">
    <w:name w:val="xl71"/>
    <w:basedOn w:val="a"/>
    <w:rsid w:val="001612B0"/>
    <w:pPr>
      <w:spacing w:before="100" w:beforeAutospacing="1" w:after="100" w:afterAutospacing="1" w:line="240" w:lineRule="auto"/>
    </w:pPr>
    <w:rPr>
      <w:rFonts w:ascii="Times New Roman" w:eastAsia="Times New Roman" w:hAnsi="Times New Roman"/>
      <w:color w:val="000000"/>
      <w:sz w:val="32"/>
      <w:szCs w:val="32"/>
      <w:lang w:eastAsia="ru-RU"/>
    </w:rPr>
  </w:style>
  <w:style w:type="paragraph" w:customStyle="1" w:styleId="xl72">
    <w:name w:val="xl72"/>
    <w:basedOn w:val="a"/>
    <w:rsid w:val="001612B0"/>
    <w:pPr>
      <w:spacing w:before="100" w:beforeAutospacing="1" w:after="100" w:afterAutospacing="1" w:line="240" w:lineRule="auto"/>
      <w:textAlignment w:val="center"/>
    </w:pPr>
    <w:rPr>
      <w:rFonts w:ascii="Times New Roman" w:eastAsia="Times New Roman" w:hAnsi="Times New Roman"/>
      <w:color w:val="000000"/>
      <w:sz w:val="32"/>
      <w:szCs w:val="32"/>
      <w:lang w:eastAsia="ru-RU"/>
    </w:rPr>
  </w:style>
  <w:style w:type="paragraph" w:customStyle="1" w:styleId="xl73">
    <w:name w:val="xl73"/>
    <w:basedOn w:val="a"/>
    <w:rsid w:val="001612B0"/>
    <w:pP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74">
    <w:name w:val="xl74"/>
    <w:basedOn w:val="a"/>
    <w:rsid w:val="001612B0"/>
    <w:pPr>
      <w:spacing w:before="100" w:beforeAutospacing="1" w:after="100" w:afterAutospacing="1" w:line="240" w:lineRule="auto"/>
      <w:textAlignment w:val="center"/>
    </w:pPr>
    <w:rPr>
      <w:rFonts w:ascii="Times New Roman" w:eastAsia="Times New Roman" w:hAnsi="Times New Roman"/>
      <w:color w:val="000000"/>
      <w:sz w:val="32"/>
      <w:szCs w:val="32"/>
      <w:lang w:eastAsia="ru-RU"/>
    </w:rPr>
  </w:style>
  <w:style w:type="paragraph" w:customStyle="1" w:styleId="xl75">
    <w:name w:val="xl75"/>
    <w:basedOn w:val="a"/>
    <w:rsid w:val="001612B0"/>
    <w:pP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6">
    <w:name w:val="xl76"/>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77">
    <w:name w:val="xl77"/>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78">
    <w:name w:val="xl78"/>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79">
    <w:name w:val="xl79"/>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80">
    <w:name w:val="xl80"/>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81">
    <w:name w:val="xl81"/>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82">
    <w:name w:val="xl82"/>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83">
    <w:name w:val="xl83"/>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32"/>
      <w:szCs w:val="32"/>
      <w:lang w:eastAsia="ru-RU"/>
    </w:rPr>
  </w:style>
  <w:style w:type="paragraph" w:customStyle="1" w:styleId="xl84">
    <w:name w:val="xl84"/>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85">
    <w:name w:val="xl85"/>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86">
    <w:name w:val="xl86"/>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36"/>
      <w:szCs w:val="36"/>
      <w:lang w:eastAsia="ru-RU"/>
    </w:rPr>
  </w:style>
  <w:style w:type="paragraph" w:customStyle="1" w:styleId="xl87">
    <w:name w:val="xl87"/>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36"/>
      <w:szCs w:val="36"/>
      <w:lang w:eastAsia="ru-RU"/>
    </w:rPr>
  </w:style>
  <w:style w:type="paragraph" w:customStyle="1" w:styleId="xl88">
    <w:name w:val="xl88"/>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36"/>
      <w:szCs w:val="36"/>
      <w:lang w:eastAsia="ru-RU"/>
    </w:rPr>
  </w:style>
  <w:style w:type="paragraph" w:customStyle="1" w:styleId="xl89">
    <w:name w:val="xl89"/>
    <w:basedOn w:val="a"/>
    <w:rsid w:val="001612B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90">
    <w:name w:val="xl90"/>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91">
    <w:name w:val="xl91"/>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36"/>
      <w:szCs w:val="36"/>
      <w:lang w:eastAsia="ru-RU"/>
    </w:rPr>
  </w:style>
  <w:style w:type="paragraph" w:customStyle="1" w:styleId="xl92">
    <w:name w:val="xl92"/>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93">
    <w:name w:val="xl93"/>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94">
    <w:name w:val="xl94"/>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36"/>
      <w:szCs w:val="36"/>
      <w:lang w:eastAsia="ru-RU"/>
    </w:rPr>
  </w:style>
  <w:style w:type="paragraph" w:customStyle="1" w:styleId="xl95">
    <w:name w:val="xl95"/>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96">
    <w:name w:val="xl96"/>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97">
    <w:name w:val="xl97"/>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36"/>
      <w:szCs w:val="36"/>
      <w:lang w:eastAsia="ru-RU"/>
    </w:rPr>
  </w:style>
  <w:style w:type="paragraph" w:customStyle="1" w:styleId="xl98">
    <w:name w:val="xl98"/>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32"/>
      <w:szCs w:val="32"/>
      <w:lang w:eastAsia="ru-RU"/>
    </w:rPr>
  </w:style>
  <w:style w:type="paragraph" w:customStyle="1" w:styleId="xl99">
    <w:name w:val="xl99"/>
    <w:basedOn w:val="a"/>
    <w:rsid w:val="001612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32"/>
      <w:szCs w:val="32"/>
      <w:lang w:eastAsia="ru-RU"/>
    </w:rPr>
  </w:style>
  <w:style w:type="paragraph" w:customStyle="1" w:styleId="xl100">
    <w:name w:val="xl100"/>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101">
    <w:name w:val="xl101"/>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olor w:val="000000"/>
      <w:sz w:val="32"/>
      <w:szCs w:val="32"/>
      <w:lang w:eastAsia="ru-RU"/>
    </w:rPr>
  </w:style>
  <w:style w:type="paragraph" w:customStyle="1" w:styleId="xl102">
    <w:name w:val="xl102"/>
    <w:basedOn w:val="a"/>
    <w:rsid w:val="001612B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103">
    <w:name w:val="xl103"/>
    <w:basedOn w:val="a"/>
    <w:rsid w:val="001612B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104">
    <w:name w:val="xl104"/>
    <w:basedOn w:val="a"/>
    <w:rsid w:val="001612B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105">
    <w:name w:val="xl105"/>
    <w:basedOn w:val="a"/>
    <w:rsid w:val="001612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ru-RU"/>
    </w:rPr>
  </w:style>
  <w:style w:type="paragraph" w:customStyle="1" w:styleId="xl106">
    <w:name w:val="xl106"/>
    <w:basedOn w:val="a"/>
    <w:rsid w:val="001612B0"/>
    <w:pPr>
      <w:spacing w:before="100" w:beforeAutospacing="1" w:after="100" w:afterAutospacing="1" w:line="240" w:lineRule="auto"/>
      <w:jc w:val="center"/>
    </w:pPr>
    <w:rPr>
      <w:rFonts w:ascii="Times New Roman" w:eastAsia="Times New Roman" w:hAnsi="Times New Roman"/>
      <w:color w:val="000000"/>
      <w:sz w:val="32"/>
      <w:szCs w:val="32"/>
      <w:lang w:eastAsia="ru-RU"/>
    </w:rPr>
  </w:style>
  <w:style w:type="character" w:customStyle="1" w:styleId="af2">
    <w:name w:val="Не вступил в силу"/>
    <w:rsid w:val="001612B0"/>
    <w:rPr>
      <w:b/>
      <w:bCs/>
      <w:color w:val="000000"/>
      <w:sz w:val="26"/>
      <w:szCs w:val="26"/>
      <w:shd w:val="clear" w:color="auto" w:fill="D8EDE8"/>
    </w:rPr>
  </w:style>
  <w:style w:type="paragraph" w:customStyle="1" w:styleId="font7">
    <w:name w:val="font7"/>
    <w:basedOn w:val="a"/>
    <w:rsid w:val="001612B0"/>
    <w:pP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font8">
    <w:name w:val="font8"/>
    <w:basedOn w:val="a"/>
    <w:rsid w:val="001612B0"/>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9">
    <w:name w:val="font9"/>
    <w:basedOn w:val="a"/>
    <w:rsid w:val="001612B0"/>
    <w:pP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63">
    <w:name w:val="xl63"/>
    <w:basedOn w:val="a"/>
    <w:rsid w:val="001612B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1612B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9">
    <w:name w:val="xl109"/>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1612B0"/>
    <w:pP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111">
    <w:name w:val="xl111"/>
    <w:basedOn w:val="a"/>
    <w:rsid w:val="001612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61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4">
    <w:name w:val="xl114"/>
    <w:basedOn w:val="a"/>
    <w:rsid w:val="001612B0"/>
    <w:pPr>
      <w:shd w:val="clear" w:color="000000" w:fill="FFFFFF"/>
      <w:spacing w:before="100" w:beforeAutospacing="1" w:after="100" w:afterAutospacing="1" w:line="240" w:lineRule="auto"/>
      <w:textAlignment w:val="top"/>
    </w:pPr>
    <w:rPr>
      <w:rFonts w:ascii="Times New Roman" w:eastAsia="Times New Roman" w:hAnsi="Times New Roman"/>
      <w:i/>
      <w:iCs/>
      <w:sz w:val="20"/>
      <w:szCs w:val="20"/>
      <w:lang w:eastAsia="ru-RU"/>
    </w:rPr>
  </w:style>
  <w:style w:type="paragraph" w:customStyle="1" w:styleId="xl115">
    <w:name w:val="xl115"/>
    <w:basedOn w:val="a"/>
    <w:rsid w:val="001612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1612B0"/>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1612B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161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1">
    <w:name w:val="xl121"/>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2">
    <w:name w:val="xl122"/>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1612B0"/>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1612B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rsid w:val="001612B0"/>
    <w:pP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6">
    <w:name w:val="xl126"/>
    <w:basedOn w:val="a"/>
    <w:rsid w:val="001612B0"/>
    <w:pP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27">
    <w:name w:val="xl127"/>
    <w:basedOn w:val="a"/>
    <w:rsid w:val="001612B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28">
    <w:name w:val="xl128"/>
    <w:basedOn w:val="a"/>
    <w:rsid w:val="001612B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9">
    <w:name w:val="xl129"/>
    <w:basedOn w:val="a"/>
    <w:rsid w:val="001612B0"/>
    <w:pP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130">
    <w:name w:val="xl130"/>
    <w:basedOn w:val="a"/>
    <w:rsid w:val="001612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2">
    <w:name w:val="xl132"/>
    <w:basedOn w:val="a"/>
    <w:rsid w:val="001612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
    <w:rsid w:val="001612B0"/>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4">
    <w:name w:val="xl134"/>
    <w:basedOn w:val="a"/>
    <w:rsid w:val="001612B0"/>
    <w:pPr>
      <w:shd w:val="clear" w:color="000000" w:fill="FFFFFF"/>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35">
    <w:name w:val="xl135"/>
    <w:basedOn w:val="a"/>
    <w:rsid w:val="001612B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
    <w:rsid w:val="001612B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7">
    <w:name w:val="xl137"/>
    <w:basedOn w:val="a"/>
    <w:rsid w:val="001612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8">
    <w:name w:val="xl138"/>
    <w:basedOn w:val="a"/>
    <w:rsid w:val="001612B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9">
    <w:name w:val="xl139"/>
    <w:basedOn w:val="a"/>
    <w:rsid w:val="001612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0">
    <w:name w:val="xl140"/>
    <w:basedOn w:val="a"/>
    <w:rsid w:val="001612B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
    <w:rsid w:val="001612B0"/>
    <w:pPr>
      <w:shd w:val="clear" w:color="000000" w:fill="FFFFFF"/>
      <w:spacing w:before="100" w:beforeAutospacing="1" w:after="100" w:afterAutospacing="1" w:line="240" w:lineRule="auto"/>
    </w:pPr>
    <w:rPr>
      <w:rFonts w:ascii="Times New Roman" w:eastAsia="Times New Roman" w:hAnsi="Times New Roman"/>
      <w:b/>
      <w:bCs/>
      <w:i/>
      <w:iCs/>
      <w:sz w:val="24"/>
      <w:szCs w:val="24"/>
      <w:u w:val="single"/>
      <w:lang w:eastAsia="ru-RU"/>
    </w:rPr>
  </w:style>
  <w:style w:type="paragraph" w:customStyle="1" w:styleId="xl142">
    <w:name w:val="xl142"/>
    <w:basedOn w:val="a"/>
    <w:rsid w:val="001612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3">
    <w:name w:val="xl143"/>
    <w:basedOn w:val="a"/>
    <w:rsid w:val="001612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4">
    <w:name w:val="xl144"/>
    <w:basedOn w:val="a"/>
    <w:rsid w:val="001612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5">
    <w:name w:val="xl145"/>
    <w:basedOn w:val="a"/>
    <w:rsid w:val="001612B0"/>
    <w:pPr>
      <w:shd w:val="clear" w:color="000000" w:fill="FFFFFF"/>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46">
    <w:name w:val="xl146"/>
    <w:basedOn w:val="a"/>
    <w:rsid w:val="001612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1612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1612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9">
    <w:name w:val="xl149"/>
    <w:basedOn w:val="a"/>
    <w:rsid w:val="001612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0">
    <w:name w:val="xl150"/>
    <w:basedOn w:val="a"/>
    <w:rsid w:val="001612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1612B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2">
    <w:name w:val="xl152"/>
    <w:basedOn w:val="a"/>
    <w:rsid w:val="001612B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1612B0"/>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
    <w:rsid w:val="001612B0"/>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1612B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1612B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1612B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8">
    <w:name w:val="xl158"/>
    <w:basedOn w:val="a"/>
    <w:rsid w:val="001612B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
    <w:rsid w:val="001612B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rsid w:val="001612B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rsid w:val="001612B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rsid w:val="001612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1612B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rsid w:val="001612B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5">
    <w:name w:val="xl165"/>
    <w:basedOn w:val="a"/>
    <w:rsid w:val="001612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6">
    <w:name w:val="xl166"/>
    <w:basedOn w:val="a"/>
    <w:rsid w:val="001612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styleId="af3">
    <w:name w:val="Strong"/>
    <w:basedOn w:val="a0"/>
    <w:qFormat/>
    <w:rsid w:val="001612B0"/>
    <w:rPr>
      <w:b/>
      <w:bCs/>
    </w:rPr>
  </w:style>
  <w:style w:type="paragraph" w:customStyle="1" w:styleId="xl131">
    <w:name w:val="xl131"/>
    <w:basedOn w:val="a"/>
    <w:rsid w:val="001612B0"/>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page number"/>
    <w:basedOn w:val="a0"/>
    <w:rsid w:val="001612B0"/>
  </w:style>
  <w:style w:type="paragraph" w:styleId="af5">
    <w:name w:val="caption"/>
    <w:basedOn w:val="a"/>
    <w:next w:val="a"/>
    <w:qFormat/>
    <w:rsid w:val="001612B0"/>
    <w:pPr>
      <w:spacing w:after="0" w:line="240" w:lineRule="auto"/>
    </w:pPr>
    <w:rPr>
      <w:rFonts w:ascii="Times New Roman" w:eastAsia="Times New Roman" w:hAnsi="Times New Roman"/>
      <w:b/>
      <w:bCs/>
      <w:sz w:val="24"/>
      <w:szCs w:val="24"/>
      <w:u w:val="single"/>
      <w:lang w:eastAsia="ru-RU"/>
    </w:rPr>
  </w:style>
  <w:style w:type="paragraph" w:customStyle="1" w:styleId="printj">
    <w:name w:val="printj"/>
    <w:basedOn w:val="a"/>
    <w:rsid w:val="001612B0"/>
    <w:pPr>
      <w:spacing w:before="144" w:after="288" w:line="240" w:lineRule="auto"/>
      <w:jc w:val="both"/>
    </w:pPr>
    <w:rPr>
      <w:rFonts w:ascii="Times New Roman" w:eastAsia="Times New Roman" w:hAnsi="Times New Roman"/>
      <w:sz w:val="24"/>
      <w:szCs w:val="24"/>
      <w:lang w:eastAsia="ru-RU"/>
    </w:rPr>
  </w:style>
  <w:style w:type="paragraph" w:customStyle="1" w:styleId="af6">
    <w:name w:val="Нормальный"/>
    <w:link w:val="af7"/>
    <w:rsid w:val="001612B0"/>
    <w:pPr>
      <w:autoSpaceDE w:val="0"/>
      <w:autoSpaceDN w:val="0"/>
      <w:adjustRightInd w:val="0"/>
      <w:spacing w:line="360" w:lineRule="auto"/>
      <w:ind w:firstLine="567"/>
      <w:jc w:val="both"/>
    </w:pPr>
    <w:rPr>
      <w:rFonts w:ascii="Times New Roman" w:hAnsi="Times New Roman"/>
      <w:sz w:val="26"/>
      <w:szCs w:val="26"/>
    </w:rPr>
  </w:style>
  <w:style w:type="character" w:customStyle="1" w:styleId="af7">
    <w:name w:val="Нормальный Знак"/>
    <w:link w:val="af6"/>
    <w:locked/>
    <w:rsid w:val="001612B0"/>
    <w:rPr>
      <w:rFonts w:ascii="Times New Roman" w:hAnsi="Times New Roman"/>
      <w:sz w:val="26"/>
      <w:szCs w:val="26"/>
    </w:rPr>
  </w:style>
  <w:style w:type="character" w:customStyle="1" w:styleId="b-serp-urlitem1">
    <w:name w:val="b-serp-url__item1"/>
    <w:basedOn w:val="a0"/>
    <w:rsid w:val="001612B0"/>
  </w:style>
  <w:style w:type="character" w:customStyle="1" w:styleId="b-serp-urlmark1">
    <w:name w:val="b-serp-url__mark1"/>
    <w:basedOn w:val="a0"/>
    <w:rsid w:val="001612B0"/>
  </w:style>
  <w:style w:type="paragraph" w:styleId="HTML">
    <w:name w:val="HTML Preformatted"/>
    <w:basedOn w:val="a"/>
    <w:link w:val="HTML0"/>
    <w:rsid w:val="0016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rsid w:val="001612B0"/>
    <w:rPr>
      <w:rFonts w:ascii="Courier New" w:eastAsia="Times New Roman" w:hAnsi="Courier New"/>
    </w:rPr>
  </w:style>
  <w:style w:type="paragraph" w:styleId="af8">
    <w:name w:val="Body Text Indent"/>
    <w:aliases w:val="Основной текст 1,Нумерованный список !!"/>
    <w:basedOn w:val="a"/>
    <w:link w:val="af9"/>
    <w:rsid w:val="001612B0"/>
    <w:pPr>
      <w:spacing w:after="0" w:line="360" w:lineRule="auto"/>
      <w:ind w:firstLine="720"/>
      <w:jc w:val="both"/>
    </w:pPr>
    <w:rPr>
      <w:rFonts w:ascii="Times New Roman" w:eastAsia="Times New Roman" w:hAnsi="Times New Roman"/>
      <w:sz w:val="28"/>
      <w:szCs w:val="20"/>
      <w:lang w:eastAsia="ru-RU"/>
    </w:rPr>
  </w:style>
  <w:style w:type="character" w:customStyle="1" w:styleId="af9">
    <w:name w:val="Основной текст с отступом Знак"/>
    <w:aliases w:val="Основной текст 1 Знак,Нумерованный список !! Знак"/>
    <w:basedOn w:val="a0"/>
    <w:link w:val="af8"/>
    <w:rsid w:val="001612B0"/>
    <w:rPr>
      <w:rFonts w:ascii="Times New Roman" w:eastAsia="Times New Roman" w:hAnsi="Times New Roman"/>
      <w:sz w:val="28"/>
    </w:rPr>
  </w:style>
  <w:style w:type="paragraph" w:customStyle="1" w:styleId="afa">
    <w:name w:val="Знак Знак Знак Знак Знак Знак Знак Знак Знак Знак Знак Знак Знак"/>
    <w:basedOn w:val="a"/>
    <w:rsid w:val="001612B0"/>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Мой стиль"/>
    <w:basedOn w:val="a"/>
    <w:rsid w:val="001612B0"/>
    <w:pPr>
      <w:widowControl w:val="0"/>
      <w:adjustRightInd w:val="0"/>
      <w:spacing w:after="120" w:line="240" w:lineRule="auto"/>
      <w:ind w:firstLine="567"/>
      <w:jc w:val="both"/>
      <w:textAlignment w:val="baseline"/>
    </w:pPr>
    <w:rPr>
      <w:rFonts w:ascii="Times New Roman" w:eastAsia="Times New Roman" w:hAnsi="Times New Roman"/>
      <w:sz w:val="24"/>
      <w:szCs w:val="20"/>
      <w:lang w:eastAsia="ru-RU"/>
    </w:rPr>
  </w:style>
  <w:style w:type="paragraph" w:styleId="22">
    <w:name w:val="Body Text 2"/>
    <w:basedOn w:val="a"/>
    <w:link w:val="23"/>
    <w:rsid w:val="001612B0"/>
    <w:pPr>
      <w:spacing w:after="120" w:line="480" w:lineRule="auto"/>
    </w:pPr>
    <w:rPr>
      <w:rFonts w:ascii="Times New Roman" w:eastAsia="Times New Roman" w:hAnsi="Times New Roman"/>
      <w:sz w:val="28"/>
      <w:szCs w:val="24"/>
      <w:lang w:eastAsia="ru-RU"/>
    </w:rPr>
  </w:style>
  <w:style w:type="character" w:customStyle="1" w:styleId="23">
    <w:name w:val="Основной текст 2 Знак"/>
    <w:basedOn w:val="a0"/>
    <w:link w:val="22"/>
    <w:rsid w:val="001612B0"/>
    <w:rPr>
      <w:rFonts w:ascii="Times New Roman" w:eastAsia="Times New Roman" w:hAnsi="Times New Roman"/>
      <w:sz w:val="28"/>
      <w:szCs w:val="24"/>
    </w:rPr>
  </w:style>
  <w:style w:type="character" w:styleId="afc">
    <w:name w:val="Emphasis"/>
    <w:qFormat/>
    <w:rsid w:val="001612B0"/>
    <w:rPr>
      <w:i/>
      <w:iCs/>
    </w:rPr>
  </w:style>
  <w:style w:type="character" w:customStyle="1" w:styleId="apple-converted-space">
    <w:name w:val="apple-converted-space"/>
    <w:rsid w:val="001612B0"/>
  </w:style>
  <w:style w:type="character" w:customStyle="1" w:styleId="highlight">
    <w:name w:val="highlight"/>
    <w:basedOn w:val="a0"/>
    <w:rsid w:val="001612B0"/>
  </w:style>
  <w:style w:type="paragraph" w:customStyle="1" w:styleId="afd">
    <w:name w:val="Знак"/>
    <w:basedOn w:val="a"/>
    <w:next w:val="a"/>
    <w:rsid w:val="001612B0"/>
    <w:pPr>
      <w:spacing w:after="160" w:line="240" w:lineRule="exact"/>
      <w:ind w:firstLine="720"/>
    </w:pPr>
    <w:rPr>
      <w:rFonts w:ascii="Verdana" w:eastAsia="Times New Roman" w:hAnsi="Verdana"/>
      <w:sz w:val="24"/>
      <w:szCs w:val="24"/>
      <w:lang w:val="en-US"/>
    </w:rPr>
  </w:style>
  <w:style w:type="character" w:customStyle="1" w:styleId="afe">
    <w:name w:val="Гипертекстовая ссылка"/>
    <w:rsid w:val="001612B0"/>
    <w:rPr>
      <w:rFonts w:cs="Times New Roman"/>
      <w:b/>
      <w:color w:val="008000"/>
    </w:rPr>
  </w:style>
  <w:style w:type="paragraph" w:customStyle="1" w:styleId="12">
    <w:name w:val="Без интервала1"/>
    <w:rsid w:val="001612B0"/>
    <w:rPr>
      <w:rFonts w:eastAsia="Times New Roman"/>
      <w:sz w:val="22"/>
      <w:szCs w:val="22"/>
      <w:lang w:eastAsia="en-US"/>
    </w:rPr>
  </w:style>
  <w:style w:type="paragraph" w:styleId="24">
    <w:name w:val="Body Text Indent 2"/>
    <w:basedOn w:val="a"/>
    <w:link w:val="25"/>
    <w:rsid w:val="001612B0"/>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1612B0"/>
    <w:rPr>
      <w:rFonts w:ascii="Times New Roman" w:eastAsia="Times New Roman" w:hAnsi="Times New Roman"/>
      <w:sz w:val="24"/>
      <w:szCs w:val="24"/>
    </w:rPr>
  </w:style>
  <w:style w:type="paragraph" w:styleId="aff">
    <w:name w:val="Revision"/>
    <w:hidden/>
    <w:uiPriority w:val="99"/>
    <w:semiHidden/>
    <w:rsid w:val="001612B0"/>
    <w:rPr>
      <w:rFonts w:ascii="Times New Roman" w:eastAsia="Times New Roman" w:hAnsi="Times New Roman"/>
      <w:sz w:val="24"/>
      <w:szCs w:val="24"/>
    </w:rPr>
  </w:style>
  <w:style w:type="character" w:customStyle="1" w:styleId="FontStyle173">
    <w:name w:val="Font Style173"/>
    <w:uiPriority w:val="99"/>
    <w:rsid w:val="001612B0"/>
    <w:rPr>
      <w:rFonts w:ascii="Times New Roman" w:hAnsi="Times New Roman" w:cs="Times New Roman"/>
      <w:sz w:val="22"/>
      <w:szCs w:val="22"/>
    </w:rPr>
  </w:style>
  <w:style w:type="paragraph" w:customStyle="1" w:styleId="Style23">
    <w:name w:val="Style23"/>
    <w:basedOn w:val="a"/>
    <w:uiPriority w:val="99"/>
    <w:rsid w:val="001612B0"/>
    <w:pPr>
      <w:widowControl w:val="0"/>
      <w:autoSpaceDE w:val="0"/>
      <w:autoSpaceDN w:val="0"/>
      <w:adjustRightInd w:val="0"/>
      <w:spacing w:after="0" w:line="276" w:lineRule="exact"/>
      <w:ind w:firstLine="710"/>
      <w:jc w:val="both"/>
    </w:pPr>
    <w:rPr>
      <w:rFonts w:ascii="Times New Roman" w:eastAsia="Times New Roman" w:hAnsi="Times New Roman"/>
      <w:sz w:val="24"/>
      <w:szCs w:val="24"/>
      <w:lang w:eastAsia="ru-RU"/>
    </w:rPr>
  </w:style>
  <w:style w:type="paragraph" w:customStyle="1" w:styleId="Style26">
    <w:name w:val="Style26"/>
    <w:basedOn w:val="a"/>
    <w:uiPriority w:val="99"/>
    <w:rsid w:val="001612B0"/>
    <w:pPr>
      <w:widowControl w:val="0"/>
      <w:autoSpaceDE w:val="0"/>
      <w:autoSpaceDN w:val="0"/>
      <w:adjustRightInd w:val="0"/>
      <w:spacing w:after="0" w:line="277" w:lineRule="exact"/>
      <w:ind w:firstLine="782"/>
      <w:jc w:val="both"/>
    </w:pPr>
    <w:rPr>
      <w:rFonts w:ascii="Times New Roman" w:eastAsia="Times New Roman" w:hAnsi="Times New Roman"/>
      <w:sz w:val="24"/>
      <w:szCs w:val="24"/>
      <w:lang w:eastAsia="ru-RU"/>
    </w:rPr>
  </w:style>
  <w:style w:type="paragraph" w:customStyle="1" w:styleId="Style25">
    <w:name w:val="Style25"/>
    <w:basedOn w:val="a"/>
    <w:uiPriority w:val="99"/>
    <w:rsid w:val="001612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31">
    <w:name w:val="Style31"/>
    <w:basedOn w:val="a"/>
    <w:uiPriority w:val="99"/>
    <w:rsid w:val="001612B0"/>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paragraph" w:customStyle="1" w:styleId="13">
    <w:name w:val="Обычный1"/>
    <w:rsid w:val="001612B0"/>
    <w:pPr>
      <w:widowControl w:val="0"/>
      <w:snapToGrid w:val="0"/>
    </w:pPr>
    <w:rPr>
      <w:rFonts w:ascii="Courier New" w:eastAsia="Times New Roman" w:hAnsi="Courier New"/>
    </w:rPr>
  </w:style>
  <w:style w:type="paragraph" w:styleId="aff0">
    <w:name w:val="Body Text"/>
    <w:basedOn w:val="a"/>
    <w:link w:val="aff1"/>
    <w:rsid w:val="001612B0"/>
    <w:pPr>
      <w:spacing w:after="120" w:line="240" w:lineRule="auto"/>
    </w:pPr>
    <w:rPr>
      <w:rFonts w:ascii="Times New Roman" w:eastAsia="Times New Roman" w:hAnsi="Times New Roman"/>
      <w:sz w:val="24"/>
      <w:szCs w:val="24"/>
      <w:lang w:eastAsia="ru-RU"/>
    </w:rPr>
  </w:style>
  <w:style w:type="character" w:customStyle="1" w:styleId="aff1">
    <w:name w:val="Основной текст Знак"/>
    <w:basedOn w:val="a0"/>
    <w:link w:val="aff0"/>
    <w:rsid w:val="001612B0"/>
    <w:rPr>
      <w:rFonts w:ascii="Times New Roman" w:eastAsia="Times New Roman" w:hAnsi="Times New Roman"/>
      <w:sz w:val="24"/>
      <w:szCs w:val="24"/>
    </w:rPr>
  </w:style>
  <w:style w:type="paragraph" w:customStyle="1" w:styleId="14">
    <w:name w:val="Стиль1"/>
    <w:basedOn w:val="ConsPlusNormal"/>
    <w:qFormat/>
    <w:rsid w:val="001612B0"/>
    <w:pPr>
      <w:widowControl/>
      <w:adjustRightInd w:val="0"/>
      <w:ind w:firstLine="540"/>
      <w:jc w:val="both"/>
    </w:pPr>
    <w:rPr>
      <w:rFonts w:ascii="Times New Roman" w:hAnsi="Times New Roman" w:cs="Times New Roman"/>
      <w:sz w:val="24"/>
      <w:szCs w:val="24"/>
    </w:rPr>
  </w:style>
  <w:style w:type="character" w:customStyle="1" w:styleId="a9">
    <w:name w:val="Абзац списка Знак"/>
    <w:link w:val="a8"/>
    <w:uiPriority w:val="99"/>
    <w:locked/>
    <w:rsid w:val="001612B0"/>
    <w:rPr>
      <w:sz w:val="22"/>
      <w:szCs w:val="22"/>
      <w:lang w:eastAsia="en-US"/>
    </w:rPr>
  </w:style>
  <w:style w:type="character" w:styleId="aff2">
    <w:name w:val="annotation reference"/>
    <w:basedOn w:val="a0"/>
    <w:uiPriority w:val="99"/>
    <w:semiHidden/>
    <w:unhideWhenUsed/>
    <w:rsid w:val="001612B0"/>
    <w:rPr>
      <w:sz w:val="16"/>
      <w:szCs w:val="16"/>
    </w:rPr>
  </w:style>
  <w:style w:type="paragraph" w:styleId="aff3">
    <w:name w:val="annotation text"/>
    <w:basedOn w:val="a"/>
    <w:link w:val="aff4"/>
    <w:uiPriority w:val="99"/>
    <w:semiHidden/>
    <w:unhideWhenUsed/>
    <w:rsid w:val="001612B0"/>
    <w:pPr>
      <w:spacing w:after="0" w:line="240" w:lineRule="auto"/>
    </w:pPr>
    <w:rPr>
      <w:rFonts w:ascii="Times New Roman" w:hAnsi="Times New Roman"/>
      <w:sz w:val="20"/>
      <w:szCs w:val="20"/>
      <w:lang w:eastAsia="ru-RU"/>
    </w:rPr>
  </w:style>
  <w:style w:type="character" w:customStyle="1" w:styleId="aff4">
    <w:name w:val="Текст примечания Знак"/>
    <w:basedOn w:val="a0"/>
    <w:link w:val="aff3"/>
    <w:uiPriority w:val="99"/>
    <w:semiHidden/>
    <w:rsid w:val="001612B0"/>
    <w:rPr>
      <w:rFonts w:ascii="Times New Roman" w:hAnsi="Times New Roman"/>
    </w:rPr>
  </w:style>
  <w:style w:type="paragraph" w:styleId="aff5">
    <w:name w:val="annotation subject"/>
    <w:basedOn w:val="aff3"/>
    <w:next w:val="aff3"/>
    <w:link w:val="aff6"/>
    <w:uiPriority w:val="99"/>
    <w:semiHidden/>
    <w:unhideWhenUsed/>
    <w:rsid w:val="001612B0"/>
    <w:rPr>
      <w:b/>
      <w:bCs/>
    </w:rPr>
  </w:style>
  <w:style w:type="character" w:customStyle="1" w:styleId="aff6">
    <w:name w:val="Тема примечания Знак"/>
    <w:basedOn w:val="aff4"/>
    <w:link w:val="aff5"/>
    <w:uiPriority w:val="99"/>
    <w:semiHidden/>
    <w:rsid w:val="001612B0"/>
    <w:rPr>
      <w:rFonts w:ascii="Times New Roman" w:hAnsi="Times New Roman"/>
      <w:b/>
      <w:bCs/>
    </w:rPr>
  </w:style>
  <w:style w:type="paragraph" w:customStyle="1" w:styleId="FR5">
    <w:name w:val="FR5"/>
    <w:rsid w:val="00CA5E73"/>
    <w:pPr>
      <w:widowControl w:val="0"/>
      <w:ind w:left="40" w:firstLine="160"/>
      <w:jc w:val="both"/>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4366">
      <w:bodyDiv w:val="1"/>
      <w:marLeft w:val="0"/>
      <w:marRight w:val="0"/>
      <w:marTop w:val="0"/>
      <w:marBottom w:val="0"/>
      <w:divBdr>
        <w:top w:val="none" w:sz="0" w:space="0" w:color="auto"/>
        <w:left w:val="none" w:sz="0" w:space="0" w:color="auto"/>
        <w:bottom w:val="none" w:sz="0" w:space="0" w:color="auto"/>
        <w:right w:val="none" w:sz="0" w:space="0" w:color="auto"/>
      </w:divBdr>
    </w:div>
    <w:div w:id="213280296">
      <w:bodyDiv w:val="1"/>
      <w:marLeft w:val="0"/>
      <w:marRight w:val="0"/>
      <w:marTop w:val="0"/>
      <w:marBottom w:val="0"/>
      <w:divBdr>
        <w:top w:val="none" w:sz="0" w:space="0" w:color="auto"/>
        <w:left w:val="none" w:sz="0" w:space="0" w:color="auto"/>
        <w:bottom w:val="none" w:sz="0" w:space="0" w:color="auto"/>
        <w:right w:val="none" w:sz="0" w:space="0" w:color="auto"/>
      </w:divBdr>
    </w:div>
    <w:div w:id="231501135">
      <w:bodyDiv w:val="1"/>
      <w:marLeft w:val="0"/>
      <w:marRight w:val="0"/>
      <w:marTop w:val="0"/>
      <w:marBottom w:val="0"/>
      <w:divBdr>
        <w:top w:val="none" w:sz="0" w:space="0" w:color="auto"/>
        <w:left w:val="none" w:sz="0" w:space="0" w:color="auto"/>
        <w:bottom w:val="none" w:sz="0" w:space="0" w:color="auto"/>
        <w:right w:val="none" w:sz="0" w:space="0" w:color="auto"/>
      </w:divBdr>
    </w:div>
    <w:div w:id="1217204502">
      <w:bodyDiv w:val="1"/>
      <w:marLeft w:val="0"/>
      <w:marRight w:val="0"/>
      <w:marTop w:val="0"/>
      <w:marBottom w:val="0"/>
      <w:divBdr>
        <w:top w:val="none" w:sz="0" w:space="0" w:color="auto"/>
        <w:left w:val="none" w:sz="0" w:space="0" w:color="auto"/>
        <w:bottom w:val="none" w:sz="0" w:space="0" w:color="auto"/>
        <w:right w:val="none" w:sz="0" w:space="0" w:color="auto"/>
      </w:divBdr>
    </w:div>
    <w:div w:id="17449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7A4E-5E95-4091-85DC-6E997DDB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4513</Words>
  <Characters>25729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Ивановна Григорьева</dc:creator>
  <cp:lastModifiedBy>Иванова Наталья Николаевна</cp:lastModifiedBy>
  <cp:revision>3</cp:revision>
  <cp:lastPrinted>2025-02-26T13:29:00Z</cp:lastPrinted>
  <dcterms:created xsi:type="dcterms:W3CDTF">2025-03-03T09:49:00Z</dcterms:created>
  <dcterms:modified xsi:type="dcterms:W3CDTF">2025-03-03T09:57:00Z</dcterms:modified>
</cp:coreProperties>
</file>