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CD46D" w14:textId="77777777" w:rsidR="00C26F4F" w:rsidRPr="00F84C69" w:rsidRDefault="00C26F4F" w:rsidP="00C26F4F">
      <w:pPr>
        <w:jc w:val="center"/>
        <w:rPr>
          <w:sz w:val="25"/>
          <w:szCs w:val="25"/>
        </w:rPr>
      </w:pPr>
      <w:r>
        <w:rPr>
          <w:b/>
          <w:noProof/>
          <w:sz w:val="26"/>
        </w:rPr>
        <w:drawing>
          <wp:inline distT="0" distB="0" distL="0" distR="0" wp14:anchorId="4DCCA5F8" wp14:editId="3F07FBC0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2E3EFB" w14:textId="77777777" w:rsidR="00C26F4F" w:rsidRPr="00F84C69" w:rsidRDefault="00C26F4F" w:rsidP="00C26F4F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5932CD71" w14:textId="77777777" w:rsidR="00C26F4F" w:rsidRPr="00F84C69" w:rsidRDefault="00C26F4F" w:rsidP="00C26F4F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14:paraId="0D0052FA" w14:textId="77777777" w:rsidR="00C26F4F" w:rsidRPr="00F84C69" w:rsidRDefault="00C26F4F" w:rsidP="00C26F4F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>» смоленской области</w:t>
      </w:r>
    </w:p>
    <w:p w14:paraId="607BFC03" w14:textId="77777777" w:rsidR="00C26F4F" w:rsidRPr="00F84C69" w:rsidRDefault="00C26F4F" w:rsidP="00C26F4F">
      <w:pPr>
        <w:jc w:val="center"/>
        <w:rPr>
          <w:b/>
          <w:caps/>
          <w:sz w:val="28"/>
          <w:szCs w:val="28"/>
        </w:rPr>
      </w:pPr>
    </w:p>
    <w:p w14:paraId="0F7FEBF7" w14:textId="77777777" w:rsidR="00C26F4F" w:rsidRPr="00632CC1" w:rsidRDefault="00C26F4F" w:rsidP="00C26F4F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14:paraId="398C1349" w14:textId="54F135FC" w:rsidR="00C26F4F" w:rsidRPr="00DD5B65" w:rsidRDefault="00C26F4F" w:rsidP="00C26F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04.02.2025 № 122</w:t>
      </w:r>
    </w:p>
    <w:p w14:paraId="60889C18" w14:textId="77777777" w:rsidR="001011A7" w:rsidRPr="008F29FB" w:rsidRDefault="001011A7" w:rsidP="00F9485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F9485F" w:rsidRPr="00325A51" w14:paraId="7400EBB4" w14:textId="77777777" w:rsidTr="00061A2F">
        <w:trPr>
          <w:trHeight w:val="933"/>
        </w:trPr>
        <w:tc>
          <w:tcPr>
            <w:tcW w:w="4077" w:type="dxa"/>
          </w:tcPr>
          <w:p w14:paraId="31C52A9F" w14:textId="5B95A413" w:rsidR="00F9485F" w:rsidRPr="00325A51" w:rsidRDefault="00F9485F" w:rsidP="00325A51">
            <w:pPr>
              <w:jc w:val="both"/>
              <w:rPr>
                <w:sz w:val="28"/>
                <w:szCs w:val="28"/>
              </w:rPr>
            </w:pPr>
            <w:bookmarkStart w:id="0" w:name="_Hlk142483382"/>
            <w:r w:rsidRPr="00325A51">
              <w:rPr>
                <w:sz w:val="28"/>
                <w:szCs w:val="28"/>
              </w:rPr>
              <w:t>О</w:t>
            </w:r>
            <w:r w:rsidR="0080418C" w:rsidRPr="00325A51">
              <w:rPr>
                <w:sz w:val="28"/>
                <w:szCs w:val="28"/>
              </w:rPr>
              <w:t>б</w:t>
            </w:r>
            <w:r w:rsidRPr="00325A51">
              <w:rPr>
                <w:sz w:val="28"/>
                <w:szCs w:val="28"/>
              </w:rPr>
              <w:t xml:space="preserve"> </w:t>
            </w:r>
            <w:bookmarkStart w:id="1" w:name="_Hlk116031383"/>
            <w:r w:rsidR="0080418C" w:rsidRPr="00325A51">
              <w:rPr>
                <w:sz w:val="28"/>
                <w:szCs w:val="28"/>
              </w:rPr>
              <w:t>А</w:t>
            </w:r>
            <w:r w:rsidR="008110C1" w:rsidRPr="00325A51">
              <w:rPr>
                <w:sz w:val="28"/>
                <w:szCs w:val="28"/>
              </w:rPr>
              <w:t>ктив</w:t>
            </w:r>
            <w:r w:rsidR="0080418C" w:rsidRPr="00325A51">
              <w:rPr>
                <w:sz w:val="28"/>
                <w:szCs w:val="28"/>
              </w:rPr>
              <w:t xml:space="preserve">е </w:t>
            </w:r>
            <w:r w:rsidR="00E95EDB" w:rsidRPr="00325A51">
              <w:rPr>
                <w:sz w:val="28"/>
                <w:szCs w:val="28"/>
              </w:rPr>
              <w:t xml:space="preserve">по вопросам оказания поддержки семьям участников специальной военной операции </w:t>
            </w:r>
            <w:r w:rsidR="0080418C" w:rsidRPr="00325A51">
              <w:rPr>
                <w:sz w:val="28"/>
                <w:szCs w:val="28"/>
              </w:rPr>
              <w:t xml:space="preserve">муниципального образования «Вяземский </w:t>
            </w:r>
            <w:r w:rsidR="00AC0202" w:rsidRPr="00325A51">
              <w:rPr>
                <w:sz w:val="28"/>
                <w:szCs w:val="28"/>
              </w:rPr>
              <w:t>муниципальный округ</w:t>
            </w:r>
            <w:r w:rsidR="0080418C" w:rsidRPr="00325A51">
              <w:rPr>
                <w:sz w:val="28"/>
                <w:szCs w:val="28"/>
              </w:rPr>
              <w:t>» Смоленской области</w:t>
            </w:r>
            <w:bookmarkEnd w:id="0"/>
            <w:bookmarkEnd w:id="1"/>
          </w:p>
        </w:tc>
      </w:tr>
    </w:tbl>
    <w:p w14:paraId="625F3F57" w14:textId="77777777" w:rsidR="00F9485F" w:rsidRPr="00325A51" w:rsidRDefault="00F9485F" w:rsidP="00325A51">
      <w:pPr>
        <w:jc w:val="both"/>
        <w:rPr>
          <w:color w:val="000000"/>
          <w:sz w:val="28"/>
          <w:szCs w:val="28"/>
        </w:rPr>
      </w:pPr>
    </w:p>
    <w:p w14:paraId="7B0DDC9F" w14:textId="0263279D" w:rsidR="00F9485F" w:rsidRPr="00325A51" w:rsidRDefault="00F9485F" w:rsidP="00325A5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25A51"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</w:t>
      </w:r>
      <w:r w:rsidRPr="00325A51">
        <w:rPr>
          <w:bCs/>
          <w:sz w:val="28"/>
          <w:szCs w:val="28"/>
        </w:rPr>
        <w:t xml:space="preserve"> Федерального закона от 31.05.1996 № 61-ФЗ «Об обороне», </w:t>
      </w:r>
      <w:r w:rsidR="0074358E" w:rsidRPr="00325A51">
        <w:rPr>
          <w:sz w:val="28"/>
          <w:szCs w:val="28"/>
        </w:rPr>
        <w:t>в</w:t>
      </w:r>
      <w:r w:rsidRPr="00325A51">
        <w:rPr>
          <w:sz w:val="28"/>
          <w:szCs w:val="28"/>
        </w:rPr>
        <w:t xml:space="preserve"> целях оказания помощи семьям участников специальной военной операции и оперативного решения возникающих проблем бытового и социального характера</w:t>
      </w:r>
      <w:r w:rsidR="0080418C" w:rsidRPr="00325A51">
        <w:rPr>
          <w:sz w:val="28"/>
          <w:szCs w:val="28"/>
        </w:rPr>
        <w:t>,</w:t>
      </w:r>
      <w:r w:rsidRPr="00325A51">
        <w:rPr>
          <w:sz w:val="28"/>
          <w:szCs w:val="28"/>
        </w:rPr>
        <w:t xml:space="preserve"> </w:t>
      </w:r>
    </w:p>
    <w:p w14:paraId="5DD5AECE" w14:textId="77777777" w:rsidR="00F9485F" w:rsidRPr="00325A51" w:rsidRDefault="00F9485F" w:rsidP="00325A51">
      <w:pPr>
        <w:ind w:firstLine="567"/>
        <w:jc w:val="both"/>
        <w:rPr>
          <w:color w:val="000000"/>
          <w:sz w:val="28"/>
          <w:szCs w:val="28"/>
        </w:rPr>
      </w:pPr>
    </w:p>
    <w:p w14:paraId="699FF62A" w14:textId="354E58BE" w:rsidR="00F9485F" w:rsidRPr="00325A51" w:rsidRDefault="00F9485F" w:rsidP="00325A51">
      <w:pPr>
        <w:ind w:firstLine="567"/>
        <w:jc w:val="both"/>
        <w:rPr>
          <w:sz w:val="28"/>
          <w:szCs w:val="28"/>
        </w:rPr>
      </w:pPr>
      <w:r w:rsidRPr="00325A51">
        <w:rPr>
          <w:sz w:val="28"/>
          <w:szCs w:val="28"/>
        </w:rPr>
        <w:t xml:space="preserve">Администрация муниципального образования «Вяземский </w:t>
      </w:r>
      <w:r w:rsidR="00AC0202" w:rsidRPr="00325A51">
        <w:rPr>
          <w:sz w:val="28"/>
          <w:szCs w:val="28"/>
        </w:rPr>
        <w:t>муниципальный округ</w:t>
      </w:r>
      <w:r w:rsidRPr="00325A51">
        <w:rPr>
          <w:sz w:val="28"/>
          <w:szCs w:val="28"/>
        </w:rPr>
        <w:t xml:space="preserve">» Смоленской области </w:t>
      </w:r>
      <w:r w:rsidRPr="00325A51">
        <w:rPr>
          <w:b/>
          <w:sz w:val="28"/>
          <w:szCs w:val="28"/>
        </w:rPr>
        <w:t>постановляет</w:t>
      </w:r>
      <w:r w:rsidRPr="00325A51">
        <w:rPr>
          <w:sz w:val="28"/>
          <w:szCs w:val="28"/>
        </w:rPr>
        <w:t>:</w:t>
      </w:r>
    </w:p>
    <w:p w14:paraId="38B3A796" w14:textId="77777777" w:rsidR="00F9485F" w:rsidRPr="00325A51" w:rsidRDefault="00F9485F" w:rsidP="00325A51">
      <w:pPr>
        <w:ind w:firstLine="567"/>
        <w:jc w:val="both"/>
        <w:rPr>
          <w:b/>
          <w:sz w:val="28"/>
          <w:szCs w:val="28"/>
        </w:rPr>
      </w:pPr>
    </w:p>
    <w:p w14:paraId="5F3108C5" w14:textId="262E9F9D" w:rsidR="00F9485F" w:rsidRPr="00325A51" w:rsidRDefault="00F9485F" w:rsidP="00325A51">
      <w:pPr>
        <w:ind w:firstLine="567"/>
        <w:jc w:val="both"/>
        <w:rPr>
          <w:sz w:val="28"/>
          <w:szCs w:val="28"/>
        </w:rPr>
      </w:pPr>
      <w:r w:rsidRPr="00325A51">
        <w:rPr>
          <w:sz w:val="28"/>
          <w:szCs w:val="28"/>
        </w:rPr>
        <w:t>1. Создать</w:t>
      </w:r>
      <w:r w:rsidR="0080418C" w:rsidRPr="00325A51">
        <w:rPr>
          <w:sz w:val="28"/>
          <w:szCs w:val="28"/>
        </w:rPr>
        <w:t xml:space="preserve"> </w:t>
      </w:r>
      <w:bookmarkStart w:id="2" w:name="_Hlk142465863"/>
      <w:r w:rsidR="008110C1" w:rsidRPr="00325A51">
        <w:rPr>
          <w:sz w:val="28"/>
          <w:szCs w:val="28"/>
        </w:rPr>
        <w:t>Актив</w:t>
      </w:r>
      <w:r w:rsidR="0002248B" w:rsidRPr="00325A51">
        <w:rPr>
          <w:sz w:val="28"/>
          <w:szCs w:val="28"/>
        </w:rPr>
        <w:t xml:space="preserve"> </w:t>
      </w:r>
      <w:r w:rsidR="00F80294" w:rsidRPr="00325A51">
        <w:rPr>
          <w:sz w:val="28"/>
          <w:szCs w:val="28"/>
        </w:rPr>
        <w:t xml:space="preserve">по вопросам оказания поддержки семьям участников специальной военной операции </w:t>
      </w:r>
      <w:r w:rsidR="0002248B" w:rsidRPr="00325A51">
        <w:rPr>
          <w:sz w:val="28"/>
          <w:szCs w:val="28"/>
        </w:rPr>
        <w:t xml:space="preserve">муниципального образования «Вяземский </w:t>
      </w:r>
      <w:r w:rsidR="008B4200" w:rsidRPr="00325A51">
        <w:rPr>
          <w:sz w:val="28"/>
          <w:szCs w:val="28"/>
        </w:rPr>
        <w:t>муниципальный округ</w:t>
      </w:r>
      <w:r w:rsidR="0002248B" w:rsidRPr="00325A51">
        <w:rPr>
          <w:sz w:val="28"/>
          <w:szCs w:val="28"/>
        </w:rPr>
        <w:t>» Смоленской области</w:t>
      </w:r>
      <w:r w:rsidR="008110C1" w:rsidRPr="00325A51">
        <w:rPr>
          <w:sz w:val="28"/>
          <w:szCs w:val="28"/>
        </w:rPr>
        <w:t xml:space="preserve"> </w:t>
      </w:r>
      <w:bookmarkEnd w:id="2"/>
      <w:r w:rsidR="00926F15" w:rsidRPr="00325A51">
        <w:rPr>
          <w:sz w:val="28"/>
          <w:szCs w:val="28"/>
        </w:rPr>
        <w:t>и утвердить его в следующем составе</w:t>
      </w:r>
      <w:r w:rsidR="00F1232D" w:rsidRPr="00325A51">
        <w:rPr>
          <w:sz w:val="28"/>
          <w:szCs w:val="28"/>
        </w:rPr>
        <w:t xml:space="preserve"> </w:t>
      </w:r>
      <w:r w:rsidR="0002248B" w:rsidRPr="00325A51">
        <w:rPr>
          <w:sz w:val="28"/>
          <w:szCs w:val="28"/>
        </w:rPr>
        <w:t>согласно</w:t>
      </w:r>
      <w:r w:rsidRPr="00325A51">
        <w:rPr>
          <w:sz w:val="28"/>
          <w:szCs w:val="28"/>
        </w:rPr>
        <w:t xml:space="preserve"> приложению № 1.</w:t>
      </w:r>
    </w:p>
    <w:p w14:paraId="772A6141" w14:textId="04CF77D9" w:rsidR="00F9485F" w:rsidRDefault="00F9485F" w:rsidP="00325A51">
      <w:pPr>
        <w:ind w:firstLine="567"/>
        <w:jc w:val="both"/>
        <w:rPr>
          <w:sz w:val="28"/>
          <w:szCs w:val="28"/>
        </w:rPr>
      </w:pPr>
      <w:r w:rsidRPr="00325A51">
        <w:rPr>
          <w:sz w:val="28"/>
          <w:szCs w:val="28"/>
        </w:rPr>
        <w:t xml:space="preserve">2. Утвердить Положение об организации работы </w:t>
      </w:r>
      <w:r w:rsidR="008110C1" w:rsidRPr="00325A51">
        <w:rPr>
          <w:sz w:val="28"/>
          <w:szCs w:val="28"/>
        </w:rPr>
        <w:t>Актива</w:t>
      </w:r>
      <w:r w:rsidR="0002248B" w:rsidRPr="00325A51">
        <w:rPr>
          <w:sz w:val="28"/>
          <w:szCs w:val="28"/>
        </w:rPr>
        <w:t xml:space="preserve"> </w:t>
      </w:r>
      <w:r w:rsidR="00F80294" w:rsidRPr="00325A51">
        <w:rPr>
          <w:sz w:val="28"/>
          <w:szCs w:val="28"/>
        </w:rPr>
        <w:t xml:space="preserve">по вопросам оказания поддержки семьям участников специальной военной операции </w:t>
      </w:r>
      <w:r w:rsidR="0002248B" w:rsidRPr="00325A51">
        <w:rPr>
          <w:sz w:val="28"/>
          <w:szCs w:val="28"/>
        </w:rPr>
        <w:t xml:space="preserve">муниципального образования «Вяземский </w:t>
      </w:r>
      <w:r w:rsidR="00F152FA">
        <w:rPr>
          <w:sz w:val="28"/>
          <w:szCs w:val="28"/>
        </w:rPr>
        <w:t>муниципальный округ</w:t>
      </w:r>
      <w:r w:rsidR="0002248B" w:rsidRPr="00325A51">
        <w:rPr>
          <w:sz w:val="28"/>
          <w:szCs w:val="28"/>
        </w:rPr>
        <w:t>» Смоленской области</w:t>
      </w:r>
      <w:r w:rsidR="008110C1" w:rsidRPr="00325A51">
        <w:rPr>
          <w:sz w:val="28"/>
          <w:szCs w:val="28"/>
        </w:rPr>
        <w:t xml:space="preserve">, </w:t>
      </w:r>
      <w:bookmarkStart w:id="3" w:name="_Hlk142571022"/>
      <w:r w:rsidR="00F1232D" w:rsidRPr="00325A51">
        <w:rPr>
          <w:sz w:val="28"/>
          <w:szCs w:val="28"/>
        </w:rPr>
        <w:t>согласно</w:t>
      </w:r>
      <w:bookmarkEnd w:id="3"/>
      <w:r w:rsidRPr="00325A51">
        <w:rPr>
          <w:sz w:val="28"/>
          <w:szCs w:val="28"/>
        </w:rPr>
        <w:t xml:space="preserve"> приложению № 2. </w:t>
      </w:r>
    </w:p>
    <w:p w14:paraId="619AD161" w14:textId="37135D2D" w:rsidR="00E857F3" w:rsidRDefault="002E6280" w:rsidP="002E6280">
      <w:pPr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E6280">
        <w:rPr>
          <w:sz w:val="28"/>
          <w:szCs w:val="28"/>
        </w:rPr>
        <w:t>. Признать утратившим</w:t>
      </w:r>
      <w:r w:rsidR="00CB7AC8">
        <w:rPr>
          <w:sz w:val="28"/>
          <w:szCs w:val="28"/>
        </w:rPr>
        <w:t>и</w:t>
      </w:r>
      <w:r w:rsidRPr="002E6280">
        <w:rPr>
          <w:sz w:val="28"/>
          <w:szCs w:val="28"/>
        </w:rPr>
        <w:t xml:space="preserve"> силу постановлени</w:t>
      </w:r>
      <w:r w:rsidR="00E857F3">
        <w:rPr>
          <w:sz w:val="28"/>
          <w:szCs w:val="28"/>
        </w:rPr>
        <w:t>я</w:t>
      </w:r>
      <w:r w:rsidRPr="002E6280">
        <w:rPr>
          <w:sz w:val="28"/>
          <w:szCs w:val="28"/>
        </w:rPr>
        <w:t xml:space="preserve"> Администрации муниципального образования «Вяземский </w:t>
      </w:r>
      <w:r w:rsidR="00E857F3">
        <w:rPr>
          <w:sz w:val="28"/>
          <w:szCs w:val="28"/>
        </w:rPr>
        <w:t>район</w:t>
      </w:r>
      <w:r w:rsidRPr="002E6280">
        <w:rPr>
          <w:sz w:val="28"/>
          <w:szCs w:val="28"/>
        </w:rPr>
        <w:t>» Смоленской области</w:t>
      </w:r>
      <w:r w:rsidR="00E857F3">
        <w:rPr>
          <w:sz w:val="28"/>
          <w:szCs w:val="28"/>
        </w:rPr>
        <w:t>:</w:t>
      </w:r>
    </w:p>
    <w:p w14:paraId="3B7E6529" w14:textId="0025F589" w:rsidR="00E857F3" w:rsidRDefault="002E6280" w:rsidP="002E6280">
      <w:pPr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E6280">
        <w:rPr>
          <w:sz w:val="28"/>
          <w:szCs w:val="28"/>
        </w:rPr>
        <w:t xml:space="preserve"> </w:t>
      </w:r>
      <w:r w:rsidR="00E857F3">
        <w:rPr>
          <w:sz w:val="28"/>
          <w:szCs w:val="28"/>
        </w:rPr>
        <w:t xml:space="preserve">- </w:t>
      </w:r>
      <w:r w:rsidRPr="002E6280">
        <w:rPr>
          <w:sz w:val="28"/>
          <w:szCs w:val="28"/>
        </w:rPr>
        <w:t xml:space="preserve">от </w:t>
      </w:r>
      <w:r w:rsidR="00E857F3">
        <w:rPr>
          <w:sz w:val="28"/>
          <w:szCs w:val="28"/>
        </w:rPr>
        <w:t>10</w:t>
      </w:r>
      <w:r w:rsidRPr="002E6280">
        <w:rPr>
          <w:sz w:val="28"/>
          <w:szCs w:val="28"/>
        </w:rPr>
        <w:t>.0</w:t>
      </w:r>
      <w:r w:rsidR="00E857F3">
        <w:rPr>
          <w:sz w:val="28"/>
          <w:szCs w:val="28"/>
        </w:rPr>
        <w:t>8</w:t>
      </w:r>
      <w:r w:rsidRPr="002E6280">
        <w:rPr>
          <w:sz w:val="28"/>
          <w:szCs w:val="28"/>
        </w:rPr>
        <w:t>.202</w:t>
      </w:r>
      <w:r w:rsidR="00E857F3">
        <w:rPr>
          <w:sz w:val="28"/>
          <w:szCs w:val="28"/>
        </w:rPr>
        <w:t>3</w:t>
      </w:r>
      <w:r w:rsidRPr="002E6280">
        <w:rPr>
          <w:sz w:val="28"/>
          <w:szCs w:val="28"/>
        </w:rPr>
        <w:t xml:space="preserve"> № 1</w:t>
      </w:r>
      <w:r w:rsidR="00E857F3">
        <w:rPr>
          <w:sz w:val="28"/>
          <w:szCs w:val="28"/>
        </w:rPr>
        <w:t>449</w:t>
      </w:r>
      <w:r w:rsidRPr="002E6280">
        <w:rPr>
          <w:sz w:val="28"/>
          <w:szCs w:val="28"/>
        </w:rPr>
        <w:t xml:space="preserve"> «</w:t>
      </w:r>
      <w:r w:rsidR="00E857F3" w:rsidRPr="00325A51">
        <w:rPr>
          <w:sz w:val="28"/>
          <w:szCs w:val="28"/>
        </w:rPr>
        <w:t xml:space="preserve">Об Активе </w:t>
      </w:r>
      <w:r w:rsidR="00F80294" w:rsidRPr="00325A51">
        <w:rPr>
          <w:sz w:val="28"/>
          <w:szCs w:val="28"/>
        </w:rPr>
        <w:t xml:space="preserve">муниципального образования «Вяземский </w:t>
      </w:r>
      <w:r w:rsidR="00F80294">
        <w:rPr>
          <w:sz w:val="28"/>
          <w:szCs w:val="28"/>
        </w:rPr>
        <w:t>район</w:t>
      </w:r>
      <w:r w:rsidR="00F80294" w:rsidRPr="00325A51">
        <w:rPr>
          <w:sz w:val="28"/>
          <w:szCs w:val="28"/>
        </w:rPr>
        <w:t>» Смоленской области</w:t>
      </w:r>
      <w:r w:rsidR="00F80294">
        <w:rPr>
          <w:sz w:val="28"/>
          <w:szCs w:val="28"/>
        </w:rPr>
        <w:t>,</w:t>
      </w:r>
      <w:r w:rsidR="00F80294" w:rsidRPr="00325A51">
        <w:rPr>
          <w:sz w:val="28"/>
          <w:szCs w:val="28"/>
        </w:rPr>
        <w:t xml:space="preserve"> по вопросам оказания поддержки семьям участников специальной военной операции</w:t>
      </w:r>
      <w:r w:rsidRPr="002E6280">
        <w:rPr>
          <w:sz w:val="28"/>
          <w:szCs w:val="28"/>
        </w:rPr>
        <w:t>»</w:t>
      </w:r>
      <w:r w:rsidR="00E857F3">
        <w:rPr>
          <w:sz w:val="28"/>
          <w:szCs w:val="28"/>
        </w:rPr>
        <w:t>;</w:t>
      </w:r>
    </w:p>
    <w:p w14:paraId="65F53A15" w14:textId="4B49367A" w:rsidR="002E6280" w:rsidRDefault="00E857F3" w:rsidP="002E6280">
      <w:pPr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14.10.2024 № 1878 </w:t>
      </w:r>
      <w:r>
        <w:rPr>
          <w:color w:val="000000"/>
          <w:sz w:val="28"/>
          <w:szCs w:val="28"/>
          <w:lang w:bidi="ru-RU"/>
        </w:rPr>
        <w:t>«</w:t>
      </w:r>
      <w:r w:rsidRPr="00325A5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состав</w:t>
      </w:r>
      <w:r w:rsidRPr="00325A51">
        <w:rPr>
          <w:sz w:val="28"/>
          <w:szCs w:val="28"/>
        </w:rPr>
        <w:t xml:space="preserve"> Актив</w:t>
      </w:r>
      <w:r>
        <w:rPr>
          <w:sz w:val="28"/>
          <w:szCs w:val="28"/>
        </w:rPr>
        <w:t>а</w:t>
      </w:r>
      <w:r w:rsidRPr="00325A51">
        <w:rPr>
          <w:sz w:val="28"/>
          <w:szCs w:val="28"/>
        </w:rPr>
        <w:t xml:space="preserve"> </w:t>
      </w:r>
      <w:r w:rsidR="00F80294" w:rsidRPr="00325A51">
        <w:rPr>
          <w:sz w:val="28"/>
          <w:szCs w:val="28"/>
        </w:rPr>
        <w:t xml:space="preserve">муниципального образования «Вяземский </w:t>
      </w:r>
      <w:r w:rsidR="00F80294">
        <w:rPr>
          <w:sz w:val="28"/>
          <w:szCs w:val="28"/>
        </w:rPr>
        <w:t>район</w:t>
      </w:r>
      <w:r w:rsidR="00F80294" w:rsidRPr="00325A51">
        <w:rPr>
          <w:sz w:val="28"/>
          <w:szCs w:val="28"/>
        </w:rPr>
        <w:t>» Смоленской области</w:t>
      </w:r>
      <w:r w:rsidR="00F80294">
        <w:rPr>
          <w:sz w:val="28"/>
          <w:szCs w:val="28"/>
        </w:rPr>
        <w:t>,</w:t>
      </w:r>
      <w:r w:rsidR="00F80294" w:rsidRPr="00325A51">
        <w:rPr>
          <w:sz w:val="28"/>
          <w:szCs w:val="28"/>
        </w:rPr>
        <w:t xml:space="preserve"> по вопросам оказания поддержки семьям участников специальной военной операции</w:t>
      </w:r>
      <w:r>
        <w:rPr>
          <w:sz w:val="28"/>
          <w:szCs w:val="28"/>
        </w:rPr>
        <w:t>»;</w:t>
      </w:r>
    </w:p>
    <w:p w14:paraId="364CA931" w14:textId="7B15293F" w:rsidR="00E857F3" w:rsidRPr="00325A51" w:rsidRDefault="00E857F3" w:rsidP="00E857F3">
      <w:pPr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31.10.2024 № 2008 </w:t>
      </w:r>
      <w:r>
        <w:rPr>
          <w:color w:val="000000"/>
          <w:sz w:val="28"/>
          <w:szCs w:val="28"/>
          <w:lang w:bidi="ru-RU"/>
        </w:rPr>
        <w:t>«</w:t>
      </w:r>
      <w:r w:rsidRPr="00325A5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состав</w:t>
      </w:r>
      <w:r w:rsidRPr="00325A51">
        <w:rPr>
          <w:sz w:val="28"/>
          <w:szCs w:val="28"/>
        </w:rPr>
        <w:t xml:space="preserve"> Актив</w:t>
      </w:r>
      <w:r>
        <w:rPr>
          <w:sz w:val="28"/>
          <w:szCs w:val="28"/>
        </w:rPr>
        <w:t>а</w:t>
      </w:r>
      <w:r w:rsidR="001011A7">
        <w:rPr>
          <w:sz w:val="28"/>
          <w:szCs w:val="28"/>
        </w:rPr>
        <w:t xml:space="preserve"> </w:t>
      </w:r>
      <w:r w:rsidR="001011A7" w:rsidRPr="00325A51">
        <w:rPr>
          <w:sz w:val="28"/>
          <w:szCs w:val="28"/>
        </w:rPr>
        <w:t xml:space="preserve">муниципального образования «Вяземский </w:t>
      </w:r>
      <w:r w:rsidR="001011A7">
        <w:rPr>
          <w:sz w:val="28"/>
          <w:szCs w:val="28"/>
        </w:rPr>
        <w:t>район</w:t>
      </w:r>
      <w:r w:rsidR="001011A7" w:rsidRPr="00325A51">
        <w:rPr>
          <w:sz w:val="28"/>
          <w:szCs w:val="28"/>
        </w:rPr>
        <w:t>» Смоленской области</w:t>
      </w:r>
      <w:r w:rsidR="001011A7">
        <w:rPr>
          <w:sz w:val="28"/>
          <w:szCs w:val="28"/>
        </w:rPr>
        <w:t>»,</w:t>
      </w:r>
      <w:r w:rsidRPr="00325A51">
        <w:rPr>
          <w:sz w:val="28"/>
          <w:szCs w:val="28"/>
        </w:rPr>
        <w:t xml:space="preserve"> </w:t>
      </w:r>
      <w:r w:rsidR="00F80294" w:rsidRPr="00325A51">
        <w:rPr>
          <w:sz w:val="28"/>
          <w:szCs w:val="28"/>
        </w:rPr>
        <w:t>по вопросам оказания поддержки семьям участников специальной военной операции</w:t>
      </w:r>
      <w:r w:rsidR="001011A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E5CD674" w14:textId="535C91A9" w:rsidR="00F9485F" w:rsidRPr="00325A51" w:rsidRDefault="002E6280" w:rsidP="00325A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485F" w:rsidRPr="00325A51">
        <w:rPr>
          <w:sz w:val="28"/>
          <w:szCs w:val="28"/>
        </w:rPr>
        <w:t xml:space="preserve">. Опубликовать настоящее постановление в газете «Вяземский вестник» и разместить на сайте Администрации муниципального образования «Вяземский </w:t>
      </w:r>
      <w:r w:rsidR="00F152FA">
        <w:rPr>
          <w:sz w:val="28"/>
          <w:szCs w:val="28"/>
        </w:rPr>
        <w:t>муниципальный округ</w:t>
      </w:r>
      <w:r w:rsidR="00F9485F" w:rsidRPr="00325A51">
        <w:rPr>
          <w:sz w:val="28"/>
          <w:szCs w:val="28"/>
        </w:rPr>
        <w:t>» Смоленской области.</w:t>
      </w:r>
    </w:p>
    <w:p w14:paraId="2A9C1ACD" w14:textId="1ADC4B1C" w:rsidR="00F9485F" w:rsidRPr="00325A51" w:rsidRDefault="002E6280" w:rsidP="00325A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485F" w:rsidRPr="00325A51">
        <w:rPr>
          <w:sz w:val="28"/>
          <w:szCs w:val="28"/>
        </w:rPr>
        <w:t xml:space="preserve">. Контроль за исполнением </w:t>
      </w:r>
      <w:r w:rsidR="001011A7">
        <w:rPr>
          <w:sz w:val="28"/>
          <w:szCs w:val="28"/>
        </w:rPr>
        <w:t>настоящего</w:t>
      </w:r>
      <w:r w:rsidR="00F9485F" w:rsidRPr="00325A51">
        <w:rPr>
          <w:sz w:val="28"/>
          <w:szCs w:val="28"/>
        </w:rPr>
        <w:t xml:space="preserve"> постановления </w:t>
      </w:r>
      <w:r w:rsidR="005A0AE3">
        <w:rPr>
          <w:sz w:val="28"/>
          <w:szCs w:val="28"/>
        </w:rPr>
        <w:t>оставляю за собой</w:t>
      </w:r>
      <w:r w:rsidR="00F9485F" w:rsidRPr="00325A51">
        <w:rPr>
          <w:sz w:val="28"/>
          <w:szCs w:val="28"/>
        </w:rPr>
        <w:t>.</w:t>
      </w:r>
    </w:p>
    <w:p w14:paraId="07984E10" w14:textId="66F7FCE7" w:rsidR="00F9485F" w:rsidRDefault="00F9485F" w:rsidP="00325A51">
      <w:pPr>
        <w:rPr>
          <w:sz w:val="28"/>
          <w:szCs w:val="28"/>
        </w:rPr>
      </w:pPr>
    </w:p>
    <w:p w14:paraId="52AE10B8" w14:textId="77777777" w:rsidR="005A0AE3" w:rsidRPr="00325A51" w:rsidRDefault="005A0AE3" w:rsidP="00325A51">
      <w:pPr>
        <w:rPr>
          <w:sz w:val="28"/>
          <w:szCs w:val="28"/>
        </w:rPr>
      </w:pPr>
    </w:p>
    <w:p w14:paraId="78F76E50" w14:textId="77777777" w:rsidR="00F9485F" w:rsidRPr="00325A51" w:rsidRDefault="00F9485F" w:rsidP="00325A51">
      <w:pPr>
        <w:rPr>
          <w:sz w:val="28"/>
          <w:szCs w:val="28"/>
        </w:rPr>
      </w:pPr>
      <w:r w:rsidRPr="00325A51">
        <w:rPr>
          <w:sz w:val="28"/>
          <w:szCs w:val="28"/>
        </w:rPr>
        <w:t>Глава муниципального образования</w:t>
      </w:r>
      <w:r w:rsidRPr="00325A51">
        <w:rPr>
          <w:sz w:val="28"/>
          <w:szCs w:val="28"/>
        </w:rPr>
        <w:tab/>
      </w:r>
      <w:r w:rsidRPr="00325A51">
        <w:rPr>
          <w:sz w:val="28"/>
          <w:szCs w:val="28"/>
        </w:rPr>
        <w:tab/>
        <w:t xml:space="preserve">               </w:t>
      </w:r>
    </w:p>
    <w:p w14:paraId="49D34C77" w14:textId="77777777" w:rsidR="00325A51" w:rsidRDefault="00F9485F" w:rsidP="00325A51">
      <w:pPr>
        <w:rPr>
          <w:sz w:val="28"/>
          <w:szCs w:val="28"/>
        </w:rPr>
      </w:pPr>
      <w:r w:rsidRPr="00325A51">
        <w:rPr>
          <w:sz w:val="28"/>
          <w:szCs w:val="28"/>
        </w:rPr>
        <w:t xml:space="preserve">«Вяземский </w:t>
      </w:r>
      <w:r w:rsidR="00325A51">
        <w:rPr>
          <w:sz w:val="28"/>
          <w:szCs w:val="28"/>
        </w:rPr>
        <w:t>муниципальный округ</w:t>
      </w:r>
      <w:r w:rsidRPr="00325A51">
        <w:rPr>
          <w:sz w:val="28"/>
          <w:szCs w:val="28"/>
        </w:rPr>
        <w:t xml:space="preserve">» </w:t>
      </w:r>
    </w:p>
    <w:p w14:paraId="0B1C78C9" w14:textId="11834C2F" w:rsidR="00555EC2" w:rsidRPr="00F660A5" w:rsidRDefault="00F9485F" w:rsidP="00325A51">
      <w:pPr>
        <w:rPr>
          <w:b/>
          <w:sz w:val="28"/>
          <w:szCs w:val="28"/>
        </w:rPr>
      </w:pPr>
      <w:r w:rsidRPr="00325A51">
        <w:rPr>
          <w:sz w:val="28"/>
          <w:szCs w:val="28"/>
        </w:rPr>
        <w:t xml:space="preserve">Смоленской области                                  </w:t>
      </w:r>
      <w:r w:rsidR="00325A51">
        <w:rPr>
          <w:sz w:val="28"/>
          <w:szCs w:val="28"/>
        </w:rPr>
        <w:t xml:space="preserve">                 </w:t>
      </w:r>
      <w:r w:rsidR="00B17041">
        <w:rPr>
          <w:sz w:val="28"/>
          <w:szCs w:val="28"/>
        </w:rPr>
        <w:t xml:space="preserve">    </w:t>
      </w:r>
      <w:r w:rsidR="00325A51">
        <w:rPr>
          <w:sz w:val="28"/>
          <w:szCs w:val="28"/>
        </w:rPr>
        <w:t xml:space="preserve">           </w:t>
      </w:r>
      <w:r w:rsidRPr="00325A51">
        <w:rPr>
          <w:sz w:val="28"/>
          <w:szCs w:val="28"/>
        </w:rPr>
        <w:t xml:space="preserve">    </w:t>
      </w:r>
      <w:r w:rsidR="00486BC8" w:rsidRPr="00325A51">
        <w:rPr>
          <w:sz w:val="28"/>
          <w:szCs w:val="28"/>
        </w:rPr>
        <w:t xml:space="preserve">   </w:t>
      </w:r>
      <w:r w:rsidR="00325A51">
        <w:rPr>
          <w:b/>
          <w:sz w:val="28"/>
          <w:szCs w:val="28"/>
        </w:rPr>
        <w:t>О</w:t>
      </w:r>
      <w:r w:rsidR="001A1711" w:rsidRPr="00325A51">
        <w:rPr>
          <w:b/>
          <w:sz w:val="28"/>
          <w:szCs w:val="28"/>
        </w:rPr>
        <w:t>.</w:t>
      </w:r>
      <w:r w:rsidR="00325A51">
        <w:rPr>
          <w:b/>
          <w:sz w:val="28"/>
          <w:szCs w:val="28"/>
        </w:rPr>
        <w:t>М</w:t>
      </w:r>
      <w:r w:rsidR="001A1711" w:rsidRPr="00325A51">
        <w:rPr>
          <w:b/>
          <w:sz w:val="28"/>
          <w:szCs w:val="28"/>
        </w:rPr>
        <w:t xml:space="preserve">. </w:t>
      </w:r>
      <w:r w:rsidR="00325A51">
        <w:rPr>
          <w:b/>
          <w:sz w:val="28"/>
          <w:szCs w:val="28"/>
        </w:rPr>
        <w:t>Смоляк</w:t>
      </w:r>
      <w:r w:rsidR="001A1711" w:rsidRPr="00325A51">
        <w:rPr>
          <w:b/>
          <w:sz w:val="28"/>
          <w:szCs w:val="28"/>
        </w:rPr>
        <w:t>ов</w:t>
      </w:r>
    </w:p>
    <w:p w14:paraId="5A347CD1" w14:textId="77777777" w:rsidR="00E857F3" w:rsidRDefault="00555EC2" w:rsidP="001A1711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14:paraId="2213AC73" w14:textId="77777777" w:rsidR="00E857F3" w:rsidRDefault="00E857F3" w:rsidP="001A1711">
      <w:pPr>
        <w:ind w:left="567"/>
        <w:rPr>
          <w:sz w:val="28"/>
          <w:szCs w:val="28"/>
        </w:rPr>
      </w:pPr>
    </w:p>
    <w:p w14:paraId="06F493B4" w14:textId="77777777" w:rsidR="00E857F3" w:rsidRDefault="00E857F3" w:rsidP="001A1711">
      <w:pPr>
        <w:ind w:left="567"/>
        <w:rPr>
          <w:sz w:val="28"/>
          <w:szCs w:val="28"/>
        </w:rPr>
      </w:pPr>
    </w:p>
    <w:p w14:paraId="118E07BA" w14:textId="77777777" w:rsidR="00E857F3" w:rsidRDefault="00E857F3" w:rsidP="001A1711">
      <w:pPr>
        <w:ind w:left="567"/>
        <w:rPr>
          <w:sz w:val="28"/>
          <w:szCs w:val="28"/>
        </w:rPr>
      </w:pPr>
    </w:p>
    <w:p w14:paraId="5B9740AB" w14:textId="77777777" w:rsidR="00E857F3" w:rsidRDefault="00E857F3" w:rsidP="001A1711">
      <w:pPr>
        <w:ind w:left="567"/>
        <w:rPr>
          <w:sz w:val="28"/>
          <w:szCs w:val="28"/>
        </w:rPr>
      </w:pPr>
    </w:p>
    <w:p w14:paraId="0342571C" w14:textId="77777777" w:rsidR="00E857F3" w:rsidRDefault="00E857F3" w:rsidP="001A1711">
      <w:pPr>
        <w:ind w:left="567"/>
        <w:rPr>
          <w:sz w:val="28"/>
          <w:szCs w:val="28"/>
        </w:rPr>
      </w:pPr>
    </w:p>
    <w:p w14:paraId="660261AF" w14:textId="77777777" w:rsidR="00E857F3" w:rsidRDefault="00E857F3" w:rsidP="001A1711">
      <w:pPr>
        <w:ind w:left="567"/>
        <w:rPr>
          <w:sz w:val="28"/>
          <w:szCs w:val="28"/>
        </w:rPr>
      </w:pPr>
    </w:p>
    <w:p w14:paraId="7DE960AF" w14:textId="77777777" w:rsidR="00E857F3" w:rsidRDefault="00E857F3" w:rsidP="001A1711">
      <w:pPr>
        <w:ind w:left="567"/>
        <w:rPr>
          <w:sz w:val="28"/>
          <w:szCs w:val="28"/>
        </w:rPr>
      </w:pPr>
    </w:p>
    <w:p w14:paraId="137E1326" w14:textId="77777777" w:rsidR="00E857F3" w:rsidRDefault="00E857F3" w:rsidP="001A1711">
      <w:pPr>
        <w:ind w:left="567"/>
        <w:rPr>
          <w:sz w:val="28"/>
          <w:szCs w:val="28"/>
        </w:rPr>
      </w:pPr>
    </w:p>
    <w:p w14:paraId="3BAE2D7C" w14:textId="77777777" w:rsidR="00E857F3" w:rsidRDefault="00E857F3" w:rsidP="001A1711">
      <w:pPr>
        <w:ind w:left="567"/>
        <w:rPr>
          <w:sz w:val="28"/>
          <w:szCs w:val="28"/>
        </w:rPr>
      </w:pPr>
    </w:p>
    <w:p w14:paraId="226D093B" w14:textId="77777777" w:rsidR="00E857F3" w:rsidRDefault="00E857F3" w:rsidP="001A1711">
      <w:pPr>
        <w:ind w:left="567"/>
        <w:rPr>
          <w:sz w:val="28"/>
          <w:szCs w:val="28"/>
        </w:rPr>
      </w:pPr>
    </w:p>
    <w:p w14:paraId="64695C2D" w14:textId="77777777" w:rsidR="00E857F3" w:rsidRDefault="00E857F3" w:rsidP="001A1711">
      <w:pPr>
        <w:ind w:left="567"/>
        <w:rPr>
          <w:sz w:val="28"/>
          <w:szCs w:val="28"/>
        </w:rPr>
      </w:pPr>
    </w:p>
    <w:p w14:paraId="1DEBB12A" w14:textId="77777777" w:rsidR="00E857F3" w:rsidRDefault="00E857F3" w:rsidP="001A1711">
      <w:pPr>
        <w:ind w:left="567"/>
        <w:rPr>
          <w:sz w:val="28"/>
          <w:szCs w:val="28"/>
        </w:rPr>
      </w:pPr>
    </w:p>
    <w:p w14:paraId="51C339DD" w14:textId="77777777" w:rsidR="00E857F3" w:rsidRDefault="00E857F3" w:rsidP="001A1711">
      <w:pPr>
        <w:ind w:left="567"/>
        <w:rPr>
          <w:sz w:val="28"/>
          <w:szCs w:val="28"/>
        </w:rPr>
      </w:pPr>
    </w:p>
    <w:p w14:paraId="2A52DAE2" w14:textId="77777777" w:rsidR="00E857F3" w:rsidRDefault="00E857F3" w:rsidP="001A1711">
      <w:pPr>
        <w:ind w:left="567"/>
        <w:rPr>
          <w:sz w:val="28"/>
          <w:szCs w:val="28"/>
        </w:rPr>
      </w:pPr>
    </w:p>
    <w:p w14:paraId="71CF0835" w14:textId="77777777" w:rsidR="00E857F3" w:rsidRDefault="00E857F3" w:rsidP="001A1711">
      <w:pPr>
        <w:ind w:left="567"/>
        <w:rPr>
          <w:sz w:val="28"/>
          <w:szCs w:val="28"/>
        </w:rPr>
      </w:pPr>
    </w:p>
    <w:p w14:paraId="3AF223DF" w14:textId="77777777" w:rsidR="00E857F3" w:rsidRDefault="00E857F3" w:rsidP="001A1711">
      <w:pPr>
        <w:ind w:left="567"/>
        <w:rPr>
          <w:sz w:val="28"/>
          <w:szCs w:val="28"/>
        </w:rPr>
      </w:pPr>
    </w:p>
    <w:p w14:paraId="0067DEA0" w14:textId="77777777" w:rsidR="00E857F3" w:rsidRDefault="00E857F3" w:rsidP="001A1711">
      <w:pPr>
        <w:ind w:left="567"/>
        <w:rPr>
          <w:sz w:val="28"/>
          <w:szCs w:val="28"/>
        </w:rPr>
      </w:pPr>
    </w:p>
    <w:p w14:paraId="0919E955" w14:textId="77777777" w:rsidR="00E857F3" w:rsidRDefault="00E857F3" w:rsidP="001A1711">
      <w:pPr>
        <w:ind w:left="567"/>
        <w:rPr>
          <w:sz w:val="28"/>
          <w:szCs w:val="28"/>
        </w:rPr>
      </w:pPr>
    </w:p>
    <w:p w14:paraId="588B87C3" w14:textId="77777777" w:rsidR="00E857F3" w:rsidRDefault="00E857F3" w:rsidP="001A1711">
      <w:pPr>
        <w:ind w:left="567"/>
        <w:rPr>
          <w:sz w:val="28"/>
          <w:szCs w:val="28"/>
        </w:rPr>
      </w:pPr>
    </w:p>
    <w:p w14:paraId="7B8C9446" w14:textId="77777777" w:rsidR="00E857F3" w:rsidRDefault="00E857F3" w:rsidP="001A1711">
      <w:pPr>
        <w:ind w:left="567"/>
        <w:rPr>
          <w:sz w:val="28"/>
          <w:szCs w:val="28"/>
        </w:rPr>
      </w:pPr>
    </w:p>
    <w:p w14:paraId="2441C839" w14:textId="77777777" w:rsidR="00E857F3" w:rsidRDefault="00E857F3" w:rsidP="001A1711">
      <w:pPr>
        <w:ind w:left="567"/>
        <w:rPr>
          <w:sz w:val="28"/>
          <w:szCs w:val="28"/>
        </w:rPr>
      </w:pPr>
    </w:p>
    <w:p w14:paraId="5CF96074" w14:textId="77777777" w:rsidR="00E857F3" w:rsidRDefault="00E857F3" w:rsidP="001A1711">
      <w:pPr>
        <w:ind w:left="567"/>
        <w:rPr>
          <w:sz w:val="28"/>
          <w:szCs w:val="28"/>
        </w:rPr>
      </w:pPr>
    </w:p>
    <w:p w14:paraId="328FE4D3" w14:textId="77777777" w:rsidR="00E857F3" w:rsidRDefault="00E857F3" w:rsidP="001A1711">
      <w:pPr>
        <w:ind w:left="567"/>
        <w:rPr>
          <w:sz w:val="28"/>
          <w:szCs w:val="28"/>
        </w:rPr>
      </w:pPr>
    </w:p>
    <w:p w14:paraId="1C2F08ED" w14:textId="77777777" w:rsidR="00E857F3" w:rsidRDefault="00E857F3" w:rsidP="001A1711">
      <w:pPr>
        <w:ind w:left="567"/>
        <w:rPr>
          <w:sz w:val="28"/>
          <w:szCs w:val="28"/>
        </w:rPr>
      </w:pPr>
    </w:p>
    <w:p w14:paraId="7683721D" w14:textId="77777777" w:rsidR="00E857F3" w:rsidRDefault="00E857F3" w:rsidP="001A1711">
      <w:pPr>
        <w:ind w:left="567"/>
        <w:rPr>
          <w:sz w:val="28"/>
          <w:szCs w:val="28"/>
        </w:rPr>
      </w:pPr>
    </w:p>
    <w:p w14:paraId="2843D13C" w14:textId="3E9AA610" w:rsidR="00E857F3" w:rsidRDefault="00E857F3" w:rsidP="001A1711">
      <w:pPr>
        <w:ind w:left="567"/>
        <w:rPr>
          <w:sz w:val="28"/>
          <w:szCs w:val="28"/>
        </w:rPr>
      </w:pPr>
    </w:p>
    <w:p w14:paraId="4DE19645" w14:textId="62C1DEC7" w:rsidR="003700C9" w:rsidRDefault="003700C9" w:rsidP="001A1711">
      <w:pPr>
        <w:ind w:left="567"/>
        <w:rPr>
          <w:sz w:val="28"/>
          <w:szCs w:val="28"/>
        </w:rPr>
      </w:pPr>
    </w:p>
    <w:p w14:paraId="428C7460" w14:textId="026A396D" w:rsidR="00475385" w:rsidRDefault="00475385" w:rsidP="001A1711">
      <w:pPr>
        <w:ind w:left="567"/>
        <w:rPr>
          <w:sz w:val="28"/>
          <w:szCs w:val="28"/>
        </w:rPr>
      </w:pPr>
    </w:p>
    <w:p w14:paraId="4029BB74" w14:textId="77777777" w:rsidR="00475385" w:rsidRDefault="00475385" w:rsidP="001A1711">
      <w:pPr>
        <w:ind w:left="567"/>
        <w:rPr>
          <w:sz w:val="28"/>
          <w:szCs w:val="28"/>
        </w:rPr>
      </w:pPr>
    </w:p>
    <w:tbl>
      <w:tblPr>
        <w:tblStyle w:val="ab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1011A7" w:rsidRPr="001011A7" w14:paraId="7E7D056B" w14:textId="77777777" w:rsidTr="001011A7">
        <w:tc>
          <w:tcPr>
            <w:tcW w:w="4246" w:type="dxa"/>
          </w:tcPr>
          <w:p w14:paraId="63010B0C" w14:textId="77777777" w:rsidR="005A0AE3" w:rsidRDefault="005A0AE3" w:rsidP="003C5C4E">
            <w:pPr>
              <w:tabs>
                <w:tab w:val="left" w:pos="5387"/>
                <w:tab w:val="left" w:pos="5529"/>
              </w:tabs>
              <w:rPr>
                <w:sz w:val="28"/>
                <w:szCs w:val="28"/>
              </w:rPr>
            </w:pPr>
            <w:bookmarkStart w:id="4" w:name="_Hlk189142771"/>
          </w:p>
          <w:p w14:paraId="5EEB287C" w14:textId="739CD76B" w:rsidR="001011A7" w:rsidRPr="001011A7" w:rsidRDefault="001011A7" w:rsidP="003C5C4E">
            <w:pPr>
              <w:tabs>
                <w:tab w:val="left" w:pos="5387"/>
                <w:tab w:val="left" w:pos="5529"/>
              </w:tabs>
              <w:rPr>
                <w:sz w:val="28"/>
                <w:szCs w:val="28"/>
              </w:rPr>
            </w:pPr>
            <w:r w:rsidRPr="001011A7">
              <w:rPr>
                <w:sz w:val="28"/>
                <w:szCs w:val="28"/>
              </w:rPr>
              <w:lastRenderedPageBreak/>
              <w:t xml:space="preserve">Приложение №1 </w:t>
            </w:r>
          </w:p>
        </w:tc>
      </w:tr>
      <w:tr w:rsidR="001011A7" w:rsidRPr="001011A7" w14:paraId="1BF13AE5" w14:textId="77777777" w:rsidTr="001011A7">
        <w:tc>
          <w:tcPr>
            <w:tcW w:w="4246" w:type="dxa"/>
          </w:tcPr>
          <w:p w14:paraId="1D45DB0D" w14:textId="5C4864CE" w:rsidR="001011A7" w:rsidRPr="001011A7" w:rsidRDefault="001011A7" w:rsidP="001011A7">
            <w:pPr>
              <w:jc w:val="both"/>
              <w:rPr>
                <w:sz w:val="28"/>
                <w:szCs w:val="28"/>
              </w:rPr>
            </w:pPr>
            <w:r w:rsidRPr="001011A7">
              <w:rPr>
                <w:sz w:val="28"/>
                <w:szCs w:val="28"/>
              </w:rPr>
              <w:lastRenderedPageBreak/>
              <w:t>к постановлению Администрации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1011A7">
              <w:rPr>
                <w:sz w:val="28"/>
                <w:szCs w:val="28"/>
              </w:rPr>
              <w:t xml:space="preserve"> «Вяземский муниципальный округ» Смоленской области</w:t>
            </w:r>
          </w:p>
        </w:tc>
      </w:tr>
      <w:tr w:rsidR="001011A7" w:rsidRPr="001A1711" w14:paraId="497F2DC9" w14:textId="77777777" w:rsidTr="001011A7">
        <w:tc>
          <w:tcPr>
            <w:tcW w:w="4246" w:type="dxa"/>
          </w:tcPr>
          <w:p w14:paraId="5A0D043A" w14:textId="77777777" w:rsidR="00475385" w:rsidRPr="00DD5B65" w:rsidRDefault="00475385" w:rsidP="004753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04.02.2025 № 122</w:t>
            </w:r>
          </w:p>
          <w:p w14:paraId="21515D90" w14:textId="684FD78C" w:rsidR="001011A7" w:rsidRPr="001A1711" w:rsidRDefault="001011A7" w:rsidP="003C5C4E">
            <w:pPr>
              <w:jc w:val="both"/>
              <w:rPr>
                <w:sz w:val="28"/>
                <w:szCs w:val="28"/>
              </w:rPr>
            </w:pPr>
          </w:p>
        </w:tc>
      </w:tr>
    </w:tbl>
    <w:p w14:paraId="7997E830" w14:textId="7724EED4" w:rsidR="00D90BC0" w:rsidRPr="001A1711" w:rsidRDefault="00D90BC0" w:rsidP="005A10A5">
      <w:pPr>
        <w:jc w:val="both"/>
        <w:rPr>
          <w:sz w:val="28"/>
          <w:szCs w:val="28"/>
        </w:rPr>
      </w:pPr>
    </w:p>
    <w:p w14:paraId="53B3694E" w14:textId="77777777" w:rsidR="00D90BC0" w:rsidRPr="001A1711" w:rsidRDefault="00D90BC0" w:rsidP="00D90BC0">
      <w:pPr>
        <w:rPr>
          <w:i/>
          <w:sz w:val="28"/>
          <w:szCs w:val="28"/>
        </w:rPr>
      </w:pPr>
    </w:p>
    <w:p w14:paraId="111AFCBF" w14:textId="77777777" w:rsidR="005A10A5" w:rsidRPr="00201917" w:rsidRDefault="005A10A5" w:rsidP="005A10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01917">
        <w:rPr>
          <w:rFonts w:ascii="Times New Roman" w:hAnsi="Times New Roman"/>
          <w:b/>
          <w:sz w:val="28"/>
          <w:szCs w:val="28"/>
        </w:rPr>
        <w:t xml:space="preserve">Состав </w:t>
      </w:r>
    </w:p>
    <w:p w14:paraId="7DC9264A" w14:textId="77777777" w:rsidR="00B17041" w:rsidRDefault="005A10A5" w:rsidP="00F80294">
      <w:pPr>
        <w:ind w:firstLine="709"/>
        <w:jc w:val="center"/>
        <w:rPr>
          <w:sz w:val="28"/>
          <w:szCs w:val="28"/>
        </w:rPr>
      </w:pPr>
      <w:r w:rsidRPr="00201917">
        <w:rPr>
          <w:sz w:val="28"/>
          <w:szCs w:val="28"/>
        </w:rPr>
        <w:t xml:space="preserve">Актива </w:t>
      </w:r>
      <w:r w:rsidR="00F80294" w:rsidRPr="00201917">
        <w:rPr>
          <w:sz w:val="28"/>
          <w:szCs w:val="28"/>
        </w:rPr>
        <w:t xml:space="preserve">по вопросам оказания поддержки семьям участников </w:t>
      </w:r>
    </w:p>
    <w:p w14:paraId="2C87D356" w14:textId="54BD5094" w:rsidR="00B17041" w:rsidRDefault="00F80294" w:rsidP="00F80294">
      <w:pPr>
        <w:ind w:firstLine="709"/>
        <w:jc w:val="center"/>
        <w:rPr>
          <w:sz w:val="28"/>
          <w:szCs w:val="28"/>
        </w:rPr>
      </w:pPr>
      <w:r w:rsidRPr="00201917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 xml:space="preserve"> </w:t>
      </w:r>
      <w:r w:rsidR="005A10A5" w:rsidRPr="00201917">
        <w:rPr>
          <w:sz w:val="28"/>
          <w:szCs w:val="28"/>
        </w:rPr>
        <w:t>муниципального образования</w:t>
      </w:r>
    </w:p>
    <w:p w14:paraId="535EDBCA" w14:textId="6774B2C5" w:rsidR="005A10A5" w:rsidRPr="001011A7" w:rsidRDefault="005A10A5" w:rsidP="00F80294">
      <w:pPr>
        <w:ind w:firstLine="709"/>
        <w:jc w:val="center"/>
        <w:rPr>
          <w:sz w:val="28"/>
          <w:szCs w:val="28"/>
        </w:rPr>
      </w:pPr>
      <w:r w:rsidRPr="00201917">
        <w:rPr>
          <w:sz w:val="28"/>
          <w:szCs w:val="28"/>
        </w:rPr>
        <w:t xml:space="preserve">«Вяземский </w:t>
      </w:r>
      <w:r>
        <w:rPr>
          <w:sz w:val="28"/>
          <w:szCs w:val="28"/>
        </w:rPr>
        <w:t>муниципальный</w:t>
      </w:r>
      <w:r w:rsidR="00F80294" w:rsidRPr="00F80294">
        <w:rPr>
          <w:sz w:val="28"/>
          <w:szCs w:val="28"/>
        </w:rPr>
        <w:t xml:space="preserve"> </w:t>
      </w:r>
      <w:r w:rsidR="00F80294">
        <w:rPr>
          <w:sz w:val="28"/>
          <w:szCs w:val="28"/>
        </w:rPr>
        <w:t>округ</w:t>
      </w:r>
      <w:r w:rsidR="00F80294" w:rsidRPr="00201917">
        <w:rPr>
          <w:sz w:val="28"/>
          <w:szCs w:val="28"/>
        </w:rPr>
        <w:t>» Смоленской области</w:t>
      </w:r>
    </w:p>
    <w:p w14:paraId="7922BB42" w14:textId="52E58700" w:rsidR="005A10A5" w:rsidRDefault="005A10A5" w:rsidP="005A10A5">
      <w:pPr>
        <w:ind w:firstLine="709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5949"/>
      </w:tblGrid>
      <w:tr w:rsidR="00B17041" w:rsidRPr="00201917" w14:paraId="28C583F0" w14:textId="77777777" w:rsidTr="00B1704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A5CA1A5" w14:textId="77777777" w:rsidR="00B17041" w:rsidRDefault="00B17041" w:rsidP="00F055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Смоляков</w:t>
            </w:r>
          </w:p>
          <w:p w14:paraId="1547D8AF" w14:textId="3E497801" w:rsidR="00B17041" w:rsidRPr="00B17041" w:rsidRDefault="00B17041" w:rsidP="00F055B6">
            <w:pPr>
              <w:jc w:val="both"/>
              <w:rPr>
                <w:sz w:val="28"/>
                <w:szCs w:val="28"/>
              </w:rPr>
            </w:pPr>
            <w:r w:rsidRPr="00B17041">
              <w:rPr>
                <w:sz w:val="28"/>
                <w:szCs w:val="28"/>
              </w:rPr>
              <w:t>Олег Михайлович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3E56625" w14:textId="7D9832C4" w:rsidR="00B17041" w:rsidRDefault="001645BA" w:rsidP="00F05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17041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области, руководитель Актива</w:t>
            </w:r>
          </w:p>
          <w:p w14:paraId="00506F2B" w14:textId="24E79900" w:rsidR="00B17041" w:rsidRPr="00201917" w:rsidRDefault="00B17041" w:rsidP="00F055B6">
            <w:pPr>
              <w:jc w:val="both"/>
              <w:rPr>
                <w:sz w:val="28"/>
                <w:szCs w:val="28"/>
              </w:rPr>
            </w:pPr>
          </w:p>
        </w:tc>
      </w:tr>
      <w:tr w:rsidR="005A10A5" w:rsidRPr="00201917" w14:paraId="457BF6B0" w14:textId="77777777" w:rsidTr="00B17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4476BBE0" w14:textId="77777777" w:rsidR="005A10A5" w:rsidRPr="00201917" w:rsidRDefault="005A10A5" w:rsidP="009D0FF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1917">
              <w:rPr>
                <w:b/>
                <w:sz w:val="28"/>
                <w:szCs w:val="28"/>
              </w:rPr>
              <w:t>Пестрякова</w:t>
            </w:r>
            <w:proofErr w:type="spellEnd"/>
          </w:p>
          <w:p w14:paraId="1A12659B" w14:textId="77777777" w:rsidR="005A10A5" w:rsidRPr="00201917" w:rsidRDefault="005A10A5" w:rsidP="009D0FF2">
            <w:pPr>
              <w:jc w:val="both"/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>Олеся Леонидовна</w:t>
            </w:r>
          </w:p>
          <w:p w14:paraId="4ED0ADFF" w14:textId="77777777" w:rsidR="005A10A5" w:rsidRPr="00201917" w:rsidRDefault="005A10A5" w:rsidP="009D0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</w:tcPr>
          <w:p w14:paraId="36AFDC70" w14:textId="61443D6C" w:rsidR="005A10A5" w:rsidRPr="00201917" w:rsidRDefault="005A10A5" w:rsidP="009D0FF2">
            <w:pPr>
              <w:jc w:val="both"/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 xml:space="preserve">- </w:t>
            </w:r>
            <w:proofErr w:type="spellStart"/>
            <w:r w:rsidR="001011A7">
              <w:rPr>
                <w:sz w:val="28"/>
                <w:szCs w:val="28"/>
              </w:rPr>
              <w:t>и.о</w:t>
            </w:r>
            <w:proofErr w:type="spellEnd"/>
            <w:r w:rsidR="001011A7">
              <w:rPr>
                <w:sz w:val="28"/>
                <w:szCs w:val="28"/>
              </w:rPr>
              <w:t>.</w:t>
            </w:r>
            <w:r w:rsidRPr="00201917">
              <w:rPr>
                <w:sz w:val="28"/>
                <w:szCs w:val="28"/>
              </w:rPr>
              <w:t xml:space="preserve"> заместителя Главы муниципального образования «Вяземский </w:t>
            </w:r>
            <w:r w:rsidR="00F660A5">
              <w:rPr>
                <w:sz w:val="28"/>
                <w:szCs w:val="28"/>
              </w:rPr>
              <w:t>муниципальный округ</w:t>
            </w:r>
            <w:r w:rsidRPr="00201917">
              <w:rPr>
                <w:sz w:val="28"/>
                <w:szCs w:val="28"/>
              </w:rPr>
              <w:t>» Смоленской области</w:t>
            </w:r>
            <w:r w:rsidRPr="00201917">
              <w:rPr>
                <w:color w:val="000000"/>
                <w:sz w:val="28"/>
                <w:szCs w:val="28"/>
              </w:rPr>
              <w:t>,</w:t>
            </w:r>
            <w:r w:rsidR="00B17041">
              <w:rPr>
                <w:sz w:val="28"/>
                <w:szCs w:val="28"/>
              </w:rPr>
              <w:t xml:space="preserve"> заместитель руководител</w:t>
            </w:r>
            <w:r w:rsidR="001645BA">
              <w:rPr>
                <w:sz w:val="28"/>
                <w:szCs w:val="28"/>
              </w:rPr>
              <w:t>я</w:t>
            </w:r>
            <w:r w:rsidRPr="00201917">
              <w:rPr>
                <w:sz w:val="28"/>
                <w:szCs w:val="28"/>
              </w:rPr>
              <w:t xml:space="preserve"> Актива</w:t>
            </w:r>
          </w:p>
          <w:p w14:paraId="13A8957F" w14:textId="77777777" w:rsidR="005A10A5" w:rsidRPr="00201917" w:rsidRDefault="005A10A5" w:rsidP="009D0FF2">
            <w:pPr>
              <w:jc w:val="both"/>
              <w:rPr>
                <w:sz w:val="28"/>
                <w:szCs w:val="28"/>
              </w:rPr>
            </w:pPr>
          </w:p>
        </w:tc>
      </w:tr>
      <w:tr w:rsidR="005A10A5" w:rsidRPr="00201917" w14:paraId="21F15955" w14:textId="77777777" w:rsidTr="00B17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3FB397B4" w14:textId="4CA804D1" w:rsidR="005A10A5" w:rsidRPr="00201917" w:rsidRDefault="005A10A5" w:rsidP="009D0FF2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Генералов</w:t>
            </w:r>
            <w:r w:rsidRPr="00201917">
              <w:rPr>
                <w:b/>
                <w:bCs/>
                <w:sz w:val="28"/>
                <w:szCs w:val="28"/>
              </w:rPr>
              <w:t>а</w:t>
            </w:r>
            <w:proofErr w:type="spellEnd"/>
            <w:r w:rsidRPr="0020191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7CF9F18" w14:textId="5A908E5A" w:rsidR="005A10A5" w:rsidRPr="00201917" w:rsidRDefault="005A10A5" w:rsidP="009D0FF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Васильевна</w:t>
            </w:r>
          </w:p>
          <w:p w14:paraId="2317393B" w14:textId="77777777" w:rsidR="005A10A5" w:rsidRPr="00201917" w:rsidRDefault="005A10A5" w:rsidP="009D0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</w:tcPr>
          <w:p w14:paraId="4CFB5A49" w14:textId="4460BD41" w:rsidR="005A10A5" w:rsidRPr="00201917" w:rsidRDefault="005A10A5" w:rsidP="009D0FF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01917">
              <w:rPr>
                <w:sz w:val="28"/>
                <w:szCs w:val="28"/>
              </w:rPr>
              <w:t xml:space="preserve">- начальник Отдела социальной защиты населения в Вяземском </w:t>
            </w:r>
            <w:r>
              <w:rPr>
                <w:sz w:val="28"/>
                <w:szCs w:val="28"/>
              </w:rPr>
              <w:t>муниципальном округе</w:t>
            </w:r>
            <w:r w:rsidRPr="00201917">
              <w:rPr>
                <w:sz w:val="28"/>
                <w:szCs w:val="28"/>
              </w:rPr>
              <w:t xml:space="preserve">, заместитель руководителя Актива </w:t>
            </w:r>
            <w:r w:rsidRPr="00201917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  <w:p w14:paraId="61C371CB" w14:textId="77777777" w:rsidR="005A10A5" w:rsidRPr="00201917" w:rsidRDefault="005A10A5" w:rsidP="009D0FF2">
            <w:pPr>
              <w:jc w:val="both"/>
              <w:rPr>
                <w:sz w:val="28"/>
                <w:szCs w:val="28"/>
              </w:rPr>
            </w:pPr>
          </w:p>
        </w:tc>
      </w:tr>
      <w:tr w:rsidR="005A10A5" w:rsidRPr="00201917" w14:paraId="5DB41067" w14:textId="77777777" w:rsidTr="00B17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42FCCA86" w14:textId="77777777" w:rsidR="005A10A5" w:rsidRPr="00201917" w:rsidRDefault="005A10A5" w:rsidP="009D0FF2">
            <w:pPr>
              <w:rPr>
                <w:b/>
                <w:sz w:val="28"/>
                <w:szCs w:val="28"/>
              </w:rPr>
            </w:pPr>
            <w:r w:rsidRPr="00201917">
              <w:rPr>
                <w:b/>
                <w:sz w:val="28"/>
                <w:szCs w:val="28"/>
              </w:rPr>
              <w:t>Михайлова</w:t>
            </w:r>
          </w:p>
          <w:p w14:paraId="76F25CCE" w14:textId="77777777" w:rsidR="005A10A5" w:rsidRPr="00201917" w:rsidRDefault="005A10A5" w:rsidP="009D0FF2">
            <w:pPr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>Светлана Валентиновна</w:t>
            </w:r>
          </w:p>
          <w:p w14:paraId="4ADF3AC7" w14:textId="77777777" w:rsidR="005A10A5" w:rsidRPr="00201917" w:rsidRDefault="005A10A5" w:rsidP="009D0FF2">
            <w:pPr>
              <w:rPr>
                <w:sz w:val="28"/>
                <w:szCs w:val="28"/>
              </w:rPr>
            </w:pPr>
          </w:p>
          <w:p w14:paraId="70DECC84" w14:textId="77777777" w:rsidR="005A10A5" w:rsidRPr="00201917" w:rsidRDefault="005A10A5" w:rsidP="009D0FF2">
            <w:pPr>
              <w:rPr>
                <w:sz w:val="28"/>
                <w:szCs w:val="28"/>
              </w:rPr>
            </w:pPr>
          </w:p>
          <w:p w14:paraId="2E58D732" w14:textId="77777777" w:rsidR="005A10A5" w:rsidRPr="00201917" w:rsidRDefault="005A10A5" w:rsidP="009D0FF2">
            <w:pPr>
              <w:rPr>
                <w:sz w:val="28"/>
                <w:szCs w:val="28"/>
              </w:rPr>
            </w:pPr>
          </w:p>
          <w:p w14:paraId="1F99C0ED" w14:textId="77777777" w:rsidR="005A10A5" w:rsidRDefault="005A10A5" w:rsidP="009D0FF2">
            <w:pPr>
              <w:rPr>
                <w:b/>
                <w:sz w:val="28"/>
                <w:szCs w:val="28"/>
              </w:rPr>
            </w:pPr>
          </w:p>
          <w:p w14:paraId="3279D55C" w14:textId="77777777" w:rsidR="001011A7" w:rsidRDefault="001011A7" w:rsidP="009D0FF2">
            <w:pPr>
              <w:rPr>
                <w:b/>
                <w:sz w:val="28"/>
                <w:szCs w:val="28"/>
              </w:rPr>
            </w:pPr>
          </w:p>
          <w:p w14:paraId="688B05F5" w14:textId="78A37985" w:rsidR="005A10A5" w:rsidRPr="00201917" w:rsidRDefault="005A10A5" w:rsidP="009D0FF2">
            <w:pPr>
              <w:rPr>
                <w:b/>
                <w:sz w:val="28"/>
                <w:szCs w:val="28"/>
              </w:rPr>
            </w:pPr>
            <w:r w:rsidRPr="00201917">
              <w:rPr>
                <w:b/>
                <w:sz w:val="28"/>
                <w:szCs w:val="28"/>
              </w:rPr>
              <w:t>Члены Актива</w:t>
            </w:r>
          </w:p>
          <w:p w14:paraId="38707B3F" w14:textId="77777777" w:rsidR="005A10A5" w:rsidRPr="00201917" w:rsidRDefault="005A10A5" w:rsidP="009D0FF2">
            <w:pPr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</w:tcPr>
          <w:p w14:paraId="4E34E14C" w14:textId="482FBDD5" w:rsidR="005A10A5" w:rsidRPr="00201917" w:rsidRDefault="005A10A5" w:rsidP="009D0FF2">
            <w:pPr>
              <w:jc w:val="both"/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 xml:space="preserve">- главный специалист отдела по спорту и молодежной политике </w:t>
            </w:r>
            <w:r>
              <w:rPr>
                <w:sz w:val="28"/>
                <w:szCs w:val="28"/>
              </w:rPr>
              <w:t>управления</w:t>
            </w:r>
            <w:r w:rsidRPr="00201917">
              <w:rPr>
                <w:sz w:val="28"/>
                <w:szCs w:val="28"/>
              </w:rPr>
              <w:t xml:space="preserve"> по культуре, спорту и туризму Администрации муниципального образования «Вяземский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201917">
              <w:rPr>
                <w:sz w:val="28"/>
                <w:szCs w:val="28"/>
              </w:rPr>
              <w:t>» Смоленской области, секретарь Актива</w:t>
            </w:r>
          </w:p>
        </w:tc>
      </w:tr>
      <w:tr w:rsidR="005A10A5" w:rsidRPr="00201917" w14:paraId="131BD90F" w14:textId="77777777" w:rsidTr="00B17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5FE6198E" w14:textId="77777777" w:rsidR="005A10A5" w:rsidRPr="00201917" w:rsidRDefault="005A10A5" w:rsidP="009D0FF2">
            <w:pPr>
              <w:rPr>
                <w:b/>
                <w:sz w:val="28"/>
                <w:szCs w:val="28"/>
              </w:rPr>
            </w:pPr>
            <w:r w:rsidRPr="00201917">
              <w:rPr>
                <w:b/>
                <w:sz w:val="28"/>
                <w:szCs w:val="28"/>
              </w:rPr>
              <w:t xml:space="preserve">Давыдова </w:t>
            </w:r>
          </w:p>
          <w:p w14:paraId="196F4A22" w14:textId="77777777" w:rsidR="005A10A5" w:rsidRPr="00201917" w:rsidRDefault="005A10A5" w:rsidP="009D0FF2">
            <w:pPr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5949" w:type="dxa"/>
          </w:tcPr>
          <w:p w14:paraId="5D7BC341" w14:textId="77777777" w:rsidR="005A10A5" w:rsidRPr="00201917" w:rsidRDefault="005A10A5" w:rsidP="009D0FF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01917">
              <w:rPr>
                <w:sz w:val="28"/>
                <w:szCs w:val="28"/>
              </w:rPr>
              <w:t xml:space="preserve">директор СОГБУ «Вяземский комплексный центр социального обслуживания населения» </w:t>
            </w:r>
            <w:r w:rsidRPr="00201917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  <w:p w14:paraId="6FFE8AB3" w14:textId="77777777" w:rsidR="005A10A5" w:rsidRPr="00201917" w:rsidRDefault="005A10A5" w:rsidP="009D0FF2">
            <w:pPr>
              <w:jc w:val="both"/>
              <w:rPr>
                <w:sz w:val="28"/>
                <w:szCs w:val="28"/>
              </w:rPr>
            </w:pPr>
          </w:p>
        </w:tc>
      </w:tr>
      <w:tr w:rsidR="005A10A5" w:rsidRPr="00201917" w14:paraId="6FDDE32C" w14:textId="77777777" w:rsidTr="009D0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2E62DACF" w14:textId="77777777" w:rsidR="005A10A5" w:rsidRPr="00201917" w:rsidRDefault="005A10A5" w:rsidP="009D0FF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1917">
              <w:rPr>
                <w:b/>
                <w:sz w:val="28"/>
                <w:szCs w:val="28"/>
              </w:rPr>
              <w:t>Деревенскова</w:t>
            </w:r>
            <w:proofErr w:type="spellEnd"/>
            <w:r w:rsidRPr="00201917">
              <w:rPr>
                <w:b/>
                <w:sz w:val="28"/>
                <w:szCs w:val="28"/>
              </w:rPr>
              <w:t xml:space="preserve"> </w:t>
            </w:r>
          </w:p>
          <w:p w14:paraId="2171002E" w14:textId="77777777" w:rsidR="005A10A5" w:rsidRPr="00201917" w:rsidRDefault="005A10A5" w:rsidP="009D0FF2">
            <w:pPr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>Валентина Андреевна</w:t>
            </w:r>
          </w:p>
        </w:tc>
        <w:tc>
          <w:tcPr>
            <w:tcW w:w="5949" w:type="dxa"/>
          </w:tcPr>
          <w:p w14:paraId="0720BB68" w14:textId="428E6088" w:rsidR="005A10A5" w:rsidRPr="00201917" w:rsidRDefault="005A10A5" w:rsidP="009D0FF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01917">
              <w:rPr>
                <w:sz w:val="28"/>
                <w:szCs w:val="28"/>
              </w:rPr>
              <w:t xml:space="preserve">директор СОГКУ «Центр занятости населения Вяземского </w:t>
            </w:r>
            <w:r>
              <w:rPr>
                <w:sz w:val="28"/>
                <w:szCs w:val="28"/>
              </w:rPr>
              <w:t>муниципального округа</w:t>
            </w:r>
            <w:r w:rsidRPr="00201917">
              <w:rPr>
                <w:sz w:val="28"/>
                <w:szCs w:val="28"/>
              </w:rPr>
              <w:t>»</w:t>
            </w:r>
            <w:r w:rsidRPr="00201917">
              <w:rPr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  <w:p w14:paraId="0DC23E54" w14:textId="77777777" w:rsidR="005A10A5" w:rsidRPr="00201917" w:rsidRDefault="005A10A5" w:rsidP="009D0FF2">
            <w:pPr>
              <w:jc w:val="both"/>
              <w:rPr>
                <w:sz w:val="28"/>
                <w:szCs w:val="28"/>
              </w:rPr>
            </w:pPr>
          </w:p>
        </w:tc>
      </w:tr>
      <w:tr w:rsidR="005A10A5" w:rsidRPr="00201917" w14:paraId="0EF59B77" w14:textId="77777777" w:rsidTr="00D248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2E60F3D7" w14:textId="77777777" w:rsidR="005A10A5" w:rsidRPr="00201917" w:rsidRDefault="005A10A5" w:rsidP="009D0FF2">
            <w:pPr>
              <w:rPr>
                <w:b/>
                <w:sz w:val="28"/>
                <w:szCs w:val="28"/>
              </w:rPr>
            </w:pPr>
            <w:r w:rsidRPr="00201917">
              <w:rPr>
                <w:b/>
                <w:sz w:val="28"/>
                <w:szCs w:val="28"/>
              </w:rPr>
              <w:lastRenderedPageBreak/>
              <w:t xml:space="preserve">Егоров </w:t>
            </w:r>
          </w:p>
          <w:p w14:paraId="58774576" w14:textId="77777777" w:rsidR="005A10A5" w:rsidRPr="00201917" w:rsidRDefault="005A10A5" w:rsidP="009D0FF2">
            <w:pPr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>Сергей Владимирович</w:t>
            </w:r>
          </w:p>
          <w:p w14:paraId="72B0AF35" w14:textId="77777777" w:rsidR="005A10A5" w:rsidRPr="00201917" w:rsidRDefault="005A10A5" w:rsidP="009D0FF2">
            <w:pPr>
              <w:rPr>
                <w:sz w:val="28"/>
                <w:szCs w:val="28"/>
              </w:rPr>
            </w:pPr>
          </w:p>
          <w:p w14:paraId="0D3FC29B" w14:textId="4D2EA301" w:rsidR="001011A7" w:rsidRDefault="001011A7" w:rsidP="009D0FF2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14:paraId="54C9C1CC" w14:textId="77777777" w:rsidR="003700C9" w:rsidRDefault="003700C9" w:rsidP="009D0FF2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14:paraId="7F3E814E" w14:textId="6F0603B9" w:rsidR="005A10A5" w:rsidRPr="00201917" w:rsidRDefault="005A10A5" w:rsidP="009D0FF2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01917"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Животиков </w:t>
            </w:r>
          </w:p>
          <w:p w14:paraId="1BF393AF" w14:textId="77777777" w:rsidR="005A10A5" w:rsidRPr="00201917" w:rsidRDefault="005A10A5" w:rsidP="009D0FF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20191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Евгений Сергеевич</w:t>
            </w:r>
          </w:p>
          <w:p w14:paraId="6A756E46" w14:textId="77777777" w:rsidR="005A10A5" w:rsidRPr="00201917" w:rsidRDefault="005A10A5" w:rsidP="009D0FF2">
            <w:pPr>
              <w:rPr>
                <w:sz w:val="28"/>
                <w:szCs w:val="28"/>
              </w:rPr>
            </w:pPr>
          </w:p>
        </w:tc>
        <w:tc>
          <w:tcPr>
            <w:tcW w:w="5949" w:type="dxa"/>
          </w:tcPr>
          <w:p w14:paraId="36145B22" w14:textId="671B636D" w:rsidR="005A10A5" w:rsidRPr="00201917" w:rsidRDefault="005A10A5" w:rsidP="009D0FF2">
            <w:pPr>
              <w:tabs>
                <w:tab w:val="left" w:pos="3544"/>
              </w:tabs>
              <w:ind w:right="-105"/>
              <w:jc w:val="both"/>
              <w:rPr>
                <w:sz w:val="28"/>
                <w:szCs w:val="28"/>
                <w:shd w:val="clear" w:color="auto" w:fill="FFFFFF"/>
              </w:rPr>
            </w:pPr>
            <w:r w:rsidRPr="00201917">
              <w:rPr>
                <w:sz w:val="28"/>
                <w:szCs w:val="28"/>
              </w:rPr>
              <w:t xml:space="preserve">военный комиссар (г. Вязьма, Вяземского и Угранского </w:t>
            </w:r>
            <w:r>
              <w:rPr>
                <w:sz w:val="28"/>
                <w:szCs w:val="28"/>
              </w:rPr>
              <w:t>округов</w:t>
            </w:r>
            <w:r w:rsidRPr="00201917">
              <w:rPr>
                <w:sz w:val="28"/>
                <w:szCs w:val="28"/>
              </w:rPr>
              <w:t xml:space="preserve"> Смоленской </w:t>
            </w:r>
            <w:proofErr w:type="gramStart"/>
            <w:r w:rsidRPr="00201917">
              <w:rPr>
                <w:sz w:val="28"/>
                <w:szCs w:val="28"/>
              </w:rPr>
              <w:t xml:space="preserve">области)   </w:t>
            </w:r>
            <w:proofErr w:type="gramEnd"/>
            <w:r w:rsidRPr="00201917">
              <w:rPr>
                <w:sz w:val="28"/>
                <w:szCs w:val="28"/>
              </w:rPr>
              <w:t xml:space="preserve">           </w:t>
            </w:r>
            <w:r w:rsidRPr="00201917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  <w:p w14:paraId="45F8E9D0" w14:textId="77777777" w:rsidR="005A10A5" w:rsidRPr="00201917" w:rsidRDefault="005A10A5" w:rsidP="009D0FF2">
            <w:pPr>
              <w:jc w:val="both"/>
              <w:rPr>
                <w:sz w:val="28"/>
                <w:szCs w:val="28"/>
              </w:rPr>
            </w:pPr>
          </w:p>
          <w:p w14:paraId="0EEE8188" w14:textId="6AB43367" w:rsidR="00782F66" w:rsidRPr="00201917" w:rsidRDefault="005A10A5" w:rsidP="00782F6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01917">
              <w:rPr>
                <w:rFonts w:eastAsia="Calibri"/>
                <w:sz w:val="28"/>
                <w:szCs w:val="28"/>
                <w:lang w:eastAsia="en-US"/>
              </w:rPr>
              <w:t>военнослужащий</w:t>
            </w:r>
            <w:r w:rsidRPr="00201917">
              <w:rPr>
                <w:rFonts w:eastAsia="Calibri"/>
                <w:sz w:val="28"/>
                <w:szCs w:val="28"/>
              </w:rPr>
              <w:t xml:space="preserve">, </w:t>
            </w:r>
            <w:r w:rsidRPr="00201917">
              <w:rPr>
                <w:rFonts w:eastAsia="Calibri"/>
                <w:color w:val="1A1A1A"/>
                <w:spacing w:val="-2"/>
                <w:sz w:val="28"/>
                <w:szCs w:val="28"/>
              </w:rPr>
              <w:t>участник Боевого Братства г. Вязьма</w:t>
            </w:r>
            <w:r w:rsidR="00782F66">
              <w:rPr>
                <w:rFonts w:eastAsia="Calibri"/>
                <w:color w:val="1A1A1A"/>
                <w:spacing w:val="-2"/>
                <w:sz w:val="28"/>
                <w:szCs w:val="28"/>
              </w:rPr>
              <w:t xml:space="preserve"> </w:t>
            </w:r>
            <w:r w:rsidR="00782F66" w:rsidRPr="00201917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  <w:p w14:paraId="792EAED2" w14:textId="6EEBE4C4" w:rsidR="005A10A5" w:rsidRPr="00201917" w:rsidRDefault="005A10A5" w:rsidP="009D0FF2">
            <w:pPr>
              <w:jc w:val="both"/>
              <w:rPr>
                <w:sz w:val="28"/>
                <w:szCs w:val="28"/>
              </w:rPr>
            </w:pPr>
          </w:p>
        </w:tc>
      </w:tr>
      <w:tr w:rsidR="005A10A5" w:rsidRPr="00201917" w14:paraId="6BC17CEF" w14:textId="77777777" w:rsidTr="00D248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7F59CA5E" w14:textId="77777777" w:rsidR="005A10A5" w:rsidRPr="00201917" w:rsidRDefault="005A10A5" w:rsidP="009D0FF2">
            <w:pPr>
              <w:rPr>
                <w:b/>
                <w:sz w:val="28"/>
                <w:szCs w:val="28"/>
              </w:rPr>
            </w:pPr>
            <w:r w:rsidRPr="00201917">
              <w:rPr>
                <w:b/>
                <w:sz w:val="28"/>
                <w:szCs w:val="28"/>
              </w:rPr>
              <w:t xml:space="preserve">Калугина </w:t>
            </w:r>
          </w:p>
          <w:p w14:paraId="32B56372" w14:textId="77777777" w:rsidR="005A10A5" w:rsidRPr="00201917" w:rsidRDefault="005A10A5" w:rsidP="009D0FF2">
            <w:pPr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>Лилия Васильевна</w:t>
            </w:r>
          </w:p>
        </w:tc>
        <w:tc>
          <w:tcPr>
            <w:tcW w:w="5949" w:type="dxa"/>
          </w:tcPr>
          <w:p w14:paraId="57A29B82" w14:textId="77777777" w:rsidR="005A10A5" w:rsidRDefault="005A10A5" w:rsidP="009D0FF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01917">
              <w:rPr>
                <w:sz w:val="28"/>
                <w:szCs w:val="28"/>
              </w:rPr>
              <w:t xml:space="preserve">социальный координатор Филиала Государственного Фонда «Защитники Отечества» по Смоленской области в Вяземском </w:t>
            </w:r>
            <w:r>
              <w:rPr>
                <w:sz w:val="28"/>
                <w:szCs w:val="28"/>
              </w:rPr>
              <w:t>муниципальном округе</w:t>
            </w:r>
            <w:r w:rsidRPr="00201917">
              <w:rPr>
                <w:sz w:val="28"/>
                <w:szCs w:val="28"/>
              </w:rPr>
              <w:t xml:space="preserve"> </w:t>
            </w:r>
            <w:r w:rsidRPr="00201917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  <w:p w14:paraId="7E93160A" w14:textId="2C29B8C8" w:rsidR="00D2489C" w:rsidRPr="005A10A5" w:rsidRDefault="00D2489C" w:rsidP="009D0FF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5A10A5" w:rsidRPr="00201917" w14:paraId="3E4DA81D" w14:textId="77777777" w:rsidTr="00D248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01AA6AB9" w14:textId="77777777" w:rsidR="005A10A5" w:rsidRPr="00201917" w:rsidRDefault="005A10A5" w:rsidP="009D0FF2">
            <w:pPr>
              <w:rPr>
                <w:b/>
                <w:sz w:val="28"/>
                <w:szCs w:val="28"/>
              </w:rPr>
            </w:pPr>
            <w:r w:rsidRPr="00201917">
              <w:rPr>
                <w:b/>
                <w:sz w:val="28"/>
                <w:szCs w:val="28"/>
              </w:rPr>
              <w:t xml:space="preserve">Никитина </w:t>
            </w:r>
          </w:p>
          <w:p w14:paraId="01CCFF3F" w14:textId="77777777" w:rsidR="005A10A5" w:rsidRPr="00201917" w:rsidRDefault="005A10A5" w:rsidP="009D0FF2">
            <w:pPr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949" w:type="dxa"/>
          </w:tcPr>
          <w:p w14:paraId="44AAA17D" w14:textId="77777777" w:rsidR="005A10A5" w:rsidRDefault="005A10A5" w:rsidP="009D0FF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01917">
              <w:rPr>
                <w:sz w:val="28"/>
                <w:szCs w:val="28"/>
              </w:rPr>
              <w:t xml:space="preserve">социальный координатор Филиала Государственного Фонда «Защитники Отечества» по Смоленской области в Вяземском </w:t>
            </w:r>
            <w:r w:rsidR="0058307B">
              <w:rPr>
                <w:sz w:val="28"/>
                <w:szCs w:val="28"/>
              </w:rPr>
              <w:t>муниципальном округе</w:t>
            </w:r>
            <w:r w:rsidRPr="00201917">
              <w:rPr>
                <w:sz w:val="28"/>
                <w:szCs w:val="28"/>
              </w:rPr>
              <w:t xml:space="preserve"> </w:t>
            </w:r>
            <w:r w:rsidRPr="00201917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  <w:p w14:paraId="3068C4AB" w14:textId="7B63F493" w:rsidR="00D2489C" w:rsidRPr="00201917" w:rsidRDefault="00D2489C" w:rsidP="009D0FF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1011A7" w:rsidRPr="00201917" w14:paraId="4EE1FC75" w14:textId="77777777" w:rsidTr="00D248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7E1620B1" w14:textId="77777777" w:rsidR="001011A7" w:rsidRPr="00201917" w:rsidRDefault="001011A7" w:rsidP="00026CD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201917">
              <w:rPr>
                <w:b/>
                <w:color w:val="000000" w:themeColor="text1"/>
                <w:sz w:val="28"/>
                <w:szCs w:val="28"/>
              </w:rPr>
              <w:t>Осипова</w:t>
            </w:r>
          </w:p>
          <w:p w14:paraId="31F12887" w14:textId="77777777" w:rsidR="001011A7" w:rsidRPr="00201917" w:rsidRDefault="001011A7" w:rsidP="00026CD4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01917">
              <w:rPr>
                <w:bCs/>
                <w:color w:val="000000" w:themeColor="text1"/>
                <w:sz w:val="28"/>
                <w:szCs w:val="28"/>
              </w:rPr>
              <w:t xml:space="preserve">Александра Анатольевна                                                                                    </w:t>
            </w:r>
          </w:p>
          <w:p w14:paraId="0BAC9132" w14:textId="77777777" w:rsidR="001011A7" w:rsidRPr="00201917" w:rsidRDefault="001011A7" w:rsidP="00026CD4">
            <w:pPr>
              <w:jc w:val="both"/>
              <w:rPr>
                <w:sz w:val="28"/>
                <w:szCs w:val="28"/>
              </w:rPr>
            </w:pPr>
            <w:r w:rsidRPr="00201917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5949" w:type="dxa"/>
          </w:tcPr>
          <w:p w14:paraId="764AEFF2" w14:textId="77777777" w:rsidR="001011A7" w:rsidRPr="00201917" w:rsidRDefault="001011A7" w:rsidP="00026CD4">
            <w:pPr>
              <w:jc w:val="both"/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 xml:space="preserve">начальник юридического отдела Администрации муниципального образования «Вяземский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201917">
              <w:rPr>
                <w:sz w:val="28"/>
                <w:szCs w:val="28"/>
              </w:rPr>
              <w:t>» Смоленской области</w:t>
            </w:r>
          </w:p>
          <w:p w14:paraId="33E40D60" w14:textId="77777777" w:rsidR="001011A7" w:rsidRPr="00201917" w:rsidRDefault="001011A7" w:rsidP="00026CD4">
            <w:pPr>
              <w:jc w:val="both"/>
              <w:rPr>
                <w:sz w:val="28"/>
                <w:szCs w:val="28"/>
              </w:rPr>
            </w:pPr>
          </w:p>
        </w:tc>
      </w:tr>
      <w:tr w:rsidR="005A10A5" w:rsidRPr="00201917" w14:paraId="3D72CDBF" w14:textId="77777777" w:rsidTr="00D248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12718CF6" w14:textId="77777777" w:rsidR="005A10A5" w:rsidRPr="00201917" w:rsidRDefault="005A10A5" w:rsidP="009D0FF2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01917"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Сатыня</w:t>
            </w:r>
            <w:proofErr w:type="spellEnd"/>
            <w:r w:rsidRPr="00201917"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293968B9" w14:textId="77777777" w:rsidR="005A10A5" w:rsidRPr="00201917" w:rsidRDefault="005A10A5" w:rsidP="009D0FF2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20191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Андрей Васильевич</w:t>
            </w:r>
          </w:p>
          <w:p w14:paraId="1A735342" w14:textId="77777777" w:rsidR="005A10A5" w:rsidRPr="00201917" w:rsidRDefault="005A10A5" w:rsidP="009D0FF2">
            <w:pPr>
              <w:rPr>
                <w:sz w:val="28"/>
                <w:szCs w:val="28"/>
              </w:rPr>
            </w:pPr>
          </w:p>
        </w:tc>
        <w:tc>
          <w:tcPr>
            <w:tcW w:w="5949" w:type="dxa"/>
          </w:tcPr>
          <w:p w14:paraId="3E931E48" w14:textId="15984DD4" w:rsidR="00782F66" w:rsidRPr="00201917" w:rsidRDefault="005A10A5" w:rsidP="00782F6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01917">
              <w:rPr>
                <w:rFonts w:eastAsia="Calibri"/>
                <w:sz w:val="28"/>
                <w:szCs w:val="28"/>
                <w:lang w:eastAsia="en-US"/>
              </w:rPr>
              <w:t>военнослужащий</w:t>
            </w:r>
            <w:r w:rsidRPr="00201917">
              <w:rPr>
                <w:rFonts w:eastAsia="Calibri"/>
                <w:sz w:val="28"/>
                <w:szCs w:val="28"/>
              </w:rPr>
              <w:t xml:space="preserve">, </w:t>
            </w:r>
            <w:r w:rsidRPr="00201917">
              <w:rPr>
                <w:rFonts w:eastAsia="Calibri"/>
                <w:color w:val="1A1A1A"/>
                <w:spacing w:val="-2"/>
                <w:sz w:val="28"/>
                <w:szCs w:val="28"/>
              </w:rPr>
              <w:t>участник Боевого Братства г. Вязьма</w:t>
            </w:r>
            <w:r w:rsidR="00782F66">
              <w:rPr>
                <w:rFonts w:eastAsia="Calibri"/>
                <w:color w:val="1A1A1A"/>
                <w:spacing w:val="-2"/>
                <w:sz w:val="28"/>
                <w:szCs w:val="28"/>
              </w:rPr>
              <w:t xml:space="preserve"> </w:t>
            </w:r>
            <w:r w:rsidR="00782F66" w:rsidRPr="00201917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  <w:p w14:paraId="21F7E0AB" w14:textId="2CFD89B2" w:rsidR="005A10A5" w:rsidRPr="00201917" w:rsidRDefault="005A10A5" w:rsidP="009D0FF2">
            <w:pPr>
              <w:jc w:val="both"/>
              <w:rPr>
                <w:sz w:val="28"/>
                <w:szCs w:val="28"/>
              </w:rPr>
            </w:pPr>
          </w:p>
        </w:tc>
      </w:tr>
      <w:tr w:rsidR="005A10A5" w:rsidRPr="00201917" w14:paraId="77649FC6" w14:textId="77777777" w:rsidTr="00D248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784BF91E" w14:textId="77777777" w:rsidR="005A10A5" w:rsidRPr="00201917" w:rsidRDefault="005A10A5" w:rsidP="009D0FF2">
            <w:pPr>
              <w:jc w:val="both"/>
              <w:rPr>
                <w:b/>
                <w:sz w:val="28"/>
                <w:szCs w:val="28"/>
              </w:rPr>
            </w:pPr>
            <w:r w:rsidRPr="00201917">
              <w:rPr>
                <w:b/>
                <w:sz w:val="28"/>
                <w:szCs w:val="28"/>
              </w:rPr>
              <w:t xml:space="preserve">Семенков </w:t>
            </w:r>
          </w:p>
          <w:p w14:paraId="15A0E0D9" w14:textId="77777777" w:rsidR="005A10A5" w:rsidRPr="00201917" w:rsidRDefault="005A10A5" w:rsidP="009D0FF2">
            <w:pPr>
              <w:jc w:val="both"/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>Игорь Михайлович</w:t>
            </w:r>
          </w:p>
        </w:tc>
        <w:tc>
          <w:tcPr>
            <w:tcW w:w="5949" w:type="dxa"/>
          </w:tcPr>
          <w:p w14:paraId="57DE9C81" w14:textId="650A0F34" w:rsidR="005A10A5" w:rsidRPr="00201917" w:rsidRDefault="0058307B" w:rsidP="009D0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  <w:r w:rsidR="005A10A5" w:rsidRPr="00201917">
              <w:rPr>
                <w:sz w:val="28"/>
                <w:szCs w:val="28"/>
              </w:rPr>
              <w:t xml:space="preserve"> образования Администрации муниципального образования «Вяземский </w:t>
            </w:r>
            <w:r>
              <w:rPr>
                <w:sz w:val="28"/>
                <w:szCs w:val="28"/>
              </w:rPr>
              <w:t>муниципальный округ</w:t>
            </w:r>
            <w:r w:rsidR="005A10A5" w:rsidRPr="00201917">
              <w:rPr>
                <w:sz w:val="28"/>
                <w:szCs w:val="28"/>
              </w:rPr>
              <w:t>» Смоленской области</w:t>
            </w:r>
          </w:p>
          <w:p w14:paraId="1226D922" w14:textId="77777777" w:rsidR="005A10A5" w:rsidRPr="00201917" w:rsidRDefault="005A10A5" w:rsidP="009D0FF2">
            <w:pPr>
              <w:jc w:val="both"/>
              <w:rPr>
                <w:sz w:val="28"/>
                <w:szCs w:val="28"/>
              </w:rPr>
            </w:pPr>
          </w:p>
        </w:tc>
      </w:tr>
      <w:tr w:rsidR="001011A7" w:rsidRPr="00201917" w14:paraId="37540900" w14:textId="77777777" w:rsidTr="00D248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04F770C2" w14:textId="77777777" w:rsidR="001011A7" w:rsidRPr="00201917" w:rsidRDefault="001011A7" w:rsidP="00026CD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1917">
              <w:rPr>
                <w:b/>
                <w:sz w:val="28"/>
                <w:szCs w:val="28"/>
              </w:rPr>
              <w:t>Фляжников</w:t>
            </w:r>
            <w:proofErr w:type="spellEnd"/>
            <w:r w:rsidRPr="00201917">
              <w:rPr>
                <w:b/>
                <w:sz w:val="28"/>
                <w:szCs w:val="28"/>
              </w:rPr>
              <w:t xml:space="preserve"> </w:t>
            </w:r>
          </w:p>
          <w:p w14:paraId="23AD81A5" w14:textId="77777777" w:rsidR="001011A7" w:rsidRPr="00201917" w:rsidRDefault="001011A7" w:rsidP="00026CD4">
            <w:pPr>
              <w:jc w:val="both"/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>Михаил Юрьевич</w:t>
            </w:r>
          </w:p>
        </w:tc>
        <w:tc>
          <w:tcPr>
            <w:tcW w:w="5949" w:type="dxa"/>
          </w:tcPr>
          <w:p w14:paraId="52534F23" w14:textId="3DEC1978" w:rsidR="001011A7" w:rsidRPr="00201917" w:rsidRDefault="001011A7" w:rsidP="00026CD4">
            <w:pPr>
              <w:jc w:val="both"/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 xml:space="preserve">главный специалист по </w:t>
            </w:r>
            <w:r w:rsidR="00D2489C">
              <w:rPr>
                <w:sz w:val="28"/>
                <w:szCs w:val="28"/>
              </w:rPr>
              <w:t xml:space="preserve">мобилизационной </w:t>
            </w:r>
            <w:r w:rsidRPr="00201917">
              <w:rPr>
                <w:sz w:val="28"/>
                <w:szCs w:val="28"/>
              </w:rPr>
              <w:t xml:space="preserve">работе Администрации муниципального образования «Вяземский </w:t>
            </w:r>
            <w:r w:rsidR="00D2489C">
              <w:rPr>
                <w:sz w:val="28"/>
                <w:szCs w:val="28"/>
              </w:rPr>
              <w:t>муниципальный округ</w:t>
            </w:r>
            <w:r w:rsidRPr="00201917">
              <w:rPr>
                <w:sz w:val="28"/>
                <w:szCs w:val="28"/>
              </w:rPr>
              <w:t>» Смоленской области</w:t>
            </w:r>
          </w:p>
          <w:p w14:paraId="610FD465" w14:textId="77777777" w:rsidR="001011A7" w:rsidRPr="00201917" w:rsidRDefault="001011A7" w:rsidP="00026CD4">
            <w:pPr>
              <w:jc w:val="both"/>
              <w:rPr>
                <w:sz w:val="28"/>
                <w:szCs w:val="28"/>
              </w:rPr>
            </w:pPr>
          </w:p>
        </w:tc>
      </w:tr>
      <w:tr w:rsidR="001011A7" w:rsidRPr="00201917" w14:paraId="7C31C486" w14:textId="77777777" w:rsidTr="00D248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79FF2395" w14:textId="77777777" w:rsidR="001011A7" w:rsidRPr="00201917" w:rsidRDefault="001011A7" w:rsidP="001011A7">
            <w:pPr>
              <w:jc w:val="both"/>
              <w:rPr>
                <w:b/>
                <w:sz w:val="28"/>
                <w:szCs w:val="28"/>
              </w:rPr>
            </w:pPr>
            <w:r w:rsidRPr="00201917">
              <w:rPr>
                <w:b/>
                <w:sz w:val="28"/>
                <w:szCs w:val="28"/>
              </w:rPr>
              <w:t xml:space="preserve">Фролова </w:t>
            </w:r>
          </w:p>
          <w:p w14:paraId="4C0505B6" w14:textId="77777777" w:rsidR="001011A7" w:rsidRDefault="001011A7" w:rsidP="001011A7">
            <w:pPr>
              <w:jc w:val="both"/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>Надежда Александровна</w:t>
            </w:r>
          </w:p>
          <w:p w14:paraId="4E9988B7" w14:textId="77777777" w:rsidR="001011A7" w:rsidRPr="00201917" w:rsidRDefault="001011A7" w:rsidP="009D0FF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</w:tcPr>
          <w:p w14:paraId="4DC2DD35" w14:textId="77777777" w:rsidR="001011A7" w:rsidRPr="00201917" w:rsidRDefault="001011A7" w:rsidP="001011A7">
            <w:pPr>
              <w:jc w:val="both"/>
              <w:rPr>
                <w:sz w:val="28"/>
                <w:szCs w:val="28"/>
              </w:rPr>
            </w:pPr>
            <w:r w:rsidRPr="00201917">
              <w:rPr>
                <w:sz w:val="28"/>
                <w:szCs w:val="28"/>
              </w:rPr>
              <w:t>главный врач ОГБУЗ «Вяземская Центральная районная больница»</w:t>
            </w:r>
            <w:r w:rsidRPr="00201917">
              <w:rPr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  <w:p w14:paraId="47AD11B2" w14:textId="77777777" w:rsidR="001011A7" w:rsidRPr="00201917" w:rsidRDefault="001011A7" w:rsidP="001011A7">
            <w:pPr>
              <w:jc w:val="both"/>
              <w:rPr>
                <w:sz w:val="28"/>
                <w:szCs w:val="28"/>
              </w:rPr>
            </w:pPr>
          </w:p>
          <w:p w14:paraId="731EB5CF" w14:textId="77777777" w:rsidR="001011A7" w:rsidRDefault="001011A7" w:rsidP="009D0FF2">
            <w:pPr>
              <w:jc w:val="both"/>
              <w:rPr>
                <w:sz w:val="28"/>
                <w:szCs w:val="28"/>
              </w:rPr>
            </w:pPr>
          </w:p>
        </w:tc>
      </w:tr>
      <w:tr w:rsidR="005A10A5" w:rsidRPr="00201917" w14:paraId="1D26A7A4" w14:textId="77777777" w:rsidTr="00D248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dxa"/>
          </w:tcPr>
          <w:p w14:paraId="6FBE5977" w14:textId="3E969CF4" w:rsidR="00BE6AF9" w:rsidRDefault="00BE6AF9" w:rsidP="009D0FF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Чурбанов </w:t>
            </w:r>
          </w:p>
          <w:p w14:paraId="42E34D79" w14:textId="3426155A" w:rsidR="00BE6AF9" w:rsidRPr="00BE6AF9" w:rsidRDefault="00BE6AF9" w:rsidP="009D0FF2">
            <w:pPr>
              <w:jc w:val="both"/>
              <w:rPr>
                <w:sz w:val="28"/>
                <w:szCs w:val="28"/>
              </w:rPr>
            </w:pPr>
            <w:r w:rsidRPr="00BE6AF9">
              <w:rPr>
                <w:sz w:val="28"/>
                <w:szCs w:val="28"/>
              </w:rPr>
              <w:t>Ренат Николаевич</w:t>
            </w:r>
          </w:p>
        </w:tc>
        <w:tc>
          <w:tcPr>
            <w:tcW w:w="5949" w:type="dxa"/>
          </w:tcPr>
          <w:p w14:paraId="349CBB85" w14:textId="77777777" w:rsidR="005A10A5" w:rsidRDefault="00BE6AF9" w:rsidP="009D0FF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член правления</w:t>
            </w:r>
            <w:r w:rsidRPr="00201917">
              <w:rPr>
                <w:rFonts w:eastAsia="Calibri"/>
                <w:color w:val="1A1A1A"/>
                <w:spacing w:val="-2"/>
                <w:sz w:val="28"/>
                <w:szCs w:val="28"/>
              </w:rPr>
              <w:t xml:space="preserve"> Боевого Братства г. Вязьма</w:t>
            </w:r>
            <w:r w:rsidR="00F660A5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201917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  <w:p w14:paraId="515AA2DC" w14:textId="352702A1" w:rsidR="00031FBA" w:rsidRPr="00201917" w:rsidRDefault="00031FBA" w:rsidP="009D0FF2">
            <w:pPr>
              <w:jc w:val="both"/>
              <w:rPr>
                <w:sz w:val="28"/>
                <w:szCs w:val="28"/>
              </w:rPr>
            </w:pPr>
          </w:p>
        </w:tc>
      </w:tr>
      <w:bookmarkEnd w:id="4"/>
      <w:tr w:rsidR="00031FBA" w:rsidRPr="00782F66" w14:paraId="3C23C836" w14:textId="77777777" w:rsidTr="00031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4"/>
        </w:trPr>
        <w:tc>
          <w:tcPr>
            <w:tcW w:w="3539" w:type="dxa"/>
          </w:tcPr>
          <w:p w14:paraId="0A4E4B3C" w14:textId="77777777" w:rsidR="00031FBA" w:rsidRPr="00201917" w:rsidRDefault="00031FBA" w:rsidP="00E3463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01917">
              <w:rPr>
                <w:b/>
                <w:bCs/>
                <w:color w:val="000000" w:themeColor="text1"/>
                <w:sz w:val="28"/>
                <w:szCs w:val="28"/>
              </w:rPr>
              <w:t xml:space="preserve">Шишков </w:t>
            </w:r>
          </w:p>
          <w:p w14:paraId="78A8FA63" w14:textId="77777777" w:rsidR="00031FBA" w:rsidRPr="00201917" w:rsidRDefault="00031FBA" w:rsidP="00E34636">
            <w:pPr>
              <w:rPr>
                <w:color w:val="000000" w:themeColor="text1"/>
                <w:sz w:val="28"/>
                <w:szCs w:val="28"/>
              </w:rPr>
            </w:pPr>
            <w:r w:rsidRPr="00201917">
              <w:rPr>
                <w:color w:val="000000" w:themeColor="text1"/>
                <w:sz w:val="28"/>
                <w:szCs w:val="28"/>
              </w:rPr>
              <w:t>Денис Николаевич</w:t>
            </w:r>
          </w:p>
          <w:p w14:paraId="059A8DA5" w14:textId="77777777" w:rsidR="00031FBA" w:rsidRPr="00201917" w:rsidRDefault="00031FBA" w:rsidP="00E346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9" w:type="dxa"/>
          </w:tcPr>
          <w:p w14:paraId="1538B927" w14:textId="77777777" w:rsidR="00031FBA" w:rsidRPr="00782F66" w:rsidRDefault="00031FBA" w:rsidP="00E3463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01917">
              <w:rPr>
                <w:sz w:val="28"/>
                <w:szCs w:val="28"/>
              </w:rPr>
              <w:t>заместителя начальника полиции (по охране общественного порядка) МО МВД России «Вяземский»</w:t>
            </w:r>
            <w:r w:rsidRPr="00201917">
              <w:rPr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</w:tc>
      </w:tr>
    </w:tbl>
    <w:p w14:paraId="1E72B369" w14:textId="2C86DFBB" w:rsidR="005A10A5" w:rsidRDefault="005A10A5" w:rsidP="005A10A5">
      <w:pPr>
        <w:ind w:firstLine="709"/>
        <w:jc w:val="center"/>
        <w:rPr>
          <w:sz w:val="28"/>
          <w:szCs w:val="28"/>
        </w:rPr>
      </w:pPr>
    </w:p>
    <w:p w14:paraId="4D41CF5E" w14:textId="1EF79C63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1C373E5C" w14:textId="59184BAC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141BF655" w14:textId="05426447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5F0DB54F" w14:textId="4E2A28EE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4271234E" w14:textId="75475663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4CCA0F72" w14:textId="0EECBAF7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2ACD4AEE" w14:textId="011E20ED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7BE1C2F7" w14:textId="5DBDFDA2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5CB8250A" w14:textId="7DADD185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104BE99C" w14:textId="5498320D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6DC50386" w14:textId="3B399238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2AAB5153" w14:textId="491CD30B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71D92BED" w14:textId="0AE86DC4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11C7A936" w14:textId="2025FD64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6C76A624" w14:textId="39CEF5A1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53B1FAE0" w14:textId="279BE804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2320B227" w14:textId="6553F5E1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610C9AE5" w14:textId="191CAE0A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7C4D674F" w14:textId="50981758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75C4688D" w14:textId="32CC0A66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58B7AD5D" w14:textId="557FB2F6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1F0164A8" w14:textId="3C4E58C4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24B0280E" w14:textId="62FBB4F4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6D59E52E" w14:textId="42A94EC0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743F0027" w14:textId="3BF6EAF9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0AA12A47" w14:textId="6720E0CC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735CE44C" w14:textId="415175D6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6D225F2B" w14:textId="7EB9646D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294E9A5E" w14:textId="2D74F58D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7AFCFE75" w14:textId="78B59CC4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6A4BF407" w14:textId="0140A78A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28680305" w14:textId="636ED7C2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2E5815C7" w14:textId="39A86618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0C618774" w14:textId="4DB8C0C5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43C81238" w14:textId="5D5E71F1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0B461C98" w14:textId="742584AC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5E5FB4FE" w14:textId="464D13AF" w:rsidR="00B17041" w:rsidRDefault="00B17041" w:rsidP="005A10A5">
      <w:pPr>
        <w:ind w:firstLine="709"/>
        <w:jc w:val="center"/>
        <w:rPr>
          <w:sz w:val="28"/>
          <w:szCs w:val="28"/>
        </w:rPr>
      </w:pPr>
    </w:p>
    <w:p w14:paraId="15F8EA02" w14:textId="77777777" w:rsidR="00B17041" w:rsidRPr="00201917" w:rsidRDefault="00B17041" w:rsidP="005A10A5">
      <w:pPr>
        <w:ind w:firstLine="709"/>
        <w:jc w:val="center"/>
        <w:rPr>
          <w:sz w:val="28"/>
          <w:szCs w:val="28"/>
        </w:rPr>
      </w:pPr>
    </w:p>
    <w:tbl>
      <w:tblPr>
        <w:tblStyle w:val="ab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B17041" w:rsidRPr="00B17041" w14:paraId="734BFBC3" w14:textId="77777777" w:rsidTr="00B17041">
        <w:tc>
          <w:tcPr>
            <w:tcW w:w="4246" w:type="dxa"/>
          </w:tcPr>
          <w:p w14:paraId="5EFEE2B4" w14:textId="77777777" w:rsidR="00B17041" w:rsidRPr="00B17041" w:rsidRDefault="00B17041" w:rsidP="0061082A">
            <w:pPr>
              <w:rPr>
                <w:sz w:val="28"/>
                <w:szCs w:val="28"/>
              </w:rPr>
            </w:pPr>
            <w:r w:rsidRPr="00B17041">
              <w:rPr>
                <w:sz w:val="28"/>
                <w:szCs w:val="28"/>
              </w:rPr>
              <w:t xml:space="preserve">Приложение № 2 </w:t>
            </w:r>
          </w:p>
        </w:tc>
      </w:tr>
      <w:tr w:rsidR="00B17041" w:rsidRPr="00B17041" w14:paraId="21F79DFD" w14:textId="77777777" w:rsidTr="00B17041">
        <w:tc>
          <w:tcPr>
            <w:tcW w:w="4246" w:type="dxa"/>
          </w:tcPr>
          <w:p w14:paraId="289147E9" w14:textId="77777777" w:rsidR="00B17041" w:rsidRDefault="00B17041" w:rsidP="0061082A">
            <w:pPr>
              <w:jc w:val="both"/>
              <w:rPr>
                <w:sz w:val="28"/>
                <w:szCs w:val="28"/>
              </w:rPr>
            </w:pPr>
            <w:r w:rsidRPr="00B17041">
              <w:rPr>
                <w:sz w:val="28"/>
                <w:szCs w:val="28"/>
              </w:rPr>
              <w:t>к постановлению Администрации муниципального образования «Вяземский муниципальный округ</w:t>
            </w:r>
            <w:r>
              <w:rPr>
                <w:sz w:val="28"/>
                <w:szCs w:val="28"/>
              </w:rPr>
              <w:t>» Смоленской области</w:t>
            </w:r>
            <w:r w:rsidRPr="00B17041">
              <w:rPr>
                <w:sz w:val="28"/>
                <w:szCs w:val="28"/>
              </w:rPr>
              <w:t xml:space="preserve"> </w:t>
            </w:r>
          </w:p>
          <w:p w14:paraId="1531D61A" w14:textId="77777777" w:rsidR="00475385" w:rsidRPr="00DD5B65" w:rsidRDefault="00475385" w:rsidP="004753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04.02.2025 № 122</w:t>
            </w:r>
          </w:p>
          <w:p w14:paraId="45066904" w14:textId="59D68179" w:rsidR="00B17041" w:rsidRPr="00B17041" w:rsidRDefault="00B17041" w:rsidP="00B17041">
            <w:pPr>
              <w:jc w:val="both"/>
              <w:rPr>
                <w:sz w:val="28"/>
                <w:szCs w:val="28"/>
              </w:rPr>
            </w:pPr>
          </w:p>
        </w:tc>
      </w:tr>
    </w:tbl>
    <w:p w14:paraId="06CA82AF" w14:textId="77777777" w:rsidR="005A10A5" w:rsidRPr="00201917" w:rsidRDefault="005A10A5" w:rsidP="005A10A5">
      <w:pPr>
        <w:rPr>
          <w:sz w:val="28"/>
          <w:szCs w:val="28"/>
        </w:rPr>
      </w:pPr>
    </w:p>
    <w:p w14:paraId="15100740" w14:textId="77777777" w:rsidR="005A10A5" w:rsidRPr="00201917" w:rsidRDefault="005A10A5" w:rsidP="005A10A5">
      <w:pPr>
        <w:ind w:firstLine="567"/>
        <w:jc w:val="center"/>
        <w:rPr>
          <w:b/>
          <w:sz w:val="28"/>
          <w:szCs w:val="28"/>
        </w:rPr>
      </w:pPr>
      <w:r w:rsidRPr="00201917">
        <w:rPr>
          <w:b/>
          <w:sz w:val="28"/>
          <w:szCs w:val="28"/>
        </w:rPr>
        <w:t xml:space="preserve">Положение </w:t>
      </w:r>
    </w:p>
    <w:p w14:paraId="22F2DE32" w14:textId="13EF29B6" w:rsidR="005A10A5" w:rsidRPr="00201917" w:rsidRDefault="005A10A5" w:rsidP="005A10A5">
      <w:pPr>
        <w:ind w:firstLine="567"/>
        <w:jc w:val="center"/>
        <w:rPr>
          <w:b/>
          <w:bCs/>
          <w:sz w:val="28"/>
          <w:szCs w:val="28"/>
        </w:rPr>
      </w:pPr>
      <w:r w:rsidRPr="00201917">
        <w:rPr>
          <w:b/>
          <w:sz w:val="28"/>
          <w:szCs w:val="28"/>
        </w:rPr>
        <w:t xml:space="preserve">об организации работы </w:t>
      </w:r>
      <w:r w:rsidRPr="00201917">
        <w:rPr>
          <w:b/>
          <w:bCs/>
          <w:sz w:val="28"/>
          <w:szCs w:val="28"/>
        </w:rPr>
        <w:t>Актива</w:t>
      </w:r>
      <w:r w:rsidRPr="00201917">
        <w:rPr>
          <w:sz w:val="28"/>
          <w:szCs w:val="28"/>
        </w:rPr>
        <w:t xml:space="preserve"> </w:t>
      </w:r>
      <w:r w:rsidR="00F80294" w:rsidRPr="00201917">
        <w:rPr>
          <w:b/>
          <w:bCs/>
          <w:sz w:val="28"/>
          <w:szCs w:val="28"/>
        </w:rPr>
        <w:t xml:space="preserve">по вопросам оказания поддержки семьям участников специальной военной операции </w:t>
      </w:r>
      <w:r w:rsidR="00F80294">
        <w:rPr>
          <w:b/>
          <w:bCs/>
          <w:sz w:val="28"/>
          <w:szCs w:val="28"/>
        </w:rPr>
        <w:t xml:space="preserve">в </w:t>
      </w:r>
      <w:r w:rsidRPr="00201917">
        <w:rPr>
          <w:b/>
          <w:bCs/>
          <w:sz w:val="28"/>
          <w:szCs w:val="28"/>
        </w:rPr>
        <w:t xml:space="preserve">муниципальном образовании «Вяземский </w:t>
      </w:r>
      <w:r w:rsidR="009F5BB7">
        <w:rPr>
          <w:b/>
          <w:bCs/>
          <w:sz w:val="28"/>
          <w:szCs w:val="28"/>
        </w:rPr>
        <w:t>муниципальный округ</w:t>
      </w:r>
      <w:r w:rsidRPr="00201917">
        <w:rPr>
          <w:b/>
          <w:bCs/>
          <w:sz w:val="28"/>
          <w:szCs w:val="28"/>
        </w:rPr>
        <w:t xml:space="preserve">» Смоленской области </w:t>
      </w:r>
    </w:p>
    <w:p w14:paraId="5A42E3A1" w14:textId="77777777" w:rsidR="005A10A5" w:rsidRPr="00201917" w:rsidRDefault="005A10A5" w:rsidP="005A10A5">
      <w:pPr>
        <w:ind w:firstLine="567"/>
        <w:jc w:val="center"/>
        <w:rPr>
          <w:b/>
          <w:bCs/>
          <w:sz w:val="28"/>
          <w:szCs w:val="28"/>
        </w:rPr>
      </w:pPr>
    </w:p>
    <w:p w14:paraId="53236B8F" w14:textId="22CAD360" w:rsidR="005A10A5" w:rsidRPr="00201917" w:rsidRDefault="00B17041" w:rsidP="00B17041">
      <w:pPr>
        <w:pStyle w:val="a7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A10A5" w:rsidRPr="0020191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0E21F26" w14:textId="77777777" w:rsidR="005A10A5" w:rsidRPr="00201917" w:rsidRDefault="005A10A5" w:rsidP="005A10A5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DD1B23F" w14:textId="792FD8F6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 xml:space="preserve">1.1. Настоящее Положение определяет основные понятия, сокращенные обозначения, цели, задачи, и порядок работы Актива </w:t>
      </w:r>
      <w:r w:rsidR="00F80294" w:rsidRPr="00201917">
        <w:rPr>
          <w:rFonts w:ascii="Times New Roman" w:hAnsi="Times New Roman" w:cs="Times New Roman"/>
          <w:sz w:val="28"/>
          <w:szCs w:val="28"/>
        </w:rPr>
        <w:t>по вопросам оказания поддержки семьям участников специальной военной операции</w:t>
      </w:r>
      <w:r w:rsidR="00F80294">
        <w:rPr>
          <w:rFonts w:ascii="Times New Roman" w:hAnsi="Times New Roman" w:cs="Times New Roman"/>
          <w:sz w:val="28"/>
          <w:szCs w:val="28"/>
        </w:rPr>
        <w:t xml:space="preserve"> в</w:t>
      </w:r>
      <w:r w:rsidR="00F80294" w:rsidRPr="00201917">
        <w:rPr>
          <w:rFonts w:ascii="Times New Roman" w:hAnsi="Times New Roman" w:cs="Times New Roman"/>
          <w:sz w:val="28"/>
          <w:szCs w:val="28"/>
        </w:rPr>
        <w:t xml:space="preserve"> </w:t>
      </w:r>
      <w:r w:rsidRPr="00201917">
        <w:rPr>
          <w:rFonts w:ascii="Times New Roman" w:hAnsi="Times New Roman" w:cs="Times New Roman"/>
          <w:sz w:val="28"/>
          <w:szCs w:val="28"/>
        </w:rPr>
        <w:t xml:space="preserve">муниципальном образовании «Вяземский </w:t>
      </w:r>
      <w:r w:rsidR="009F5BB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01917">
        <w:rPr>
          <w:rFonts w:ascii="Times New Roman" w:hAnsi="Times New Roman" w:cs="Times New Roman"/>
          <w:sz w:val="28"/>
          <w:szCs w:val="28"/>
        </w:rPr>
        <w:t>» Смоленской области (далее – Актив).</w:t>
      </w:r>
    </w:p>
    <w:p w14:paraId="00AFF2A2" w14:textId="77777777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>Основные понятия и сокращённые обозначения, используемые в Положении:</w:t>
      </w:r>
    </w:p>
    <w:p w14:paraId="78FBD8DC" w14:textId="0C2A0862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b/>
          <w:sz w:val="28"/>
          <w:szCs w:val="28"/>
        </w:rPr>
        <w:t>Актив</w:t>
      </w:r>
      <w:r w:rsidRPr="00201917">
        <w:rPr>
          <w:rFonts w:ascii="Times New Roman" w:hAnsi="Times New Roman" w:cs="Times New Roman"/>
          <w:sz w:val="28"/>
          <w:szCs w:val="28"/>
        </w:rPr>
        <w:t xml:space="preserve"> – рабочая группа, по вопросу оказанию поддержки семьям участников специальной военной операции муниципальный, созданный в муниципальном образовании «Вяземский </w:t>
      </w:r>
      <w:r w:rsidR="009F5BB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01917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14:paraId="70BB6FF9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b/>
          <w:sz w:val="28"/>
          <w:szCs w:val="28"/>
        </w:rPr>
        <w:t>СВО</w:t>
      </w:r>
      <w:r w:rsidRPr="00201917">
        <w:rPr>
          <w:sz w:val="28"/>
          <w:szCs w:val="28"/>
        </w:rPr>
        <w:t xml:space="preserve"> - специальная военная операция.</w:t>
      </w:r>
    </w:p>
    <w:p w14:paraId="61C3992B" w14:textId="77777777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b/>
          <w:sz w:val="28"/>
          <w:szCs w:val="28"/>
        </w:rPr>
        <w:t xml:space="preserve">Участник СВО </w:t>
      </w:r>
      <w:r w:rsidRPr="00201917">
        <w:rPr>
          <w:rFonts w:ascii="Times New Roman" w:hAnsi="Times New Roman" w:cs="Times New Roman"/>
          <w:sz w:val="28"/>
          <w:szCs w:val="28"/>
        </w:rPr>
        <w:t>– военнослужащий, принимающий участие в специальной военной операции по контракту, на добровольной основе или мобилизованный в рамках проводимой мобилизации на территории Российской Федерации, а также лицо, проходящее службу в войсках национальной гвардии Российской Федерации или имеющее специальное звание полиции, принимающее участие в СВО.</w:t>
      </w:r>
    </w:p>
    <w:p w14:paraId="27D7EE40" w14:textId="77777777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b/>
          <w:sz w:val="28"/>
          <w:szCs w:val="28"/>
        </w:rPr>
        <w:t xml:space="preserve">Семьи участников СВО </w:t>
      </w:r>
      <w:r w:rsidRPr="00201917">
        <w:rPr>
          <w:rFonts w:ascii="Times New Roman" w:hAnsi="Times New Roman" w:cs="Times New Roman"/>
          <w:sz w:val="28"/>
          <w:szCs w:val="28"/>
        </w:rPr>
        <w:t>– семьи участников специальной военной операции, проживающие на территории муниципального образования.</w:t>
      </w:r>
    </w:p>
    <w:p w14:paraId="21DBC8BF" w14:textId="0A234EB0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b/>
          <w:sz w:val="28"/>
          <w:szCs w:val="28"/>
        </w:rPr>
        <w:t xml:space="preserve">Уполномоченное лицо </w:t>
      </w:r>
      <w:r w:rsidRPr="00201917">
        <w:rPr>
          <w:rFonts w:ascii="Times New Roman" w:hAnsi="Times New Roman" w:cs="Times New Roman"/>
          <w:sz w:val="28"/>
          <w:szCs w:val="28"/>
        </w:rPr>
        <w:t xml:space="preserve">- специалист Администрации муниципальном образовании «Вяземский </w:t>
      </w:r>
      <w:r w:rsidR="009F5BB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01917">
        <w:rPr>
          <w:rFonts w:ascii="Times New Roman" w:hAnsi="Times New Roman" w:cs="Times New Roman"/>
          <w:sz w:val="28"/>
          <w:szCs w:val="28"/>
        </w:rPr>
        <w:t>» Смоленской области или иное лицо, на которое решением Актива, возложены полномочия по приему заявлений от семей участников специальной военной операции, контролю сроков рассмотрения заявлений.</w:t>
      </w:r>
    </w:p>
    <w:p w14:paraId="07B10368" w14:textId="77777777" w:rsidR="005A10A5" w:rsidRPr="00201917" w:rsidRDefault="005A10A5" w:rsidP="005A10A5">
      <w:pPr>
        <w:ind w:firstLine="567"/>
        <w:jc w:val="center"/>
        <w:rPr>
          <w:b/>
          <w:sz w:val="28"/>
          <w:szCs w:val="28"/>
        </w:rPr>
      </w:pPr>
      <w:r w:rsidRPr="00201917">
        <w:rPr>
          <w:b/>
          <w:sz w:val="28"/>
          <w:szCs w:val="28"/>
        </w:rPr>
        <w:t xml:space="preserve">2. Организация работы Актива </w:t>
      </w:r>
    </w:p>
    <w:p w14:paraId="2CDC7337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</w:p>
    <w:p w14:paraId="203CD4EE" w14:textId="77777777" w:rsidR="005A10A5" w:rsidRPr="00201917" w:rsidRDefault="005A10A5" w:rsidP="005A10A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lastRenderedPageBreak/>
        <w:t>Актив создается на период проведения СВО в целях оказания помощи семьям участников СВО.</w:t>
      </w:r>
    </w:p>
    <w:p w14:paraId="58C18108" w14:textId="313972F8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 xml:space="preserve">В своей деятельности Актив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Смоленской области, постановлениями и распоряжениями Администрации Смоленской области, постановлениями и распоряжениями Администрации муниципальном образовании «Вяземский </w:t>
      </w:r>
      <w:r w:rsidR="009F5BB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01917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14:paraId="127FF031" w14:textId="07F19921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 xml:space="preserve">Состав Актива утверждается постановлением Администрации муниципальном образовании «Вяземский </w:t>
      </w:r>
      <w:r w:rsidR="009F5BB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01917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14:paraId="512E4AF0" w14:textId="77777777" w:rsidR="005A10A5" w:rsidRPr="00201917" w:rsidRDefault="005A10A5" w:rsidP="005A10A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>Руководство деятельностью Актива возлагается на руководителя Актива. В его отсутствие руководство возлагается на заместителя руководителя Актива.</w:t>
      </w:r>
    </w:p>
    <w:p w14:paraId="77FDA96F" w14:textId="77777777" w:rsidR="005A10A5" w:rsidRPr="00201917" w:rsidRDefault="005A10A5" w:rsidP="005A10A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>Состав специалистов, привлекаемых к совместной работе с Активом, определяется на заседании Актива в зависимости от характера решаемых вопросов.</w:t>
      </w:r>
    </w:p>
    <w:p w14:paraId="5959F5C4" w14:textId="77777777" w:rsidR="005A10A5" w:rsidRPr="00201917" w:rsidRDefault="005A10A5" w:rsidP="005A10A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>Из членов Актива могут создаваться рабочие группы по направлениям работы для решения вопросов в зависимости от их характера.</w:t>
      </w:r>
    </w:p>
    <w:p w14:paraId="6B365683" w14:textId="77777777" w:rsidR="005A10A5" w:rsidRPr="00201917" w:rsidRDefault="005A10A5" w:rsidP="005A10A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>Заседания Актива проводятся по мере необходимости, но не реже одного-двух раз в месяц.</w:t>
      </w:r>
    </w:p>
    <w:p w14:paraId="1EA1D887" w14:textId="77777777" w:rsidR="005A10A5" w:rsidRPr="00201917" w:rsidRDefault="005A10A5" w:rsidP="005A10A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>Решения Актива оформляются протоколом, который подписывается руководителем Актива, доводится до сведения членов Актива. Для решения вопросов, указанных в заявлениях граждан, которые требуют незамедлительного реагирования, заявление может быть рассмотрено оперативно по решению руководителя Актива.</w:t>
      </w:r>
    </w:p>
    <w:p w14:paraId="41FC6D1D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</w:p>
    <w:p w14:paraId="0BF2C29C" w14:textId="77777777" w:rsidR="005A10A5" w:rsidRPr="00201917" w:rsidRDefault="005A10A5" w:rsidP="005A10A5">
      <w:pPr>
        <w:ind w:left="360" w:firstLine="567"/>
        <w:jc w:val="center"/>
        <w:rPr>
          <w:b/>
          <w:sz w:val="28"/>
          <w:szCs w:val="28"/>
        </w:rPr>
      </w:pPr>
      <w:r w:rsidRPr="00201917">
        <w:rPr>
          <w:b/>
          <w:sz w:val="28"/>
          <w:szCs w:val="28"/>
        </w:rPr>
        <w:t>3. Порядок рассмотрения заявлений</w:t>
      </w:r>
    </w:p>
    <w:p w14:paraId="7B20A2AD" w14:textId="77777777" w:rsidR="005A10A5" w:rsidRPr="00201917" w:rsidRDefault="005A10A5" w:rsidP="005A10A5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E0DB60B" w14:textId="77777777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>3.1. Для получения помощи члены семей участников СВО могут обратиться с заявлением в Актив следующими способами:</w:t>
      </w:r>
    </w:p>
    <w:p w14:paraId="5F0D8CC0" w14:textId="77777777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25DD89E7" w14:textId="77777777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 xml:space="preserve">1) оставить устное обращение по телефону «горячей линии» Актива 8-48131-4-11-50, 2-33-70; </w:t>
      </w:r>
    </w:p>
    <w:p w14:paraId="3F0028D4" w14:textId="691DC562" w:rsidR="005A10A5" w:rsidRPr="009F5BB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color w:val="004E9A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 xml:space="preserve">2) написать и направить в Актив заявление с описанием проблемы на адрес электронной почты </w:t>
      </w:r>
      <w:hyperlink r:id="rId9" w:history="1">
        <w:r w:rsidR="002E6280" w:rsidRPr="00B12855">
          <w:rPr>
            <w:rStyle w:val="ac"/>
            <w:rFonts w:ascii="Times New Roman" w:hAnsi="Times New Roman" w:cs="Times New Roman"/>
            <w:sz w:val="28"/>
            <w:szCs w:val="28"/>
          </w:rPr>
          <w:t>office@</w:t>
        </w:r>
        <w:r w:rsidR="002E6280" w:rsidRPr="00B1285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2E6280" w:rsidRPr="00B12855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="002E6280" w:rsidRPr="00B1285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="002E6280" w:rsidRPr="00B12855">
          <w:rPr>
            <w:rStyle w:val="ac"/>
            <w:rFonts w:ascii="Times New Roman" w:hAnsi="Times New Roman" w:cs="Times New Roman"/>
            <w:sz w:val="28"/>
            <w:szCs w:val="28"/>
          </w:rPr>
          <w:t>.ru</w:t>
        </w:r>
      </w:hyperlink>
      <w:r w:rsidRPr="009F5BB7">
        <w:rPr>
          <w:rFonts w:ascii="Times New Roman" w:hAnsi="Times New Roman" w:cs="Times New Roman"/>
          <w:color w:val="004E9A"/>
          <w:sz w:val="28"/>
          <w:szCs w:val="28"/>
        </w:rPr>
        <w:t xml:space="preserve">; </w:t>
      </w:r>
      <w:r w:rsidRPr="009F5BB7">
        <w:rPr>
          <w:rFonts w:ascii="Times New Roman" w:hAnsi="Times New Roman" w:cs="Times New Roman"/>
          <w:color w:val="004E9A"/>
          <w:sz w:val="28"/>
          <w:szCs w:val="28"/>
          <w:u w:val="single"/>
          <w:lang w:val="en-US"/>
        </w:rPr>
        <w:t>v</w:t>
      </w:r>
      <w:r w:rsidRPr="009F5BB7">
        <w:rPr>
          <w:rFonts w:ascii="Times New Roman" w:hAnsi="Times New Roman" w:cs="Times New Roman"/>
          <w:color w:val="004E9A"/>
          <w:sz w:val="28"/>
          <w:szCs w:val="28"/>
          <w:u w:val="single"/>
        </w:rPr>
        <w:t>-</w:t>
      </w:r>
      <w:r w:rsidRPr="009F5BB7">
        <w:rPr>
          <w:rFonts w:ascii="Times New Roman" w:hAnsi="Times New Roman" w:cs="Times New Roman"/>
          <w:color w:val="004E9A"/>
          <w:sz w:val="28"/>
          <w:szCs w:val="28"/>
          <w:u w:val="single"/>
          <w:lang w:val="en-US"/>
        </w:rPr>
        <w:t>sportklas</w:t>
      </w:r>
      <w:r w:rsidRPr="009F5BB7">
        <w:rPr>
          <w:rFonts w:ascii="Times New Roman" w:hAnsi="Times New Roman" w:cs="Times New Roman"/>
          <w:color w:val="004E9A"/>
          <w:sz w:val="28"/>
          <w:szCs w:val="28"/>
          <w:u w:val="single"/>
        </w:rPr>
        <w:t>@</w:t>
      </w:r>
      <w:r w:rsidRPr="009F5BB7">
        <w:rPr>
          <w:rFonts w:ascii="Times New Roman" w:hAnsi="Times New Roman" w:cs="Times New Roman"/>
          <w:color w:val="004E9A"/>
          <w:sz w:val="28"/>
          <w:szCs w:val="28"/>
          <w:u w:val="single"/>
          <w:lang w:val="en-US"/>
        </w:rPr>
        <w:t>mail</w:t>
      </w:r>
      <w:r w:rsidRPr="009F5BB7">
        <w:rPr>
          <w:rFonts w:ascii="Times New Roman" w:hAnsi="Times New Roman" w:cs="Times New Roman"/>
          <w:color w:val="004E9A"/>
          <w:sz w:val="28"/>
          <w:szCs w:val="28"/>
          <w:u w:val="single"/>
        </w:rPr>
        <w:t>.</w:t>
      </w:r>
      <w:r w:rsidRPr="009F5BB7">
        <w:rPr>
          <w:rFonts w:ascii="Times New Roman" w:hAnsi="Times New Roman" w:cs="Times New Roman"/>
          <w:color w:val="004E9A"/>
          <w:sz w:val="28"/>
          <w:szCs w:val="28"/>
          <w:u w:val="single"/>
          <w:lang w:val="en-US"/>
        </w:rPr>
        <w:t>ru</w:t>
      </w:r>
      <w:r w:rsidRPr="009F5BB7">
        <w:rPr>
          <w:rFonts w:ascii="Times New Roman" w:hAnsi="Times New Roman" w:cs="Times New Roman"/>
          <w:color w:val="004E9A"/>
          <w:sz w:val="28"/>
          <w:szCs w:val="28"/>
        </w:rPr>
        <w:t>;</w:t>
      </w:r>
    </w:p>
    <w:p w14:paraId="042B128E" w14:textId="77777777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 xml:space="preserve">3) в рамках личного обращения по адресу: Смоленская область, г. Вязьма, ул.25 Октября, д. 11, кабинеты 212а, 212б, в рабочие дни с 8.00 до 13.00 и с 14.00 до 17.00. </w:t>
      </w:r>
    </w:p>
    <w:p w14:paraId="03737448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sz w:val="28"/>
          <w:szCs w:val="28"/>
        </w:rPr>
        <w:t>3.2. Порядок приема заявления по телефону «горячей линии».</w:t>
      </w:r>
    </w:p>
    <w:p w14:paraId="7F40A573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sz w:val="28"/>
          <w:szCs w:val="28"/>
        </w:rPr>
        <w:t>Уполномоченным лицом, принимающим граждан по телефону «горячей линии», назначается секретарь Актива.</w:t>
      </w:r>
    </w:p>
    <w:p w14:paraId="6E182EED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sz w:val="28"/>
          <w:szCs w:val="28"/>
        </w:rPr>
        <w:lastRenderedPageBreak/>
        <w:t xml:space="preserve">Принимая заявление по телефону, секретарь Актива в специальный журнал регистрации обращений (далее - журнал) по форме согласно приложению №1 к Положению, вносит следующие данные: дата обращения, фамилия имя отчество заявителя, адрес, номер контактного телефона, фамилия имя отчество члена семьи, участвующего в СВО, с пометкой «служба по контракту», «добровольное участие» или «мобилизован, дата мобилизации», статус заявителя по отношению к участнику СВО, суть обращения. </w:t>
      </w:r>
    </w:p>
    <w:p w14:paraId="30CD2792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sz w:val="28"/>
          <w:szCs w:val="28"/>
        </w:rPr>
        <w:t>Исходя из содержания обращения, заявителю может быть дана консультация непосредственно в ходе разговора, о чем делается пометка в журнале с кратким содержанием оказанной консультации.</w:t>
      </w:r>
    </w:p>
    <w:p w14:paraId="4973CE0D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sz w:val="28"/>
          <w:szCs w:val="28"/>
        </w:rPr>
        <w:t xml:space="preserve">Принятые заявления рассматриваются на заседании Актива. </w:t>
      </w:r>
    </w:p>
    <w:p w14:paraId="7AB4A388" w14:textId="77777777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>При поступлении вопроса, который требует неотложного решения, заявление может быть рассмотрено оперативно по решению руководителя Актива.</w:t>
      </w:r>
    </w:p>
    <w:p w14:paraId="7EF29E4D" w14:textId="77777777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>3.3. Порядок приема и рассмотрения письменных заявлений, электронных обращений.</w:t>
      </w:r>
    </w:p>
    <w:p w14:paraId="3CAFE097" w14:textId="3887624E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sz w:val="28"/>
          <w:szCs w:val="28"/>
        </w:rPr>
        <w:t>В письменном заявлении по форме согласно приложению №</w:t>
      </w:r>
      <w:r w:rsidR="00D2489C">
        <w:rPr>
          <w:sz w:val="28"/>
          <w:szCs w:val="28"/>
        </w:rPr>
        <w:t xml:space="preserve"> </w:t>
      </w:r>
      <w:r w:rsidRPr="00201917">
        <w:rPr>
          <w:sz w:val="28"/>
          <w:szCs w:val="28"/>
        </w:rPr>
        <w:t>2 к Положения, направляемом в Актив, заявитель указывает свои фамилию имя отчество, адрес, номер контактного телефона, адрес электронной почты, фамилию имя отчество члена семьи, участвующего в СВО, с пометкой «служба по контракту», «добровольное участие» или «мобилизован, дата мобилизации», статус заявителя по отношению к участнику СВО, суть обращения.</w:t>
      </w:r>
    </w:p>
    <w:p w14:paraId="4247DAFF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sz w:val="28"/>
          <w:szCs w:val="28"/>
        </w:rPr>
        <w:t xml:space="preserve">Поступившие в Актив заявления от семей участников СВО регистрируются в специальном журнале. Специалист, принимающий заявление, может связаться с заявителем для уточнения сведений. Зарегистрированные заявления передаются руководителю Актива для рассмотрения на очередном заседании. </w:t>
      </w:r>
    </w:p>
    <w:p w14:paraId="59A92FD1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sz w:val="28"/>
          <w:szCs w:val="28"/>
        </w:rPr>
        <w:t>Срок рассмотрения заявления составляет 30 дней со дня поступления обращения.</w:t>
      </w:r>
    </w:p>
    <w:p w14:paraId="4A9C5432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sz w:val="28"/>
          <w:szCs w:val="28"/>
        </w:rPr>
        <w:t>При поступлении вопроса, который требует неотложного решения, заявление может быть рассмотрено оперативно по решению руководителя Актива.</w:t>
      </w:r>
    </w:p>
    <w:p w14:paraId="6A56D1E3" w14:textId="77777777" w:rsidR="005A10A5" w:rsidRPr="00201917" w:rsidRDefault="005A10A5" w:rsidP="005A10A5">
      <w:pPr>
        <w:ind w:firstLine="567"/>
        <w:jc w:val="both"/>
        <w:rPr>
          <w:rFonts w:eastAsia="Calibri"/>
          <w:sz w:val="28"/>
          <w:szCs w:val="28"/>
        </w:rPr>
      </w:pPr>
      <w:r w:rsidRPr="00201917">
        <w:rPr>
          <w:rFonts w:eastAsia="Calibri"/>
          <w:sz w:val="28"/>
          <w:szCs w:val="28"/>
        </w:rPr>
        <w:t>Результат рассмотрения обращения сообщается заявителю по телефону, либо на адрес электронной почты и заносится в журнал регистрации.</w:t>
      </w:r>
    </w:p>
    <w:p w14:paraId="1FBED57F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sz w:val="28"/>
          <w:szCs w:val="28"/>
        </w:rPr>
        <w:t>3.4. Порядок приема и рассмотрения личных заявлений.</w:t>
      </w:r>
    </w:p>
    <w:p w14:paraId="77112F6B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sz w:val="28"/>
          <w:szCs w:val="28"/>
        </w:rPr>
        <w:t xml:space="preserve">При осуществлении личного приема заявителей в специальный журнал заносятся следующие данные: дата обращения, фамилия имя отчество заявителя, адрес, номер контактного телефона, адрес электронной почты, фамилию, имя, отчество члена семьи, участвующего в СВО, с пометкой «служба по контракту», «добровольное участие» или «мобилизован, дата мобилизации», статус заявителя по отношению к участнику СВО, суть обращения. </w:t>
      </w:r>
    </w:p>
    <w:p w14:paraId="6955043E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sz w:val="28"/>
          <w:szCs w:val="28"/>
        </w:rPr>
        <w:t>Исходя из содержания обращения, заявителю может быть дана консультация непосредственно в ходе разговора, о чем делается пометка в журнале с кратким содержанием оказанной консультации.</w:t>
      </w:r>
    </w:p>
    <w:p w14:paraId="7D90BFC5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sz w:val="28"/>
          <w:szCs w:val="28"/>
        </w:rPr>
        <w:t xml:space="preserve">Принятые заявления рассматриваются на очередном заседании Актива. </w:t>
      </w:r>
    </w:p>
    <w:p w14:paraId="3519F56F" w14:textId="77777777" w:rsidR="005A10A5" w:rsidRPr="00201917" w:rsidRDefault="005A10A5" w:rsidP="005A10A5">
      <w:pPr>
        <w:ind w:firstLine="567"/>
        <w:jc w:val="both"/>
        <w:rPr>
          <w:sz w:val="28"/>
          <w:szCs w:val="28"/>
        </w:rPr>
      </w:pPr>
      <w:r w:rsidRPr="00201917">
        <w:rPr>
          <w:sz w:val="28"/>
          <w:szCs w:val="28"/>
        </w:rPr>
        <w:lastRenderedPageBreak/>
        <w:t>При поступлении вопроса, который требует неотложного решения, заявление может быть рассмотрено оперативно по решению руководителя Актива.</w:t>
      </w:r>
    </w:p>
    <w:p w14:paraId="3FE96962" w14:textId="77777777" w:rsidR="005A10A5" w:rsidRPr="00201917" w:rsidRDefault="005A10A5" w:rsidP="005A10A5">
      <w:pPr>
        <w:ind w:firstLine="567"/>
        <w:jc w:val="both"/>
        <w:rPr>
          <w:rFonts w:eastAsia="Calibri"/>
          <w:sz w:val="28"/>
          <w:szCs w:val="28"/>
        </w:rPr>
      </w:pPr>
      <w:r w:rsidRPr="00201917">
        <w:rPr>
          <w:rFonts w:eastAsia="Calibri"/>
          <w:sz w:val="28"/>
          <w:szCs w:val="28"/>
        </w:rPr>
        <w:t>Результат рассмотрения обращения сообщается заявителю по телефону, либо на адрес электронной почты и заносится в журнал регистрации обращений.</w:t>
      </w:r>
    </w:p>
    <w:p w14:paraId="787CA812" w14:textId="77777777" w:rsidR="005A10A5" w:rsidRPr="00201917" w:rsidRDefault="005A10A5" w:rsidP="005A10A5">
      <w:pPr>
        <w:ind w:firstLine="567"/>
        <w:rPr>
          <w:rFonts w:eastAsia="Calibri"/>
          <w:b/>
          <w:sz w:val="28"/>
          <w:szCs w:val="28"/>
        </w:rPr>
      </w:pPr>
    </w:p>
    <w:p w14:paraId="6148A1B7" w14:textId="77777777" w:rsidR="005A10A5" w:rsidRPr="00201917" w:rsidRDefault="005A10A5" w:rsidP="005A10A5">
      <w:pPr>
        <w:ind w:left="360" w:firstLine="567"/>
        <w:jc w:val="center"/>
        <w:rPr>
          <w:rFonts w:eastAsia="Calibri"/>
          <w:b/>
          <w:sz w:val="28"/>
          <w:szCs w:val="28"/>
        </w:rPr>
      </w:pPr>
      <w:r w:rsidRPr="00201917">
        <w:rPr>
          <w:rFonts w:eastAsia="Calibri"/>
          <w:b/>
          <w:sz w:val="28"/>
          <w:szCs w:val="28"/>
        </w:rPr>
        <w:t>4. Организация мероприятий по поддержке участников СВО и членов их семей</w:t>
      </w:r>
    </w:p>
    <w:p w14:paraId="13B42A72" w14:textId="1034DB11" w:rsidR="005A10A5" w:rsidRPr="00201917" w:rsidRDefault="005A10A5" w:rsidP="003700C9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>4.1. Организация мероприятий по поддержке участников СВО и членов их семей осуществляется силами Актива и учреждениями, представители которых включены в его состав.</w:t>
      </w:r>
    </w:p>
    <w:p w14:paraId="01CD177B" w14:textId="77777777" w:rsidR="005A10A5" w:rsidRPr="00201917" w:rsidRDefault="005A10A5" w:rsidP="005A10A5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17">
        <w:rPr>
          <w:rFonts w:ascii="Times New Roman" w:hAnsi="Times New Roman" w:cs="Times New Roman"/>
          <w:sz w:val="28"/>
          <w:szCs w:val="28"/>
        </w:rPr>
        <w:t xml:space="preserve">4.2. При необходимости в финансировании мероприятий, решение об источнике и механизме финансирования принимается Активом. </w:t>
      </w:r>
    </w:p>
    <w:p w14:paraId="340A88C6" w14:textId="77777777" w:rsidR="005A10A5" w:rsidRPr="00201917" w:rsidRDefault="005A10A5" w:rsidP="005A10A5">
      <w:pPr>
        <w:ind w:firstLine="567"/>
        <w:jc w:val="both"/>
        <w:rPr>
          <w:rFonts w:eastAsia="Calibri"/>
          <w:sz w:val="28"/>
          <w:szCs w:val="28"/>
        </w:rPr>
      </w:pPr>
    </w:p>
    <w:p w14:paraId="132DEB87" w14:textId="77777777" w:rsidR="005A10A5" w:rsidRPr="00201917" w:rsidRDefault="005A10A5" w:rsidP="005A10A5">
      <w:pPr>
        <w:ind w:firstLine="567"/>
        <w:jc w:val="right"/>
        <w:rPr>
          <w:rFonts w:eastAsia="Calibri"/>
          <w:i/>
          <w:sz w:val="28"/>
          <w:szCs w:val="28"/>
          <w:lang w:eastAsia="en-US"/>
        </w:rPr>
        <w:sectPr w:rsidR="005A10A5" w:rsidRPr="00201917" w:rsidSect="00B17041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3B14B1F" w14:textId="77777777" w:rsidR="005A10A5" w:rsidRPr="00201917" w:rsidRDefault="005A10A5" w:rsidP="005A10A5">
      <w:pPr>
        <w:ind w:firstLine="567"/>
        <w:jc w:val="right"/>
        <w:rPr>
          <w:rFonts w:eastAsia="Calibri"/>
          <w:i/>
          <w:sz w:val="28"/>
          <w:szCs w:val="28"/>
          <w:lang w:eastAsia="en-US"/>
        </w:rPr>
      </w:pPr>
    </w:p>
    <w:tbl>
      <w:tblPr>
        <w:tblStyle w:val="ab"/>
        <w:tblW w:w="4394" w:type="dxa"/>
        <w:tblInd w:w="10915" w:type="dxa"/>
        <w:tblLook w:val="04A0" w:firstRow="1" w:lastRow="0" w:firstColumn="1" w:lastColumn="0" w:noHBand="0" w:noVBand="1"/>
      </w:tblPr>
      <w:tblGrid>
        <w:gridCol w:w="4394"/>
      </w:tblGrid>
      <w:tr w:rsidR="005A10A5" w:rsidRPr="00201917" w14:paraId="0448A0B7" w14:textId="77777777" w:rsidTr="00D2489C">
        <w:trPr>
          <w:trHeight w:val="212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39BBD21" w14:textId="77777777" w:rsidR="005A10A5" w:rsidRPr="00D2489C" w:rsidRDefault="005A10A5" w:rsidP="009D0FF2">
            <w:pPr>
              <w:jc w:val="both"/>
              <w:rPr>
                <w:sz w:val="28"/>
                <w:szCs w:val="28"/>
              </w:rPr>
            </w:pPr>
            <w:r w:rsidRPr="00D2489C">
              <w:rPr>
                <w:bCs/>
                <w:sz w:val="28"/>
                <w:szCs w:val="28"/>
              </w:rPr>
              <w:t xml:space="preserve">Приложение № 1 к </w:t>
            </w:r>
            <w:r w:rsidRPr="00D2489C">
              <w:rPr>
                <w:sz w:val="28"/>
                <w:szCs w:val="28"/>
              </w:rPr>
              <w:t xml:space="preserve">Положению </w:t>
            </w:r>
          </w:p>
          <w:p w14:paraId="28B35ECD" w14:textId="1BC29F33" w:rsidR="005A10A5" w:rsidRPr="00201917" w:rsidRDefault="005A10A5" w:rsidP="009D0FF2">
            <w:pPr>
              <w:jc w:val="both"/>
              <w:rPr>
                <w:bCs/>
                <w:sz w:val="28"/>
                <w:szCs w:val="28"/>
              </w:rPr>
            </w:pPr>
            <w:r w:rsidRPr="00D2489C">
              <w:rPr>
                <w:sz w:val="28"/>
                <w:szCs w:val="28"/>
              </w:rPr>
              <w:t xml:space="preserve">об организации работы </w:t>
            </w:r>
            <w:r w:rsidRPr="00D2489C">
              <w:rPr>
                <w:bCs/>
                <w:sz w:val="28"/>
                <w:szCs w:val="28"/>
              </w:rPr>
              <w:t>Актива</w:t>
            </w:r>
            <w:r w:rsidRPr="00D2489C">
              <w:rPr>
                <w:sz w:val="28"/>
                <w:szCs w:val="28"/>
              </w:rPr>
              <w:t xml:space="preserve"> </w:t>
            </w:r>
            <w:r w:rsidR="00F80294" w:rsidRPr="00D2489C">
              <w:rPr>
                <w:bCs/>
                <w:sz w:val="28"/>
                <w:szCs w:val="28"/>
              </w:rPr>
              <w:t xml:space="preserve">по вопросам оказания поддержки семьям участников специальной военной операции в </w:t>
            </w:r>
            <w:r w:rsidRPr="00D2489C">
              <w:rPr>
                <w:bCs/>
                <w:sz w:val="28"/>
                <w:szCs w:val="28"/>
              </w:rPr>
              <w:t xml:space="preserve">муниципальном образовании «Вяземский </w:t>
            </w:r>
            <w:r w:rsidR="002E6280" w:rsidRPr="00D2489C">
              <w:rPr>
                <w:bCs/>
                <w:sz w:val="28"/>
                <w:szCs w:val="28"/>
              </w:rPr>
              <w:t>муниципальный округ</w:t>
            </w:r>
            <w:r w:rsidRPr="00D2489C">
              <w:rPr>
                <w:bCs/>
                <w:sz w:val="28"/>
                <w:szCs w:val="28"/>
              </w:rPr>
              <w:t>» Смоленской области</w:t>
            </w:r>
            <w:r w:rsidRPr="002E6280">
              <w:rPr>
                <w:bCs/>
              </w:rPr>
              <w:t xml:space="preserve"> </w:t>
            </w:r>
          </w:p>
        </w:tc>
      </w:tr>
    </w:tbl>
    <w:p w14:paraId="714A2F78" w14:textId="77777777" w:rsidR="005A10A5" w:rsidRPr="00240092" w:rsidRDefault="005A10A5" w:rsidP="005A10A5">
      <w:pPr>
        <w:ind w:left="1701" w:firstLine="6"/>
        <w:jc w:val="center"/>
        <w:rPr>
          <w:b/>
          <w:bCs/>
        </w:rPr>
      </w:pPr>
    </w:p>
    <w:p w14:paraId="460C0821" w14:textId="77777777" w:rsidR="005A10A5" w:rsidRPr="00240092" w:rsidRDefault="005A10A5" w:rsidP="005A10A5">
      <w:pPr>
        <w:rPr>
          <w:b/>
          <w:bCs/>
        </w:rPr>
      </w:pPr>
    </w:p>
    <w:p w14:paraId="56A0A571" w14:textId="77777777" w:rsidR="005A10A5" w:rsidRPr="00240092" w:rsidRDefault="005A10A5" w:rsidP="005A10A5">
      <w:pPr>
        <w:ind w:left="1701" w:firstLine="6"/>
        <w:jc w:val="center"/>
        <w:rPr>
          <w:b/>
          <w:bCs/>
        </w:rPr>
      </w:pPr>
      <w:r w:rsidRPr="00240092">
        <w:rPr>
          <w:b/>
          <w:bCs/>
        </w:rPr>
        <w:t>Журнал регистрации обращений</w:t>
      </w:r>
    </w:p>
    <w:p w14:paraId="6BF7B684" w14:textId="77777777" w:rsidR="005A10A5" w:rsidRPr="00240092" w:rsidRDefault="005A10A5" w:rsidP="005A10A5">
      <w:pPr>
        <w:ind w:left="1701" w:firstLine="6"/>
        <w:jc w:val="center"/>
        <w:rPr>
          <w:rFonts w:eastAsia="Calibri"/>
          <w:i/>
          <w:lang w:eastAsia="en-US"/>
        </w:rPr>
      </w:pPr>
    </w:p>
    <w:tbl>
      <w:tblPr>
        <w:tblStyle w:val="ab"/>
        <w:tblW w:w="0" w:type="auto"/>
        <w:tblInd w:w="-431" w:type="dxa"/>
        <w:tblLook w:val="04A0" w:firstRow="1" w:lastRow="0" w:firstColumn="1" w:lastColumn="0" w:noHBand="0" w:noVBand="1"/>
      </w:tblPr>
      <w:tblGrid>
        <w:gridCol w:w="430"/>
        <w:gridCol w:w="1296"/>
        <w:gridCol w:w="1041"/>
        <w:gridCol w:w="1329"/>
        <w:gridCol w:w="1264"/>
        <w:gridCol w:w="1745"/>
        <w:gridCol w:w="1734"/>
        <w:gridCol w:w="1745"/>
        <w:gridCol w:w="1150"/>
        <w:gridCol w:w="998"/>
        <w:gridCol w:w="1441"/>
        <w:gridCol w:w="1384"/>
      </w:tblGrid>
      <w:tr w:rsidR="005565B4" w:rsidRPr="00384FD1" w14:paraId="7526B739" w14:textId="77777777" w:rsidTr="005565B4">
        <w:tc>
          <w:tcPr>
            <w:tcW w:w="290" w:type="dxa"/>
          </w:tcPr>
          <w:p w14:paraId="1921D753" w14:textId="77777777" w:rsidR="005A10A5" w:rsidRPr="00384FD1" w:rsidRDefault="005A10A5" w:rsidP="009D0F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4FD1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384FD1">
              <w:rPr>
                <w:bCs/>
                <w:color w:val="000000"/>
                <w:sz w:val="22"/>
                <w:szCs w:val="22"/>
              </w:rPr>
              <w:t>пп</w:t>
            </w:r>
            <w:proofErr w:type="spellEnd"/>
          </w:p>
          <w:p w14:paraId="424E37E2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DC2C3CD" w14:textId="77777777" w:rsidR="005A10A5" w:rsidRPr="00384FD1" w:rsidRDefault="005A10A5" w:rsidP="009D0F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4FD1">
              <w:rPr>
                <w:bCs/>
                <w:color w:val="000000"/>
                <w:sz w:val="22"/>
                <w:szCs w:val="22"/>
              </w:rPr>
              <w:t>дата поступления обращения</w:t>
            </w:r>
          </w:p>
          <w:p w14:paraId="43DE5C20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4810A7F" w14:textId="77777777" w:rsidR="005A10A5" w:rsidRPr="00384FD1" w:rsidRDefault="005A10A5" w:rsidP="009D0F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4FD1">
              <w:rPr>
                <w:bCs/>
                <w:color w:val="000000"/>
                <w:sz w:val="22"/>
                <w:szCs w:val="22"/>
              </w:rPr>
              <w:t>Фамилия имя отчество заявителя</w:t>
            </w:r>
          </w:p>
          <w:p w14:paraId="257C7FEE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444A67A" w14:textId="77777777" w:rsidR="005A10A5" w:rsidRPr="00384FD1" w:rsidRDefault="005A10A5" w:rsidP="009D0F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4FD1">
              <w:rPr>
                <w:bCs/>
                <w:color w:val="000000"/>
                <w:sz w:val="22"/>
                <w:szCs w:val="22"/>
              </w:rPr>
              <w:t>адрес регистрации/ проживания</w:t>
            </w:r>
          </w:p>
          <w:p w14:paraId="48B36811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25AC3489" w14:textId="77777777" w:rsidR="005A10A5" w:rsidRPr="00384FD1" w:rsidRDefault="005A10A5" w:rsidP="009D0F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4FD1">
              <w:rPr>
                <w:bCs/>
                <w:color w:val="000000"/>
                <w:sz w:val="22"/>
                <w:szCs w:val="22"/>
              </w:rPr>
              <w:t>номер контактного телефона</w:t>
            </w:r>
          </w:p>
          <w:p w14:paraId="5A6835DF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6AE79E80" w14:textId="77777777" w:rsidR="005A10A5" w:rsidRPr="00384FD1" w:rsidRDefault="005A10A5" w:rsidP="009D0F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4FD1">
              <w:rPr>
                <w:bCs/>
                <w:color w:val="000000"/>
                <w:sz w:val="22"/>
                <w:szCs w:val="22"/>
              </w:rPr>
              <w:t>ФИО военнослужащего</w:t>
            </w:r>
          </w:p>
          <w:p w14:paraId="52B88351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0B92AD25" w14:textId="77777777" w:rsidR="005A10A5" w:rsidRPr="00384FD1" w:rsidRDefault="005A10A5" w:rsidP="009D0F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4FD1">
              <w:rPr>
                <w:bCs/>
                <w:color w:val="000000"/>
                <w:sz w:val="22"/>
                <w:szCs w:val="22"/>
              </w:rPr>
              <w:t>вид службы (по контракту, доброволец, мобилизованный)</w:t>
            </w:r>
          </w:p>
          <w:p w14:paraId="15091B71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196E7DF8" w14:textId="77777777" w:rsidR="005A10A5" w:rsidRPr="00384FD1" w:rsidRDefault="005A10A5" w:rsidP="009D0F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4FD1">
              <w:rPr>
                <w:bCs/>
                <w:color w:val="000000"/>
                <w:sz w:val="22"/>
                <w:szCs w:val="22"/>
              </w:rPr>
              <w:t>статус военнослужащего по отношению к заявителю, зарегистрирован ли брак</w:t>
            </w:r>
          </w:p>
          <w:p w14:paraId="3EE3443F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2FBE04B9" w14:textId="77777777" w:rsidR="005A10A5" w:rsidRPr="00384FD1" w:rsidRDefault="005A10A5" w:rsidP="009D0F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4FD1">
              <w:rPr>
                <w:bCs/>
                <w:color w:val="000000"/>
                <w:sz w:val="22"/>
                <w:szCs w:val="22"/>
              </w:rPr>
              <w:t>суть обращения</w:t>
            </w:r>
          </w:p>
          <w:p w14:paraId="27C7ECE6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BD7F62B" w14:textId="77777777" w:rsidR="005A10A5" w:rsidRPr="00384FD1" w:rsidRDefault="005A10A5" w:rsidP="009D0F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4FD1">
              <w:rPr>
                <w:bCs/>
                <w:color w:val="000000"/>
                <w:sz w:val="22"/>
                <w:szCs w:val="22"/>
              </w:rPr>
              <w:t>кому отписано в работу</w:t>
            </w:r>
          </w:p>
          <w:p w14:paraId="670B9574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2716812" w14:textId="77777777" w:rsidR="005A10A5" w:rsidRPr="00384FD1" w:rsidRDefault="005A10A5" w:rsidP="009D0F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4FD1">
              <w:rPr>
                <w:bCs/>
                <w:color w:val="000000"/>
                <w:sz w:val="22"/>
                <w:szCs w:val="22"/>
              </w:rPr>
              <w:t>поручение по рассмотрению обращения</w:t>
            </w:r>
          </w:p>
          <w:p w14:paraId="13B247B8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14:paraId="397614C4" w14:textId="77777777" w:rsidR="005A10A5" w:rsidRPr="00384FD1" w:rsidRDefault="005A10A5" w:rsidP="009D0F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4FD1">
              <w:rPr>
                <w:bCs/>
                <w:color w:val="000000"/>
                <w:sz w:val="22"/>
                <w:szCs w:val="22"/>
              </w:rPr>
              <w:t>результат рассмотрения обращения</w:t>
            </w:r>
          </w:p>
          <w:p w14:paraId="02078284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384FD1" w:rsidRPr="00384FD1" w14:paraId="6144635C" w14:textId="77777777" w:rsidTr="005565B4">
        <w:tc>
          <w:tcPr>
            <w:tcW w:w="290" w:type="dxa"/>
          </w:tcPr>
          <w:p w14:paraId="69500B87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ED73AB2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61F393C8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587946AE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F99780C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7D9F4158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619AB6C4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07626954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656F731C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7F9FF0D4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5E6F84A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14:paraId="78D011B6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384FD1" w:rsidRPr="00384FD1" w14:paraId="307260B5" w14:textId="77777777" w:rsidTr="005565B4">
        <w:tc>
          <w:tcPr>
            <w:tcW w:w="290" w:type="dxa"/>
          </w:tcPr>
          <w:p w14:paraId="17A49E29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2154474A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93FA4CB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59A1E174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252F396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357902B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14290D2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1BAA1E8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5FE1FE0C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7BDBF81C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0CA3DA3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14:paraId="29AB6C9C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384FD1" w:rsidRPr="00384FD1" w14:paraId="752E44CE" w14:textId="77777777" w:rsidTr="005565B4">
        <w:tc>
          <w:tcPr>
            <w:tcW w:w="290" w:type="dxa"/>
          </w:tcPr>
          <w:p w14:paraId="2EF4D6E6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01E4F28D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739B927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0C80F446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A27E983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78361663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E05BEF6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D7BCBE4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2149D294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28204F0F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7A85BD60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14:paraId="77BEFE4A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384FD1" w:rsidRPr="00384FD1" w14:paraId="7A80A501" w14:textId="77777777" w:rsidTr="005565B4">
        <w:tc>
          <w:tcPr>
            <w:tcW w:w="290" w:type="dxa"/>
          </w:tcPr>
          <w:p w14:paraId="0B1290A5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6243BC84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5BA40518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E644E33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2918C442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62DE7A0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1A1BC230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5F575D8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24B6A11C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0D4F6726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A34C438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14:paraId="155860A7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384FD1" w:rsidRPr="00384FD1" w14:paraId="227ED800" w14:textId="77777777" w:rsidTr="005565B4">
        <w:tc>
          <w:tcPr>
            <w:tcW w:w="290" w:type="dxa"/>
          </w:tcPr>
          <w:p w14:paraId="34471C5D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2717DF26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59D87398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5FD7704C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66FC0AE5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6E3AD39F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61D57232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548AD6AF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6D5ACE57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FAAC67B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658D45A8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14:paraId="77B62A3A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384FD1" w:rsidRPr="00384FD1" w14:paraId="0E13FDEF" w14:textId="77777777" w:rsidTr="005565B4">
        <w:tc>
          <w:tcPr>
            <w:tcW w:w="290" w:type="dxa"/>
          </w:tcPr>
          <w:p w14:paraId="7731453F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83A8C81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92D0C34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1039EA7B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18E51E05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28BD552C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02794B09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024047C7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770E56EA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7C2933A1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53AE9DF3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14:paraId="6CEE53DC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384FD1" w:rsidRPr="00384FD1" w14:paraId="7FBC0E8D" w14:textId="77777777" w:rsidTr="005565B4">
        <w:tc>
          <w:tcPr>
            <w:tcW w:w="290" w:type="dxa"/>
          </w:tcPr>
          <w:p w14:paraId="30017997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3A25F6F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7340D66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32F2E75C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2BA27E14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13CB8DF3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03115E1A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C53AF1C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171B0B2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194803E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7908B3B8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14:paraId="5DE39AF2" w14:textId="77777777" w:rsidR="005A10A5" w:rsidRPr="00384FD1" w:rsidRDefault="005A10A5" w:rsidP="009D0F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384FD1" w:rsidRPr="00384FD1" w14:paraId="29178079" w14:textId="77777777" w:rsidTr="005565B4">
        <w:tc>
          <w:tcPr>
            <w:tcW w:w="290" w:type="dxa"/>
          </w:tcPr>
          <w:p w14:paraId="6C8732DA" w14:textId="77777777" w:rsidR="005A10A5" w:rsidRPr="00384FD1" w:rsidRDefault="005A10A5" w:rsidP="009D0FF2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19B6CA50" w14:textId="77777777" w:rsidR="005A10A5" w:rsidRPr="00384FD1" w:rsidRDefault="005A10A5" w:rsidP="009D0FF2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147C0EF2" w14:textId="77777777" w:rsidR="005A10A5" w:rsidRPr="00384FD1" w:rsidRDefault="005A10A5" w:rsidP="009D0FF2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76561002" w14:textId="77777777" w:rsidR="005A10A5" w:rsidRPr="00384FD1" w:rsidRDefault="005A10A5" w:rsidP="009D0FF2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5EB12279" w14:textId="77777777" w:rsidR="005A10A5" w:rsidRPr="00384FD1" w:rsidRDefault="005A10A5" w:rsidP="009D0FF2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4C845EA3" w14:textId="77777777" w:rsidR="005A10A5" w:rsidRPr="00384FD1" w:rsidRDefault="005A10A5" w:rsidP="009D0FF2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0D2F7586" w14:textId="77777777" w:rsidR="005A10A5" w:rsidRPr="00384FD1" w:rsidRDefault="005A10A5" w:rsidP="009D0FF2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70BC5524" w14:textId="77777777" w:rsidR="005A10A5" w:rsidRPr="00384FD1" w:rsidRDefault="005A10A5" w:rsidP="009D0FF2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041B4084" w14:textId="77777777" w:rsidR="005A10A5" w:rsidRPr="00384FD1" w:rsidRDefault="005A10A5" w:rsidP="009D0FF2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2486B3F0" w14:textId="77777777" w:rsidR="005A10A5" w:rsidRPr="00384FD1" w:rsidRDefault="005A10A5" w:rsidP="009D0FF2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5EB1C990" w14:textId="77777777" w:rsidR="005A10A5" w:rsidRPr="00384FD1" w:rsidRDefault="005A10A5" w:rsidP="009D0FF2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14:paraId="658E8F2C" w14:textId="77777777" w:rsidR="005A10A5" w:rsidRPr="00384FD1" w:rsidRDefault="005A10A5" w:rsidP="009D0FF2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</w:tbl>
    <w:p w14:paraId="05A8749B" w14:textId="77777777" w:rsidR="005A10A5" w:rsidRPr="00240092" w:rsidRDefault="005A10A5" w:rsidP="005A10A5">
      <w:pPr>
        <w:ind w:left="1701" w:firstLine="6"/>
        <w:jc w:val="right"/>
        <w:rPr>
          <w:rFonts w:eastAsia="Calibri"/>
          <w:i/>
          <w:lang w:eastAsia="en-US"/>
        </w:rPr>
      </w:pPr>
    </w:p>
    <w:p w14:paraId="2A8E1F33" w14:textId="77777777" w:rsidR="005A10A5" w:rsidRPr="00240092" w:rsidRDefault="005A10A5" w:rsidP="005A10A5">
      <w:pPr>
        <w:ind w:left="1701" w:firstLine="6"/>
        <w:jc w:val="right"/>
        <w:rPr>
          <w:rFonts w:eastAsia="Calibri"/>
          <w:i/>
          <w:lang w:eastAsia="en-US"/>
        </w:rPr>
      </w:pPr>
    </w:p>
    <w:p w14:paraId="294FA68B" w14:textId="77777777" w:rsidR="005A10A5" w:rsidRPr="00240092" w:rsidRDefault="005A10A5" w:rsidP="005A10A5">
      <w:pPr>
        <w:ind w:left="1701" w:firstLine="6"/>
        <w:jc w:val="right"/>
        <w:rPr>
          <w:rFonts w:eastAsia="Calibri"/>
          <w:i/>
          <w:lang w:eastAsia="en-US"/>
        </w:rPr>
      </w:pPr>
    </w:p>
    <w:p w14:paraId="6FB4F31E" w14:textId="77777777" w:rsidR="005A10A5" w:rsidRPr="00240092" w:rsidRDefault="005A10A5" w:rsidP="005A10A5">
      <w:pPr>
        <w:ind w:left="1701" w:firstLine="6"/>
        <w:jc w:val="right"/>
        <w:rPr>
          <w:rFonts w:eastAsia="Calibri"/>
          <w:i/>
          <w:lang w:eastAsia="en-US"/>
        </w:rPr>
      </w:pPr>
    </w:p>
    <w:p w14:paraId="0BDFB0D3" w14:textId="77777777" w:rsidR="005A10A5" w:rsidRPr="00240092" w:rsidRDefault="005A10A5" w:rsidP="005A10A5">
      <w:pPr>
        <w:ind w:left="1701" w:firstLine="6"/>
        <w:jc w:val="right"/>
        <w:rPr>
          <w:rFonts w:eastAsia="Calibri"/>
          <w:i/>
          <w:lang w:eastAsia="en-US"/>
        </w:rPr>
      </w:pPr>
    </w:p>
    <w:p w14:paraId="1F8F49EC" w14:textId="77777777" w:rsidR="005A10A5" w:rsidRPr="00240092" w:rsidRDefault="005A10A5" w:rsidP="005A10A5">
      <w:pPr>
        <w:ind w:left="1701" w:firstLine="6"/>
        <w:jc w:val="right"/>
        <w:rPr>
          <w:rFonts w:eastAsia="Calibri"/>
          <w:i/>
          <w:lang w:eastAsia="en-US"/>
        </w:rPr>
        <w:sectPr w:rsidR="005A10A5" w:rsidRPr="00240092" w:rsidSect="005A10A5">
          <w:pgSz w:w="16838" w:h="11906" w:orient="landscape"/>
          <w:pgMar w:top="1559" w:right="851" w:bottom="567" w:left="85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D2489C" w:rsidRPr="00D2489C" w14:paraId="744C22F8" w14:textId="77777777" w:rsidTr="00D2489C">
        <w:tc>
          <w:tcPr>
            <w:tcW w:w="4388" w:type="dxa"/>
          </w:tcPr>
          <w:p w14:paraId="59F05726" w14:textId="77777777" w:rsidR="00D2489C" w:rsidRPr="00D2489C" w:rsidRDefault="00D2489C" w:rsidP="00C41027">
            <w:pPr>
              <w:rPr>
                <w:sz w:val="28"/>
                <w:szCs w:val="28"/>
              </w:rPr>
            </w:pPr>
            <w:r w:rsidRPr="00D2489C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 xml:space="preserve"> </w:t>
            </w:r>
            <w:r w:rsidRPr="00D2489C">
              <w:rPr>
                <w:bCs/>
                <w:sz w:val="28"/>
                <w:szCs w:val="28"/>
              </w:rPr>
              <w:t xml:space="preserve">Приложение № 1 к </w:t>
            </w:r>
            <w:r w:rsidRPr="00D2489C">
              <w:rPr>
                <w:sz w:val="28"/>
                <w:szCs w:val="28"/>
              </w:rPr>
              <w:t xml:space="preserve">Положению </w:t>
            </w:r>
          </w:p>
        </w:tc>
      </w:tr>
      <w:tr w:rsidR="00D2489C" w:rsidRPr="00D2489C" w14:paraId="50C770DB" w14:textId="77777777" w:rsidTr="00D2489C">
        <w:tc>
          <w:tcPr>
            <w:tcW w:w="4388" w:type="dxa"/>
          </w:tcPr>
          <w:p w14:paraId="27E67FF4" w14:textId="77777777" w:rsidR="00D2489C" w:rsidRPr="00D2489C" w:rsidRDefault="00D2489C" w:rsidP="00D24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489C">
              <w:rPr>
                <w:sz w:val="28"/>
                <w:szCs w:val="28"/>
              </w:rPr>
              <w:t xml:space="preserve">об организации работы </w:t>
            </w:r>
            <w:r w:rsidRPr="00D2489C">
              <w:rPr>
                <w:bCs/>
                <w:sz w:val="28"/>
                <w:szCs w:val="28"/>
              </w:rPr>
              <w:t>Актива</w:t>
            </w:r>
            <w:r w:rsidRPr="00D2489C">
              <w:rPr>
                <w:sz w:val="28"/>
                <w:szCs w:val="28"/>
              </w:rPr>
              <w:t xml:space="preserve"> </w:t>
            </w:r>
            <w:r w:rsidRPr="00D2489C">
              <w:rPr>
                <w:bCs/>
                <w:sz w:val="28"/>
                <w:szCs w:val="28"/>
              </w:rPr>
              <w:t>по вопросам оказания поддержки семьям участников специальной военной операции муниципальном образовании «Вяземский муниципальный округ» Смоленской области</w:t>
            </w:r>
          </w:p>
        </w:tc>
      </w:tr>
    </w:tbl>
    <w:p w14:paraId="43D6E355" w14:textId="77777777" w:rsidR="005A10A5" w:rsidRPr="00240092" w:rsidRDefault="005A10A5" w:rsidP="005A10A5">
      <w:pPr>
        <w:rPr>
          <w:rFonts w:eastAsia="Calibri"/>
          <w:lang w:eastAsia="en-US"/>
        </w:rPr>
      </w:pPr>
    </w:p>
    <w:p w14:paraId="25DC1104" w14:textId="0ACF616D" w:rsidR="005A10A5" w:rsidRPr="00240092" w:rsidRDefault="005A10A5" w:rsidP="005A10A5">
      <w:pPr>
        <w:ind w:firstLine="6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 xml:space="preserve">В Актив </w:t>
      </w:r>
      <w:r w:rsidR="00F80294" w:rsidRPr="00240092">
        <w:t xml:space="preserve">по вопросам оказания поддержки семьям участников специальной военной операции </w:t>
      </w:r>
      <w:r w:rsidRPr="00240092">
        <w:t xml:space="preserve">муниципального образования «Вяземский </w:t>
      </w:r>
      <w:r w:rsidR="002E6280">
        <w:t>муниципальный округ</w:t>
      </w:r>
      <w:r w:rsidRPr="00240092">
        <w:t>» Смоленской области</w:t>
      </w:r>
    </w:p>
    <w:p w14:paraId="068597D4" w14:textId="77777777" w:rsidR="005A10A5" w:rsidRPr="00240092" w:rsidRDefault="005A10A5" w:rsidP="005A10A5">
      <w:pPr>
        <w:ind w:firstLine="6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>от ___________________________________</w:t>
      </w:r>
    </w:p>
    <w:p w14:paraId="4E1E5D88" w14:textId="25BC18BB" w:rsidR="005A10A5" w:rsidRPr="00240092" w:rsidRDefault="005A10A5" w:rsidP="005A10A5">
      <w:pPr>
        <w:ind w:firstLine="6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>___________________________________</w:t>
      </w:r>
      <w:r w:rsidR="002E6280">
        <w:rPr>
          <w:rFonts w:eastAsia="Calibri"/>
          <w:lang w:eastAsia="en-US"/>
        </w:rPr>
        <w:t>___</w:t>
      </w:r>
    </w:p>
    <w:p w14:paraId="7DF7091D" w14:textId="404AA0BF" w:rsidR="005A10A5" w:rsidRPr="00240092" w:rsidRDefault="005A10A5" w:rsidP="005A10A5">
      <w:pPr>
        <w:ind w:firstLine="6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>___________________________________</w:t>
      </w:r>
      <w:r w:rsidR="002E6280">
        <w:rPr>
          <w:rFonts w:eastAsia="Calibri"/>
          <w:lang w:eastAsia="en-US"/>
        </w:rPr>
        <w:t>___</w:t>
      </w:r>
    </w:p>
    <w:p w14:paraId="09258E28" w14:textId="4C86917A" w:rsidR="005A10A5" w:rsidRPr="00240092" w:rsidRDefault="005A10A5" w:rsidP="005A10A5">
      <w:pPr>
        <w:ind w:firstLine="6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>Адрес: ________________________________</w:t>
      </w:r>
    </w:p>
    <w:p w14:paraId="00CB4850" w14:textId="2D1362A0" w:rsidR="005A10A5" w:rsidRPr="00240092" w:rsidRDefault="005A10A5" w:rsidP="005A10A5">
      <w:pPr>
        <w:ind w:firstLine="6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>___________________________________</w:t>
      </w:r>
      <w:r w:rsidR="002E6280">
        <w:rPr>
          <w:rFonts w:eastAsia="Calibri"/>
          <w:lang w:eastAsia="en-US"/>
        </w:rPr>
        <w:t>___</w:t>
      </w:r>
    </w:p>
    <w:p w14:paraId="11A1C5E2" w14:textId="4EDED055" w:rsidR="005A10A5" w:rsidRPr="00240092" w:rsidRDefault="005A10A5" w:rsidP="005A10A5">
      <w:pPr>
        <w:ind w:firstLine="6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>___________________________________</w:t>
      </w:r>
      <w:r w:rsidR="002E6280">
        <w:rPr>
          <w:rFonts w:eastAsia="Calibri"/>
          <w:lang w:eastAsia="en-US"/>
        </w:rPr>
        <w:t>___</w:t>
      </w:r>
    </w:p>
    <w:p w14:paraId="06313803" w14:textId="38921628" w:rsidR="005A10A5" w:rsidRPr="00240092" w:rsidRDefault="005A10A5" w:rsidP="005A10A5">
      <w:pPr>
        <w:ind w:firstLine="6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>№ тел. ________________________________</w:t>
      </w:r>
    </w:p>
    <w:p w14:paraId="293E7FF4" w14:textId="77777777" w:rsidR="005A10A5" w:rsidRPr="00240092" w:rsidRDefault="005A10A5" w:rsidP="005A10A5">
      <w:pPr>
        <w:rPr>
          <w:rFonts w:eastAsia="Calibri"/>
          <w:lang w:eastAsia="en-US"/>
        </w:rPr>
      </w:pPr>
    </w:p>
    <w:p w14:paraId="5DBF7FF4" w14:textId="77777777" w:rsidR="005A10A5" w:rsidRPr="00240092" w:rsidRDefault="005A10A5" w:rsidP="005A10A5">
      <w:pPr>
        <w:jc w:val="center"/>
        <w:rPr>
          <w:rFonts w:eastAsia="Calibri"/>
          <w:b/>
          <w:bCs/>
          <w:lang w:eastAsia="en-US"/>
        </w:rPr>
      </w:pPr>
      <w:r w:rsidRPr="00240092">
        <w:rPr>
          <w:rFonts w:eastAsia="Calibri"/>
          <w:b/>
          <w:bCs/>
          <w:lang w:eastAsia="en-US"/>
        </w:rPr>
        <w:t>Заявление</w:t>
      </w:r>
    </w:p>
    <w:p w14:paraId="169CA0B4" w14:textId="77777777" w:rsidR="005A10A5" w:rsidRPr="00240092" w:rsidRDefault="005A10A5" w:rsidP="005A10A5">
      <w:pPr>
        <w:ind w:firstLine="567"/>
        <w:jc w:val="both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 xml:space="preserve">Я, ________________________________________________________________________________ </w:t>
      </w:r>
    </w:p>
    <w:p w14:paraId="11CDC826" w14:textId="77777777" w:rsidR="005A10A5" w:rsidRPr="00240092" w:rsidRDefault="005A10A5" w:rsidP="005A10A5">
      <w:pPr>
        <w:jc w:val="both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>являясь (указать статус: мать, отец, жена, муж, дочь, сын, иное - указать) __________________</w:t>
      </w:r>
    </w:p>
    <w:p w14:paraId="1E841A78" w14:textId="77777777" w:rsidR="005A10A5" w:rsidRPr="00240092" w:rsidRDefault="005A10A5" w:rsidP="005A10A5">
      <w:pPr>
        <w:ind w:firstLine="567"/>
        <w:jc w:val="both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>ФИО военнослужащего ______________________________________________________</w:t>
      </w:r>
    </w:p>
    <w:p w14:paraId="4CF83E11" w14:textId="77777777" w:rsidR="005A10A5" w:rsidRPr="00240092" w:rsidRDefault="005A10A5" w:rsidP="005A10A5">
      <w:pPr>
        <w:jc w:val="both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>участвующего в СВО по контракту/добровольно/по мобилизации</w:t>
      </w:r>
    </w:p>
    <w:p w14:paraId="6A71EF29" w14:textId="77777777" w:rsidR="005A10A5" w:rsidRPr="00240092" w:rsidRDefault="005A10A5" w:rsidP="005A10A5">
      <w:pPr>
        <w:jc w:val="both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 xml:space="preserve">                                                                                                     (нужное подчеркнуть)</w:t>
      </w:r>
    </w:p>
    <w:p w14:paraId="2FF0E1B2" w14:textId="77777777" w:rsidR="005A10A5" w:rsidRPr="00240092" w:rsidRDefault="005A10A5" w:rsidP="005A10A5">
      <w:pPr>
        <w:jc w:val="both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>________________________________________________________________________________</w:t>
      </w:r>
    </w:p>
    <w:p w14:paraId="470F2F6C" w14:textId="77777777" w:rsidR="005A10A5" w:rsidRPr="00240092" w:rsidRDefault="005A10A5" w:rsidP="005A10A5">
      <w:pPr>
        <w:jc w:val="both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>________________________________________________________________________________</w:t>
      </w:r>
    </w:p>
    <w:p w14:paraId="2C9B2032" w14:textId="77777777" w:rsidR="005A10A5" w:rsidRPr="00240092" w:rsidRDefault="005A10A5" w:rsidP="005A10A5">
      <w:pPr>
        <w:jc w:val="both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>________________________________________________________________________________</w:t>
      </w:r>
    </w:p>
    <w:p w14:paraId="562EEF76" w14:textId="7A62EA4D" w:rsidR="005A10A5" w:rsidRPr="00240092" w:rsidRDefault="005A10A5" w:rsidP="005A10A5">
      <w:pPr>
        <w:ind w:firstLine="567"/>
        <w:jc w:val="both"/>
        <w:rPr>
          <w:color w:val="000000"/>
        </w:rPr>
      </w:pPr>
      <w:r w:rsidRPr="00240092">
        <w:t xml:space="preserve">Подписывая настоящее заявление, даю бессрочное согласие на </w:t>
      </w:r>
      <w:r w:rsidRPr="00240092">
        <w:rPr>
          <w:color w:val="000000"/>
        </w:rPr>
        <w:t>обработку персональных данных, указанных в заявлении, а также иных документах, представленных мной в Администрацию  ____________</w:t>
      </w:r>
      <w:r w:rsidR="002E6280">
        <w:rPr>
          <w:color w:val="000000"/>
        </w:rPr>
        <w:t>___________________________________________________</w:t>
      </w:r>
      <w:r w:rsidRPr="00240092">
        <w:rPr>
          <w:color w:val="000000"/>
        </w:rPr>
        <w:t xml:space="preserve"> для оказания мне единовременной материальной помощи как пострадавшему (ей) в результате чрезвычайной ситуации,  предоставляю право Администрации ______________</w:t>
      </w:r>
      <w:r w:rsidR="002E6280">
        <w:rPr>
          <w:color w:val="000000"/>
        </w:rPr>
        <w:t>__________________________________________________________________</w:t>
      </w:r>
      <w:r w:rsidRPr="00240092">
        <w:rPr>
          <w:color w:val="000000"/>
        </w:rPr>
        <w:t xml:space="preserve">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 исполнительных органов Смоленской области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14:paraId="61A55EC7" w14:textId="77777777" w:rsidR="005A10A5" w:rsidRPr="00240092" w:rsidRDefault="005A10A5" w:rsidP="005A10A5">
      <w:pPr>
        <w:jc w:val="both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 xml:space="preserve">«____» ______________ 20____г.  _________________                                _____________________ </w:t>
      </w:r>
    </w:p>
    <w:p w14:paraId="2031DB20" w14:textId="67E67A19" w:rsidR="005A10A5" w:rsidRPr="00240092" w:rsidRDefault="005A10A5" w:rsidP="005A10A5">
      <w:pPr>
        <w:jc w:val="both"/>
        <w:rPr>
          <w:rFonts w:eastAsia="Calibri"/>
          <w:lang w:eastAsia="en-US"/>
        </w:rPr>
      </w:pPr>
      <w:r w:rsidRPr="00240092">
        <w:rPr>
          <w:rFonts w:eastAsia="Calibri"/>
          <w:lang w:eastAsia="en-US"/>
        </w:rPr>
        <w:t xml:space="preserve">                                                                    (</w:t>
      </w:r>
      <w:proofErr w:type="gramStart"/>
      <w:r w:rsidR="002E6280" w:rsidRPr="00240092">
        <w:rPr>
          <w:rFonts w:eastAsia="Calibri"/>
          <w:lang w:eastAsia="en-US"/>
        </w:rPr>
        <w:t xml:space="preserve">подпись)  </w:t>
      </w:r>
      <w:r w:rsidRPr="00240092">
        <w:rPr>
          <w:rFonts w:eastAsia="Calibri"/>
          <w:lang w:eastAsia="en-US"/>
        </w:rPr>
        <w:t xml:space="preserve"> </w:t>
      </w:r>
      <w:proofErr w:type="gramEnd"/>
      <w:r w:rsidRPr="00240092">
        <w:rPr>
          <w:rFonts w:eastAsia="Calibri"/>
          <w:lang w:eastAsia="en-US"/>
        </w:rPr>
        <w:t xml:space="preserve">                                                                                  (Ф.И.О)</w:t>
      </w:r>
    </w:p>
    <w:p w14:paraId="33B02481" w14:textId="77777777" w:rsidR="005A10A5" w:rsidRPr="00240092" w:rsidRDefault="005A10A5" w:rsidP="005A10A5">
      <w:pPr>
        <w:ind w:firstLine="709"/>
        <w:jc w:val="both"/>
        <w:rPr>
          <w:rFonts w:eastAsia="Calibri"/>
        </w:rPr>
      </w:pPr>
    </w:p>
    <w:p w14:paraId="07754674" w14:textId="77777777" w:rsidR="005A10A5" w:rsidRPr="00240092" w:rsidRDefault="005A10A5" w:rsidP="005A10A5"/>
    <w:p w14:paraId="391C7E99" w14:textId="77777777" w:rsidR="005A10A5" w:rsidRPr="00240092" w:rsidRDefault="005A10A5" w:rsidP="005A10A5">
      <w:pPr>
        <w:ind w:firstLine="6"/>
        <w:jc w:val="right"/>
        <w:rPr>
          <w:rFonts w:eastAsia="Calibri"/>
          <w:i/>
          <w:lang w:eastAsia="en-US"/>
        </w:rPr>
      </w:pPr>
    </w:p>
    <w:p w14:paraId="15317EBD" w14:textId="77777777" w:rsidR="005A10A5" w:rsidRPr="00240092" w:rsidRDefault="005A10A5" w:rsidP="005A10A5">
      <w:pPr>
        <w:ind w:firstLine="6"/>
        <w:jc w:val="right"/>
        <w:rPr>
          <w:rFonts w:eastAsia="Calibri"/>
          <w:i/>
          <w:lang w:eastAsia="en-US"/>
        </w:rPr>
      </w:pPr>
    </w:p>
    <w:p w14:paraId="7CF87A03" w14:textId="77777777" w:rsidR="00325A51" w:rsidRDefault="00325A51" w:rsidP="00325A51">
      <w:pPr>
        <w:jc w:val="both"/>
      </w:pPr>
      <w:bookmarkStart w:id="5" w:name="_GoBack"/>
      <w:bookmarkEnd w:id="5"/>
    </w:p>
    <w:sectPr w:rsidR="00325A51" w:rsidSect="00926F15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EF7BD" w14:textId="77777777" w:rsidR="00243D46" w:rsidRDefault="00243D46" w:rsidP="00F9485F">
      <w:r>
        <w:separator/>
      </w:r>
    </w:p>
  </w:endnote>
  <w:endnote w:type="continuationSeparator" w:id="0">
    <w:p w14:paraId="41B68697" w14:textId="77777777" w:rsidR="00243D46" w:rsidRDefault="00243D46" w:rsidP="00F9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6D821" w14:textId="77777777" w:rsidR="00243D46" w:rsidRDefault="00243D46" w:rsidP="00F9485F">
      <w:r>
        <w:separator/>
      </w:r>
    </w:p>
  </w:footnote>
  <w:footnote w:type="continuationSeparator" w:id="0">
    <w:p w14:paraId="36C7BF22" w14:textId="77777777" w:rsidR="00243D46" w:rsidRDefault="00243D46" w:rsidP="00F9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670010"/>
      <w:docPartObj>
        <w:docPartGallery w:val="Page Numbers (Top of Page)"/>
        <w:docPartUnique/>
      </w:docPartObj>
    </w:sdtPr>
    <w:sdtEndPr/>
    <w:sdtContent>
      <w:p w14:paraId="2F41F5C8" w14:textId="7ECF6AF1" w:rsidR="005A10A5" w:rsidRDefault="005A10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FD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07ED080" w14:textId="77777777" w:rsidR="005A10A5" w:rsidRDefault="005A10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616676"/>
      <w:docPartObj>
        <w:docPartGallery w:val="Page Numbers (Top of Page)"/>
        <w:docPartUnique/>
      </w:docPartObj>
    </w:sdtPr>
    <w:sdtEndPr/>
    <w:sdtContent>
      <w:p w14:paraId="397BB4BB" w14:textId="4E0A4778" w:rsidR="000D1FAC" w:rsidRDefault="002737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FD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9D13F20" w14:textId="77777777" w:rsidR="000D1FAC" w:rsidRDefault="000D1F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F536F"/>
    <w:multiLevelType w:val="multilevel"/>
    <w:tmpl w:val="0E58C6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F171F78"/>
    <w:multiLevelType w:val="multilevel"/>
    <w:tmpl w:val="A4AAA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5F"/>
    <w:rsid w:val="00002318"/>
    <w:rsid w:val="00004972"/>
    <w:rsid w:val="00011B58"/>
    <w:rsid w:val="0002248B"/>
    <w:rsid w:val="00031FBA"/>
    <w:rsid w:val="000A439D"/>
    <w:rsid w:val="000A7995"/>
    <w:rsid w:val="000D1FAC"/>
    <w:rsid w:val="000E1E04"/>
    <w:rsid w:val="001011A7"/>
    <w:rsid w:val="00101621"/>
    <w:rsid w:val="00153322"/>
    <w:rsid w:val="001645BA"/>
    <w:rsid w:val="001A1711"/>
    <w:rsid w:val="001B62D3"/>
    <w:rsid w:val="00243D46"/>
    <w:rsid w:val="002737A7"/>
    <w:rsid w:val="002B371E"/>
    <w:rsid w:val="002E6280"/>
    <w:rsid w:val="002E74CD"/>
    <w:rsid w:val="002F686D"/>
    <w:rsid w:val="00305E7A"/>
    <w:rsid w:val="00314288"/>
    <w:rsid w:val="0032182F"/>
    <w:rsid w:val="00323A88"/>
    <w:rsid w:val="00325A51"/>
    <w:rsid w:val="00336835"/>
    <w:rsid w:val="003700C9"/>
    <w:rsid w:val="00384FD1"/>
    <w:rsid w:val="00397144"/>
    <w:rsid w:val="003F1687"/>
    <w:rsid w:val="0045536C"/>
    <w:rsid w:val="00475385"/>
    <w:rsid w:val="00486BC8"/>
    <w:rsid w:val="004D5651"/>
    <w:rsid w:val="0052618D"/>
    <w:rsid w:val="00545D4D"/>
    <w:rsid w:val="00555EC2"/>
    <w:rsid w:val="005565B4"/>
    <w:rsid w:val="0058307B"/>
    <w:rsid w:val="005A0AE3"/>
    <w:rsid w:val="005A10A5"/>
    <w:rsid w:val="005A3F1F"/>
    <w:rsid w:val="005C59FD"/>
    <w:rsid w:val="005E0162"/>
    <w:rsid w:val="00635622"/>
    <w:rsid w:val="00640FDC"/>
    <w:rsid w:val="00667B7E"/>
    <w:rsid w:val="00693B21"/>
    <w:rsid w:val="006C1E61"/>
    <w:rsid w:val="006D72CD"/>
    <w:rsid w:val="006E53C8"/>
    <w:rsid w:val="006F6663"/>
    <w:rsid w:val="006F7CFE"/>
    <w:rsid w:val="007034FA"/>
    <w:rsid w:val="0074358E"/>
    <w:rsid w:val="00782F66"/>
    <w:rsid w:val="007D3283"/>
    <w:rsid w:val="0080418C"/>
    <w:rsid w:val="008110C1"/>
    <w:rsid w:val="00833F28"/>
    <w:rsid w:val="0087459D"/>
    <w:rsid w:val="008B4200"/>
    <w:rsid w:val="008D0ACE"/>
    <w:rsid w:val="008D58E3"/>
    <w:rsid w:val="008E5AD7"/>
    <w:rsid w:val="00926F15"/>
    <w:rsid w:val="00927DC9"/>
    <w:rsid w:val="00930E43"/>
    <w:rsid w:val="00983669"/>
    <w:rsid w:val="009D76FD"/>
    <w:rsid w:val="009F5BB7"/>
    <w:rsid w:val="00AC0202"/>
    <w:rsid w:val="00B141BE"/>
    <w:rsid w:val="00B17041"/>
    <w:rsid w:val="00B62C59"/>
    <w:rsid w:val="00B67169"/>
    <w:rsid w:val="00BE6AF9"/>
    <w:rsid w:val="00BF0FD5"/>
    <w:rsid w:val="00BF20F9"/>
    <w:rsid w:val="00BF302A"/>
    <w:rsid w:val="00C26F4F"/>
    <w:rsid w:val="00C40A24"/>
    <w:rsid w:val="00C731DB"/>
    <w:rsid w:val="00CA2117"/>
    <w:rsid w:val="00CB7AC8"/>
    <w:rsid w:val="00CE1337"/>
    <w:rsid w:val="00D2489C"/>
    <w:rsid w:val="00D2774E"/>
    <w:rsid w:val="00D5210E"/>
    <w:rsid w:val="00D8545C"/>
    <w:rsid w:val="00D90BC0"/>
    <w:rsid w:val="00DE52B3"/>
    <w:rsid w:val="00E506A7"/>
    <w:rsid w:val="00E857F3"/>
    <w:rsid w:val="00E95EDB"/>
    <w:rsid w:val="00EE5FB8"/>
    <w:rsid w:val="00F1232D"/>
    <w:rsid w:val="00F152FA"/>
    <w:rsid w:val="00F33871"/>
    <w:rsid w:val="00F376A1"/>
    <w:rsid w:val="00F660A5"/>
    <w:rsid w:val="00F80294"/>
    <w:rsid w:val="00F9485F"/>
    <w:rsid w:val="00FE16B5"/>
    <w:rsid w:val="00F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2477"/>
  <w15:docId w15:val="{C29A21E0-7541-422F-9AD8-691A19A0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8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9485F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F948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4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9485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F9485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F9485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485F"/>
    <w:rPr>
      <w:vertAlign w:val="superscript"/>
    </w:rPr>
  </w:style>
  <w:style w:type="table" w:styleId="ab">
    <w:name w:val="Table Grid"/>
    <w:basedOn w:val="a1"/>
    <w:uiPriority w:val="59"/>
    <w:rsid w:val="00F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B371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371E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86B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86BC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E6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4156-48FD-4352-A762-42E33C8B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Николаевна</cp:lastModifiedBy>
  <cp:revision>3</cp:revision>
  <cp:lastPrinted>2025-02-05T07:34:00Z</cp:lastPrinted>
  <dcterms:created xsi:type="dcterms:W3CDTF">2025-02-05T08:59:00Z</dcterms:created>
  <dcterms:modified xsi:type="dcterms:W3CDTF">2025-02-05T09:01:00Z</dcterms:modified>
</cp:coreProperties>
</file>