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69" w:rsidRPr="009F7F69" w:rsidRDefault="009F7F69" w:rsidP="009F7F69">
      <w:pPr>
        <w:spacing w:after="200" w:line="276" w:lineRule="auto"/>
        <w:ind w:right="-1" w:firstLine="709"/>
        <w:jc w:val="right"/>
        <w:rPr>
          <w:rFonts w:eastAsiaTheme="minorEastAsia"/>
          <w:sz w:val="28"/>
          <w:szCs w:val="28"/>
          <w:u w:val="single"/>
        </w:rPr>
      </w:pPr>
      <w:bookmarkStart w:id="0" w:name="_Hlk68605646"/>
      <w:r w:rsidRPr="009F7F69">
        <w:rPr>
          <w:rFonts w:eastAsiaTheme="minorEastAsia"/>
          <w:sz w:val="28"/>
          <w:szCs w:val="28"/>
          <w:u w:val="single"/>
        </w:rPr>
        <w:t>ПРОЕКТ</w:t>
      </w:r>
    </w:p>
    <w:p w:rsidR="00C55F2C" w:rsidRPr="00095962" w:rsidRDefault="00C55F2C" w:rsidP="00C55F2C">
      <w:pPr>
        <w:jc w:val="center"/>
        <w:rPr>
          <w:rFonts w:eastAsia="Calibri"/>
          <w:b/>
          <w:sz w:val="28"/>
          <w:szCs w:val="28"/>
          <w:lang w:eastAsia="ar-SA"/>
        </w:rPr>
      </w:pPr>
      <w:r w:rsidRPr="00095962">
        <w:rPr>
          <w:rFonts w:eastAsia="Calibri"/>
          <w:b/>
          <w:sz w:val="28"/>
          <w:szCs w:val="28"/>
          <w:lang w:eastAsia="ar-SA"/>
        </w:rPr>
        <w:t>АДМИНИСТРАЦИЯ МУНИЦИПАЛЬНОГО ОБРАЗОВАНИЯ</w:t>
      </w:r>
    </w:p>
    <w:p w:rsidR="00C55F2C" w:rsidRPr="00095962" w:rsidRDefault="00C55F2C" w:rsidP="00C55F2C">
      <w:pPr>
        <w:jc w:val="center"/>
        <w:rPr>
          <w:rFonts w:eastAsia="Calibri"/>
          <w:b/>
          <w:sz w:val="28"/>
          <w:szCs w:val="28"/>
          <w:lang w:eastAsia="ar-SA"/>
        </w:rPr>
      </w:pPr>
      <w:r w:rsidRPr="00095962">
        <w:rPr>
          <w:rFonts w:eastAsia="Calibri"/>
          <w:b/>
          <w:sz w:val="28"/>
          <w:szCs w:val="28"/>
          <w:lang w:eastAsia="ar-SA"/>
        </w:rPr>
        <w:t xml:space="preserve">«ВЯЗЕМСКИЙ </w:t>
      </w:r>
      <w:r w:rsidR="0041725C">
        <w:rPr>
          <w:rFonts w:eastAsia="Calibri"/>
          <w:b/>
          <w:sz w:val="28"/>
          <w:szCs w:val="28"/>
          <w:lang w:eastAsia="ar-SA"/>
        </w:rPr>
        <w:t>МУНИЦИПАЛЬНЫЙ ОКРУГ</w:t>
      </w:r>
      <w:r w:rsidRPr="00095962">
        <w:rPr>
          <w:rFonts w:eastAsia="Calibri"/>
          <w:b/>
          <w:sz w:val="28"/>
          <w:szCs w:val="28"/>
          <w:lang w:eastAsia="ar-SA"/>
        </w:rPr>
        <w:t>» СМОЛЕНСКОЙ ОБЛАСТИ</w:t>
      </w:r>
    </w:p>
    <w:p w:rsidR="00C55F2C" w:rsidRPr="00095962" w:rsidRDefault="00C55F2C" w:rsidP="00C55F2C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C55F2C" w:rsidRPr="00095962" w:rsidRDefault="00C55F2C" w:rsidP="00C55F2C">
      <w:pPr>
        <w:jc w:val="center"/>
        <w:rPr>
          <w:rFonts w:eastAsia="Calibri"/>
          <w:b/>
          <w:sz w:val="36"/>
          <w:szCs w:val="36"/>
          <w:lang w:eastAsia="ar-SA"/>
        </w:rPr>
      </w:pPr>
      <w:r w:rsidRPr="00095962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9F7F69" w:rsidRPr="009F7F69" w:rsidRDefault="009F7F69" w:rsidP="009F7F69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FF4385" w:rsidRPr="0041725C" w:rsidRDefault="00FF4385" w:rsidP="00FF4385">
      <w:pPr>
        <w:rPr>
          <w:sz w:val="16"/>
          <w:szCs w:val="16"/>
        </w:rPr>
      </w:pPr>
    </w:p>
    <w:bookmarkEnd w:id="0"/>
    <w:p w:rsidR="009F7F69" w:rsidRPr="009F7F69" w:rsidRDefault="009F7F69" w:rsidP="00CF2061">
      <w:pPr>
        <w:tabs>
          <w:tab w:val="left" w:pos="4253"/>
        </w:tabs>
        <w:spacing w:line="276" w:lineRule="auto"/>
        <w:ind w:right="4960"/>
        <w:jc w:val="both"/>
        <w:rPr>
          <w:rFonts w:eastAsiaTheme="minorEastAsia"/>
          <w:sz w:val="28"/>
          <w:szCs w:val="28"/>
        </w:rPr>
      </w:pPr>
      <w:r w:rsidRPr="009F7F69">
        <w:rPr>
          <w:rFonts w:eastAsiaTheme="minorEastAsia"/>
          <w:sz w:val="28"/>
          <w:szCs w:val="28"/>
        </w:rPr>
        <w:t>________________№_______</w:t>
      </w:r>
      <w:r w:rsidR="00CF2061">
        <w:rPr>
          <w:rFonts w:eastAsiaTheme="minorEastAsia"/>
          <w:sz w:val="28"/>
          <w:szCs w:val="28"/>
        </w:rPr>
        <w:t>_______</w:t>
      </w:r>
    </w:p>
    <w:p w:rsidR="008E617E" w:rsidRPr="007E75EC" w:rsidRDefault="008E617E" w:rsidP="008E617E">
      <w:pPr>
        <w:keepNext/>
        <w:outlineLvl w:val="5"/>
        <w:rPr>
          <w:bCs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8E617E" w:rsidRPr="00095962" w:rsidTr="008E617E">
        <w:trPr>
          <w:trHeight w:val="1869"/>
        </w:trPr>
        <w:tc>
          <w:tcPr>
            <w:tcW w:w="4786" w:type="dxa"/>
          </w:tcPr>
          <w:p w:rsidR="008E617E" w:rsidRPr="007E75EC" w:rsidRDefault="008E617E" w:rsidP="009E52AA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95962">
              <w:rPr>
                <w:bCs/>
                <w:color w:val="000000"/>
                <w:sz w:val="28"/>
                <w:szCs w:val="28"/>
              </w:rPr>
              <w:t>Об утверждении П</w:t>
            </w:r>
            <w:r w:rsidRPr="00095962">
              <w:rPr>
                <w:bCs/>
                <w:color w:val="000000"/>
                <w:sz w:val="28"/>
                <w:szCs w:val="28"/>
                <w:shd w:val="clear" w:color="auto" w:fill="FFFFFF"/>
              </w:rPr>
              <w:t>рограммы профилактики рисков причинения</w:t>
            </w:r>
            <w:r w:rsidR="005B47B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95962">
              <w:rPr>
                <w:bCs/>
                <w:color w:val="000000"/>
                <w:sz w:val="28"/>
                <w:szCs w:val="28"/>
                <w:shd w:val="clear" w:color="auto" w:fill="FFFFFF"/>
              </w:rPr>
              <w:t>вреда (ущерба) охраняемым законом</w:t>
            </w:r>
            <w:r w:rsidR="005B47B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95962">
              <w:rPr>
                <w:bCs/>
                <w:color w:val="000000"/>
                <w:sz w:val="28"/>
                <w:szCs w:val="28"/>
                <w:shd w:val="clear" w:color="auto" w:fill="FFFFFF"/>
              </w:rPr>
              <w:t>ценностям в сфере</w:t>
            </w:r>
            <w:r w:rsidRPr="00095962">
              <w:rPr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="005B47B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95962">
              <w:rPr>
                <w:bCs/>
                <w:color w:val="000000"/>
                <w:sz w:val="28"/>
                <w:szCs w:val="28"/>
              </w:rPr>
              <w:t>земельного контроля</w:t>
            </w:r>
            <w:r w:rsidRPr="00095962">
              <w:rPr>
                <w:bCs/>
                <w:color w:val="000000"/>
                <w:spacing w:val="-6"/>
                <w:sz w:val="28"/>
                <w:szCs w:val="28"/>
              </w:rPr>
              <w:t xml:space="preserve"> на территории </w:t>
            </w:r>
            <w:r w:rsidRPr="00095962">
              <w:rPr>
                <w:sz w:val="28"/>
                <w:szCs w:val="28"/>
              </w:rPr>
              <w:t xml:space="preserve">муниципального образования «Вяземский </w:t>
            </w:r>
            <w:r w:rsidR="0041725C">
              <w:rPr>
                <w:sz w:val="28"/>
                <w:szCs w:val="28"/>
              </w:rPr>
              <w:t>муниципальный округ</w:t>
            </w:r>
            <w:r w:rsidR="007F7ECF">
              <w:rPr>
                <w:sz w:val="28"/>
                <w:szCs w:val="28"/>
              </w:rPr>
              <w:t>» Смоленской области на 202</w:t>
            </w:r>
            <w:r w:rsidR="00DD75F4">
              <w:rPr>
                <w:sz w:val="28"/>
                <w:szCs w:val="28"/>
              </w:rPr>
              <w:t>6</w:t>
            </w:r>
            <w:r w:rsidRPr="00095962">
              <w:rPr>
                <w:sz w:val="28"/>
                <w:szCs w:val="28"/>
              </w:rPr>
              <w:t xml:space="preserve"> год</w:t>
            </w:r>
          </w:p>
          <w:p w:rsidR="008E617E" w:rsidRPr="00095962" w:rsidRDefault="008E617E" w:rsidP="009E52AA">
            <w:pPr>
              <w:tabs>
                <w:tab w:val="left" w:pos="5245"/>
              </w:tabs>
              <w:ind w:right="577"/>
              <w:jc w:val="both"/>
              <w:rPr>
                <w:sz w:val="28"/>
                <w:szCs w:val="28"/>
              </w:rPr>
            </w:pPr>
          </w:p>
        </w:tc>
      </w:tr>
    </w:tbl>
    <w:p w:rsidR="008E617E" w:rsidRPr="00095962" w:rsidRDefault="00183390" w:rsidP="008E617E">
      <w:pPr>
        <w:keepNext/>
        <w:shd w:val="clear" w:color="auto" w:fill="FFFFFF"/>
        <w:ind w:firstLine="709"/>
        <w:jc w:val="both"/>
        <w:outlineLvl w:val="1"/>
        <w:rPr>
          <w:bCs/>
          <w:iCs/>
          <w:sz w:val="28"/>
          <w:szCs w:val="28"/>
        </w:rPr>
      </w:pPr>
      <w:r w:rsidRPr="00095962">
        <w:rPr>
          <w:bCs/>
          <w:iCs/>
          <w:color w:val="000000"/>
          <w:sz w:val="28"/>
          <w:szCs w:val="28"/>
        </w:rPr>
        <w:t xml:space="preserve">В соответствии со статьей 44 Федерального закона от 31июля 2020 года        № 248-ФЗ </w:t>
      </w:r>
      <w:r w:rsidR="008E617E" w:rsidRPr="00095962">
        <w:rPr>
          <w:bCs/>
          <w:iCs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Федерации»,</w:t>
      </w:r>
      <w:r w:rsidR="008E617E" w:rsidRPr="00095962">
        <w:rPr>
          <w:bCs/>
          <w:iCs/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41725C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8E617E" w:rsidRPr="00095962">
        <w:rPr>
          <w:bCs/>
          <w:iCs/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8E617E" w:rsidRPr="00095962">
        <w:rPr>
          <w:bCs/>
          <w:iCs/>
          <w:sz w:val="28"/>
          <w:szCs w:val="28"/>
        </w:rPr>
        <w:t>руководствуясь Федеральным законом Российской Федерации от 06.10.2003</w:t>
      </w:r>
      <w:r w:rsidR="0041725C">
        <w:rPr>
          <w:bCs/>
          <w:iCs/>
          <w:sz w:val="28"/>
          <w:szCs w:val="28"/>
        </w:rPr>
        <w:t xml:space="preserve"> </w:t>
      </w:r>
      <w:r w:rsidR="008E617E" w:rsidRPr="00095962">
        <w:rPr>
          <w:bCs/>
          <w:iCs/>
          <w:sz w:val="28"/>
          <w:szCs w:val="28"/>
        </w:rPr>
        <w:t xml:space="preserve">№ 131-ФЗ </w:t>
      </w:r>
      <w:r w:rsidR="000F26C5">
        <w:rPr>
          <w:bCs/>
          <w:iCs/>
          <w:sz w:val="28"/>
          <w:szCs w:val="28"/>
        </w:rPr>
        <w:t xml:space="preserve">               </w:t>
      </w:r>
      <w:r w:rsidR="008E617E" w:rsidRPr="00095962">
        <w:rPr>
          <w:bCs/>
          <w:iCs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DD75F4" w:rsidRPr="00DD75F4">
        <w:rPr>
          <w:sz w:val="28"/>
          <w:szCs w:val="28"/>
        </w:rPr>
        <w:t xml:space="preserve"> </w:t>
      </w:r>
      <w:r w:rsidR="00DD75F4">
        <w:rPr>
          <w:sz w:val="28"/>
          <w:szCs w:val="28"/>
        </w:rPr>
        <w:t>решением Вяземского окружного Совета депутатов  муниципального образования «Вяземский муниципальный округ» Смоленской области от</w:t>
      </w:r>
      <w:r w:rsidR="00DD75F4" w:rsidRPr="00710FFB">
        <w:rPr>
          <w:sz w:val="28"/>
          <w:szCs w:val="28"/>
        </w:rPr>
        <w:t xml:space="preserve"> </w:t>
      </w:r>
      <w:r w:rsidR="00DD75F4">
        <w:rPr>
          <w:sz w:val="28"/>
          <w:szCs w:val="28"/>
        </w:rPr>
        <w:t xml:space="preserve">25.12.2024 № 98 «Об утверждении </w:t>
      </w:r>
      <w:r w:rsidR="00DD75F4" w:rsidRPr="00D17E21">
        <w:rPr>
          <w:sz w:val="28"/>
          <w:szCs w:val="28"/>
        </w:rPr>
        <w:t>Положени</w:t>
      </w:r>
      <w:r w:rsidR="00DD75F4">
        <w:rPr>
          <w:sz w:val="28"/>
          <w:szCs w:val="28"/>
        </w:rPr>
        <w:t>я</w:t>
      </w:r>
      <w:r w:rsidR="00DD75F4" w:rsidRPr="00D17E21">
        <w:rPr>
          <w:sz w:val="28"/>
          <w:szCs w:val="28"/>
        </w:rPr>
        <w:t xml:space="preserve"> о муниципальном земельном контроле в границах муниципального образования «Вяземский муниципальный округ» Смоленской области</w:t>
      </w:r>
      <w:r w:rsidR="00DD75F4">
        <w:rPr>
          <w:sz w:val="28"/>
          <w:szCs w:val="28"/>
        </w:rPr>
        <w:t xml:space="preserve">, </w:t>
      </w:r>
      <w:r w:rsidR="008E617E" w:rsidRPr="00095962">
        <w:rPr>
          <w:bCs/>
          <w:iCs/>
          <w:sz w:val="28"/>
          <w:szCs w:val="28"/>
        </w:rPr>
        <w:t>Уставом муниципального образования «</w:t>
      </w:r>
      <w:r w:rsidR="0041725C" w:rsidRPr="00095962">
        <w:rPr>
          <w:sz w:val="28"/>
          <w:szCs w:val="28"/>
        </w:rPr>
        <w:t xml:space="preserve">Вяземский </w:t>
      </w:r>
      <w:r w:rsidR="0041725C">
        <w:rPr>
          <w:sz w:val="28"/>
          <w:szCs w:val="28"/>
        </w:rPr>
        <w:t>муниципальный округ</w:t>
      </w:r>
      <w:r w:rsidR="008E617E" w:rsidRPr="00095962">
        <w:rPr>
          <w:bCs/>
          <w:iCs/>
          <w:sz w:val="28"/>
          <w:szCs w:val="28"/>
        </w:rPr>
        <w:t xml:space="preserve">» Смоленской области, </w:t>
      </w:r>
    </w:p>
    <w:p w:rsidR="008E617E" w:rsidRPr="00095962" w:rsidRDefault="008E617E" w:rsidP="008E617E">
      <w:pPr>
        <w:ind w:firstLine="709"/>
        <w:jc w:val="both"/>
        <w:rPr>
          <w:sz w:val="26"/>
          <w:szCs w:val="26"/>
        </w:rPr>
      </w:pPr>
    </w:p>
    <w:p w:rsidR="008E617E" w:rsidRPr="00095962" w:rsidRDefault="008E617E" w:rsidP="008E617E">
      <w:pPr>
        <w:ind w:firstLine="709"/>
        <w:jc w:val="both"/>
        <w:rPr>
          <w:b/>
          <w:color w:val="000000"/>
          <w:spacing w:val="50"/>
          <w:sz w:val="28"/>
          <w:szCs w:val="28"/>
        </w:rPr>
      </w:pPr>
      <w:r w:rsidRPr="00095962">
        <w:rPr>
          <w:sz w:val="28"/>
          <w:szCs w:val="28"/>
        </w:rPr>
        <w:t xml:space="preserve">Администрация муниципального образования «Вяземский </w:t>
      </w:r>
      <w:r w:rsidR="0041725C">
        <w:rPr>
          <w:sz w:val="28"/>
          <w:szCs w:val="28"/>
        </w:rPr>
        <w:t>муниципальный округ</w:t>
      </w:r>
      <w:r w:rsidRPr="00095962">
        <w:rPr>
          <w:sz w:val="28"/>
          <w:szCs w:val="28"/>
        </w:rPr>
        <w:t xml:space="preserve">» Смоленской области </w:t>
      </w:r>
      <w:r w:rsidRPr="007E75EC">
        <w:rPr>
          <w:b/>
          <w:sz w:val="28"/>
          <w:szCs w:val="28"/>
        </w:rPr>
        <w:t>постановляет:</w:t>
      </w:r>
    </w:p>
    <w:p w:rsidR="008E617E" w:rsidRPr="00095962" w:rsidRDefault="008E617E" w:rsidP="008E617E">
      <w:pPr>
        <w:ind w:firstLine="709"/>
        <w:jc w:val="both"/>
        <w:rPr>
          <w:sz w:val="28"/>
          <w:szCs w:val="28"/>
        </w:rPr>
      </w:pPr>
    </w:p>
    <w:p w:rsidR="008E617E" w:rsidRDefault="008E617E" w:rsidP="008E617E">
      <w:pPr>
        <w:ind w:firstLine="709"/>
        <w:jc w:val="both"/>
        <w:rPr>
          <w:color w:val="000000"/>
          <w:sz w:val="28"/>
          <w:szCs w:val="28"/>
        </w:rPr>
      </w:pPr>
      <w:r w:rsidRPr="00095962">
        <w:rPr>
          <w:sz w:val="28"/>
          <w:szCs w:val="28"/>
        </w:rPr>
        <w:t>1.</w:t>
      </w:r>
      <w:r w:rsidRPr="00095962">
        <w:rPr>
          <w:color w:val="000000"/>
          <w:sz w:val="28"/>
          <w:szCs w:val="28"/>
        </w:rPr>
        <w:t xml:space="preserve">Утвердить </w:t>
      </w:r>
      <w:r w:rsidR="00B06F9D">
        <w:rPr>
          <w:color w:val="000000"/>
          <w:sz w:val="28"/>
          <w:szCs w:val="28"/>
        </w:rPr>
        <w:t xml:space="preserve">прилагаемую </w:t>
      </w:r>
      <w:r w:rsidRPr="00095962">
        <w:rPr>
          <w:color w:val="000000"/>
          <w:sz w:val="28"/>
          <w:szCs w:val="28"/>
        </w:rPr>
        <w:t>П</w:t>
      </w:r>
      <w:r w:rsidRPr="00095962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095962">
        <w:rPr>
          <w:color w:val="000000"/>
          <w:sz w:val="28"/>
          <w:szCs w:val="28"/>
        </w:rPr>
        <w:t xml:space="preserve"> муниципального земельного контроля</w:t>
      </w:r>
      <w:r w:rsidRPr="00095962">
        <w:rPr>
          <w:color w:val="000000"/>
          <w:spacing w:val="-6"/>
          <w:sz w:val="28"/>
          <w:szCs w:val="28"/>
        </w:rPr>
        <w:t xml:space="preserve"> на территории</w:t>
      </w:r>
      <w:r w:rsidR="0041725C">
        <w:rPr>
          <w:color w:val="000000"/>
          <w:spacing w:val="-6"/>
          <w:sz w:val="28"/>
          <w:szCs w:val="28"/>
        </w:rPr>
        <w:t xml:space="preserve"> </w:t>
      </w:r>
      <w:r w:rsidRPr="00095962">
        <w:rPr>
          <w:sz w:val="28"/>
          <w:szCs w:val="28"/>
        </w:rPr>
        <w:t>муниципального образования «</w:t>
      </w:r>
      <w:r w:rsidR="0041725C" w:rsidRPr="00095962">
        <w:rPr>
          <w:sz w:val="28"/>
          <w:szCs w:val="28"/>
        </w:rPr>
        <w:t xml:space="preserve">Вяземский </w:t>
      </w:r>
      <w:r w:rsidR="0041725C">
        <w:rPr>
          <w:sz w:val="28"/>
          <w:szCs w:val="28"/>
        </w:rPr>
        <w:t>муниципальный округ</w:t>
      </w:r>
      <w:r w:rsidRPr="00095962">
        <w:rPr>
          <w:sz w:val="28"/>
          <w:szCs w:val="28"/>
        </w:rPr>
        <w:t>» Смоленской области</w:t>
      </w:r>
      <w:r w:rsidRPr="00095962">
        <w:rPr>
          <w:color w:val="000000"/>
          <w:sz w:val="28"/>
          <w:szCs w:val="28"/>
        </w:rPr>
        <w:t xml:space="preserve"> на 202</w:t>
      </w:r>
      <w:r w:rsidR="00DD75F4">
        <w:rPr>
          <w:color w:val="000000"/>
          <w:sz w:val="28"/>
          <w:szCs w:val="28"/>
        </w:rPr>
        <w:t>6</w:t>
      </w:r>
      <w:r w:rsidR="00B06F9D">
        <w:rPr>
          <w:color w:val="000000"/>
          <w:sz w:val="28"/>
          <w:szCs w:val="28"/>
        </w:rPr>
        <w:t>.</w:t>
      </w:r>
    </w:p>
    <w:p w:rsidR="008E617E" w:rsidRPr="00095962" w:rsidRDefault="008E617E" w:rsidP="008E617E">
      <w:pPr>
        <w:widowControl w:val="0"/>
        <w:ind w:firstLine="709"/>
        <w:jc w:val="both"/>
        <w:rPr>
          <w:sz w:val="28"/>
          <w:szCs w:val="28"/>
        </w:rPr>
      </w:pPr>
      <w:r w:rsidRPr="00095962">
        <w:rPr>
          <w:sz w:val="28"/>
          <w:szCs w:val="28"/>
        </w:rPr>
        <w:t xml:space="preserve">2. </w:t>
      </w:r>
      <w:r w:rsidR="0041725C">
        <w:rPr>
          <w:sz w:val="28"/>
          <w:szCs w:val="28"/>
        </w:rPr>
        <w:t>Управлению</w:t>
      </w:r>
      <w:r w:rsidRPr="00095962">
        <w:rPr>
          <w:sz w:val="28"/>
          <w:szCs w:val="28"/>
        </w:rPr>
        <w:t xml:space="preserve"> по архитектуре и землеустройству Администрации муниципального образования «</w:t>
      </w:r>
      <w:r w:rsidR="0041725C" w:rsidRPr="00095962">
        <w:rPr>
          <w:sz w:val="28"/>
          <w:szCs w:val="28"/>
        </w:rPr>
        <w:t xml:space="preserve">Вяземский </w:t>
      </w:r>
      <w:r w:rsidR="0041725C">
        <w:rPr>
          <w:sz w:val="28"/>
          <w:szCs w:val="28"/>
        </w:rPr>
        <w:t>муниципальный округ</w:t>
      </w:r>
      <w:r w:rsidRPr="00095962">
        <w:rPr>
          <w:sz w:val="28"/>
          <w:szCs w:val="28"/>
        </w:rPr>
        <w:t xml:space="preserve">» Смоленской </w:t>
      </w:r>
      <w:r w:rsidRPr="00095962">
        <w:rPr>
          <w:sz w:val="28"/>
          <w:szCs w:val="28"/>
        </w:rPr>
        <w:lastRenderedPageBreak/>
        <w:t xml:space="preserve">области обеспечить выполнение </w:t>
      </w:r>
      <w:r w:rsidRPr="00095962">
        <w:rPr>
          <w:color w:val="000000"/>
          <w:sz w:val="28"/>
          <w:szCs w:val="28"/>
        </w:rPr>
        <w:t>П</w:t>
      </w:r>
      <w:r w:rsidRPr="00095962">
        <w:rPr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095962">
        <w:rPr>
          <w:color w:val="000000"/>
          <w:sz w:val="28"/>
          <w:szCs w:val="28"/>
        </w:rPr>
        <w:t xml:space="preserve"> муниципального земельного контроля</w:t>
      </w:r>
      <w:r w:rsidRPr="00095962">
        <w:rPr>
          <w:color w:val="000000"/>
          <w:spacing w:val="-6"/>
          <w:sz w:val="28"/>
          <w:szCs w:val="28"/>
        </w:rPr>
        <w:t xml:space="preserve"> на территории</w:t>
      </w:r>
      <w:r w:rsidR="0041725C">
        <w:rPr>
          <w:color w:val="000000"/>
          <w:spacing w:val="-6"/>
          <w:sz w:val="28"/>
          <w:szCs w:val="28"/>
        </w:rPr>
        <w:t xml:space="preserve"> </w:t>
      </w:r>
      <w:r w:rsidRPr="00095962">
        <w:rPr>
          <w:sz w:val="28"/>
          <w:szCs w:val="28"/>
        </w:rPr>
        <w:t>муниципального образования «</w:t>
      </w:r>
      <w:r w:rsidR="0041725C" w:rsidRPr="00095962">
        <w:rPr>
          <w:sz w:val="28"/>
          <w:szCs w:val="28"/>
        </w:rPr>
        <w:t xml:space="preserve">Вяземский </w:t>
      </w:r>
      <w:r w:rsidR="0041725C">
        <w:rPr>
          <w:sz w:val="28"/>
          <w:szCs w:val="28"/>
        </w:rPr>
        <w:t>муниципальный округ</w:t>
      </w:r>
      <w:r w:rsidRPr="00095962">
        <w:rPr>
          <w:sz w:val="28"/>
          <w:szCs w:val="28"/>
        </w:rPr>
        <w:t>» Смоленской области</w:t>
      </w:r>
      <w:r w:rsidRPr="00095962">
        <w:rPr>
          <w:color w:val="000000"/>
          <w:sz w:val="28"/>
          <w:szCs w:val="28"/>
        </w:rPr>
        <w:t xml:space="preserve"> на 202</w:t>
      </w:r>
      <w:r w:rsidR="00DD75F4">
        <w:rPr>
          <w:color w:val="000000"/>
          <w:sz w:val="28"/>
          <w:szCs w:val="28"/>
        </w:rPr>
        <w:t>6</w:t>
      </w:r>
      <w:r w:rsidRPr="00095962">
        <w:rPr>
          <w:color w:val="000000"/>
          <w:sz w:val="28"/>
          <w:szCs w:val="28"/>
        </w:rPr>
        <w:t xml:space="preserve"> год</w:t>
      </w:r>
      <w:r w:rsidRPr="00095962">
        <w:rPr>
          <w:sz w:val="28"/>
          <w:szCs w:val="28"/>
        </w:rPr>
        <w:t xml:space="preserve"> (</w:t>
      </w:r>
      <w:r w:rsidR="0041725C">
        <w:rPr>
          <w:sz w:val="28"/>
          <w:szCs w:val="28"/>
        </w:rPr>
        <w:t>Кустарева Я.В</w:t>
      </w:r>
      <w:r w:rsidRPr="00095962">
        <w:rPr>
          <w:sz w:val="28"/>
          <w:szCs w:val="28"/>
        </w:rPr>
        <w:t>.).</w:t>
      </w:r>
    </w:p>
    <w:p w:rsidR="008E617E" w:rsidRDefault="00EC2AB5" w:rsidP="008E61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617E" w:rsidRPr="00095962">
        <w:rPr>
          <w:sz w:val="28"/>
          <w:szCs w:val="28"/>
        </w:rPr>
        <w:t xml:space="preserve">. </w:t>
      </w:r>
      <w:r w:rsidR="008E617E" w:rsidRPr="000F2417">
        <w:rPr>
          <w:sz w:val="28"/>
          <w:szCs w:val="28"/>
        </w:rPr>
        <w:t>Опубликовать настоящее пос</w:t>
      </w:r>
      <w:r w:rsidR="00E93AB5">
        <w:rPr>
          <w:sz w:val="28"/>
          <w:szCs w:val="28"/>
        </w:rPr>
        <w:t xml:space="preserve">тановление в газете «Вяземский </w:t>
      </w:r>
      <w:r w:rsidR="008E617E" w:rsidRPr="000F2417">
        <w:rPr>
          <w:sz w:val="28"/>
          <w:szCs w:val="28"/>
        </w:rPr>
        <w:t>вестник» и разместить на сайте Администрации муниципального образовани</w:t>
      </w:r>
      <w:r w:rsidR="00E93AB5">
        <w:rPr>
          <w:sz w:val="28"/>
          <w:szCs w:val="28"/>
        </w:rPr>
        <w:t>я «</w:t>
      </w:r>
      <w:r w:rsidR="0041725C" w:rsidRPr="00095962">
        <w:rPr>
          <w:sz w:val="28"/>
          <w:szCs w:val="28"/>
        </w:rPr>
        <w:t xml:space="preserve">Вяземский </w:t>
      </w:r>
      <w:r w:rsidR="0041725C">
        <w:rPr>
          <w:sz w:val="28"/>
          <w:szCs w:val="28"/>
        </w:rPr>
        <w:t>муниципальный округ</w:t>
      </w:r>
      <w:r w:rsidR="00E93AB5">
        <w:rPr>
          <w:sz w:val="28"/>
          <w:szCs w:val="28"/>
        </w:rPr>
        <w:t xml:space="preserve">» Смоленской </w:t>
      </w:r>
      <w:r w:rsidR="008E617E" w:rsidRPr="000F2417">
        <w:rPr>
          <w:sz w:val="28"/>
          <w:szCs w:val="28"/>
        </w:rPr>
        <w:t>области.</w:t>
      </w:r>
    </w:p>
    <w:p w:rsidR="00EC2AB5" w:rsidRPr="000F2417" w:rsidRDefault="00EC2AB5" w:rsidP="00EC2A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596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95962">
        <w:rPr>
          <w:color w:val="000000"/>
          <w:sz w:val="28"/>
          <w:szCs w:val="28"/>
        </w:rPr>
        <w:t xml:space="preserve">остановление вступает в силу </w:t>
      </w:r>
      <w:r w:rsidR="00B06F9D">
        <w:rPr>
          <w:color w:val="000000"/>
          <w:sz w:val="28"/>
          <w:szCs w:val="28"/>
        </w:rPr>
        <w:t>со дня,</w:t>
      </w:r>
      <w:r>
        <w:rPr>
          <w:color w:val="000000"/>
          <w:sz w:val="28"/>
          <w:szCs w:val="28"/>
        </w:rPr>
        <w:t xml:space="preserve"> следующего за днем</w:t>
      </w:r>
      <w:r w:rsidR="00DD75F4">
        <w:rPr>
          <w:color w:val="000000"/>
          <w:sz w:val="28"/>
          <w:szCs w:val="28"/>
        </w:rPr>
        <w:t xml:space="preserve"> </w:t>
      </w:r>
      <w:r w:rsidR="00B06F9D">
        <w:rPr>
          <w:color w:val="000000"/>
          <w:sz w:val="28"/>
          <w:szCs w:val="28"/>
        </w:rPr>
        <w:t xml:space="preserve">его </w:t>
      </w:r>
      <w:r w:rsidRPr="00095962">
        <w:rPr>
          <w:color w:val="000000"/>
          <w:sz w:val="28"/>
          <w:szCs w:val="28"/>
        </w:rPr>
        <w:t>опубликования.</w:t>
      </w:r>
    </w:p>
    <w:p w:rsidR="008E617E" w:rsidRPr="00095962" w:rsidRDefault="008E617E" w:rsidP="008E617E">
      <w:pPr>
        <w:widowControl w:val="0"/>
        <w:tabs>
          <w:tab w:val="left" w:pos="720"/>
          <w:tab w:val="left" w:pos="6371"/>
        </w:tabs>
        <w:ind w:firstLine="709"/>
        <w:jc w:val="both"/>
        <w:rPr>
          <w:sz w:val="28"/>
          <w:szCs w:val="28"/>
        </w:rPr>
      </w:pPr>
      <w:r w:rsidRPr="00095962">
        <w:rPr>
          <w:sz w:val="28"/>
          <w:szCs w:val="28"/>
        </w:rPr>
        <w:t>5. Контроль исполнения данного постановления возложить на заместителя Главы муниципального образования «</w:t>
      </w:r>
      <w:r w:rsidR="0041725C" w:rsidRPr="00095962">
        <w:rPr>
          <w:sz w:val="28"/>
          <w:szCs w:val="28"/>
        </w:rPr>
        <w:t xml:space="preserve">Вяземский </w:t>
      </w:r>
      <w:r w:rsidR="0041725C">
        <w:rPr>
          <w:sz w:val="28"/>
          <w:szCs w:val="28"/>
        </w:rPr>
        <w:t>муниципальный округ</w:t>
      </w:r>
      <w:r w:rsidRPr="00095962">
        <w:rPr>
          <w:sz w:val="28"/>
          <w:szCs w:val="28"/>
        </w:rPr>
        <w:t>» Смоленской области Лосева В.Г.</w:t>
      </w:r>
    </w:p>
    <w:p w:rsidR="008E617E" w:rsidRDefault="008E617E" w:rsidP="008E617E">
      <w:pPr>
        <w:widowControl w:val="0"/>
        <w:tabs>
          <w:tab w:val="left" w:pos="720"/>
          <w:tab w:val="left" w:pos="6371"/>
        </w:tabs>
        <w:ind w:firstLine="567"/>
        <w:jc w:val="both"/>
        <w:rPr>
          <w:sz w:val="28"/>
          <w:szCs w:val="28"/>
        </w:rPr>
      </w:pPr>
    </w:p>
    <w:p w:rsidR="008E617E" w:rsidRPr="00095962" w:rsidRDefault="008E617E" w:rsidP="008E617E">
      <w:pPr>
        <w:widowControl w:val="0"/>
        <w:tabs>
          <w:tab w:val="left" w:pos="720"/>
          <w:tab w:val="left" w:pos="6371"/>
        </w:tabs>
        <w:ind w:firstLine="567"/>
        <w:jc w:val="both"/>
        <w:rPr>
          <w:sz w:val="28"/>
          <w:szCs w:val="28"/>
        </w:rPr>
      </w:pPr>
    </w:p>
    <w:p w:rsidR="008E617E" w:rsidRPr="008F485D" w:rsidRDefault="008E617E" w:rsidP="008E617E">
      <w:pPr>
        <w:widowControl w:val="0"/>
        <w:jc w:val="both"/>
        <w:rPr>
          <w:snapToGrid w:val="0"/>
          <w:sz w:val="28"/>
          <w:szCs w:val="28"/>
        </w:rPr>
      </w:pPr>
      <w:r w:rsidRPr="008F485D">
        <w:rPr>
          <w:snapToGrid w:val="0"/>
          <w:sz w:val="28"/>
          <w:szCs w:val="28"/>
        </w:rPr>
        <w:t>Глав</w:t>
      </w:r>
      <w:r w:rsidR="00C426A0">
        <w:rPr>
          <w:snapToGrid w:val="0"/>
          <w:sz w:val="28"/>
          <w:szCs w:val="28"/>
        </w:rPr>
        <w:t>а</w:t>
      </w:r>
      <w:r w:rsidRPr="008F485D">
        <w:rPr>
          <w:snapToGrid w:val="0"/>
          <w:sz w:val="28"/>
          <w:szCs w:val="28"/>
        </w:rPr>
        <w:t xml:space="preserve"> муниципального образования </w:t>
      </w:r>
    </w:p>
    <w:p w:rsidR="0041725C" w:rsidRDefault="008E617E" w:rsidP="008E617E">
      <w:pPr>
        <w:widowControl w:val="0"/>
        <w:jc w:val="both"/>
        <w:rPr>
          <w:snapToGrid w:val="0"/>
          <w:sz w:val="28"/>
          <w:szCs w:val="28"/>
        </w:rPr>
      </w:pPr>
      <w:r w:rsidRPr="008F485D">
        <w:rPr>
          <w:snapToGrid w:val="0"/>
          <w:sz w:val="28"/>
          <w:szCs w:val="28"/>
        </w:rPr>
        <w:t>«</w:t>
      </w:r>
      <w:r w:rsidR="0041725C" w:rsidRPr="00095962">
        <w:rPr>
          <w:sz w:val="28"/>
          <w:szCs w:val="28"/>
        </w:rPr>
        <w:t xml:space="preserve">Вяземский </w:t>
      </w:r>
      <w:r w:rsidR="0041725C">
        <w:rPr>
          <w:sz w:val="28"/>
          <w:szCs w:val="28"/>
        </w:rPr>
        <w:t>муниципальный округ</w:t>
      </w:r>
      <w:r w:rsidRPr="008F485D">
        <w:rPr>
          <w:snapToGrid w:val="0"/>
          <w:sz w:val="28"/>
          <w:szCs w:val="28"/>
        </w:rPr>
        <w:t xml:space="preserve">» </w:t>
      </w:r>
    </w:p>
    <w:p w:rsidR="008E617E" w:rsidRPr="008F485D" w:rsidRDefault="008E617E" w:rsidP="008E617E">
      <w:pPr>
        <w:widowControl w:val="0"/>
        <w:jc w:val="both"/>
        <w:rPr>
          <w:b/>
          <w:snapToGrid w:val="0"/>
          <w:sz w:val="28"/>
          <w:szCs w:val="28"/>
        </w:rPr>
      </w:pPr>
      <w:r w:rsidRPr="008F485D">
        <w:rPr>
          <w:snapToGrid w:val="0"/>
          <w:sz w:val="28"/>
          <w:szCs w:val="28"/>
        </w:rPr>
        <w:t xml:space="preserve">Смоленской области                              </w:t>
      </w:r>
      <w:r w:rsidR="0041725C">
        <w:rPr>
          <w:snapToGrid w:val="0"/>
          <w:sz w:val="28"/>
          <w:szCs w:val="28"/>
        </w:rPr>
        <w:t xml:space="preserve">                                           </w:t>
      </w:r>
      <w:r w:rsidR="0041725C">
        <w:rPr>
          <w:b/>
          <w:snapToGrid w:val="0"/>
          <w:sz w:val="28"/>
          <w:szCs w:val="28"/>
        </w:rPr>
        <w:t>О.М. Смоляков</w:t>
      </w:r>
    </w:p>
    <w:p w:rsidR="008E617E" w:rsidRDefault="008E617E">
      <w:pPr>
        <w:rPr>
          <w:rStyle w:val="af2"/>
          <w:b w:val="0"/>
          <w:color w:val="auto"/>
          <w:sz w:val="28"/>
          <w:szCs w:val="28"/>
        </w:rPr>
      </w:pPr>
      <w:r>
        <w:rPr>
          <w:rStyle w:val="af2"/>
          <w:b w:val="0"/>
          <w:color w:val="auto"/>
          <w:sz w:val="28"/>
          <w:szCs w:val="28"/>
        </w:rPr>
        <w:br w:type="page"/>
      </w:r>
    </w:p>
    <w:p w:rsidR="0041725C" w:rsidRDefault="0041725C" w:rsidP="0041725C">
      <w:pPr>
        <w:spacing w:line="240" w:lineRule="atLeas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Исполнитель: </w:t>
      </w:r>
      <w:proofErr w:type="spellStart"/>
      <w:r w:rsidR="00183390">
        <w:rPr>
          <w:rFonts w:eastAsiaTheme="minorEastAsia"/>
          <w:sz w:val="28"/>
          <w:szCs w:val="28"/>
        </w:rPr>
        <w:t>И.о</w:t>
      </w:r>
      <w:proofErr w:type="spellEnd"/>
      <w:r w:rsidR="00183390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>начальник</w:t>
      </w:r>
      <w:r w:rsidR="00183390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 управления                </w:t>
      </w:r>
      <w:r w:rsidR="00183390">
        <w:rPr>
          <w:rFonts w:eastAsiaTheme="minorEastAsia"/>
          <w:sz w:val="28"/>
          <w:szCs w:val="28"/>
        </w:rPr>
        <w:t xml:space="preserve">                         Г.А. Ефимова</w:t>
      </w:r>
    </w:p>
    <w:p w:rsidR="0041725C" w:rsidRPr="009F7F69" w:rsidRDefault="0041725C" w:rsidP="0041725C">
      <w:pPr>
        <w:spacing w:line="240" w:lineRule="atLeast"/>
        <w:rPr>
          <w:rFonts w:eastAsiaTheme="minorEastAsia"/>
          <w:sz w:val="28"/>
          <w:szCs w:val="28"/>
        </w:rPr>
      </w:pPr>
      <w:r w:rsidRPr="009F7F69">
        <w:rPr>
          <w:rFonts w:eastAsiaTheme="minorEastAsia"/>
          <w:sz w:val="28"/>
          <w:szCs w:val="28"/>
        </w:rPr>
        <w:t>по архитектуре и землеустройству</w:t>
      </w:r>
      <w:r w:rsidRPr="009F7F69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                                                               2-</w:t>
      </w:r>
      <w:r w:rsidR="00183390">
        <w:rPr>
          <w:rFonts w:eastAsiaTheme="minorEastAsia"/>
          <w:sz w:val="28"/>
          <w:szCs w:val="28"/>
        </w:rPr>
        <w:t>31</w:t>
      </w:r>
      <w:r>
        <w:rPr>
          <w:rFonts w:eastAsiaTheme="minorEastAsia"/>
          <w:sz w:val="28"/>
          <w:szCs w:val="28"/>
        </w:rPr>
        <w:t>-</w:t>
      </w:r>
      <w:r w:rsidR="00183390">
        <w:rPr>
          <w:rFonts w:eastAsiaTheme="minorEastAsia"/>
          <w:sz w:val="28"/>
          <w:szCs w:val="28"/>
        </w:rPr>
        <w:t>12</w:t>
      </w:r>
      <w:bookmarkStart w:id="1" w:name="_GoBack"/>
      <w:bookmarkEnd w:id="1"/>
    </w:p>
    <w:p w:rsidR="0041725C" w:rsidRPr="009F7F69" w:rsidRDefault="0041725C" w:rsidP="0041725C">
      <w:pPr>
        <w:spacing w:after="200" w:line="240" w:lineRule="atLeast"/>
        <w:rPr>
          <w:rFonts w:eastAsiaTheme="minorEastAsia"/>
          <w:sz w:val="28"/>
          <w:szCs w:val="28"/>
        </w:rPr>
      </w:pP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  <w:r w:rsidRPr="009F7F69">
        <w:rPr>
          <w:rFonts w:eastAsiaTheme="minorEastAsia"/>
          <w:sz w:val="28"/>
          <w:szCs w:val="28"/>
        </w:rPr>
        <w:tab/>
      </w:r>
    </w:p>
    <w:p w:rsidR="0041725C" w:rsidRPr="009F7F69" w:rsidRDefault="0041725C" w:rsidP="0041725C">
      <w:pPr>
        <w:spacing w:line="240" w:lineRule="atLeast"/>
        <w:rPr>
          <w:rFonts w:eastAsiaTheme="minorEastAsia"/>
          <w:sz w:val="28"/>
          <w:szCs w:val="28"/>
        </w:rPr>
      </w:pPr>
      <w:r w:rsidRPr="009F7F69">
        <w:rPr>
          <w:rFonts w:eastAsiaTheme="minorEastAsia"/>
          <w:sz w:val="28"/>
          <w:szCs w:val="28"/>
        </w:rPr>
        <w:t>Разработал</w:t>
      </w:r>
      <w:r w:rsidRPr="009F7F69">
        <w:rPr>
          <w:rFonts w:eastAsiaTheme="minorEastAsia"/>
          <w:sz w:val="28"/>
          <w:szCs w:val="28"/>
        </w:rPr>
        <w:tab/>
        <w:t xml:space="preserve">: </w:t>
      </w:r>
      <w:r>
        <w:rPr>
          <w:rFonts w:eastAsiaTheme="minorEastAsia"/>
          <w:sz w:val="28"/>
          <w:szCs w:val="28"/>
        </w:rPr>
        <w:t xml:space="preserve">главный </w:t>
      </w:r>
      <w:r w:rsidRPr="009F7F69">
        <w:rPr>
          <w:rFonts w:eastAsiaTheme="minorEastAsia"/>
          <w:sz w:val="28"/>
          <w:szCs w:val="28"/>
        </w:rPr>
        <w:t xml:space="preserve">специалист                                        </w:t>
      </w:r>
      <w:r>
        <w:rPr>
          <w:rFonts w:eastAsiaTheme="minorEastAsia"/>
          <w:sz w:val="28"/>
          <w:szCs w:val="28"/>
        </w:rPr>
        <w:t xml:space="preserve">                И.М. Арчаков </w:t>
      </w:r>
    </w:p>
    <w:p w:rsidR="0041725C" w:rsidRPr="009F7F69" w:rsidRDefault="005B47B3" w:rsidP="0041725C">
      <w:pPr>
        <w:spacing w:line="240" w:lineRule="atLeas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управления</w:t>
      </w:r>
      <w:r w:rsidR="0041725C" w:rsidRPr="009F7F69">
        <w:rPr>
          <w:rFonts w:eastAsiaTheme="minorEastAsia"/>
          <w:sz w:val="28"/>
          <w:szCs w:val="28"/>
        </w:rPr>
        <w:t xml:space="preserve"> по архитектуре и землеустройству                                             2-</w:t>
      </w:r>
      <w:r w:rsidR="0041725C">
        <w:rPr>
          <w:rFonts w:eastAsiaTheme="minorEastAsia"/>
          <w:sz w:val="28"/>
          <w:szCs w:val="28"/>
        </w:rPr>
        <w:t>30</w:t>
      </w:r>
      <w:r w:rsidR="0041725C" w:rsidRPr="009F7F69">
        <w:rPr>
          <w:rFonts w:eastAsiaTheme="minorEastAsia"/>
          <w:sz w:val="28"/>
          <w:szCs w:val="28"/>
        </w:rPr>
        <w:t>-</w:t>
      </w:r>
      <w:r w:rsidR="0041725C">
        <w:rPr>
          <w:rFonts w:eastAsiaTheme="minorEastAsia"/>
          <w:sz w:val="28"/>
          <w:szCs w:val="28"/>
        </w:rPr>
        <w:t>14</w:t>
      </w:r>
    </w:p>
    <w:p w:rsidR="0041725C" w:rsidRPr="009F7F69" w:rsidRDefault="0041725C" w:rsidP="0041725C">
      <w:pPr>
        <w:spacing w:after="200" w:line="240" w:lineRule="atLeast"/>
        <w:rPr>
          <w:rFonts w:eastAsiaTheme="minorEastAsia"/>
          <w:sz w:val="28"/>
          <w:szCs w:val="28"/>
        </w:rPr>
      </w:pPr>
    </w:p>
    <w:p w:rsidR="0041725C" w:rsidRPr="009F7F69" w:rsidRDefault="0041725C" w:rsidP="0041725C">
      <w:pPr>
        <w:spacing w:after="200" w:line="240" w:lineRule="atLeast"/>
        <w:rPr>
          <w:rFonts w:eastAsiaTheme="minorEastAsia"/>
          <w:sz w:val="28"/>
          <w:szCs w:val="28"/>
        </w:rPr>
      </w:pPr>
    </w:p>
    <w:p w:rsidR="0041725C" w:rsidRDefault="0041725C" w:rsidP="0041725C">
      <w:pPr>
        <w:spacing w:after="200" w:line="240" w:lineRule="atLeast"/>
        <w:rPr>
          <w:rFonts w:eastAsiaTheme="minorEastAsia"/>
          <w:sz w:val="28"/>
          <w:szCs w:val="28"/>
        </w:rPr>
      </w:pPr>
    </w:p>
    <w:p w:rsidR="0041725C" w:rsidRPr="009F7F69" w:rsidRDefault="0041725C" w:rsidP="0041725C">
      <w:pPr>
        <w:spacing w:after="200" w:line="240" w:lineRule="atLeast"/>
        <w:rPr>
          <w:rFonts w:eastAsiaTheme="minorEastAsia"/>
          <w:sz w:val="28"/>
          <w:szCs w:val="28"/>
        </w:rPr>
      </w:pPr>
    </w:p>
    <w:p w:rsidR="0041725C" w:rsidRPr="009F7F69" w:rsidRDefault="0041725C" w:rsidP="0041725C">
      <w:pPr>
        <w:spacing w:after="200" w:line="240" w:lineRule="atLeast"/>
        <w:rPr>
          <w:rFonts w:eastAsiaTheme="minorEastAsia"/>
          <w:sz w:val="28"/>
          <w:szCs w:val="28"/>
        </w:rPr>
      </w:pPr>
      <w:r w:rsidRPr="009F7F69">
        <w:rPr>
          <w:rFonts w:eastAsiaTheme="minorEastAsia"/>
          <w:sz w:val="28"/>
          <w:szCs w:val="28"/>
        </w:rPr>
        <w:t>СОГЛАСОВАНО</w:t>
      </w:r>
    </w:p>
    <w:p w:rsidR="0041725C" w:rsidRDefault="0041725C" w:rsidP="0041725C">
      <w:pPr>
        <w:jc w:val="both"/>
        <w:rPr>
          <w:sz w:val="28"/>
          <w:szCs w:val="28"/>
        </w:rPr>
      </w:pPr>
    </w:p>
    <w:p w:rsidR="0041725C" w:rsidRDefault="0041725C" w:rsidP="0041725C">
      <w:pPr>
        <w:jc w:val="both"/>
        <w:rPr>
          <w:sz w:val="28"/>
          <w:szCs w:val="28"/>
        </w:rPr>
      </w:pPr>
    </w:p>
    <w:p w:rsidR="0041725C" w:rsidRPr="00095962" w:rsidRDefault="0041725C" w:rsidP="0041725C">
      <w:pPr>
        <w:jc w:val="both"/>
        <w:rPr>
          <w:sz w:val="28"/>
          <w:szCs w:val="28"/>
        </w:rPr>
      </w:pPr>
      <w:r w:rsidRPr="00095962">
        <w:rPr>
          <w:sz w:val="28"/>
          <w:szCs w:val="28"/>
        </w:rPr>
        <w:t xml:space="preserve">Заместитель Главы </w:t>
      </w:r>
      <w:r w:rsidR="004F59EC" w:rsidRPr="00095962">
        <w:rPr>
          <w:sz w:val="28"/>
          <w:szCs w:val="28"/>
        </w:rPr>
        <w:t>муниципального</w:t>
      </w:r>
    </w:p>
    <w:p w:rsidR="0041725C" w:rsidRPr="00095962" w:rsidRDefault="0041725C" w:rsidP="0041725C">
      <w:pPr>
        <w:jc w:val="both"/>
        <w:rPr>
          <w:sz w:val="28"/>
          <w:szCs w:val="28"/>
        </w:rPr>
      </w:pPr>
      <w:r w:rsidRPr="00095962">
        <w:rPr>
          <w:sz w:val="28"/>
          <w:szCs w:val="28"/>
        </w:rPr>
        <w:t xml:space="preserve">образования </w:t>
      </w:r>
      <w:r w:rsidR="004F59EC" w:rsidRPr="00095962">
        <w:rPr>
          <w:sz w:val="28"/>
          <w:szCs w:val="28"/>
        </w:rPr>
        <w:t xml:space="preserve">«Вяземский </w:t>
      </w:r>
      <w:r w:rsidR="004F59EC">
        <w:rPr>
          <w:sz w:val="28"/>
          <w:szCs w:val="28"/>
        </w:rPr>
        <w:t>муниципальный</w:t>
      </w:r>
    </w:p>
    <w:p w:rsidR="0041725C" w:rsidRDefault="004F59EC" w:rsidP="0041725C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41725C" w:rsidRPr="00095962">
        <w:rPr>
          <w:sz w:val="28"/>
          <w:szCs w:val="28"/>
        </w:rPr>
        <w:t xml:space="preserve">» Смоленской области                                          </w:t>
      </w:r>
      <w:r>
        <w:rPr>
          <w:sz w:val="28"/>
          <w:szCs w:val="28"/>
        </w:rPr>
        <w:t xml:space="preserve">                             </w:t>
      </w:r>
      <w:r w:rsidR="0041725C">
        <w:rPr>
          <w:sz w:val="28"/>
          <w:szCs w:val="28"/>
        </w:rPr>
        <w:t xml:space="preserve">В.Г. Лосев   </w:t>
      </w:r>
    </w:p>
    <w:p w:rsidR="0041725C" w:rsidRPr="00095962" w:rsidRDefault="0041725C" w:rsidP="0041725C">
      <w:pPr>
        <w:jc w:val="both"/>
        <w:rPr>
          <w:sz w:val="28"/>
          <w:szCs w:val="28"/>
        </w:rPr>
      </w:pPr>
    </w:p>
    <w:p w:rsidR="0041725C" w:rsidRPr="00095962" w:rsidRDefault="0041725C" w:rsidP="004172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                                                   </w:t>
      </w:r>
      <w:r w:rsidR="004F59EC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Осипова</w:t>
      </w:r>
    </w:p>
    <w:p w:rsidR="0041725C" w:rsidRPr="00095962" w:rsidRDefault="0041725C" w:rsidP="0041725C">
      <w:pPr>
        <w:rPr>
          <w:sz w:val="28"/>
          <w:szCs w:val="28"/>
        </w:rPr>
      </w:pPr>
    </w:p>
    <w:p w:rsidR="0041725C" w:rsidRPr="00095962" w:rsidRDefault="004F59EC" w:rsidP="0041725C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41725C" w:rsidRPr="00095962">
        <w:rPr>
          <w:sz w:val="28"/>
          <w:szCs w:val="28"/>
        </w:rPr>
        <w:t xml:space="preserve"> специалист отдела </w:t>
      </w:r>
    </w:p>
    <w:p w:rsidR="0041725C" w:rsidRPr="00095962" w:rsidRDefault="0041725C" w:rsidP="0041725C">
      <w:pPr>
        <w:tabs>
          <w:tab w:val="left" w:pos="7740"/>
        </w:tabs>
        <w:rPr>
          <w:sz w:val="28"/>
          <w:szCs w:val="28"/>
        </w:rPr>
      </w:pPr>
      <w:r w:rsidRPr="00095962">
        <w:rPr>
          <w:sz w:val="28"/>
          <w:szCs w:val="28"/>
        </w:rPr>
        <w:t xml:space="preserve">муниципальной службы                                       </w:t>
      </w:r>
      <w:r>
        <w:rPr>
          <w:sz w:val="28"/>
          <w:szCs w:val="28"/>
        </w:rPr>
        <w:t xml:space="preserve">                           </w:t>
      </w:r>
      <w:r w:rsidR="004F59EC">
        <w:rPr>
          <w:sz w:val="28"/>
          <w:szCs w:val="28"/>
        </w:rPr>
        <w:t xml:space="preserve">    А.А. Антонова</w:t>
      </w:r>
    </w:p>
    <w:p w:rsidR="0041725C" w:rsidRPr="00095962" w:rsidRDefault="0041725C" w:rsidP="0041725C">
      <w:pPr>
        <w:tabs>
          <w:tab w:val="left" w:pos="7740"/>
        </w:tabs>
        <w:rPr>
          <w:sz w:val="28"/>
          <w:szCs w:val="28"/>
        </w:rPr>
      </w:pPr>
    </w:p>
    <w:p w:rsidR="0041725C" w:rsidRPr="00095962" w:rsidRDefault="0041725C" w:rsidP="0041725C">
      <w:pPr>
        <w:tabs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ИП и ИТ                                                                     Я.О. Осипов</w:t>
      </w:r>
    </w:p>
    <w:p w:rsidR="0041725C" w:rsidRPr="00095962" w:rsidRDefault="0041725C" w:rsidP="0041725C">
      <w:pPr>
        <w:rPr>
          <w:sz w:val="28"/>
          <w:szCs w:val="28"/>
        </w:rPr>
      </w:pPr>
    </w:p>
    <w:p w:rsidR="0041725C" w:rsidRPr="00095962" w:rsidRDefault="0041725C" w:rsidP="0041725C">
      <w:pPr>
        <w:rPr>
          <w:sz w:val="28"/>
          <w:szCs w:val="28"/>
        </w:rPr>
      </w:pPr>
    </w:p>
    <w:p w:rsidR="0041725C" w:rsidRDefault="0041725C" w:rsidP="0041725C">
      <w:pPr>
        <w:tabs>
          <w:tab w:val="left" w:pos="360"/>
        </w:tabs>
        <w:jc w:val="both"/>
        <w:rPr>
          <w:sz w:val="28"/>
          <w:szCs w:val="28"/>
        </w:rPr>
      </w:pPr>
    </w:p>
    <w:p w:rsidR="0041725C" w:rsidRPr="00095962" w:rsidRDefault="0041725C" w:rsidP="0041725C">
      <w:pPr>
        <w:tabs>
          <w:tab w:val="left" w:pos="360"/>
        </w:tabs>
        <w:jc w:val="both"/>
        <w:rPr>
          <w:sz w:val="28"/>
          <w:szCs w:val="28"/>
        </w:rPr>
      </w:pPr>
      <w:r w:rsidRPr="00095962">
        <w:rPr>
          <w:sz w:val="28"/>
          <w:szCs w:val="28"/>
        </w:rPr>
        <w:t>Разослать:</w:t>
      </w:r>
      <w:r>
        <w:rPr>
          <w:sz w:val="28"/>
          <w:szCs w:val="28"/>
        </w:rPr>
        <w:t xml:space="preserve"> прокуратура, ОМС, УА</w:t>
      </w:r>
      <w:r w:rsidRPr="00095962">
        <w:rPr>
          <w:sz w:val="28"/>
          <w:szCs w:val="28"/>
        </w:rPr>
        <w:t>З</w:t>
      </w:r>
      <w:r>
        <w:rPr>
          <w:sz w:val="28"/>
          <w:szCs w:val="28"/>
        </w:rPr>
        <w:t xml:space="preserve"> - 2</w:t>
      </w:r>
      <w:r w:rsidRPr="00095962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 информационной политики и информационных технологий, сайт, регистр муниципальных нормативно - правовых актов, газета «Вяземский Вестник»</w:t>
      </w:r>
    </w:p>
    <w:p w:rsidR="0041725C" w:rsidRDefault="0041725C" w:rsidP="0041725C">
      <w:pPr>
        <w:rPr>
          <w:sz w:val="28"/>
          <w:szCs w:val="28"/>
        </w:rPr>
      </w:pPr>
      <w:r>
        <w:rPr>
          <w:sz w:val="28"/>
          <w:szCs w:val="28"/>
        </w:rPr>
        <w:t>Экз. 8.</w:t>
      </w: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  <w:r>
        <w:rPr>
          <w:rStyle w:val="af2"/>
          <w:b w:val="0"/>
          <w:color w:val="auto"/>
          <w:sz w:val="28"/>
          <w:szCs w:val="28"/>
        </w:rPr>
        <w:t>Версия на бумажном носителе идентична версии электронной</w:t>
      </w:r>
    </w:p>
    <w:p w:rsidR="0041725C" w:rsidRDefault="0041725C" w:rsidP="0041725C">
      <w:pPr>
        <w:rPr>
          <w:rStyle w:val="af2"/>
          <w:b w:val="0"/>
          <w:color w:val="auto"/>
          <w:sz w:val="28"/>
          <w:szCs w:val="28"/>
        </w:rPr>
      </w:pPr>
      <w:r>
        <w:rPr>
          <w:rStyle w:val="af2"/>
          <w:b w:val="0"/>
          <w:color w:val="auto"/>
          <w:sz w:val="28"/>
          <w:szCs w:val="28"/>
        </w:rPr>
        <w:t>Версия проекта направлена прокурору</w:t>
      </w:r>
    </w:p>
    <w:p w:rsidR="0041725C" w:rsidRDefault="0041725C" w:rsidP="0041725C">
      <w:pPr>
        <w:ind w:left="5529"/>
        <w:rPr>
          <w:rStyle w:val="af2"/>
          <w:b w:val="0"/>
          <w:color w:val="auto"/>
          <w:sz w:val="28"/>
          <w:szCs w:val="28"/>
        </w:rPr>
      </w:pPr>
    </w:p>
    <w:p w:rsidR="0041725C" w:rsidRDefault="0041725C">
      <w:pPr>
        <w:ind w:left="5529"/>
        <w:rPr>
          <w:rStyle w:val="af2"/>
          <w:b w:val="0"/>
          <w:color w:val="auto"/>
          <w:sz w:val="28"/>
          <w:szCs w:val="28"/>
        </w:rPr>
      </w:pPr>
    </w:p>
    <w:sectPr w:rsidR="0041725C" w:rsidSect="00C426A0">
      <w:headerReference w:type="default" r:id="rId8"/>
      <w:headerReference w:type="first" r:id="rId9"/>
      <w:pgSz w:w="11906" w:h="16838"/>
      <w:pgMar w:top="1276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84" w:rsidRDefault="005E3D84" w:rsidP="006E6206">
      <w:r>
        <w:separator/>
      </w:r>
    </w:p>
  </w:endnote>
  <w:endnote w:type="continuationSeparator" w:id="0">
    <w:p w:rsidR="005E3D84" w:rsidRDefault="005E3D84" w:rsidP="006E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84" w:rsidRDefault="005E3D84" w:rsidP="006E6206">
      <w:r>
        <w:separator/>
      </w:r>
    </w:p>
  </w:footnote>
  <w:footnote w:type="continuationSeparator" w:id="0">
    <w:p w:rsidR="005E3D84" w:rsidRDefault="005E3D84" w:rsidP="006E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255827"/>
      <w:docPartObj>
        <w:docPartGallery w:val="Page Numbers (Top of Page)"/>
        <w:docPartUnique/>
      </w:docPartObj>
    </w:sdtPr>
    <w:sdtEndPr/>
    <w:sdtContent>
      <w:p w:rsidR="00CA0919" w:rsidRDefault="002D528C">
        <w:pPr>
          <w:pStyle w:val="a3"/>
          <w:jc w:val="center"/>
        </w:pPr>
        <w:r>
          <w:fldChar w:fldCharType="begin"/>
        </w:r>
        <w:r w:rsidR="00CA0919">
          <w:instrText>PAGE   \* MERGEFORMAT</w:instrText>
        </w:r>
        <w:r>
          <w:fldChar w:fldCharType="separate"/>
        </w:r>
        <w:r w:rsidR="0018339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C7" w:rsidRDefault="008824C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363"/>
    <w:multiLevelType w:val="hybridMultilevel"/>
    <w:tmpl w:val="F788C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E52C7"/>
    <w:multiLevelType w:val="hybridMultilevel"/>
    <w:tmpl w:val="0D7EFC5E"/>
    <w:lvl w:ilvl="0" w:tplc="F48C2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9F"/>
    <w:rsid w:val="000055A9"/>
    <w:rsid w:val="000144DC"/>
    <w:rsid w:val="000157E6"/>
    <w:rsid w:val="000274B1"/>
    <w:rsid w:val="00031226"/>
    <w:rsid w:val="00061E8D"/>
    <w:rsid w:val="000638C7"/>
    <w:rsid w:val="000646E9"/>
    <w:rsid w:val="0006620D"/>
    <w:rsid w:val="00070B8D"/>
    <w:rsid w:val="00074C77"/>
    <w:rsid w:val="0007581E"/>
    <w:rsid w:val="000B20DE"/>
    <w:rsid w:val="000B3EBB"/>
    <w:rsid w:val="000B5F33"/>
    <w:rsid w:val="000D3A1F"/>
    <w:rsid w:val="000E4B68"/>
    <w:rsid w:val="000E6ACC"/>
    <w:rsid w:val="000F172E"/>
    <w:rsid w:val="000F26C5"/>
    <w:rsid w:val="000F7608"/>
    <w:rsid w:val="00113A6B"/>
    <w:rsid w:val="00117B0D"/>
    <w:rsid w:val="0012649F"/>
    <w:rsid w:val="00130A72"/>
    <w:rsid w:val="001319C2"/>
    <w:rsid w:val="00134779"/>
    <w:rsid w:val="0014783E"/>
    <w:rsid w:val="00155E94"/>
    <w:rsid w:val="00155FBC"/>
    <w:rsid w:val="00163F55"/>
    <w:rsid w:val="00164A4D"/>
    <w:rsid w:val="001721D4"/>
    <w:rsid w:val="0017412B"/>
    <w:rsid w:val="00183390"/>
    <w:rsid w:val="001854B0"/>
    <w:rsid w:val="001910A2"/>
    <w:rsid w:val="00194AB5"/>
    <w:rsid w:val="00194C83"/>
    <w:rsid w:val="001A1BE5"/>
    <w:rsid w:val="001A3F8D"/>
    <w:rsid w:val="001A443D"/>
    <w:rsid w:val="001A4D7E"/>
    <w:rsid w:val="001A57EE"/>
    <w:rsid w:val="001B6FBF"/>
    <w:rsid w:val="001D1701"/>
    <w:rsid w:val="001E115D"/>
    <w:rsid w:val="001E49F0"/>
    <w:rsid w:val="001E6633"/>
    <w:rsid w:val="001E6E20"/>
    <w:rsid w:val="001F02D2"/>
    <w:rsid w:val="001F2028"/>
    <w:rsid w:val="001F2276"/>
    <w:rsid w:val="001F3FAF"/>
    <w:rsid w:val="00214B31"/>
    <w:rsid w:val="002269F8"/>
    <w:rsid w:val="00235413"/>
    <w:rsid w:val="00236E94"/>
    <w:rsid w:val="0023762D"/>
    <w:rsid w:val="002425FC"/>
    <w:rsid w:val="00242A2B"/>
    <w:rsid w:val="00257A52"/>
    <w:rsid w:val="0026359A"/>
    <w:rsid w:val="00264967"/>
    <w:rsid w:val="0027173B"/>
    <w:rsid w:val="0027604B"/>
    <w:rsid w:val="0028244F"/>
    <w:rsid w:val="00282A18"/>
    <w:rsid w:val="00287F5A"/>
    <w:rsid w:val="00292B04"/>
    <w:rsid w:val="00293786"/>
    <w:rsid w:val="002A0417"/>
    <w:rsid w:val="002A043E"/>
    <w:rsid w:val="002C23A6"/>
    <w:rsid w:val="002C2BCA"/>
    <w:rsid w:val="002D2D18"/>
    <w:rsid w:val="002D528C"/>
    <w:rsid w:val="002D6D59"/>
    <w:rsid w:val="002D7A9A"/>
    <w:rsid w:val="002F7822"/>
    <w:rsid w:val="00304915"/>
    <w:rsid w:val="00315CE0"/>
    <w:rsid w:val="003345CD"/>
    <w:rsid w:val="00341F2C"/>
    <w:rsid w:val="00346DB8"/>
    <w:rsid w:val="00347887"/>
    <w:rsid w:val="003602ED"/>
    <w:rsid w:val="00362C02"/>
    <w:rsid w:val="003708E9"/>
    <w:rsid w:val="00373577"/>
    <w:rsid w:val="00381B9C"/>
    <w:rsid w:val="00385C9C"/>
    <w:rsid w:val="0039079D"/>
    <w:rsid w:val="003909F0"/>
    <w:rsid w:val="00390D58"/>
    <w:rsid w:val="00393AF8"/>
    <w:rsid w:val="003B151E"/>
    <w:rsid w:val="003C0E29"/>
    <w:rsid w:val="003D2B56"/>
    <w:rsid w:val="003F415C"/>
    <w:rsid w:val="003F618C"/>
    <w:rsid w:val="003F766B"/>
    <w:rsid w:val="0040258F"/>
    <w:rsid w:val="00412FB7"/>
    <w:rsid w:val="00416581"/>
    <w:rsid w:val="0041725C"/>
    <w:rsid w:val="004173CD"/>
    <w:rsid w:val="00417D1E"/>
    <w:rsid w:val="00430B3F"/>
    <w:rsid w:val="00432C44"/>
    <w:rsid w:val="00441AAC"/>
    <w:rsid w:val="00464F20"/>
    <w:rsid w:val="00474955"/>
    <w:rsid w:val="004826C7"/>
    <w:rsid w:val="0048450D"/>
    <w:rsid w:val="00487F3F"/>
    <w:rsid w:val="004958E3"/>
    <w:rsid w:val="004A448D"/>
    <w:rsid w:val="004B63CF"/>
    <w:rsid w:val="004B6882"/>
    <w:rsid w:val="004C2264"/>
    <w:rsid w:val="004C2342"/>
    <w:rsid w:val="004C64C1"/>
    <w:rsid w:val="004E6D34"/>
    <w:rsid w:val="004F59EC"/>
    <w:rsid w:val="00505371"/>
    <w:rsid w:val="00515343"/>
    <w:rsid w:val="005161E0"/>
    <w:rsid w:val="00534EAF"/>
    <w:rsid w:val="005456C5"/>
    <w:rsid w:val="005608D1"/>
    <w:rsid w:val="00570DA9"/>
    <w:rsid w:val="005712F1"/>
    <w:rsid w:val="005743F8"/>
    <w:rsid w:val="0058097B"/>
    <w:rsid w:val="00590C80"/>
    <w:rsid w:val="00593213"/>
    <w:rsid w:val="005B47B3"/>
    <w:rsid w:val="005C3C00"/>
    <w:rsid w:val="005D07CD"/>
    <w:rsid w:val="005D624D"/>
    <w:rsid w:val="005E3D84"/>
    <w:rsid w:val="005F0CA3"/>
    <w:rsid w:val="00600FF9"/>
    <w:rsid w:val="006041C7"/>
    <w:rsid w:val="006128B4"/>
    <w:rsid w:val="006164A1"/>
    <w:rsid w:val="00620F2E"/>
    <w:rsid w:val="0062152A"/>
    <w:rsid w:val="00624215"/>
    <w:rsid w:val="006249C6"/>
    <w:rsid w:val="00633E25"/>
    <w:rsid w:val="00637876"/>
    <w:rsid w:val="0064487E"/>
    <w:rsid w:val="00645B92"/>
    <w:rsid w:val="006461BA"/>
    <w:rsid w:val="00650B5A"/>
    <w:rsid w:val="00656971"/>
    <w:rsid w:val="006777A3"/>
    <w:rsid w:val="006804A6"/>
    <w:rsid w:val="006913C0"/>
    <w:rsid w:val="00692D7C"/>
    <w:rsid w:val="006960AD"/>
    <w:rsid w:val="006968F4"/>
    <w:rsid w:val="006A2B52"/>
    <w:rsid w:val="006A6C9C"/>
    <w:rsid w:val="006B09D6"/>
    <w:rsid w:val="006C6892"/>
    <w:rsid w:val="006C6EC2"/>
    <w:rsid w:val="006D0011"/>
    <w:rsid w:val="006D3948"/>
    <w:rsid w:val="006E0D3A"/>
    <w:rsid w:val="006E6206"/>
    <w:rsid w:val="006F18BA"/>
    <w:rsid w:val="00705F26"/>
    <w:rsid w:val="00717B82"/>
    <w:rsid w:val="00717BDB"/>
    <w:rsid w:val="00724C3A"/>
    <w:rsid w:val="007323DF"/>
    <w:rsid w:val="007371DA"/>
    <w:rsid w:val="007466BD"/>
    <w:rsid w:val="00747C99"/>
    <w:rsid w:val="00752F33"/>
    <w:rsid w:val="00760CF3"/>
    <w:rsid w:val="00777210"/>
    <w:rsid w:val="00791011"/>
    <w:rsid w:val="00793F79"/>
    <w:rsid w:val="00795018"/>
    <w:rsid w:val="007A4895"/>
    <w:rsid w:val="007A6A15"/>
    <w:rsid w:val="007C116A"/>
    <w:rsid w:val="007C3961"/>
    <w:rsid w:val="007D1BD9"/>
    <w:rsid w:val="007D69EB"/>
    <w:rsid w:val="007E0AD9"/>
    <w:rsid w:val="007E2F53"/>
    <w:rsid w:val="007E3D03"/>
    <w:rsid w:val="007F3AEB"/>
    <w:rsid w:val="007F7ECF"/>
    <w:rsid w:val="00804CC5"/>
    <w:rsid w:val="00815CFB"/>
    <w:rsid w:val="00823CD0"/>
    <w:rsid w:val="00824AA6"/>
    <w:rsid w:val="0083286D"/>
    <w:rsid w:val="00844243"/>
    <w:rsid w:val="008452BF"/>
    <w:rsid w:val="008504FA"/>
    <w:rsid w:val="00857FC1"/>
    <w:rsid w:val="00873994"/>
    <w:rsid w:val="00874357"/>
    <w:rsid w:val="00877A4B"/>
    <w:rsid w:val="00880B59"/>
    <w:rsid w:val="008824C7"/>
    <w:rsid w:val="008A1487"/>
    <w:rsid w:val="008A457D"/>
    <w:rsid w:val="008A5098"/>
    <w:rsid w:val="008A533D"/>
    <w:rsid w:val="008B03A9"/>
    <w:rsid w:val="008B5092"/>
    <w:rsid w:val="008C5235"/>
    <w:rsid w:val="008D6395"/>
    <w:rsid w:val="008D7873"/>
    <w:rsid w:val="008E10BD"/>
    <w:rsid w:val="008E400A"/>
    <w:rsid w:val="008E617E"/>
    <w:rsid w:val="008F7B5D"/>
    <w:rsid w:val="009045AE"/>
    <w:rsid w:val="00905B90"/>
    <w:rsid w:val="009170AA"/>
    <w:rsid w:val="00922441"/>
    <w:rsid w:val="00941D64"/>
    <w:rsid w:val="009420BA"/>
    <w:rsid w:val="00944894"/>
    <w:rsid w:val="0095321E"/>
    <w:rsid w:val="009643CF"/>
    <w:rsid w:val="00970207"/>
    <w:rsid w:val="009729B6"/>
    <w:rsid w:val="009855B9"/>
    <w:rsid w:val="00987A35"/>
    <w:rsid w:val="00987CE2"/>
    <w:rsid w:val="00996EDE"/>
    <w:rsid w:val="009A7737"/>
    <w:rsid w:val="009B2DBF"/>
    <w:rsid w:val="009C5CD6"/>
    <w:rsid w:val="009F0620"/>
    <w:rsid w:val="009F28F3"/>
    <w:rsid w:val="009F7F69"/>
    <w:rsid w:val="00A049CB"/>
    <w:rsid w:val="00A11C7A"/>
    <w:rsid w:val="00A15843"/>
    <w:rsid w:val="00A22A5A"/>
    <w:rsid w:val="00A341F9"/>
    <w:rsid w:val="00A35D6A"/>
    <w:rsid w:val="00A43AA8"/>
    <w:rsid w:val="00A4544A"/>
    <w:rsid w:val="00A50096"/>
    <w:rsid w:val="00A519C6"/>
    <w:rsid w:val="00A51BD2"/>
    <w:rsid w:val="00A536D6"/>
    <w:rsid w:val="00A55AC3"/>
    <w:rsid w:val="00A7679F"/>
    <w:rsid w:val="00A81602"/>
    <w:rsid w:val="00A82715"/>
    <w:rsid w:val="00A96A33"/>
    <w:rsid w:val="00AA3D2E"/>
    <w:rsid w:val="00AD6FB7"/>
    <w:rsid w:val="00AE7B9E"/>
    <w:rsid w:val="00AF3748"/>
    <w:rsid w:val="00AF388A"/>
    <w:rsid w:val="00AF39FE"/>
    <w:rsid w:val="00B06F9D"/>
    <w:rsid w:val="00B151D1"/>
    <w:rsid w:val="00B2351E"/>
    <w:rsid w:val="00B25EBD"/>
    <w:rsid w:val="00B36B69"/>
    <w:rsid w:val="00B447D7"/>
    <w:rsid w:val="00B61CC2"/>
    <w:rsid w:val="00B6544D"/>
    <w:rsid w:val="00B720D4"/>
    <w:rsid w:val="00B76240"/>
    <w:rsid w:val="00B96FAF"/>
    <w:rsid w:val="00B97B5E"/>
    <w:rsid w:val="00BA3941"/>
    <w:rsid w:val="00BC43DF"/>
    <w:rsid w:val="00BD1D3A"/>
    <w:rsid w:val="00BD4EEA"/>
    <w:rsid w:val="00BF6FFC"/>
    <w:rsid w:val="00C235CB"/>
    <w:rsid w:val="00C32B1D"/>
    <w:rsid w:val="00C417BF"/>
    <w:rsid w:val="00C426A0"/>
    <w:rsid w:val="00C55F2C"/>
    <w:rsid w:val="00C65036"/>
    <w:rsid w:val="00C973E4"/>
    <w:rsid w:val="00CA0919"/>
    <w:rsid w:val="00CA127B"/>
    <w:rsid w:val="00CA64DC"/>
    <w:rsid w:val="00CB6333"/>
    <w:rsid w:val="00CC1D5E"/>
    <w:rsid w:val="00CD6867"/>
    <w:rsid w:val="00CE3532"/>
    <w:rsid w:val="00CF2061"/>
    <w:rsid w:val="00CF26E9"/>
    <w:rsid w:val="00D045A7"/>
    <w:rsid w:val="00D0547F"/>
    <w:rsid w:val="00D105E6"/>
    <w:rsid w:val="00D153A4"/>
    <w:rsid w:val="00D26C4F"/>
    <w:rsid w:val="00D27549"/>
    <w:rsid w:val="00D27617"/>
    <w:rsid w:val="00D3587B"/>
    <w:rsid w:val="00D407DB"/>
    <w:rsid w:val="00D53174"/>
    <w:rsid w:val="00D54FA8"/>
    <w:rsid w:val="00D571F9"/>
    <w:rsid w:val="00D600D9"/>
    <w:rsid w:val="00D61913"/>
    <w:rsid w:val="00D6230A"/>
    <w:rsid w:val="00D77BE5"/>
    <w:rsid w:val="00D83D38"/>
    <w:rsid w:val="00D94109"/>
    <w:rsid w:val="00D97C2F"/>
    <w:rsid w:val="00DA531F"/>
    <w:rsid w:val="00DA554D"/>
    <w:rsid w:val="00DA6700"/>
    <w:rsid w:val="00DC08F2"/>
    <w:rsid w:val="00DC5676"/>
    <w:rsid w:val="00DC7097"/>
    <w:rsid w:val="00DD75F4"/>
    <w:rsid w:val="00DF7593"/>
    <w:rsid w:val="00E121D9"/>
    <w:rsid w:val="00E15648"/>
    <w:rsid w:val="00E25C01"/>
    <w:rsid w:val="00E25D30"/>
    <w:rsid w:val="00E4380A"/>
    <w:rsid w:val="00E467C7"/>
    <w:rsid w:val="00E543AE"/>
    <w:rsid w:val="00E54C6B"/>
    <w:rsid w:val="00E603C5"/>
    <w:rsid w:val="00E773D1"/>
    <w:rsid w:val="00E82B26"/>
    <w:rsid w:val="00E85E05"/>
    <w:rsid w:val="00E902E7"/>
    <w:rsid w:val="00E93AB5"/>
    <w:rsid w:val="00E947A0"/>
    <w:rsid w:val="00EA37B7"/>
    <w:rsid w:val="00EB702E"/>
    <w:rsid w:val="00EC00EC"/>
    <w:rsid w:val="00EC2001"/>
    <w:rsid w:val="00EC2AB5"/>
    <w:rsid w:val="00EC37C1"/>
    <w:rsid w:val="00ED6B36"/>
    <w:rsid w:val="00F02C12"/>
    <w:rsid w:val="00F05D6E"/>
    <w:rsid w:val="00F121EC"/>
    <w:rsid w:val="00F14264"/>
    <w:rsid w:val="00F3074E"/>
    <w:rsid w:val="00F332F9"/>
    <w:rsid w:val="00F3516E"/>
    <w:rsid w:val="00F411DB"/>
    <w:rsid w:val="00F45900"/>
    <w:rsid w:val="00F52D81"/>
    <w:rsid w:val="00F60C77"/>
    <w:rsid w:val="00F647A9"/>
    <w:rsid w:val="00F74088"/>
    <w:rsid w:val="00F7523D"/>
    <w:rsid w:val="00F85E80"/>
    <w:rsid w:val="00FA369A"/>
    <w:rsid w:val="00FB01A3"/>
    <w:rsid w:val="00FB51B5"/>
    <w:rsid w:val="00FB5D1F"/>
    <w:rsid w:val="00FB6BF7"/>
    <w:rsid w:val="00FC24A4"/>
    <w:rsid w:val="00FD0129"/>
    <w:rsid w:val="00FD1520"/>
    <w:rsid w:val="00FD354A"/>
    <w:rsid w:val="00FD5031"/>
    <w:rsid w:val="00FD6924"/>
    <w:rsid w:val="00FD73FF"/>
    <w:rsid w:val="00FF4385"/>
    <w:rsid w:val="00FF5D35"/>
    <w:rsid w:val="00FF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03E02"/>
  <w15:docId w15:val="{2D5E4080-6F22-49A7-9B63-3EB86D14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79F"/>
  </w:style>
  <w:style w:type="paragraph" w:styleId="1">
    <w:name w:val="heading 1"/>
    <w:basedOn w:val="a"/>
    <w:next w:val="a"/>
    <w:link w:val="10"/>
    <w:qFormat/>
    <w:rsid w:val="003735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121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48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A7679F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2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206"/>
  </w:style>
  <w:style w:type="paragraph" w:styleId="a5">
    <w:name w:val="footer"/>
    <w:basedOn w:val="a"/>
    <w:link w:val="a6"/>
    <w:rsid w:val="006E62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6206"/>
  </w:style>
  <w:style w:type="paragraph" w:customStyle="1" w:styleId="a7">
    <w:name w:val="Содержимое таблицы"/>
    <w:basedOn w:val="a"/>
    <w:rsid w:val="006913C0"/>
    <w:pPr>
      <w:suppressLineNumbers/>
      <w:suppressAutoHyphens/>
    </w:pPr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121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3735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D27549"/>
    <w:pPr>
      <w:suppressAutoHyphens/>
      <w:jc w:val="both"/>
    </w:pPr>
    <w:rPr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D27549"/>
    <w:rPr>
      <w:sz w:val="28"/>
      <w:lang w:eastAsia="ar-SA"/>
    </w:rPr>
  </w:style>
  <w:style w:type="table" w:styleId="aa">
    <w:name w:val="Table Grid"/>
    <w:basedOn w:val="a1"/>
    <w:rsid w:val="000F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DC7097"/>
    <w:rPr>
      <w:rFonts w:cs="Times New Roman"/>
      <w:b/>
      <w:bCs/>
      <w:color w:val="008000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905B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rsid w:val="00A81602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FC24A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341F2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9C5CD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Таблицы (моноширинный)"/>
    <w:basedOn w:val="a"/>
    <w:next w:val="a"/>
    <w:uiPriority w:val="99"/>
    <w:rsid w:val="00AF39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AF39FE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</w:rPr>
  </w:style>
  <w:style w:type="character" w:customStyle="1" w:styleId="af2">
    <w:name w:val="Цветовое выделение"/>
    <w:uiPriority w:val="99"/>
    <w:rsid w:val="0095321E"/>
    <w:rPr>
      <w:b/>
      <w:bCs/>
      <w:color w:val="26282F"/>
    </w:rPr>
  </w:style>
  <w:style w:type="paragraph" w:customStyle="1" w:styleId="af3">
    <w:name w:val="Прижатый влево"/>
    <w:basedOn w:val="a"/>
    <w:next w:val="a"/>
    <w:uiPriority w:val="99"/>
    <w:rsid w:val="009532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64487E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EC00EC"/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EC0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semiHidden/>
    <w:unhideWhenUsed/>
    <w:rsid w:val="006D394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D394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a0"/>
    <w:rsid w:val="00752F33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3909F0"/>
  </w:style>
  <w:style w:type="character" w:customStyle="1" w:styleId="af8">
    <w:name w:val="Текст сноски Знак"/>
    <w:basedOn w:val="a0"/>
    <w:link w:val="af7"/>
    <w:uiPriority w:val="99"/>
    <w:semiHidden/>
    <w:rsid w:val="003909F0"/>
  </w:style>
  <w:style w:type="character" w:styleId="af9">
    <w:name w:val="footnote reference"/>
    <w:basedOn w:val="a0"/>
    <w:uiPriority w:val="99"/>
    <w:semiHidden/>
    <w:unhideWhenUsed/>
    <w:rsid w:val="003909F0"/>
    <w:rPr>
      <w:vertAlign w:val="superscript"/>
    </w:rPr>
  </w:style>
  <w:style w:type="paragraph" w:customStyle="1" w:styleId="s1">
    <w:name w:val="s_1"/>
    <w:basedOn w:val="a"/>
    <w:rsid w:val="00F52D8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804CC5"/>
    <w:rPr>
      <w:rFonts w:ascii="Arial" w:hAnsi="Arial" w:cs="Arial"/>
    </w:rPr>
  </w:style>
  <w:style w:type="paragraph" w:styleId="afa">
    <w:name w:val="Normal (Web)"/>
    <w:basedOn w:val="a"/>
    <w:uiPriority w:val="99"/>
    <w:unhideWhenUsed/>
    <w:rsid w:val="00804CC5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basedOn w:val="a0"/>
    <w:uiPriority w:val="22"/>
    <w:qFormat/>
    <w:rsid w:val="00804CC5"/>
    <w:rPr>
      <w:b/>
      <w:bCs/>
    </w:rPr>
  </w:style>
  <w:style w:type="paragraph" w:styleId="afc">
    <w:name w:val="List Paragraph"/>
    <w:basedOn w:val="a"/>
    <w:uiPriority w:val="34"/>
    <w:qFormat/>
    <w:rsid w:val="001F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814C2-EB69-4F49-84E2-9C6F9687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Judickaja</dc:creator>
  <cp:lastModifiedBy>Иван Михайлович Арчаков</cp:lastModifiedBy>
  <cp:revision>5</cp:revision>
  <cp:lastPrinted>2025-10-03T05:13:00Z</cp:lastPrinted>
  <dcterms:created xsi:type="dcterms:W3CDTF">2025-10-02T07:05:00Z</dcterms:created>
  <dcterms:modified xsi:type="dcterms:W3CDTF">2025-10-03T05:14:00Z</dcterms:modified>
</cp:coreProperties>
</file>