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A3" w:rsidRDefault="000F51A3" w:rsidP="00B01AE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1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EF5E0A" wp14:editId="09F77DFA">
            <wp:extent cx="3981450" cy="1666869"/>
            <wp:effectExtent l="0" t="0" r="0" b="0"/>
            <wp:docPr id="1" name="Рисунок 1" descr="\\server-1\Ekonomika_Documents\Дистант\CgOOdidin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1\Ekonomika_Documents\Дистант\CgOOdidinR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046" cy="171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1A3" w:rsidRDefault="000F51A3" w:rsidP="00B01AE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AE5" w:rsidRDefault="00B01AE5" w:rsidP="00B01AE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AE5">
        <w:rPr>
          <w:rFonts w:ascii="Times New Roman" w:hAnsi="Times New Roman" w:cs="Times New Roman"/>
          <w:sz w:val="28"/>
          <w:szCs w:val="28"/>
        </w:rPr>
        <w:t>3</w:t>
      </w:r>
      <w:r w:rsidR="00B44AE3" w:rsidRPr="00B01AE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F6039E">
        <w:rPr>
          <w:rFonts w:ascii="Times New Roman" w:hAnsi="Times New Roman" w:cs="Times New Roman"/>
          <w:sz w:val="28"/>
          <w:szCs w:val="28"/>
        </w:rPr>
        <w:t xml:space="preserve">2025 года </w:t>
      </w:r>
      <w:r w:rsidR="00B44AE3" w:rsidRPr="00B01AE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B01AE5">
        <w:rPr>
          <w:rFonts w:ascii="Times New Roman" w:hAnsi="Times New Roman" w:cs="Times New Roman"/>
          <w:sz w:val="28"/>
          <w:szCs w:val="28"/>
        </w:rPr>
        <w:t xml:space="preserve">управления экономического развития Администрации муниципального образования «Вяземский муниципальный округ» Смоленской области </w:t>
      </w:r>
      <w:r>
        <w:rPr>
          <w:rFonts w:ascii="Times New Roman" w:hAnsi="Times New Roman" w:cs="Times New Roman"/>
          <w:sz w:val="28"/>
          <w:szCs w:val="28"/>
        </w:rPr>
        <w:t>Фирсов А</w:t>
      </w:r>
      <w:r w:rsidR="00B942A2">
        <w:rPr>
          <w:rFonts w:ascii="Times New Roman" w:hAnsi="Times New Roman" w:cs="Times New Roman"/>
          <w:sz w:val="28"/>
          <w:szCs w:val="28"/>
        </w:rPr>
        <w:t xml:space="preserve">лексей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942A2">
        <w:rPr>
          <w:rFonts w:ascii="Times New Roman" w:hAnsi="Times New Roman" w:cs="Times New Roman"/>
          <w:sz w:val="28"/>
          <w:szCs w:val="28"/>
        </w:rPr>
        <w:t>легович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AE5">
        <w:rPr>
          <w:rFonts w:ascii="Times New Roman" w:hAnsi="Times New Roman" w:cs="Times New Roman"/>
          <w:sz w:val="28"/>
          <w:szCs w:val="28"/>
        </w:rPr>
        <w:t>прове</w:t>
      </w:r>
      <w:r w:rsidR="00B942A2">
        <w:rPr>
          <w:rFonts w:ascii="Times New Roman" w:hAnsi="Times New Roman" w:cs="Times New Roman"/>
          <w:sz w:val="28"/>
          <w:szCs w:val="28"/>
        </w:rPr>
        <w:t>л</w:t>
      </w:r>
      <w:r w:rsidRPr="00B01AE5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B942A2">
        <w:rPr>
          <w:rFonts w:ascii="Times New Roman" w:hAnsi="Times New Roman" w:cs="Times New Roman"/>
          <w:sz w:val="28"/>
          <w:szCs w:val="28"/>
        </w:rPr>
        <w:t>ю</w:t>
      </w:r>
      <w:r w:rsidRPr="00B01AE5">
        <w:rPr>
          <w:rFonts w:ascii="Times New Roman" w:hAnsi="Times New Roman" w:cs="Times New Roman"/>
          <w:sz w:val="28"/>
          <w:szCs w:val="28"/>
        </w:rPr>
        <w:t xml:space="preserve"> </w:t>
      </w:r>
      <w:r w:rsidR="00CC6F9B">
        <w:rPr>
          <w:rFonts w:ascii="Times New Roman" w:hAnsi="Times New Roman" w:cs="Times New Roman"/>
          <w:sz w:val="28"/>
          <w:szCs w:val="28"/>
        </w:rPr>
        <w:t>обратившегося гражданина по вопросу</w:t>
      </w:r>
      <w:r w:rsidRPr="00B01AE5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CC6F9B">
        <w:rPr>
          <w:rFonts w:ascii="Times New Roman" w:hAnsi="Times New Roman" w:cs="Times New Roman"/>
          <w:sz w:val="28"/>
          <w:szCs w:val="28"/>
        </w:rPr>
        <w:t>я</w:t>
      </w:r>
      <w:r w:rsidRPr="00B01AE5">
        <w:rPr>
          <w:rFonts w:ascii="Times New Roman" w:hAnsi="Times New Roman" w:cs="Times New Roman"/>
          <w:sz w:val="28"/>
          <w:szCs w:val="28"/>
        </w:rPr>
        <w:t xml:space="preserve"> гранта «Первый старт». </w:t>
      </w:r>
      <w:r>
        <w:rPr>
          <w:rFonts w:ascii="Times New Roman" w:hAnsi="Times New Roman" w:cs="Times New Roman"/>
          <w:sz w:val="28"/>
          <w:szCs w:val="28"/>
        </w:rPr>
        <w:t>Предоставлена</w:t>
      </w:r>
      <w:r w:rsidRPr="00B01AE5">
        <w:rPr>
          <w:rFonts w:ascii="Times New Roman" w:hAnsi="Times New Roman" w:cs="Times New Roman"/>
          <w:sz w:val="28"/>
          <w:szCs w:val="28"/>
        </w:rPr>
        <w:t xml:space="preserve"> информация о </w:t>
      </w:r>
      <w:r>
        <w:rPr>
          <w:rFonts w:ascii="Times New Roman" w:hAnsi="Times New Roman" w:cs="Times New Roman"/>
          <w:sz w:val="28"/>
          <w:szCs w:val="28"/>
        </w:rPr>
        <w:t>функционировании</w:t>
      </w:r>
      <w:r w:rsidRPr="00B01AE5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01AE5">
        <w:rPr>
          <w:rFonts w:ascii="Times New Roman" w:hAnsi="Times New Roman" w:cs="Times New Roman"/>
          <w:sz w:val="28"/>
          <w:szCs w:val="28"/>
        </w:rPr>
        <w:t xml:space="preserve"> «Электронный бюджет», о порядке получения и расходования гранта, о мерах поддержки субъектов МСП.</w:t>
      </w:r>
    </w:p>
    <w:p w:rsidR="00B01AE5" w:rsidRPr="00B01AE5" w:rsidRDefault="00B01AE5" w:rsidP="00B01AE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AE5">
        <w:rPr>
          <w:rFonts w:ascii="Times New Roman" w:hAnsi="Times New Roman" w:cs="Times New Roman"/>
          <w:sz w:val="28"/>
          <w:szCs w:val="28"/>
        </w:rPr>
        <w:t xml:space="preserve"> Дополнительно предоставлена информация о возможности заключения социального контракта, а также </w:t>
      </w:r>
      <w:r w:rsidR="0053413A">
        <w:rPr>
          <w:rFonts w:ascii="Times New Roman" w:hAnsi="Times New Roman" w:cs="Times New Roman"/>
          <w:sz w:val="28"/>
          <w:szCs w:val="28"/>
        </w:rPr>
        <w:t xml:space="preserve">о </w:t>
      </w:r>
      <w:r w:rsidRPr="00B01AE5">
        <w:rPr>
          <w:rFonts w:ascii="Times New Roman" w:hAnsi="Times New Roman" w:cs="Times New Roman"/>
          <w:sz w:val="28"/>
          <w:szCs w:val="28"/>
        </w:rPr>
        <w:t>преимуществах нахождения в Едином реестре МСП.</w:t>
      </w:r>
    </w:p>
    <w:p w:rsidR="00B01AE5" w:rsidRPr="00B01AE5" w:rsidRDefault="00B01AE5" w:rsidP="00B01AE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AE5">
        <w:rPr>
          <w:rFonts w:ascii="Times New Roman" w:hAnsi="Times New Roman" w:cs="Times New Roman"/>
          <w:sz w:val="28"/>
          <w:szCs w:val="28"/>
        </w:rPr>
        <w:t>За</w:t>
      </w:r>
      <w:r w:rsidR="00CC6F9B">
        <w:rPr>
          <w:rFonts w:ascii="Times New Roman" w:hAnsi="Times New Roman" w:cs="Times New Roman"/>
          <w:sz w:val="28"/>
          <w:szCs w:val="28"/>
        </w:rPr>
        <w:t>интересованны</w:t>
      </w:r>
      <w:r w:rsidR="007820E1">
        <w:rPr>
          <w:rFonts w:ascii="Times New Roman" w:hAnsi="Times New Roman" w:cs="Times New Roman"/>
          <w:sz w:val="28"/>
          <w:szCs w:val="28"/>
        </w:rPr>
        <w:t>е</w:t>
      </w:r>
      <w:r w:rsidR="00CC6F9B">
        <w:rPr>
          <w:rFonts w:ascii="Times New Roman" w:hAnsi="Times New Roman" w:cs="Times New Roman"/>
          <w:sz w:val="28"/>
          <w:szCs w:val="28"/>
        </w:rPr>
        <w:t xml:space="preserve"> лица</w:t>
      </w:r>
      <w:r w:rsidR="007820E1">
        <w:rPr>
          <w:rFonts w:ascii="Times New Roman" w:hAnsi="Times New Roman" w:cs="Times New Roman"/>
          <w:sz w:val="28"/>
          <w:szCs w:val="28"/>
        </w:rPr>
        <w:t xml:space="preserve"> могут получить </w:t>
      </w:r>
      <w:r w:rsidRPr="00B01AE5">
        <w:rPr>
          <w:rFonts w:ascii="Times New Roman" w:hAnsi="Times New Roman" w:cs="Times New Roman"/>
          <w:sz w:val="28"/>
          <w:szCs w:val="28"/>
        </w:rPr>
        <w:t>информаци</w:t>
      </w:r>
      <w:r w:rsidR="007820E1">
        <w:rPr>
          <w:rFonts w:ascii="Times New Roman" w:hAnsi="Times New Roman" w:cs="Times New Roman"/>
          <w:sz w:val="28"/>
          <w:szCs w:val="28"/>
        </w:rPr>
        <w:t>ю</w:t>
      </w:r>
      <w:r w:rsidRPr="00B01AE5">
        <w:rPr>
          <w:rFonts w:ascii="Times New Roman" w:hAnsi="Times New Roman" w:cs="Times New Roman"/>
          <w:sz w:val="28"/>
          <w:szCs w:val="28"/>
        </w:rPr>
        <w:t xml:space="preserve"> в управлени</w:t>
      </w:r>
      <w:r w:rsidR="007820E1">
        <w:rPr>
          <w:rFonts w:ascii="Times New Roman" w:hAnsi="Times New Roman" w:cs="Times New Roman"/>
          <w:sz w:val="28"/>
          <w:szCs w:val="28"/>
        </w:rPr>
        <w:t>и</w:t>
      </w:r>
      <w:r w:rsidRPr="00B01AE5">
        <w:rPr>
          <w:rFonts w:ascii="Times New Roman" w:hAnsi="Times New Roman" w:cs="Times New Roman"/>
          <w:sz w:val="28"/>
          <w:szCs w:val="28"/>
        </w:rPr>
        <w:t xml:space="preserve"> экономического развития:</w:t>
      </w:r>
    </w:p>
    <w:p w:rsidR="00B01AE5" w:rsidRPr="00B01AE5" w:rsidRDefault="00B01AE5" w:rsidP="00B01AE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AE5">
        <w:rPr>
          <w:rFonts w:ascii="Times New Roman" w:hAnsi="Times New Roman" w:cs="Times New Roman"/>
          <w:sz w:val="28"/>
          <w:szCs w:val="28"/>
        </w:rPr>
        <w:t xml:space="preserve">            - г. Вязьма, ул. 25 Октября, 11, каб</w:t>
      </w:r>
      <w:r w:rsidR="00F1749B">
        <w:rPr>
          <w:rFonts w:ascii="Times New Roman" w:hAnsi="Times New Roman" w:cs="Times New Roman"/>
          <w:sz w:val="28"/>
          <w:szCs w:val="28"/>
        </w:rPr>
        <w:t>инет</w:t>
      </w:r>
      <w:bookmarkStart w:id="0" w:name="_GoBack"/>
      <w:bookmarkEnd w:id="0"/>
      <w:r w:rsidRPr="00B01AE5">
        <w:rPr>
          <w:rFonts w:ascii="Times New Roman" w:hAnsi="Times New Roman" w:cs="Times New Roman"/>
          <w:sz w:val="28"/>
          <w:szCs w:val="28"/>
        </w:rPr>
        <w:t xml:space="preserve"> 306;</w:t>
      </w:r>
    </w:p>
    <w:p w:rsidR="00B01AE5" w:rsidRPr="00B01AE5" w:rsidRDefault="00B01AE5" w:rsidP="00B01AE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AE5">
        <w:rPr>
          <w:rFonts w:ascii="Times New Roman" w:hAnsi="Times New Roman" w:cs="Times New Roman"/>
          <w:sz w:val="28"/>
          <w:szCs w:val="28"/>
        </w:rPr>
        <w:t xml:space="preserve">            - телефон (48131) 4-20-84;</w:t>
      </w:r>
    </w:p>
    <w:p w:rsidR="00B01AE5" w:rsidRPr="00B01AE5" w:rsidRDefault="00B01AE5" w:rsidP="00B01AE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AE5">
        <w:rPr>
          <w:rFonts w:ascii="Times New Roman" w:hAnsi="Times New Roman" w:cs="Times New Roman"/>
          <w:sz w:val="28"/>
          <w:szCs w:val="28"/>
        </w:rPr>
        <w:t xml:space="preserve">            - электронная почта – </w:t>
      </w:r>
      <w:hyperlink r:id="rId5" w:history="1">
        <w:r w:rsidRPr="00B01AE5">
          <w:rPr>
            <w:rStyle w:val="a4"/>
            <w:rFonts w:ascii="Times New Roman" w:hAnsi="Times New Roman" w:cs="Times New Roman"/>
            <w:sz w:val="28"/>
            <w:szCs w:val="28"/>
          </w:rPr>
          <w:t>uer@admin-smolensk.ru</w:t>
        </w:r>
      </w:hyperlink>
      <w:r w:rsidRPr="00B01AE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01AE5" w:rsidRPr="0055649F" w:rsidRDefault="00B01AE5" w:rsidP="00B01AE5">
      <w:pPr>
        <w:shd w:val="clear" w:color="auto" w:fill="FFFFFF" w:themeFill="background1"/>
        <w:spacing w:after="0" w:line="276" w:lineRule="auto"/>
        <w:ind w:firstLine="567"/>
        <w:contextualSpacing/>
        <w:jc w:val="both"/>
        <w:rPr>
          <w:b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</w:p>
    <w:p w:rsidR="00B01AE5" w:rsidRDefault="00B01AE5"/>
    <w:sectPr w:rsidR="00B0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E3"/>
    <w:rsid w:val="000F51A3"/>
    <w:rsid w:val="003068ED"/>
    <w:rsid w:val="0053413A"/>
    <w:rsid w:val="007820E1"/>
    <w:rsid w:val="00B01AE5"/>
    <w:rsid w:val="00B44AE3"/>
    <w:rsid w:val="00B942A2"/>
    <w:rsid w:val="00CC6F9B"/>
    <w:rsid w:val="00F1749B"/>
    <w:rsid w:val="00F6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1EDB"/>
  <w15:chartTrackingRefBased/>
  <w15:docId w15:val="{E9EAFFB6-DEC2-4567-8F93-1139624D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1A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er@admin-smolens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Кириллова</dc:creator>
  <cp:keywords/>
  <dc:description/>
  <cp:lastModifiedBy>Ольга Викторовна Кириллова</cp:lastModifiedBy>
  <cp:revision>9</cp:revision>
  <dcterms:created xsi:type="dcterms:W3CDTF">2025-09-02T11:58:00Z</dcterms:created>
  <dcterms:modified xsi:type="dcterms:W3CDTF">2025-09-04T09:12:00Z</dcterms:modified>
</cp:coreProperties>
</file>