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1C1BC5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414580">
        <w:rPr>
          <w:sz w:val="28"/>
          <w:szCs w:val="28"/>
        </w:rPr>
        <w:t>На текущей неделе</w:t>
      </w:r>
      <w:bookmarkStart w:id="0" w:name="_GoBack"/>
      <w:bookmarkEnd w:id="0"/>
      <w:r w:rsidR="00D861E1">
        <w:rPr>
          <w:color w:val="353535"/>
          <w:sz w:val="28"/>
          <w:szCs w:val="28"/>
        </w:rPr>
        <w:t xml:space="preserve"> </w:t>
      </w:r>
      <w:r w:rsidR="00966B5E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966B5E">
        <w:rPr>
          <w:color w:val="353535"/>
          <w:sz w:val="28"/>
          <w:szCs w:val="28"/>
        </w:rPr>
        <w:t>Игнашкиной</w:t>
      </w:r>
      <w:proofErr w:type="spellEnd"/>
      <w:r w:rsidR="00966B5E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консультации</w:t>
      </w:r>
      <w:r w:rsidR="00E51447">
        <w:rPr>
          <w:color w:val="353535"/>
          <w:sz w:val="28"/>
          <w:szCs w:val="28"/>
        </w:rPr>
        <w:t xml:space="preserve"> </w:t>
      </w:r>
      <w:r w:rsidR="001C1BC5">
        <w:rPr>
          <w:color w:val="353535"/>
          <w:sz w:val="28"/>
          <w:szCs w:val="28"/>
        </w:rPr>
        <w:t>потенциальных участников конкурсного отбора по предоставлению грантов СМСП на реализацию проектов в сфере предпринимательства, прошедших обучение в центре «Мой бизнес», получивших сертификат и зарегистрировавшихся в качестве ИП.</w:t>
      </w:r>
    </w:p>
    <w:p w:rsidR="00CD1839" w:rsidRDefault="001C1BC5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>
        <w:rPr>
          <w:color w:val="353535"/>
          <w:sz w:val="28"/>
          <w:szCs w:val="28"/>
        </w:rPr>
        <w:t>Доведена информация, что прием заявок на уч</w:t>
      </w:r>
      <w:r w:rsidR="002B0917">
        <w:rPr>
          <w:color w:val="353535"/>
          <w:sz w:val="28"/>
          <w:szCs w:val="28"/>
        </w:rPr>
        <w:t>астие в конкурсном отборе начал</w:t>
      </w:r>
      <w:r>
        <w:rPr>
          <w:color w:val="353535"/>
          <w:sz w:val="28"/>
          <w:szCs w:val="28"/>
        </w:rPr>
        <w:t>ся 26 сентября и закончится 27 октября</w:t>
      </w:r>
      <w:r w:rsidR="0001169A">
        <w:rPr>
          <w:color w:val="353535"/>
          <w:sz w:val="28"/>
          <w:szCs w:val="28"/>
        </w:rPr>
        <w:t xml:space="preserve"> 2025 года</w:t>
      </w:r>
      <w:r>
        <w:rPr>
          <w:color w:val="353535"/>
          <w:sz w:val="28"/>
          <w:szCs w:val="28"/>
        </w:rPr>
        <w:t>. Даны пояснения</w:t>
      </w:r>
      <w:r w:rsidR="0001169A">
        <w:rPr>
          <w:color w:val="353535"/>
          <w:sz w:val="28"/>
          <w:szCs w:val="28"/>
        </w:rPr>
        <w:t xml:space="preserve"> </w:t>
      </w:r>
      <w:r w:rsidR="00DF6F1E">
        <w:rPr>
          <w:color w:val="353535"/>
          <w:sz w:val="28"/>
          <w:szCs w:val="28"/>
        </w:rPr>
        <w:t>по заполнению необходимых</w:t>
      </w:r>
      <w:r w:rsidR="00AD0D49">
        <w:rPr>
          <w:color w:val="353535"/>
          <w:sz w:val="28"/>
          <w:szCs w:val="28"/>
        </w:rPr>
        <w:t xml:space="preserve"> документов</w:t>
      </w:r>
      <w:r w:rsidR="00DF6F1E">
        <w:rPr>
          <w:color w:val="353535"/>
          <w:sz w:val="28"/>
          <w:szCs w:val="28"/>
        </w:rPr>
        <w:t xml:space="preserve"> для участия в конкурсном отборе</w:t>
      </w:r>
      <w:r w:rsidR="00AD0D49">
        <w:rPr>
          <w:color w:val="353535"/>
          <w:sz w:val="28"/>
          <w:szCs w:val="28"/>
        </w:rPr>
        <w:t xml:space="preserve"> в соответствии с Порядком предоставления грантов субъектам МСП, утвержденным постановлением Администрации округа.</w:t>
      </w:r>
      <w:r w:rsidR="002411B4">
        <w:rPr>
          <w:color w:val="353535"/>
          <w:sz w:val="28"/>
          <w:szCs w:val="28"/>
        </w:rPr>
        <w:t xml:space="preserve">          </w:t>
      </w:r>
    </w:p>
    <w:p w:rsidR="002411B4" w:rsidRDefault="00CD1839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801BD2">
        <w:rPr>
          <w:color w:val="353535"/>
          <w:sz w:val="28"/>
          <w:szCs w:val="28"/>
        </w:rPr>
        <w:t>Дополнительно</w:t>
      </w:r>
      <w:r w:rsidR="002411B4">
        <w:rPr>
          <w:color w:val="353535"/>
          <w:sz w:val="28"/>
          <w:szCs w:val="28"/>
        </w:rPr>
        <w:t xml:space="preserve"> предоставлена информация о возможности заключения социального контракта</w:t>
      </w:r>
      <w:r w:rsidR="00743DA9">
        <w:rPr>
          <w:color w:val="353535"/>
          <w:sz w:val="28"/>
          <w:szCs w:val="28"/>
        </w:rPr>
        <w:t>, а также преимуществах нахождения в Едином реестре МСП</w:t>
      </w:r>
      <w:r w:rsidR="002411B4">
        <w:rPr>
          <w:color w:val="353535"/>
          <w:sz w:val="28"/>
          <w:szCs w:val="28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55649F" w:rsidRPr="0055649F">
        <w:rPr>
          <w:color w:val="353535"/>
          <w:sz w:val="28"/>
          <w:szCs w:val="28"/>
        </w:rPr>
        <w:t>За дополнительной инфо</w:t>
      </w:r>
      <w:r>
        <w:rPr>
          <w:color w:val="353535"/>
          <w:sz w:val="28"/>
          <w:szCs w:val="28"/>
        </w:rPr>
        <w:t>рмацией можно обратиться в управление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BB51C3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1450" cy="1666869"/>
            <wp:effectExtent l="0" t="0" r="0" b="0"/>
            <wp:docPr id="1" name="Рисунок 1" descr="\\server-1\Ekonomika_Documents\Дистант\CgOOdidin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1\Ekonomika_Documents\Дистант\CgOOdidinR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46" cy="171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A61E2"/>
    <w:rsid w:val="000E42DC"/>
    <w:rsid w:val="000F3DC7"/>
    <w:rsid w:val="001443EE"/>
    <w:rsid w:val="00165A7F"/>
    <w:rsid w:val="001C0896"/>
    <w:rsid w:val="001C1BC5"/>
    <w:rsid w:val="00235076"/>
    <w:rsid w:val="002411B4"/>
    <w:rsid w:val="00241923"/>
    <w:rsid w:val="002B0917"/>
    <w:rsid w:val="00385F5A"/>
    <w:rsid w:val="003B5A9B"/>
    <w:rsid w:val="003C3AC2"/>
    <w:rsid w:val="00412254"/>
    <w:rsid w:val="00414580"/>
    <w:rsid w:val="0047050E"/>
    <w:rsid w:val="004B512F"/>
    <w:rsid w:val="005354A8"/>
    <w:rsid w:val="0055649F"/>
    <w:rsid w:val="005D0DEC"/>
    <w:rsid w:val="00633BA7"/>
    <w:rsid w:val="006717BD"/>
    <w:rsid w:val="006A5CA8"/>
    <w:rsid w:val="006A77DB"/>
    <w:rsid w:val="00712A6B"/>
    <w:rsid w:val="00743DA9"/>
    <w:rsid w:val="0074617F"/>
    <w:rsid w:val="007C2641"/>
    <w:rsid w:val="007F4AEF"/>
    <w:rsid w:val="00801BD2"/>
    <w:rsid w:val="008043A8"/>
    <w:rsid w:val="008175C3"/>
    <w:rsid w:val="009106FC"/>
    <w:rsid w:val="00941553"/>
    <w:rsid w:val="009456B1"/>
    <w:rsid w:val="00966B5E"/>
    <w:rsid w:val="00991805"/>
    <w:rsid w:val="00992981"/>
    <w:rsid w:val="009C1580"/>
    <w:rsid w:val="009C44C3"/>
    <w:rsid w:val="00A61BE4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D1839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C4C75"/>
    <w:rsid w:val="00F52B8D"/>
    <w:rsid w:val="00F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945C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2025-10-16T05:16:00Z</dcterms:created>
  <dcterms:modified xsi:type="dcterms:W3CDTF">2025-10-16T05:16:00Z</dcterms:modified>
</cp:coreProperties>
</file>