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8D" w:rsidRPr="00166C8D" w:rsidRDefault="00166C8D" w:rsidP="00166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C8D">
        <w:rPr>
          <w:rFonts w:ascii="Times New Roman" w:hAnsi="Times New Roman" w:cs="Times New Roman"/>
          <w:b/>
          <w:sz w:val="28"/>
          <w:szCs w:val="28"/>
        </w:rPr>
        <w:t>Разъяснения по часто задаваемым вопросам в сфере муниципального</w:t>
      </w:r>
    </w:p>
    <w:p w:rsidR="009205B3" w:rsidRDefault="00166C8D" w:rsidP="00166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C8D">
        <w:rPr>
          <w:rFonts w:ascii="Times New Roman" w:hAnsi="Times New Roman" w:cs="Times New Roman"/>
          <w:b/>
          <w:sz w:val="28"/>
          <w:szCs w:val="28"/>
        </w:rPr>
        <w:t>земельного контроля</w:t>
      </w:r>
    </w:p>
    <w:p w:rsidR="00166C8D" w:rsidRDefault="00166C8D" w:rsidP="00166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8D" w:rsidRP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C8D">
        <w:rPr>
          <w:rFonts w:ascii="Times New Roman" w:hAnsi="Times New Roman" w:cs="Times New Roman"/>
          <w:sz w:val="28"/>
          <w:szCs w:val="28"/>
        </w:rPr>
        <w:t xml:space="preserve">1. </w:t>
      </w:r>
      <w:r w:rsidRPr="00166C8D">
        <w:rPr>
          <w:rFonts w:ascii="Times New Roman" w:hAnsi="Times New Roman" w:cs="Times New Roman"/>
          <w:b/>
          <w:sz w:val="28"/>
          <w:szCs w:val="28"/>
        </w:rPr>
        <w:t>Как избежать нарушения земельного законодательства и защитить свои права на пользование и владение земельным участком?</w:t>
      </w:r>
    </w:p>
    <w:p w:rsidR="00166C8D" w:rsidRPr="00166C8D" w:rsidRDefault="00166C8D" w:rsidP="00166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66C8D">
        <w:rPr>
          <w:rFonts w:ascii="Times New Roman" w:hAnsi="Times New Roman" w:cs="Times New Roman"/>
          <w:sz w:val="28"/>
          <w:szCs w:val="28"/>
        </w:rPr>
        <w:t>Как избежать нарушений</w:t>
      </w:r>
    </w:p>
    <w:p w:rsidR="00166C8D" w:rsidRP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8D">
        <w:rPr>
          <w:rFonts w:ascii="Times New Roman" w:hAnsi="Times New Roman" w:cs="Times New Roman"/>
          <w:b/>
          <w:sz w:val="28"/>
          <w:szCs w:val="28"/>
        </w:rPr>
        <w:t>Оформите и закрепите права.</w:t>
      </w:r>
      <w:r w:rsidRPr="00166C8D">
        <w:rPr>
          <w:rFonts w:ascii="Times New Roman" w:hAnsi="Times New Roman" w:cs="Times New Roman"/>
          <w:sz w:val="28"/>
          <w:szCs w:val="28"/>
        </w:rPr>
        <w:t xml:space="preserve"> Проверьте наличие правоустанавливающих документов (договор купли-продажи, дарения, аренды и т.п.) и убедитесь, что право зарегистрировано в ЕГРН. Если документов нет — восстановите и зарегистрируйте. </w:t>
      </w:r>
    </w:p>
    <w:p w:rsidR="00166C8D" w:rsidRP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8D">
        <w:rPr>
          <w:rFonts w:ascii="Times New Roman" w:hAnsi="Times New Roman" w:cs="Times New Roman"/>
          <w:b/>
          <w:sz w:val="28"/>
          <w:szCs w:val="28"/>
        </w:rPr>
        <w:t>Уточните границы.</w:t>
      </w:r>
      <w:r w:rsidRPr="00166C8D">
        <w:rPr>
          <w:rFonts w:ascii="Times New Roman" w:hAnsi="Times New Roman" w:cs="Times New Roman"/>
          <w:sz w:val="28"/>
          <w:szCs w:val="28"/>
        </w:rPr>
        <w:t xml:space="preserve"> Закажите выписку из ЕГРН. Если в ней нет сведений о местоположении границ — пригласите кадастрового инженера. Он проведёт замеры, согласует границы с соседями (подписывается акт) и подготовит межевой план для внесения данных в реестр. Это главная защита от споров с соседями и претензий о «</w:t>
      </w:r>
      <w:proofErr w:type="spellStart"/>
      <w:r w:rsidRPr="00166C8D">
        <w:rPr>
          <w:rFonts w:ascii="Times New Roman" w:hAnsi="Times New Roman" w:cs="Times New Roman"/>
          <w:sz w:val="28"/>
          <w:szCs w:val="28"/>
        </w:rPr>
        <w:t>самозахвате</w:t>
      </w:r>
      <w:proofErr w:type="spellEnd"/>
      <w:r w:rsidRPr="00166C8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66C8D" w:rsidRP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8D">
        <w:rPr>
          <w:rFonts w:ascii="Times New Roman" w:hAnsi="Times New Roman" w:cs="Times New Roman"/>
          <w:b/>
          <w:sz w:val="28"/>
          <w:szCs w:val="28"/>
        </w:rPr>
        <w:t>Соблюдайте разрешённое использование.</w:t>
      </w:r>
      <w:r w:rsidRPr="00166C8D">
        <w:rPr>
          <w:rFonts w:ascii="Times New Roman" w:hAnsi="Times New Roman" w:cs="Times New Roman"/>
          <w:sz w:val="28"/>
          <w:szCs w:val="28"/>
        </w:rPr>
        <w:t xml:space="preserve"> В выписке из ЕГРН указаны целевое назначение и вид разрешённого использования. Планируйте деятельность строго в этих рамках. Например, на участке с видом «личное подсобное хозяйство» нельзя легально открыть магазин. Если хотите использовать землю иначе (условно разрешённый вид), пройдите процедуру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в органе местного самоуправления</w:t>
      </w:r>
      <w:r w:rsidRPr="00166C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6C8D" w:rsidRP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8D">
        <w:rPr>
          <w:rFonts w:ascii="Times New Roman" w:hAnsi="Times New Roman" w:cs="Times New Roman"/>
          <w:b/>
          <w:sz w:val="28"/>
          <w:szCs w:val="28"/>
        </w:rPr>
        <w:t>Не допускайте заброшенности.</w:t>
      </w:r>
      <w:r w:rsidRPr="00166C8D">
        <w:rPr>
          <w:rFonts w:ascii="Times New Roman" w:hAnsi="Times New Roman" w:cs="Times New Roman"/>
          <w:sz w:val="28"/>
          <w:szCs w:val="28"/>
        </w:rPr>
        <w:t xml:space="preserve"> Для некоторых категорий земель (под ИЖС, садоводство, огородничество) закон устанавливает сроки освоения. Длительное неиспользование может стать основанием для штрафа или да</w:t>
      </w:r>
      <w:r>
        <w:rPr>
          <w:rFonts w:ascii="Times New Roman" w:hAnsi="Times New Roman" w:cs="Times New Roman"/>
          <w:sz w:val="28"/>
          <w:szCs w:val="28"/>
        </w:rPr>
        <w:t>же изъятия участка. Ф</w:t>
      </w:r>
      <w:r w:rsidRPr="00166C8D">
        <w:rPr>
          <w:rFonts w:ascii="Times New Roman" w:hAnsi="Times New Roman" w:cs="Times New Roman"/>
          <w:sz w:val="28"/>
          <w:szCs w:val="28"/>
        </w:rPr>
        <w:t>актическое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должно присутствовать: покос травы, вывоз мусор, строительство, установление разрешённых хозяйственных объектов</w:t>
      </w:r>
      <w:r w:rsidRPr="00166C8D">
        <w:rPr>
          <w:rFonts w:ascii="Times New Roman" w:hAnsi="Times New Roman" w:cs="Times New Roman"/>
          <w:sz w:val="28"/>
          <w:szCs w:val="28"/>
        </w:rPr>
        <w:t xml:space="preserve">. Но важно: активность должна быть связана с назначением земли, а не создавать лишь «видимость». Если есть объективные причины паузы (стихийное бедствие, арест, длительные согласования), собирайте подтверждающие документы (переписка, технические условия, судебные акты, фото). </w:t>
      </w:r>
    </w:p>
    <w:p w:rsidR="00166C8D" w:rsidRP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8D">
        <w:rPr>
          <w:rFonts w:ascii="Times New Roman" w:hAnsi="Times New Roman" w:cs="Times New Roman"/>
          <w:b/>
          <w:sz w:val="28"/>
          <w:szCs w:val="28"/>
        </w:rPr>
        <w:t>Соблюдайте дополнительные требования</w:t>
      </w:r>
      <w:r w:rsidRPr="00166C8D">
        <w:rPr>
          <w:rFonts w:ascii="Times New Roman" w:hAnsi="Times New Roman" w:cs="Times New Roman"/>
          <w:sz w:val="28"/>
          <w:szCs w:val="28"/>
        </w:rPr>
        <w:t xml:space="preserve">. Сохраняйте межевые и геодезические знаки. Не допускайте загрязнения, деградации почв, нарушения экологических, противопожарных, санитарно-гигиенических норм. Если по участку проходят коммуникации (газопровод), не препятствуйте их обслуживанию. </w:t>
      </w:r>
    </w:p>
    <w:p w:rsidR="00166C8D" w:rsidRP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C8D">
        <w:rPr>
          <w:rFonts w:ascii="Times New Roman" w:hAnsi="Times New Roman" w:cs="Times New Roman"/>
          <w:b/>
          <w:sz w:val="28"/>
          <w:szCs w:val="28"/>
        </w:rPr>
        <w:t>Проактивно</w:t>
      </w:r>
      <w:proofErr w:type="spellEnd"/>
      <w:r w:rsidRPr="00166C8D">
        <w:rPr>
          <w:rFonts w:ascii="Times New Roman" w:hAnsi="Times New Roman" w:cs="Times New Roman"/>
          <w:b/>
          <w:sz w:val="28"/>
          <w:szCs w:val="28"/>
        </w:rPr>
        <w:t xml:space="preserve"> взаимодействуйте с контролем.</w:t>
      </w:r>
      <w:r w:rsidRPr="00166C8D">
        <w:rPr>
          <w:rFonts w:ascii="Times New Roman" w:hAnsi="Times New Roman" w:cs="Times New Roman"/>
          <w:sz w:val="28"/>
          <w:szCs w:val="28"/>
        </w:rPr>
        <w:t xml:space="preserve"> Можно подать заявление на профилактический визит в орган муниципального земельного контроля. Специалист разъяснит актуальные требования и поможет избежать ошибок. </w:t>
      </w:r>
    </w:p>
    <w:p w:rsidR="00166C8D" w:rsidRP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C8D">
        <w:rPr>
          <w:rFonts w:ascii="Times New Roman" w:hAnsi="Times New Roman" w:cs="Times New Roman"/>
          <w:b/>
          <w:sz w:val="28"/>
          <w:szCs w:val="28"/>
        </w:rPr>
        <w:t>Как защитить свои права</w:t>
      </w:r>
    </w:p>
    <w:p w:rsidR="00166C8D" w:rsidRP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8D">
        <w:rPr>
          <w:rFonts w:ascii="Times New Roman" w:hAnsi="Times New Roman" w:cs="Times New Roman"/>
          <w:sz w:val="28"/>
          <w:szCs w:val="28"/>
        </w:rPr>
        <w:t xml:space="preserve">Фиксируйте всё. При любых спорных ситуациях (сосед передвинул забор, пришли с проверкой) сразу собирайте доказательства: фото, видео, акты, переписку. </w:t>
      </w:r>
    </w:p>
    <w:p w:rsidR="00166C8D" w:rsidRP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8D">
        <w:rPr>
          <w:rFonts w:ascii="Times New Roman" w:hAnsi="Times New Roman" w:cs="Times New Roman"/>
          <w:b/>
          <w:sz w:val="28"/>
          <w:szCs w:val="28"/>
        </w:rPr>
        <w:t>Внимательно реагируйте на предписания.</w:t>
      </w:r>
      <w:r w:rsidRPr="00166C8D">
        <w:rPr>
          <w:rFonts w:ascii="Times New Roman" w:hAnsi="Times New Roman" w:cs="Times New Roman"/>
          <w:sz w:val="28"/>
          <w:szCs w:val="28"/>
        </w:rPr>
        <w:t xml:space="preserve"> Если пришёл акт, предостережение или предписание — не игнорируйте. Проверьте: кто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проводил проверку</w:t>
      </w:r>
      <w:r w:rsidRPr="00166C8D">
        <w:rPr>
          <w:rFonts w:ascii="Times New Roman" w:hAnsi="Times New Roman" w:cs="Times New Roman"/>
          <w:sz w:val="28"/>
          <w:szCs w:val="28"/>
        </w:rPr>
        <w:t>, корректно ли зафиксированы нарушения (площадь, координаты,</w:t>
      </w:r>
      <w:r w:rsidR="00A70B03">
        <w:rPr>
          <w:rFonts w:ascii="Times New Roman" w:hAnsi="Times New Roman" w:cs="Times New Roman"/>
          <w:sz w:val="28"/>
          <w:szCs w:val="28"/>
        </w:rPr>
        <w:t xml:space="preserve"> период), есть ли </w:t>
      </w:r>
      <w:proofErr w:type="spellStart"/>
      <w:r w:rsidR="00A70B03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="00A70B03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8D">
        <w:rPr>
          <w:rFonts w:ascii="Times New Roman" w:hAnsi="Times New Roman" w:cs="Times New Roman"/>
          <w:b/>
          <w:sz w:val="28"/>
          <w:szCs w:val="28"/>
        </w:rPr>
        <w:t>Используйте законные механизмы защиты.</w:t>
      </w:r>
      <w:r w:rsidRPr="00166C8D">
        <w:rPr>
          <w:rFonts w:ascii="Times New Roman" w:hAnsi="Times New Roman" w:cs="Times New Roman"/>
          <w:sz w:val="28"/>
          <w:szCs w:val="28"/>
        </w:rPr>
        <w:t xml:space="preserve"> Если права нарушены (например, сосед самовольно занял часть участка), можно: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C8D" w:rsidRP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8D">
        <w:rPr>
          <w:rFonts w:ascii="Times New Roman" w:hAnsi="Times New Roman" w:cs="Times New Roman"/>
          <w:sz w:val="28"/>
          <w:szCs w:val="28"/>
        </w:rPr>
        <w:t xml:space="preserve">направить досудебную претензию с требованием устранить нарушение; </w:t>
      </w:r>
    </w:p>
    <w:p w:rsidR="00166C8D" w:rsidRP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8D">
        <w:rPr>
          <w:rFonts w:ascii="Times New Roman" w:hAnsi="Times New Roman" w:cs="Times New Roman"/>
          <w:sz w:val="28"/>
          <w:szCs w:val="28"/>
        </w:rPr>
        <w:t xml:space="preserve">обратиться в орган земельного контроля или </w:t>
      </w:r>
      <w:proofErr w:type="spellStart"/>
      <w:r w:rsidRPr="00166C8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166C8D">
        <w:rPr>
          <w:rFonts w:ascii="Times New Roman" w:hAnsi="Times New Roman" w:cs="Times New Roman"/>
          <w:sz w:val="28"/>
          <w:szCs w:val="28"/>
        </w:rPr>
        <w:t xml:space="preserve"> для проведения проверки; </w:t>
      </w:r>
    </w:p>
    <w:p w:rsid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8D">
        <w:rPr>
          <w:rFonts w:ascii="Times New Roman" w:hAnsi="Times New Roman" w:cs="Times New Roman"/>
          <w:sz w:val="28"/>
          <w:szCs w:val="28"/>
        </w:rPr>
        <w:t xml:space="preserve">в суде требовать устранения препятствий в пользовании (ст. 304 ГК РФ), признания права, восстановления положения, существовавшего до нарушения. В отдельных случаях возможны </w:t>
      </w:r>
      <w:proofErr w:type="spellStart"/>
      <w:r w:rsidRPr="00166C8D">
        <w:rPr>
          <w:rFonts w:ascii="Times New Roman" w:hAnsi="Times New Roman" w:cs="Times New Roman"/>
          <w:sz w:val="28"/>
          <w:szCs w:val="28"/>
        </w:rPr>
        <w:t>виндикационный</w:t>
      </w:r>
      <w:proofErr w:type="spellEnd"/>
      <w:r w:rsidRPr="00166C8D">
        <w:rPr>
          <w:rFonts w:ascii="Times New Roman" w:hAnsi="Times New Roman" w:cs="Times New Roman"/>
          <w:sz w:val="28"/>
          <w:szCs w:val="28"/>
        </w:rPr>
        <w:t xml:space="preserve"> иск (если участок выбыл из вашего владения) или иск о признании права отсутствующим (если в ЕГРН есть запись, нарушающая ваши права, но владение сохранено). </w:t>
      </w:r>
    </w:p>
    <w:p w:rsidR="00166C8D" w:rsidRP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C8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166C8D">
        <w:rPr>
          <w:rFonts w:ascii="Times New Roman" w:hAnsi="Times New Roman" w:cs="Times New Roman"/>
          <w:b/>
          <w:sz w:val="28"/>
          <w:szCs w:val="28"/>
        </w:rPr>
        <w:t>Невыполнение установленных требований и обязательных мероприятий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6C8D">
        <w:rPr>
          <w:rFonts w:ascii="Times New Roman" w:hAnsi="Times New Roman" w:cs="Times New Roman"/>
          <w:b/>
          <w:sz w:val="28"/>
          <w:szCs w:val="28"/>
        </w:rPr>
        <w:t>улучшению, защите земель и охране почв от ветровой, водной эрозии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6C8D">
        <w:rPr>
          <w:rFonts w:ascii="Times New Roman" w:hAnsi="Times New Roman" w:cs="Times New Roman"/>
          <w:b/>
          <w:sz w:val="28"/>
          <w:szCs w:val="28"/>
        </w:rPr>
        <w:t>предотвращению других процессов и иного негативного воздействия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окружающую среду, ухудшающих качественное </w:t>
      </w:r>
      <w:r w:rsidRPr="00166C8D">
        <w:rPr>
          <w:rFonts w:ascii="Times New Roman" w:hAnsi="Times New Roman" w:cs="Times New Roman"/>
          <w:b/>
          <w:sz w:val="28"/>
          <w:szCs w:val="28"/>
        </w:rPr>
        <w:t>состояние</w:t>
      </w:r>
    </w:p>
    <w:p w:rsidR="00166C8D" w:rsidRPr="00166C8D" w:rsidRDefault="00166C8D" w:rsidP="00166C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C8D">
        <w:rPr>
          <w:rFonts w:ascii="Times New Roman" w:hAnsi="Times New Roman" w:cs="Times New Roman"/>
          <w:b/>
          <w:sz w:val="28"/>
          <w:szCs w:val="28"/>
        </w:rPr>
        <w:t>земель.</w:t>
      </w:r>
    </w:p>
    <w:p w:rsidR="00166C8D" w:rsidRP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8D">
        <w:rPr>
          <w:rFonts w:ascii="Times New Roman" w:hAnsi="Times New Roman" w:cs="Times New Roman"/>
          <w:sz w:val="28"/>
          <w:szCs w:val="28"/>
        </w:rPr>
        <w:t>Ответственность за данный вид правонаруше</w:t>
      </w:r>
      <w:r w:rsidRPr="00166C8D">
        <w:rPr>
          <w:rFonts w:ascii="Times New Roman" w:hAnsi="Times New Roman" w:cs="Times New Roman"/>
          <w:sz w:val="28"/>
          <w:szCs w:val="28"/>
        </w:rPr>
        <w:t xml:space="preserve">ний установлена частью 2 статьи </w:t>
      </w:r>
      <w:r w:rsidRPr="00166C8D">
        <w:rPr>
          <w:rFonts w:ascii="Times New Roman" w:hAnsi="Times New Roman" w:cs="Times New Roman"/>
          <w:sz w:val="28"/>
          <w:szCs w:val="28"/>
        </w:rPr>
        <w:t>8.7 КоАП РФ. Невыполнение установленных требований и обязательных</w:t>
      </w:r>
      <w:r w:rsidRPr="00166C8D">
        <w:rPr>
          <w:rFonts w:ascii="Times New Roman" w:hAnsi="Times New Roman" w:cs="Times New Roman"/>
          <w:sz w:val="28"/>
          <w:szCs w:val="28"/>
        </w:rPr>
        <w:t xml:space="preserve"> </w:t>
      </w:r>
      <w:r w:rsidRPr="00166C8D">
        <w:rPr>
          <w:rFonts w:ascii="Times New Roman" w:hAnsi="Times New Roman" w:cs="Times New Roman"/>
          <w:sz w:val="28"/>
          <w:szCs w:val="28"/>
        </w:rPr>
        <w:t>мероприятий по улучшению, защите земель и охране почв от ветровой, водной</w:t>
      </w:r>
      <w:r w:rsidRPr="00166C8D">
        <w:rPr>
          <w:rFonts w:ascii="Times New Roman" w:hAnsi="Times New Roman" w:cs="Times New Roman"/>
          <w:sz w:val="28"/>
          <w:szCs w:val="28"/>
        </w:rPr>
        <w:t xml:space="preserve"> </w:t>
      </w:r>
      <w:r w:rsidRPr="00166C8D">
        <w:rPr>
          <w:rFonts w:ascii="Times New Roman" w:hAnsi="Times New Roman" w:cs="Times New Roman"/>
          <w:sz w:val="28"/>
          <w:szCs w:val="28"/>
        </w:rPr>
        <w:t>эрозии и предотвращению других процессов и иного негативного воздействия</w:t>
      </w:r>
      <w:r w:rsidRPr="00166C8D">
        <w:rPr>
          <w:rFonts w:ascii="Times New Roman" w:hAnsi="Times New Roman" w:cs="Times New Roman"/>
          <w:sz w:val="28"/>
          <w:szCs w:val="28"/>
        </w:rPr>
        <w:t xml:space="preserve"> </w:t>
      </w:r>
      <w:r w:rsidRPr="00166C8D">
        <w:rPr>
          <w:rFonts w:ascii="Times New Roman" w:hAnsi="Times New Roman" w:cs="Times New Roman"/>
          <w:sz w:val="28"/>
          <w:szCs w:val="28"/>
        </w:rPr>
        <w:t>на окружающую среду, ухудшающих качественное состояние земель, влечет</w:t>
      </w:r>
      <w:r w:rsidRPr="00166C8D">
        <w:rPr>
          <w:rFonts w:ascii="Times New Roman" w:hAnsi="Times New Roman" w:cs="Times New Roman"/>
          <w:sz w:val="28"/>
          <w:szCs w:val="28"/>
        </w:rPr>
        <w:t xml:space="preserve"> </w:t>
      </w:r>
      <w:r w:rsidRPr="00166C8D">
        <w:rPr>
          <w:rFonts w:ascii="Times New Roman" w:hAnsi="Times New Roman" w:cs="Times New Roman"/>
          <w:sz w:val="28"/>
          <w:szCs w:val="28"/>
        </w:rPr>
        <w:t>наложение административного штрафа на граждан в размере от двадцати</w:t>
      </w:r>
      <w:r w:rsidRPr="00166C8D">
        <w:rPr>
          <w:rFonts w:ascii="Times New Roman" w:hAnsi="Times New Roman" w:cs="Times New Roman"/>
          <w:sz w:val="28"/>
          <w:szCs w:val="28"/>
        </w:rPr>
        <w:t xml:space="preserve"> </w:t>
      </w:r>
      <w:r w:rsidRPr="00166C8D">
        <w:rPr>
          <w:rFonts w:ascii="Times New Roman" w:hAnsi="Times New Roman" w:cs="Times New Roman"/>
          <w:sz w:val="28"/>
          <w:szCs w:val="28"/>
        </w:rPr>
        <w:t>тысяч до пятидесяти тысяч рублей; на должностных лиц - от пятидесяти тысяч</w:t>
      </w:r>
      <w:r w:rsidRPr="00166C8D">
        <w:rPr>
          <w:rFonts w:ascii="Times New Roman" w:hAnsi="Times New Roman" w:cs="Times New Roman"/>
          <w:sz w:val="28"/>
          <w:szCs w:val="28"/>
        </w:rPr>
        <w:t xml:space="preserve"> </w:t>
      </w:r>
      <w:r w:rsidRPr="00166C8D">
        <w:rPr>
          <w:rFonts w:ascii="Times New Roman" w:hAnsi="Times New Roman" w:cs="Times New Roman"/>
          <w:sz w:val="28"/>
          <w:szCs w:val="28"/>
        </w:rPr>
        <w:t>до ста тысяч рублей; на юридических лиц - от четырехсот тысяч до семисот</w:t>
      </w:r>
      <w:r w:rsidRPr="00166C8D">
        <w:rPr>
          <w:rFonts w:ascii="Times New Roman" w:hAnsi="Times New Roman" w:cs="Times New Roman"/>
          <w:sz w:val="28"/>
          <w:szCs w:val="28"/>
        </w:rPr>
        <w:t xml:space="preserve"> </w:t>
      </w:r>
      <w:r w:rsidRPr="00166C8D">
        <w:rPr>
          <w:rFonts w:ascii="Times New Roman" w:hAnsi="Times New Roman" w:cs="Times New Roman"/>
          <w:sz w:val="28"/>
          <w:szCs w:val="28"/>
        </w:rPr>
        <w:t>тысяч рублей.</w:t>
      </w:r>
    </w:p>
    <w:p w:rsidR="00166C8D" w:rsidRP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8D">
        <w:rPr>
          <w:rFonts w:ascii="Times New Roman" w:hAnsi="Times New Roman" w:cs="Times New Roman"/>
          <w:sz w:val="28"/>
          <w:szCs w:val="28"/>
        </w:rPr>
        <w:t>В целях недопущения данного</w:t>
      </w:r>
      <w:r w:rsidRPr="00166C8D">
        <w:rPr>
          <w:rFonts w:ascii="Times New Roman" w:hAnsi="Times New Roman" w:cs="Times New Roman"/>
          <w:sz w:val="28"/>
          <w:szCs w:val="28"/>
        </w:rPr>
        <w:t xml:space="preserve"> правонарушения правообладатель </w:t>
      </w:r>
      <w:r w:rsidRPr="00166C8D">
        <w:rPr>
          <w:rFonts w:ascii="Times New Roman" w:hAnsi="Times New Roman" w:cs="Times New Roman"/>
          <w:sz w:val="28"/>
          <w:szCs w:val="28"/>
        </w:rPr>
        <w:t>земельного участка, отнесенного к категории земель сельскохозяйственного</w:t>
      </w:r>
      <w:r w:rsidRPr="00166C8D">
        <w:rPr>
          <w:rFonts w:ascii="Times New Roman" w:hAnsi="Times New Roman" w:cs="Times New Roman"/>
          <w:sz w:val="28"/>
          <w:szCs w:val="28"/>
        </w:rPr>
        <w:t xml:space="preserve"> </w:t>
      </w:r>
      <w:r w:rsidRPr="00166C8D">
        <w:rPr>
          <w:rFonts w:ascii="Times New Roman" w:hAnsi="Times New Roman" w:cs="Times New Roman"/>
          <w:sz w:val="28"/>
          <w:szCs w:val="28"/>
        </w:rPr>
        <w:t>назначения обязан проводить мероприятия по защите земель от водной и</w:t>
      </w:r>
      <w:r w:rsidRPr="00166C8D">
        <w:rPr>
          <w:rFonts w:ascii="Times New Roman" w:hAnsi="Times New Roman" w:cs="Times New Roman"/>
          <w:sz w:val="28"/>
          <w:szCs w:val="28"/>
        </w:rPr>
        <w:t xml:space="preserve"> </w:t>
      </w:r>
      <w:r w:rsidRPr="00166C8D">
        <w:rPr>
          <w:rFonts w:ascii="Times New Roman" w:hAnsi="Times New Roman" w:cs="Times New Roman"/>
          <w:sz w:val="28"/>
          <w:szCs w:val="28"/>
        </w:rPr>
        <w:t>ветровой эрозии, селей, подтопления, заболачивания, вторичного засоления,</w:t>
      </w:r>
      <w:r w:rsidRPr="00166C8D">
        <w:rPr>
          <w:rFonts w:ascii="Times New Roman" w:hAnsi="Times New Roman" w:cs="Times New Roman"/>
          <w:sz w:val="28"/>
          <w:szCs w:val="28"/>
        </w:rPr>
        <w:t xml:space="preserve"> </w:t>
      </w:r>
      <w:r w:rsidRPr="00166C8D">
        <w:rPr>
          <w:rFonts w:ascii="Times New Roman" w:hAnsi="Times New Roman" w:cs="Times New Roman"/>
          <w:sz w:val="28"/>
          <w:szCs w:val="28"/>
        </w:rPr>
        <w:t>иссушения, уплотнения.</w:t>
      </w:r>
    </w:p>
    <w:p w:rsidR="00166C8D" w:rsidRPr="00166C8D" w:rsidRDefault="00166C8D" w:rsidP="00166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C8D">
        <w:rPr>
          <w:rFonts w:ascii="Times New Roman" w:hAnsi="Times New Roman" w:cs="Times New Roman"/>
          <w:sz w:val="28"/>
          <w:szCs w:val="28"/>
        </w:rPr>
        <w:t xml:space="preserve">В случае возникновения </w:t>
      </w:r>
      <w:r>
        <w:rPr>
          <w:rFonts w:ascii="Times New Roman" w:hAnsi="Times New Roman" w:cs="Times New Roman"/>
          <w:sz w:val="28"/>
          <w:szCs w:val="28"/>
        </w:rPr>
        <w:t xml:space="preserve">ситуаций, требующих дополнительного разъяснения относительно соблюдения требований земельного </w:t>
      </w:r>
      <w:r w:rsidRPr="00166C8D">
        <w:rPr>
          <w:rFonts w:ascii="Times New Roman" w:hAnsi="Times New Roman" w:cs="Times New Roman"/>
          <w:sz w:val="28"/>
          <w:szCs w:val="28"/>
        </w:rPr>
        <w:t>законодательства, получить квалифицированную консультацию возможно</w:t>
      </w:r>
    </w:p>
    <w:p w:rsidR="00166C8D" w:rsidRPr="00166C8D" w:rsidRDefault="00166C8D" w:rsidP="00166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8D">
        <w:rPr>
          <w:rFonts w:ascii="Times New Roman" w:hAnsi="Times New Roman" w:cs="Times New Roman"/>
          <w:sz w:val="28"/>
          <w:szCs w:val="28"/>
        </w:rPr>
        <w:t xml:space="preserve">посредством личного обращения </w:t>
      </w:r>
      <w:r w:rsidR="00A70B03">
        <w:rPr>
          <w:rFonts w:ascii="Times New Roman" w:hAnsi="Times New Roman" w:cs="Times New Roman"/>
          <w:sz w:val="28"/>
          <w:szCs w:val="28"/>
        </w:rPr>
        <w:t>в Управление по архитектуре и землеустройству Администрации муниципального образования «Вяземский муниципальный округ» Смоленской области.</w:t>
      </w:r>
    </w:p>
    <w:sectPr w:rsidR="00166C8D" w:rsidRPr="0016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8D"/>
    <w:rsid w:val="00166C8D"/>
    <w:rsid w:val="009205B3"/>
    <w:rsid w:val="00A7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9754"/>
  <w15:chartTrackingRefBased/>
  <w15:docId w15:val="{F0E76A8E-C2B8-45F2-BB37-2D808E42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Маскенская Алина Дмитриевна</dc:creator>
  <cp:keywords/>
  <dc:description/>
  <cp:lastModifiedBy>Маскенская Алина Дмитриевна</cp:lastModifiedBy>
  <cp:revision>1</cp:revision>
  <cp:lastPrinted>2026-06-22T08:18:00Z</cp:lastPrinted>
  <dcterms:created xsi:type="dcterms:W3CDTF">2026-06-22T08:04:00Z</dcterms:created>
  <dcterms:modified xsi:type="dcterms:W3CDTF">2026-06-22T08:20:00Z</dcterms:modified>
</cp:coreProperties>
</file>