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AADE" w14:textId="37437D06" w:rsidR="008835AE" w:rsidRPr="00AD3BAF" w:rsidRDefault="00AD3BAF" w:rsidP="00AD3BAF">
      <w:pPr>
        <w:spacing w:line="320" w:lineRule="atLeas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Реестр ярмарок на территории муниципального образования «Вяземский муниципальный округ» Смоленской области на 202</w:t>
      </w:r>
      <w:r w:rsidR="002D4DDC" w:rsidRPr="002D4DDC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 год</w:t>
      </w:r>
    </w:p>
    <w:p w14:paraId="2D12D16E" w14:textId="77777777" w:rsidR="00AD3BAF" w:rsidRDefault="00AD3BAF">
      <w:pPr>
        <w:spacing w:line="320" w:lineRule="atLeast"/>
        <w:rPr>
          <w:color w:val="auto"/>
          <w:sz w:val="20"/>
          <w:szCs w:val="20"/>
        </w:rPr>
      </w:pPr>
    </w:p>
    <w:tbl>
      <w:tblPr>
        <w:tblW w:w="12612" w:type="dxa"/>
        <w:jc w:val="center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874"/>
        <w:gridCol w:w="2552"/>
        <w:gridCol w:w="2002"/>
        <w:gridCol w:w="1400"/>
        <w:gridCol w:w="3260"/>
        <w:gridCol w:w="2524"/>
      </w:tblGrid>
      <w:tr w:rsidR="00AD3BAF" w14:paraId="7D953123" w14:textId="77777777" w:rsidTr="00AD3BAF">
        <w:trPr>
          <w:tblHeader/>
          <w:jc w:val="center"/>
        </w:trPr>
        <w:tc>
          <w:tcPr>
            <w:tcW w:w="874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F93294" w14:textId="77777777"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552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4163026" w14:textId="77777777"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Наименование ярмарки</w:t>
            </w:r>
          </w:p>
        </w:tc>
        <w:tc>
          <w:tcPr>
            <w:tcW w:w="2002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241CB77" w14:textId="77777777"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Место проведения ярмарки</w:t>
            </w:r>
          </w:p>
        </w:tc>
        <w:tc>
          <w:tcPr>
            <w:tcW w:w="140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276DC6" w14:textId="77777777" w:rsidR="00AD3BAF" w:rsidRDefault="00AD3BAF" w:rsidP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Период проведения ярмарки</w:t>
            </w:r>
          </w:p>
        </w:tc>
        <w:tc>
          <w:tcPr>
            <w:tcW w:w="3260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AAFABB" w14:textId="77777777"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Организатор ярмарки</w:t>
            </w:r>
          </w:p>
        </w:tc>
        <w:tc>
          <w:tcPr>
            <w:tcW w:w="2524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619B72" w14:textId="77777777"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Специализация ярмарки</w:t>
            </w:r>
          </w:p>
        </w:tc>
      </w:tr>
      <w:tr w:rsidR="00AD3BAF" w14:paraId="2C726F66" w14:textId="77777777" w:rsidTr="00AD3BAF">
        <w:trPr>
          <w:jc w:val="center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8B0BEA" w14:textId="77777777"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55081D" w14:textId="77777777"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ярмарка ул. Ленина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254741" w14:textId="77777777" w:rsidR="00AD3BAF" w:rsidRDefault="00AD3BAF" w:rsidP="00D309CE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Смоленская обл., г. Вязьма, ул. Ленина, д.1</w:t>
            </w:r>
            <w:r w:rsidR="00D309CE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2B793C" w14:textId="77777777" w:rsidR="00AD3BAF" w:rsidRDefault="00AD3BAF" w:rsidP="00DB5E39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ежедневно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D6A693" w14:textId="77777777" w:rsidR="00AD3BAF" w:rsidRDefault="00D309CE" w:rsidP="00D309CE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ООО «Акросоп»; Смоленская обл., г. Вязьма, ул. Ленина, д.18; +7(48131)416-78; </w:t>
            </w:r>
            <w:hyperlink r:id="rId6" w:history="1">
              <w:r w:rsidRPr="00C020B4">
                <w:rPr>
                  <w:rStyle w:val="a7"/>
                  <w:sz w:val="20"/>
                  <w:szCs w:val="20"/>
                  <w:lang w:val="en-US"/>
                </w:rPr>
                <w:t>akrosop</w:t>
              </w:r>
              <w:r w:rsidRPr="00C020B4">
                <w:rPr>
                  <w:rStyle w:val="a7"/>
                  <w:sz w:val="20"/>
                  <w:szCs w:val="20"/>
                </w:rPr>
                <w:t>@</w:t>
              </w:r>
              <w:r w:rsidRPr="00C020B4">
                <w:rPr>
                  <w:rStyle w:val="a7"/>
                  <w:sz w:val="20"/>
                  <w:szCs w:val="20"/>
                  <w:lang w:val="en-US"/>
                </w:rPr>
                <w:t>mail</w:t>
              </w:r>
              <w:r w:rsidRPr="00C020B4">
                <w:rPr>
                  <w:rStyle w:val="a7"/>
                  <w:sz w:val="20"/>
                  <w:szCs w:val="20"/>
                </w:rPr>
                <w:t>.</w:t>
              </w:r>
              <w:r w:rsidRPr="00C020B4">
                <w:rPr>
                  <w:rStyle w:val="a7"/>
                  <w:sz w:val="20"/>
                  <w:szCs w:val="20"/>
                  <w:lang w:val="en-US"/>
                </w:rPr>
                <w:t>ru</w:t>
              </w:r>
            </w:hyperlink>
            <w:r w:rsidRPr="00D309CE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C11C96" w14:textId="77777777" w:rsidR="00AD3BAF" w:rsidRDefault="00D309CE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универсальная</w:t>
            </w:r>
          </w:p>
        </w:tc>
      </w:tr>
      <w:tr w:rsidR="00AD3BAF" w14:paraId="5A5012F8" w14:textId="77777777" w:rsidTr="00AD3BAF">
        <w:trPr>
          <w:jc w:val="center"/>
        </w:trPr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286BC7" w14:textId="77777777"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BB9552" w14:textId="77777777" w:rsidR="00AD3BAF" w:rsidRDefault="00AD3BAF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ярмарка пересечение Красноармейского ш.  и ул. 25 октября</w:t>
            </w:r>
          </w:p>
        </w:tc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5C5770" w14:textId="77777777" w:rsidR="00AD3BAF" w:rsidRDefault="00D309CE" w:rsidP="00D309CE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Смоленская обл., г. Вязьма, ул. Красноармейское шоссе, д.2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E9325B3" w14:textId="77777777" w:rsidR="00AD3BAF" w:rsidRDefault="00AD3BAF" w:rsidP="00DB5E39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ежедневно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E1A1ED7" w14:textId="77777777" w:rsidR="00AD3BAF" w:rsidRPr="00D309CE" w:rsidRDefault="00D309CE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ИП Юсубов Башарат Мохлуд оглы, г. Смоленск, ул. Оршанская, д.16, кВ.10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B1E091A" w14:textId="77777777" w:rsidR="00AD3BAF" w:rsidRDefault="00D309CE">
            <w:pPr>
              <w:spacing w:line="320" w:lineRule="atLeas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универсальная</w:t>
            </w:r>
          </w:p>
        </w:tc>
      </w:tr>
    </w:tbl>
    <w:p w14:paraId="4CF49CD8" w14:textId="77777777" w:rsidR="008835AE" w:rsidRDefault="008835A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5F31E1C2" w14:textId="77777777" w:rsidR="008835AE" w:rsidRDefault="008835AE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14:paraId="17AEC0C5" w14:textId="77777777" w:rsidR="008835AE" w:rsidRDefault="008835AE" w:rsidP="00AD3BAF">
      <w:r>
        <w:rPr>
          <w:rFonts w:ascii="Times New Roman" w:hAnsi="Times New Roman" w:cs="Times New Roman"/>
          <w:color w:val="auto"/>
        </w:rPr>
        <w:t xml:space="preserve"> </w:t>
      </w:r>
    </w:p>
    <w:sectPr w:rsidR="008835AE" w:rsidSect="007C3DA5">
      <w:headerReference w:type="default" r:id="rId7"/>
      <w:pgSz w:w="16840" w:h="11907" w:orient="landscape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99205" w14:textId="77777777" w:rsidR="00A91F81" w:rsidRDefault="00A91F81">
      <w:r>
        <w:separator/>
      </w:r>
    </w:p>
  </w:endnote>
  <w:endnote w:type="continuationSeparator" w:id="0">
    <w:p w14:paraId="43CDE2D2" w14:textId="77777777" w:rsidR="00A91F81" w:rsidRDefault="00A9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unknow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C79AF" w14:textId="77777777" w:rsidR="00A91F81" w:rsidRDefault="00A91F81">
      <w:r>
        <w:separator/>
      </w:r>
    </w:p>
  </w:footnote>
  <w:footnote w:type="continuationSeparator" w:id="0">
    <w:p w14:paraId="24ACDE82" w14:textId="77777777" w:rsidR="00A91F81" w:rsidRDefault="00A91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E72FB" w14:textId="77777777" w:rsidR="008835AE" w:rsidRDefault="008835AE">
    <w:pPr>
      <w:spacing w:line="320" w:lineRule="atLeast"/>
      <w:jc w:val="right"/>
      <w:rPr>
        <w:rFonts w:ascii="unknown" w:hAnsi="unknown" w:cs="unknow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AE"/>
    <w:rsid w:val="00103845"/>
    <w:rsid w:val="00143A47"/>
    <w:rsid w:val="001A60CC"/>
    <w:rsid w:val="00233A1E"/>
    <w:rsid w:val="0026244A"/>
    <w:rsid w:val="0029567A"/>
    <w:rsid w:val="002D4DDC"/>
    <w:rsid w:val="002F5B20"/>
    <w:rsid w:val="00325082"/>
    <w:rsid w:val="00326FEA"/>
    <w:rsid w:val="00330E70"/>
    <w:rsid w:val="003929B1"/>
    <w:rsid w:val="00416491"/>
    <w:rsid w:val="004559FE"/>
    <w:rsid w:val="0047366A"/>
    <w:rsid w:val="00530093"/>
    <w:rsid w:val="00530A29"/>
    <w:rsid w:val="00550CFA"/>
    <w:rsid w:val="005D7159"/>
    <w:rsid w:val="005E1A08"/>
    <w:rsid w:val="005F6C7C"/>
    <w:rsid w:val="0067240D"/>
    <w:rsid w:val="0068482A"/>
    <w:rsid w:val="007547A2"/>
    <w:rsid w:val="00794876"/>
    <w:rsid w:val="007C3DA5"/>
    <w:rsid w:val="007F56D7"/>
    <w:rsid w:val="008010D5"/>
    <w:rsid w:val="008265C4"/>
    <w:rsid w:val="008835AE"/>
    <w:rsid w:val="008C7668"/>
    <w:rsid w:val="00966BB3"/>
    <w:rsid w:val="009E538D"/>
    <w:rsid w:val="00A54F29"/>
    <w:rsid w:val="00A91F81"/>
    <w:rsid w:val="00AA3B9E"/>
    <w:rsid w:val="00AD3BAF"/>
    <w:rsid w:val="00B302C4"/>
    <w:rsid w:val="00B355D0"/>
    <w:rsid w:val="00B50739"/>
    <w:rsid w:val="00BB077C"/>
    <w:rsid w:val="00BF6A7C"/>
    <w:rsid w:val="00C04840"/>
    <w:rsid w:val="00C61FF2"/>
    <w:rsid w:val="00C73E3E"/>
    <w:rsid w:val="00C77CE5"/>
    <w:rsid w:val="00C82096"/>
    <w:rsid w:val="00C83E40"/>
    <w:rsid w:val="00C91684"/>
    <w:rsid w:val="00CD7120"/>
    <w:rsid w:val="00D03BD3"/>
    <w:rsid w:val="00D309CE"/>
    <w:rsid w:val="00DB5E39"/>
    <w:rsid w:val="00DF7390"/>
    <w:rsid w:val="00E2688A"/>
    <w:rsid w:val="00E35240"/>
    <w:rsid w:val="00E40933"/>
    <w:rsid w:val="00E835E5"/>
    <w:rsid w:val="00EE4E56"/>
    <w:rsid w:val="00EF0816"/>
    <w:rsid w:val="00F27DB8"/>
    <w:rsid w:val="00F62A85"/>
    <w:rsid w:val="00F6465D"/>
    <w:rsid w:val="00F8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4A3B4"/>
  <w15:docId w15:val="{756DD041-87A1-4291-8A75-AB59DAD8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A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3DA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7C3DA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C3DA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C3DA5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7C3D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7C3DA5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AD3B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3BAF"/>
    <w:rPr>
      <w:rFonts w:ascii="Arial" w:hAnsi="Arial" w:cs="Arial"/>
      <w:color w:val="00000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D3B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D3BAF"/>
    <w:rPr>
      <w:rFonts w:ascii="Arial" w:hAnsi="Arial" w:cs="Arial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D309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rosop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Firsov</dc:creator>
  <cp:lastModifiedBy>Алексей Олегович Фирсов</cp:lastModifiedBy>
  <cp:revision>4</cp:revision>
  <cp:lastPrinted>2021-01-11T06:22:00Z</cp:lastPrinted>
  <dcterms:created xsi:type="dcterms:W3CDTF">2026-02-16T12:39:00Z</dcterms:created>
  <dcterms:modified xsi:type="dcterms:W3CDTF">2026-02-16T12:40:00Z</dcterms:modified>
</cp:coreProperties>
</file>