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70" w:rsidRDefault="00502C70" w:rsidP="00502C70">
      <w:pPr>
        <w:spacing w:before="100" w:beforeAutospacing="1" w:after="100" w:afterAutospacing="1"/>
        <w:ind w:firstLine="567"/>
        <w:jc w:val="center"/>
        <w:rPr>
          <w:b/>
          <w:sz w:val="28"/>
          <w:szCs w:val="28"/>
        </w:rPr>
      </w:pPr>
      <w:r>
        <w:rPr>
          <w:b/>
          <w:noProof/>
          <w:sz w:val="28"/>
          <w:szCs w:val="28"/>
        </w:rPr>
        <w:drawing>
          <wp:inline distT="0" distB="0" distL="0" distR="0">
            <wp:extent cx="536575" cy="58610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536575" cy="586105"/>
                    </a:xfrm>
                    <a:prstGeom prst="rect">
                      <a:avLst/>
                    </a:prstGeom>
                    <a:noFill/>
                    <a:ln w="9525">
                      <a:noFill/>
                      <a:miter lim="800000"/>
                      <a:headEnd/>
                      <a:tailEnd/>
                    </a:ln>
                  </pic:spPr>
                </pic:pic>
              </a:graphicData>
            </a:graphic>
          </wp:inline>
        </w:drawing>
      </w:r>
    </w:p>
    <w:p w:rsidR="00502C70" w:rsidRDefault="00502C70" w:rsidP="00502C70">
      <w:pPr>
        <w:spacing w:before="100" w:beforeAutospacing="1" w:after="100" w:afterAutospacing="1"/>
        <w:ind w:firstLine="567"/>
        <w:jc w:val="center"/>
        <w:rPr>
          <w:b/>
          <w:sz w:val="28"/>
          <w:szCs w:val="28"/>
        </w:rPr>
      </w:pPr>
      <w:r>
        <w:rPr>
          <w:b/>
          <w:sz w:val="28"/>
          <w:szCs w:val="28"/>
        </w:rPr>
        <w:t>ВЯЗЕМСКИЙ ОКРУЖНОЙ СОВЕТ ДЕПУТАТОВ</w:t>
      </w:r>
    </w:p>
    <w:p w:rsidR="00502C70" w:rsidRDefault="00502C70" w:rsidP="00502C70">
      <w:pPr>
        <w:spacing w:before="100" w:beforeAutospacing="1" w:after="100" w:afterAutospacing="1"/>
        <w:ind w:firstLine="567"/>
        <w:jc w:val="center"/>
        <w:rPr>
          <w:b/>
          <w:sz w:val="28"/>
          <w:szCs w:val="28"/>
        </w:rPr>
      </w:pPr>
      <w:r>
        <w:rPr>
          <w:b/>
          <w:sz w:val="28"/>
          <w:szCs w:val="28"/>
        </w:rPr>
        <w:t>РЕШЕНИЕ</w:t>
      </w:r>
    </w:p>
    <w:p w:rsidR="00502C70" w:rsidRDefault="00502C70" w:rsidP="00502C70">
      <w:pPr>
        <w:rPr>
          <w:sz w:val="28"/>
          <w:szCs w:val="28"/>
        </w:rPr>
      </w:pPr>
    </w:p>
    <w:p w:rsidR="00710FFB" w:rsidRPr="00710FFB" w:rsidRDefault="00710FFB" w:rsidP="00710FFB">
      <w:pPr>
        <w:shd w:val="clear" w:color="auto" w:fill="FFFFFF"/>
        <w:suppressAutoHyphens w:val="0"/>
        <w:rPr>
          <w:sz w:val="28"/>
          <w:szCs w:val="28"/>
        </w:rPr>
      </w:pPr>
      <w:r w:rsidRPr="00710FFB">
        <w:rPr>
          <w:sz w:val="28"/>
          <w:szCs w:val="28"/>
        </w:rPr>
        <w:t xml:space="preserve">от </w:t>
      </w:r>
      <w:r w:rsidR="00502C70">
        <w:rPr>
          <w:sz w:val="28"/>
          <w:szCs w:val="28"/>
        </w:rPr>
        <w:t xml:space="preserve">25.12.2024 № </w:t>
      </w:r>
      <w:r w:rsidR="00D17E21">
        <w:rPr>
          <w:sz w:val="28"/>
          <w:szCs w:val="28"/>
        </w:rPr>
        <w:t>98</w:t>
      </w:r>
    </w:p>
    <w:p w:rsidR="00710FFB" w:rsidRPr="00D17E21" w:rsidRDefault="00710FFB" w:rsidP="00710FFB">
      <w:pPr>
        <w:shd w:val="clear" w:color="auto" w:fill="FFFFFF"/>
        <w:suppressAutoHyphens w:val="0"/>
        <w:rPr>
          <w:sz w:val="28"/>
          <w:szCs w:val="28"/>
        </w:rPr>
      </w:pPr>
    </w:p>
    <w:p w:rsidR="00710FFB" w:rsidRPr="00D17E21" w:rsidRDefault="00710FFB" w:rsidP="00D17E21">
      <w:pPr>
        <w:ind w:right="4818"/>
        <w:jc w:val="both"/>
        <w:rPr>
          <w:sz w:val="28"/>
          <w:szCs w:val="28"/>
        </w:rPr>
      </w:pPr>
      <w:r w:rsidRPr="00D17E21">
        <w:rPr>
          <w:sz w:val="28"/>
          <w:szCs w:val="28"/>
        </w:rPr>
        <w:t>Об утверждении Положения о муниципальном земельном контроле в границах муниципального образования «Вяземский муниципальный округ» Смоленской области</w:t>
      </w:r>
    </w:p>
    <w:p w:rsidR="00710FFB" w:rsidRPr="00D17E21" w:rsidRDefault="00710FFB" w:rsidP="00D17E21">
      <w:pPr>
        <w:rPr>
          <w:sz w:val="28"/>
          <w:szCs w:val="28"/>
        </w:rPr>
      </w:pPr>
    </w:p>
    <w:p w:rsidR="00710FFB" w:rsidRPr="00D17E21" w:rsidRDefault="00710FFB" w:rsidP="00D17E21">
      <w:pPr>
        <w:ind w:firstLine="708"/>
        <w:jc w:val="both"/>
        <w:rPr>
          <w:sz w:val="28"/>
          <w:szCs w:val="28"/>
        </w:rPr>
      </w:pPr>
      <w:r w:rsidRPr="00D17E21">
        <w:rPr>
          <w:sz w:val="28"/>
          <w:szCs w:val="28"/>
        </w:rPr>
        <w:t xml:space="preserve">В соответствии со статьей 72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«Вяземский муниципальный округ» Смоленской области, Вяземский окружной Совет депутатов </w:t>
      </w:r>
    </w:p>
    <w:p w:rsidR="00710FFB" w:rsidRDefault="00710FFB" w:rsidP="00D17E21">
      <w:pPr>
        <w:rPr>
          <w:b/>
          <w:sz w:val="28"/>
          <w:szCs w:val="28"/>
        </w:rPr>
      </w:pPr>
      <w:r w:rsidRPr="00D17E21">
        <w:rPr>
          <w:b/>
          <w:sz w:val="28"/>
          <w:szCs w:val="28"/>
        </w:rPr>
        <w:t>РЕШИЛ</w:t>
      </w:r>
      <w:r w:rsidR="00D17E21">
        <w:rPr>
          <w:b/>
          <w:sz w:val="28"/>
          <w:szCs w:val="28"/>
        </w:rPr>
        <w:t>:</w:t>
      </w:r>
    </w:p>
    <w:p w:rsidR="00D17E21" w:rsidRPr="00D17E21" w:rsidRDefault="00D17E21" w:rsidP="00D17E21">
      <w:pPr>
        <w:rPr>
          <w:b/>
          <w:sz w:val="28"/>
          <w:szCs w:val="28"/>
        </w:rPr>
      </w:pPr>
    </w:p>
    <w:p w:rsidR="00710FFB" w:rsidRPr="00D17E21" w:rsidRDefault="00710FFB" w:rsidP="00D17E21">
      <w:pPr>
        <w:ind w:firstLine="708"/>
        <w:jc w:val="both"/>
        <w:rPr>
          <w:sz w:val="28"/>
          <w:szCs w:val="28"/>
        </w:rPr>
      </w:pPr>
      <w:r w:rsidRPr="00D17E21">
        <w:rPr>
          <w:sz w:val="28"/>
          <w:szCs w:val="28"/>
        </w:rPr>
        <w:t>1. Утвердить прилагаемое Положение о муниципальном земельном контроле в границах муниципального образования «Вяземский муниципальный округ» Смоленской области.</w:t>
      </w:r>
    </w:p>
    <w:p w:rsidR="00710FFB" w:rsidRPr="00D17E21" w:rsidRDefault="00710FFB" w:rsidP="00D17E21">
      <w:pPr>
        <w:ind w:firstLine="708"/>
        <w:jc w:val="both"/>
        <w:rPr>
          <w:sz w:val="28"/>
          <w:szCs w:val="28"/>
        </w:rPr>
      </w:pPr>
      <w:r w:rsidRPr="00D17E21">
        <w:rPr>
          <w:sz w:val="28"/>
          <w:szCs w:val="28"/>
        </w:rPr>
        <w:t xml:space="preserve">2. Настоящее решение вступает в силу со дня его официального опубликования, но не ранее 1 января 2025 года. </w:t>
      </w:r>
    </w:p>
    <w:p w:rsidR="00710FFB" w:rsidRPr="00D17E21" w:rsidRDefault="00710FFB" w:rsidP="00D17E21">
      <w:pPr>
        <w:ind w:firstLine="708"/>
        <w:jc w:val="both"/>
        <w:rPr>
          <w:rFonts w:eastAsia="Calibri"/>
          <w:sz w:val="28"/>
          <w:szCs w:val="28"/>
        </w:rPr>
      </w:pPr>
      <w:r w:rsidRPr="00D17E21">
        <w:rPr>
          <w:rFonts w:eastAsia="Calibri"/>
          <w:sz w:val="28"/>
          <w:szCs w:val="28"/>
        </w:rPr>
        <w:t>3. Опубликовать настоящее решение в газете «Вяземский вестник» и обнародовать путем размещения в информационно-телекоммуникационной сети «Интернет» на официальном сайте Вяземского окружного Совета депутатов vyazma-region67.ru.</w:t>
      </w:r>
    </w:p>
    <w:p w:rsidR="00781867" w:rsidRPr="00D17E21" w:rsidRDefault="00710FFB" w:rsidP="00D17E21">
      <w:pPr>
        <w:ind w:firstLine="708"/>
        <w:jc w:val="both"/>
        <w:rPr>
          <w:sz w:val="28"/>
          <w:szCs w:val="28"/>
        </w:rPr>
      </w:pPr>
      <w:r w:rsidRPr="00D17E21">
        <w:rPr>
          <w:sz w:val="28"/>
          <w:szCs w:val="28"/>
        </w:rPr>
        <w:t>4. Признать утратившими силу</w:t>
      </w:r>
      <w:r w:rsidR="00781867" w:rsidRPr="00D17E21">
        <w:rPr>
          <w:sz w:val="28"/>
          <w:szCs w:val="28"/>
        </w:rPr>
        <w:t>:</w:t>
      </w:r>
    </w:p>
    <w:p w:rsidR="005755DE" w:rsidRPr="00D17E21" w:rsidRDefault="00781867" w:rsidP="00D17E21">
      <w:pPr>
        <w:ind w:firstLine="708"/>
        <w:jc w:val="both"/>
        <w:rPr>
          <w:sz w:val="28"/>
          <w:szCs w:val="28"/>
        </w:rPr>
      </w:pPr>
      <w:r w:rsidRPr="00D17E21">
        <w:rPr>
          <w:sz w:val="28"/>
          <w:szCs w:val="28"/>
        </w:rPr>
        <w:t>-</w:t>
      </w:r>
      <w:r w:rsidR="00710FFB" w:rsidRPr="00D17E21">
        <w:rPr>
          <w:sz w:val="28"/>
          <w:szCs w:val="28"/>
        </w:rPr>
        <w:t xml:space="preserve"> решение Вяземского районного Совета депутатов от </w:t>
      </w:r>
      <w:r w:rsidR="00743C95" w:rsidRPr="00D17E21">
        <w:rPr>
          <w:sz w:val="28"/>
          <w:szCs w:val="28"/>
        </w:rPr>
        <w:t xml:space="preserve">27.10.2021 № 97 </w:t>
      </w:r>
      <w:r w:rsidR="00710FFB" w:rsidRPr="00D17E21">
        <w:rPr>
          <w:sz w:val="28"/>
          <w:szCs w:val="28"/>
        </w:rPr>
        <w:t xml:space="preserve">«Об утверждении Положения о муниципальном земельном контроле </w:t>
      </w:r>
      <w:r w:rsidR="00743C95" w:rsidRPr="00D17E21">
        <w:rPr>
          <w:sz w:val="28"/>
          <w:szCs w:val="28"/>
        </w:rPr>
        <w:t xml:space="preserve">границах </w:t>
      </w:r>
      <w:r w:rsidR="00710FFB" w:rsidRPr="00D17E21">
        <w:rPr>
          <w:sz w:val="28"/>
          <w:szCs w:val="28"/>
        </w:rPr>
        <w:t>муниципального образования «Вяземский район» Смоленской области</w:t>
      </w:r>
      <w:r w:rsidR="005755DE" w:rsidRPr="00D17E21">
        <w:rPr>
          <w:sz w:val="28"/>
          <w:szCs w:val="28"/>
        </w:rPr>
        <w:t>;</w:t>
      </w:r>
      <w:r w:rsidRPr="00D17E21">
        <w:rPr>
          <w:sz w:val="28"/>
          <w:szCs w:val="28"/>
        </w:rPr>
        <w:t xml:space="preserve"> </w:t>
      </w:r>
    </w:p>
    <w:p w:rsidR="00781867" w:rsidRPr="00D17E21" w:rsidRDefault="005755DE" w:rsidP="00D17E21">
      <w:pPr>
        <w:ind w:firstLine="708"/>
        <w:jc w:val="both"/>
        <w:rPr>
          <w:sz w:val="28"/>
          <w:szCs w:val="28"/>
        </w:rPr>
      </w:pPr>
      <w:r w:rsidRPr="00D17E21">
        <w:rPr>
          <w:sz w:val="28"/>
          <w:szCs w:val="28"/>
        </w:rPr>
        <w:t xml:space="preserve">- </w:t>
      </w:r>
      <w:r w:rsidR="007E1AFB" w:rsidRPr="00D17E21">
        <w:rPr>
          <w:sz w:val="28"/>
          <w:szCs w:val="28"/>
        </w:rPr>
        <w:t>решени</w:t>
      </w:r>
      <w:r w:rsidRPr="00D17E21">
        <w:rPr>
          <w:sz w:val="28"/>
          <w:szCs w:val="28"/>
        </w:rPr>
        <w:t>е</w:t>
      </w:r>
      <w:r w:rsidR="007E1AFB" w:rsidRPr="00D17E21">
        <w:rPr>
          <w:sz w:val="28"/>
          <w:szCs w:val="28"/>
        </w:rPr>
        <w:t xml:space="preserve"> Вяземского районного Совета депутатов </w:t>
      </w:r>
      <w:r w:rsidR="007E1AFB" w:rsidRPr="00D17E21">
        <w:rPr>
          <w:rFonts w:eastAsia="Calibri"/>
          <w:sz w:val="28"/>
          <w:szCs w:val="28"/>
        </w:rPr>
        <w:t>от 27.04.2022 № 40</w:t>
      </w:r>
      <w:r w:rsidRPr="00D17E21">
        <w:rPr>
          <w:rFonts w:eastAsia="Calibri"/>
          <w:sz w:val="28"/>
          <w:szCs w:val="28"/>
        </w:rPr>
        <w:t xml:space="preserve">                       </w:t>
      </w:r>
      <w:r w:rsidRPr="00D17E21">
        <w:rPr>
          <w:sz w:val="28"/>
          <w:szCs w:val="28"/>
        </w:rPr>
        <w:t>«О внесении изменений в решение Вяземского районного Совета депутатов от 27.10.2021 № 97</w:t>
      </w:r>
      <w:r w:rsidRPr="00D17E21">
        <w:rPr>
          <w:rFonts w:eastAsia="Calibri"/>
          <w:sz w:val="28"/>
          <w:szCs w:val="28"/>
        </w:rPr>
        <w:t>»</w:t>
      </w:r>
      <w:r w:rsidRPr="00D17E21">
        <w:rPr>
          <w:sz w:val="28"/>
          <w:szCs w:val="28"/>
        </w:rPr>
        <w:t>;</w:t>
      </w:r>
      <w:r w:rsidR="007E1AFB" w:rsidRPr="00D17E21">
        <w:rPr>
          <w:sz w:val="28"/>
          <w:szCs w:val="28"/>
        </w:rPr>
        <w:t xml:space="preserve"> </w:t>
      </w:r>
    </w:p>
    <w:p w:rsidR="005755DE" w:rsidRPr="00D17E21" w:rsidRDefault="005755DE" w:rsidP="00D17E21">
      <w:pPr>
        <w:ind w:firstLine="708"/>
        <w:jc w:val="both"/>
        <w:rPr>
          <w:sz w:val="28"/>
          <w:szCs w:val="28"/>
        </w:rPr>
      </w:pPr>
      <w:r w:rsidRPr="00D17E21">
        <w:rPr>
          <w:sz w:val="28"/>
          <w:szCs w:val="28"/>
        </w:rPr>
        <w:lastRenderedPageBreak/>
        <w:t>-</w:t>
      </w:r>
      <w:r w:rsidR="00781867" w:rsidRPr="00D17E21">
        <w:rPr>
          <w:sz w:val="28"/>
          <w:szCs w:val="28"/>
        </w:rPr>
        <w:t xml:space="preserve"> </w:t>
      </w:r>
      <w:r w:rsidR="00710FFB" w:rsidRPr="00D17E21">
        <w:rPr>
          <w:sz w:val="28"/>
          <w:szCs w:val="28"/>
        </w:rPr>
        <w:t xml:space="preserve">решение Совета депутатов </w:t>
      </w:r>
      <w:r w:rsidR="00743C95" w:rsidRPr="00D17E21">
        <w:rPr>
          <w:sz w:val="28"/>
          <w:szCs w:val="28"/>
        </w:rPr>
        <w:t xml:space="preserve">Вяземского городского поселения Вяземского района Смоленской области </w:t>
      </w:r>
      <w:r w:rsidR="00710FFB" w:rsidRPr="00D17E21">
        <w:rPr>
          <w:sz w:val="28"/>
          <w:szCs w:val="28"/>
        </w:rPr>
        <w:t xml:space="preserve">от </w:t>
      </w:r>
      <w:r w:rsidR="00743C95" w:rsidRPr="00D17E21">
        <w:rPr>
          <w:sz w:val="28"/>
          <w:szCs w:val="28"/>
        </w:rPr>
        <w:t xml:space="preserve">22.11.2021 № 81 </w:t>
      </w:r>
      <w:r w:rsidR="00710FFB" w:rsidRPr="00D17E21">
        <w:rPr>
          <w:sz w:val="28"/>
          <w:szCs w:val="28"/>
        </w:rPr>
        <w:t>«</w:t>
      </w:r>
      <w:r w:rsidR="00DB1CC2" w:rsidRPr="00D17E21">
        <w:rPr>
          <w:sz w:val="28"/>
          <w:szCs w:val="28"/>
        </w:rPr>
        <w:t>Об утверждении Положения о муниципальном земельном контроле в границах муниципального образования Вяземского городского поселения Вяземского района Смоленской области</w:t>
      </w:r>
      <w:r w:rsidR="00710FFB" w:rsidRPr="00D17E21">
        <w:rPr>
          <w:sz w:val="28"/>
          <w:szCs w:val="28"/>
        </w:rPr>
        <w:t>»</w:t>
      </w:r>
      <w:r w:rsidRPr="00D17E21">
        <w:rPr>
          <w:sz w:val="28"/>
          <w:szCs w:val="28"/>
        </w:rPr>
        <w:t>;</w:t>
      </w:r>
    </w:p>
    <w:p w:rsidR="005755DE" w:rsidRPr="00D17E21" w:rsidRDefault="005755DE" w:rsidP="00D17E21">
      <w:pPr>
        <w:ind w:firstLine="708"/>
        <w:jc w:val="both"/>
        <w:rPr>
          <w:sz w:val="28"/>
          <w:szCs w:val="28"/>
        </w:rPr>
      </w:pPr>
      <w:r w:rsidRPr="00D17E21">
        <w:rPr>
          <w:sz w:val="28"/>
          <w:szCs w:val="28"/>
        </w:rPr>
        <w:t>-</w:t>
      </w:r>
      <w:r w:rsidR="00A4622A" w:rsidRPr="00D17E21">
        <w:rPr>
          <w:sz w:val="28"/>
          <w:szCs w:val="28"/>
        </w:rPr>
        <w:t xml:space="preserve"> решени</w:t>
      </w:r>
      <w:r w:rsidRPr="00D17E21">
        <w:rPr>
          <w:sz w:val="28"/>
          <w:szCs w:val="28"/>
        </w:rPr>
        <w:t>е</w:t>
      </w:r>
      <w:r w:rsidR="00A4622A" w:rsidRPr="00D17E21">
        <w:rPr>
          <w:sz w:val="28"/>
          <w:szCs w:val="28"/>
        </w:rPr>
        <w:t xml:space="preserve"> Совета депутатов Вяземского городского поселения Вяземского района Смоленской области от 31.05.2022 № 35</w:t>
      </w:r>
      <w:r w:rsidRPr="00D17E21">
        <w:rPr>
          <w:sz w:val="28"/>
          <w:szCs w:val="28"/>
        </w:rPr>
        <w:t xml:space="preserve"> «</w:t>
      </w:r>
      <w:r w:rsidRPr="00D17E21">
        <w:rPr>
          <w:rFonts w:eastAsia="Calibri"/>
          <w:sz w:val="28"/>
          <w:szCs w:val="28"/>
        </w:rPr>
        <w:t>О внесении изменений в</w:t>
      </w:r>
      <w:r w:rsidRPr="00D17E21">
        <w:rPr>
          <w:sz w:val="28"/>
          <w:szCs w:val="28"/>
        </w:rPr>
        <w:t xml:space="preserve"> решение Совета депутатов Вяземского городского поселения Вяземского района Смоленской области от 22.11.2021 № 81 «Об утверждении Положения о муниципальном земельном контроле в границах муниципального образования Вяземского городского поселения Вяземского района Смоленской области»;</w:t>
      </w:r>
      <w:r w:rsidR="00A4622A" w:rsidRPr="00D17E21">
        <w:rPr>
          <w:sz w:val="28"/>
          <w:szCs w:val="28"/>
        </w:rPr>
        <w:t xml:space="preserve"> </w:t>
      </w:r>
    </w:p>
    <w:p w:rsidR="00EB68F1" w:rsidRPr="00D17E21" w:rsidRDefault="005755DE" w:rsidP="00D17E21">
      <w:pPr>
        <w:ind w:firstLine="708"/>
        <w:jc w:val="both"/>
        <w:rPr>
          <w:sz w:val="28"/>
          <w:szCs w:val="28"/>
        </w:rPr>
      </w:pPr>
      <w:r w:rsidRPr="00D17E21">
        <w:rPr>
          <w:sz w:val="28"/>
          <w:szCs w:val="28"/>
        </w:rPr>
        <w:t xml:space="preserve">- </w:t>
      </w:r>
      <w:r w:rsidR="00A4622A" w:rsidRPr="00D17E21">
        <w:rPr>
          <w:sz w:val="28"/>
          <w:szCs w:val="28"/>
        </w:rPr>
        <w:t>решение Совета депутатов Вяземского городского поселения Вяземского района Смоленской области</w:t>
      </w:r>
      <w:r w:rsidR="00EB68F1" w:rsidRPr="00D17E21">
        <w:rPr>
          <w:sz w:val="28"/>
          <w:szCs w:val="28"/>
        </w:rPr>
        <w:t xml:space="preserve"> </w:t>
      </w:r>
      <w:r w:rsidR="00781867" w:rsidRPr="00D17E21">
        <w:rPr>
          <w:sz w:val="28"/>
          <w:szCs w:val="28"/>
        </w:rPr>
        <w:t>от 15.12.2021 № 96</w:t>
      </w:r>
      <w:r w:rsidRPr="00D17E21">
        <w:rPr>
          <w:sz w:val="28"/>
          <w:szCs w:val="28"/>
        </w:rPr>
        <w:t xml:space="preserve"> «О внесении изменений в Положение о муниципальном земельном контроле в границах муниципального образования Вяземского городского поселения Вяземского района Смоленской области от 22.11.2021 № 81»</w:t>
      </w:r>
      <w:r w:rsidR="00D17E21">
        <w:rPr>
          <w:sz w:val="28"/>
          <w:szCs w:val="28"/>
        </w:rPr>
        <w:t>.</w:t>
      </w:r>
    </w:p>
    <w:p w:rsidR="00710FFB" w:rsidRPr="00D17E21" w:rsidRDefault="00710FFB" w:rsidP="00D17E21">
      <w:pPr>
        <w:rPr>
          <w:rFonts w:eastAsia="Calibri"/>
          <w:sz w:val="28"/>
          <w:szCs w:val="28"/>
        </w:rPr>
      </w:pPr>
    </w:p>
    <w:p w:rsidR="00A4622A" w:rsidRPr="00D17E21" w:rsidRDefault="00A4622A" w:rsidP="00D17E21">
      <w:pPr>
        <w:rPr>
          <w:rFonts w:eastAsia="Calibri"/>
        </w:rPr>
      </w:pPr>
    </w:p>
    <w:tbl>
      <w:tblPr>
        <w:tblW w:w="9815" w:type="dxa"/>
        <w:tblInd w:w="108" w:type="dxa"/>
        <w:tblLook w:val="04A0"/>
      </w:tblPr>
      <w:tblGrid>
        <w:gridCol w:w="4513"/>
        <w:gridCol w:w="766"/>
        <w:gridCol w:w="4536"/>
      </w:tblGrid>
      <w:tr w:rsidR="00710FFB" w:rsidRPr="00D17E21" w:rsidTr="005755DE">
        <w:trPr>
          <w:trHeight w:val="710"/>
        </w:trPr>
        <w:tc>
          <w:tcPr>
            <w:tcW w:w="4513" w:type="dxa"/>
          </w:tcPr>
          <w:p w:rsidR="00710FFB" w:rsidRPr="00D17E21" w:rsidRDefault="00710FFB" w:rsidP="00D17E21">
            <w:pPr>
              <w:rPr>
                <w:rFonts w:eastAsia="Calibri"/>
                <w:sz w:val="28"/>
                <w:szCs w:val="28"/>
              </w:rPr>
            </w:pPr>
            <w:r w:rsidRPr="00D17E21">
              <w:rPr>
                <w:rFonts w:eastAsia="Calibri"/>
                <w:sz w:val="28"/>
                <w:szCs w:val="28"/>
              </w:rPr>
              <w:t>Председатель Вяземского окружного Совета депутатов</w:t>
            </w:r>
          </w:p>
          <w:p w:rsidR="00A4622A" w:rsidRDefault="00A4622A" w:rsidP="00D17E21">
            <w:pPr>
              <w:rPr>
                <w:rFonts w:eastAsia="Calibri"/>
                <w:sz w:val="28"/>
                <w:szCs w:val="28"/>
              </w:rPr>
            </w:pPr>
          </w:p>
          <w:p w:rsidR="00D17E21" w:rsidRPr="00D17E21" w:rsidRDefault="00D17E21" w:rsidP="00D17E21">
            <w:pPr>
              <w:rPr>
                <w:rFonts w:eastAsia="Calibri"/>
                <w:sz w:val="28"/>
                <w:szCs w:val="28"/>
              </w:rPr>
            </w:pPr>
          </w:p>
          <w:p w:rsidR="00710FFB" w:rsidRPr="00D17E21" w:rsidRDefault="00710FFB" w:rsidP="00D17E21">
            <w:pPr>
              <w:rPr>
                <w:rFonts w:eastAsia="Calibri"/>
                <w:sz w:val="28"/>
                <w:szCs w:val="28"/>
              </w:rPr>
            </w:pPr>
            <w:r w:rsidRPr="00D17E21">
              <w:rPr>
                <w:rFonts w:eastAsia="Calibri"/>
                <w:sz w:val="28"/>
                <w:szCs w:val="28"/>
              </w:rPr>
              <w:t>_________________В. М. Никулин</w:t>
            </w:r>
          </w:p>
          <w:p w:rsidR="00A4622A" w:rsidRPr="00D17E21" w:rsidRDefault="00A4622A" w:rsidP="00D17E21">
            <w:pPr>
              <w:rPr>
                <w:rFonts w:eastAsia="Calibri"/>
                <w:sz w:val="28"/>
                <w:szCs w:val="28"/>
              </w:rPr>
            </w:pPr>
          </w:p>
        </w:tc>
        <w:tc>
          <w:tcPr>
            <w:tcW w:w="766" w:type="dxa"/>
          </w:tcPr>
          <w:p w:rsidR="00710FFB" w:rsidRPr="00D17E21" w:rsidRDefault="00710FFB" w:rsidP="00D17E21">
            <w:pPr>
              <w:rPr>
                <w:rFonts w:eastAsia="Calibri"/>
                <w:sz w:val="28"/>
                <w:szCs w:val="28"/>
              </w:rPr>
            </w:pPr>
          </w:p>
        </w:tc>
        <w:tc>
          <w:tcPr>
            <w:tcW w:w="4536" w:type="dxa"/>
            <w:hideMark/>
          </w:tcPr>
          <w:p w:rsidR="00710FFB" w:rsidRDefault="00710FFB" w:rsidP="00D17E21">
            <w:pPr>
              <w:jc w:val="both"/>
              <w:rPr>
                <w:rFonts w:eastAsia="Calibri"/>
                <w:sz w:val="28"/>
                <w:szCs w:val="28"/>
              </w:rPr>
            </w:pPr>
            <w:r w:rsidRPr="00D17E21">
              <w:rPr>
                <w:rFonts w:eastAsia="Calibri"/>
                <w:sz w:val="28"/>
                <w:szCs w:val="28"/>
              </w:rPr>
              <w:t>Глава муниципального образования «Вяземский муниципальный округ» Смоленской области</w:t>
            </w:r>
          </w:p>
          <w:p w:rsidR="00D17E21" w:rsidRPr="00D17E21" w:rsidRDefault="00D17E21" w:rsidP="00D17E21">
            <w:pPr>
              <w:jc w:val="both"/>
              <w:rPr>
                <w:rFonts w:eastAsia="Calibri"/>
                <w:sz w:val="28"/>
                <w:szCs w:val="28"/>
              </w:rPr>
            </w:pPr>
          </w:p>
          <w:p w:rsidR="00710FFB" w:rsidRPr="00D17E21" w:rsidRDefault="005755DE" w:rsidP="00D17E21">
            <w:pPr>
              <w:rPr>
                <w:rFonts w:eastAsia="Calibri"/>
                <w:sz w:val="28"/>
                <w:szCs w:val="28"/>
              </w:rPr>
            </w:pPr>
            <w:r w:rsidRPr="00D17E21">
              <w:rPr>
                <w:rFonts w:eastAsia="Calibri"/>
                <w:sz w:val="28"/>
                <w:szCs w:val="28"/>
              </w:rPr>
              <w:t xml:space="preserve">   </w:t>
            </w:r>
            <w:r w:rsidR="00710FFB" w:rsidRPr="00D17E21">
              <w:rPr>
                <w:rFonts w:eastAsia="Calibri"/>
                <w:sz w:val="28"/>
                <w:szCs w:val="28"/>
              </w:rPr>
              <w:t>________________О.М. Смоляков</w:t>
            </w:r>
          </w:p>
        </w:tc>
      </w:tr>
    </w:tbl>
    <w:p w:rsidR="007D7D7E" w:rsidRPr="00D17E21" w:rsidRDefault="007D7D7E" w:rsidP="00D17E21"/>
    <w:p w:rsidR="00A4622A" w:rsidRPr="00D17E21" w:rsidRDefault="00A4622A" w:rsidP="00D17E21"/>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A4622A" w:rsidRDefault="00A4622A" w:rsidP="00710FFB">
      <w:pPr>
        <w:ind w:left="5670"/>
        <w:jc w:val="center"/>
        <w:rPr>
          <w:sz w:val="28"/>
          <w:szCs w:val="28"/>
        </w:rPr>
      </w:pPr>
    </w:p>
    <w:p w:rsidR="00B922FF" w:rsidRPr="00BC2D70" w:rsidRDefault="00984749" w:rsidP="00D17E21">
      <w:pPr>
        <w:ind w:left="6237"/>
        <w:rPr>
          <w:sz w:val="28"/>
          <w:szCs w:val="28"/>
        </w:rPr>
      </w:pPr>
      <w:r w:rsidRPr="00BC2D70">
        <w:rPr>
          <w:sz w:val="28"/>
          <w:szCs w:val="28"/>
        </w:rPr>
        <w:lastRenderedPageBreak/>
        <w:t>УТВЕРЖДЕНО</w:t>
      </w:r>
    </w:p>
    <w:p w:rsidR="0082015E" w:rsidRDefault="00984749" w:rsidP="00D17E21">
      <w:pPr>
        <w:ind w:left="6237"/>
        <w:jc w:val="both"/>
        <w:rPr>
          <w:sz w:val="28"/>
          <w:szCs w:val="28"/>
        </w:rPr>
      </w:pPr>
      <w:r w:rsidRPr="00BC2D70">
        <w:rPr>
          <w:sz w:val="28"/>
          <w:szCs w:val="28"/>
        </w:rPr>
        <w:t xml:space="preserve">решением </w:t>
      </w:r>
      <w:r w:rsidR="00AD59E2">
        <w:rPr>
          <w:sz w:val="28"/>
          <w:szCs w:val="28"/>
        </w:rPr>
        <w:t>Вязем</w:t>
      </w:r>
      <w:r w:rsidR="00950E9C">
        <w:rPr>
          <w:sz w:val="28"/>
          <w:szCs w:val="28"/>
        </w:rPr>
        <w:t xml:space="preserve">ского </w:t>
      </w:r>
      <w:r w:rsidR="00AD59E2">
        <w:rPr>
          <w:sz w:val="28"/>
          <w:szCs w:val="28"/>
        </w:rPr>
        <w:t>окружного</w:t>
      </w:r>
      <w:r w:rsidR="0082015E">
        <w:rPr>
          <w:sz w:val="28"/>
          <w:szCs w:val="28"/>
        </w:rPr>
        <w:t xml:space="preserve"> Совета депутатов</w:t>
      </w:r>
    </w:p>
    <w:p w:rsidR="0082015E" w:rsidRDefault="0082015E" w:rsidP="00D17E21">
      <w:pPr>
        <w:ind w:left="6237"/>
        <w:rPr>
          <w:sz w:val="28"/>
          <w:szCs w:val="28"/>
        </w:rPr>
      </w:pPr>
      <w:r>
        <w:rPr>
          <w:sz w:val="28"/>
          <w:szCs w:val="28"/>
        </w:rPr>
        <w:t>от</w:t>
      </w:r>
      <w:r w:rsidR="00D17E21">
        <w:rPr>
          <w:sz w:val="28"/>
          <w:szCs w:val="28"/>
        </w:rPr>
        <w:t xml:space="preserve"> 25.12.2024 № 98</w:t>
      </w:r>
    </w:p>
    <w:p w:rsidR="00B922FF" w:rsidRPr="00BC2D70" w:rsidRDefault="00B922FF" w:rsidP="00710FFB">
      <w:pPr>
        <w:jc w:val="right"/>
        <w:rPr>
          <w:sz w:val="28"/>
          <w:szCs w:val="28"/>
        </w:rPr>
      </w:pPr>
    </w:p>
    <w:p w:rsidR="00B922FF" w:rsidRPr="00BC2D70" w:rsidRDefault="00B922FF" w:rsidP="00710FFB">
      <w:pPr>
        <w:jc w:val="right"/>
        <w:rPr>
          <w:sz w:val="28"/>
          <w:szCs w:val="28"/>
        </w:rPr>
      </w:pPr>
    </w:p>
    <w:p w:rsidR="00761690" w:rsidRPr="00761690" w:rsidRDefault="00F524A6" w:rsidP="00710FFB">
      <w:pPr>
        <w:jc w:val="center"/>
        <w:rPr>
          <w:b/>
          <w:sz w:val="28"/>
          <w:szCs w:val="28"/>
        </w:rPr>
      </w:pPr>
      <w:hyperlink w:anchor="sub_1000">
        <w:r w:rsidR="00761690" w:rsidRPr="00761690">
          <w:rPr>
            <w:b/>
            <w:sz w:val="28"/>
            <w:szCs w:val="28"/>
          </w:rPr>
          <w:t>Положение</w:t>
        </w:r>
      </w:hyperlink>
    </w:p>
    <w:p w:rsidR="00B922FF" w:rsidRDefault="00761690" w:rsidP="00710FFB">
      <w:pPr>
        <w:ind w:firstLine="540"/>
        <w:jc w:val="center"/>
        <w:rPr>
          <w:b/>
          <w:sz w:val="28"/>
          <w:szCs w:val="28"/>
        </w:rPr>
      </w:pPr>
      <w:r w:rsidRPr="00761690">
        <w:rPr>
          <w:b/>
          <w:sz w:val="28"/>
          <w:szCs w:val="28"/>
        </w:rPr>
        <w:t xml:space="preserve">по осуществлению муниципального земельного контроля на территории муниципального образования </w:t>
      </w:r>
      <w:r w:rsidRPr="00950E9C">
        <w:rPr>
          <w:b/>
          <w:sz w:val="28"/>
          <w:szCs w:val="28"/>
        </w:rPr>
        <w:t>«</w:t>
      </w:r>
      <w:r w:rsidR="00AD59E2">
        <w:rPr>
          <w:b/>
          <w:sz w:val="28"/>
          <w:szCs w:val="28"/>
        </w:rPr>
        <w:t>Вяземск</w:t>
      </w:r>
      <w:r w:rsidR="00710FFB">
        <w:rPr>
          <w:b/>
          <w:sz w:val="28"/>
          <w:szCs w:val="28"/>
        </w:rPr>
        <w:t>ий</w:t>
      </w:r>
      <w:r w:rsidRPr="00761690">
        <w:rPr>
          <w:b/>
          <w:sz w:val="28"/>
          <w:szCs w:val="28"/>
        </w:rPr>
        <w:t xml:space="preserve"> </w:t>
      </w:r>
      <w:r w:rsidR="00A536FA">
        <w:rPr>
          <w:b/>
          <w:sz w:val="28"/>
          <w:szCs w:val="28"/>
        </w:rPr>
        <w:t>муниципальный округ</w:t>
      </w:r>
      <w:r w:rsidRPr="00761690">
        <w:rPr>
          <w:b/>
          <w:sz w:val="28"/>
          <w:szCs w:val="28"/>
        </w:rPr>
        <w:t>» Смоленской области</w:t>
      </w:r>
    </w:p>
    <w:p w:rsidR="00761690" w:rsidRPr="00761690" w:rsidRDefault="00761690" w:rsidP="00710FFB">
      <w:pPr>
        <w:ind w:firstLine="540"/>
        <w:jc w:val="center"/>
        <w:rPr>
          <w:b/>
          <w:sz w:val="28"/>
          <w:szCs w:val="28"/>
        </w:rPr>
      </w:pPr>
    </w:p>
    <w:p w:rsidR="00B922FF" w:rsidRPr="00761690" w:rsidRDefault="00984749" w:rsidP="00710FFB">
      <w:pPr>
        <w:jc w:val="center"/>
        <w:rPr>
          <w:b/>
          <w:sz w:val="28"/>
          <w:szCs w:val="28"/>
        </w:rPr>
      </w:pPr>
      <w:r w:rsidRPr="00761690">
        <w:rPr>
          <w:b/>
          <w:sz w:val="28"/>
          <w:szCs w:val="28"/>
        </w:rPr>
        <w:t>Раздел 1. Общие положения</w:t>
      </w:r>
    </w:p>
    <w:p w:rsidR="00B922FF" w:rsidRPr="00BC2D70" w:rsidRDefault="00B922FF" w:rsidP="00710FFB">
      <w:pPr>
        <w:ind w:firstLine="540"/>
        <w:jc w:val="center"/>
        <w:rPr>
          <w:sz w:val="28"/>
          <w:szCs w:val="28"/>
        </w:rPr>
      </w:pPr>
    </w:p>
    <w:p w:rsidR="00E770E0" w:rsidRDefault="00984749" w:rsidP="00710FFB">
      <w:pPr>
        <w:ind w:firstLine="709"/>
        <w:jc w:val="both"/>
        <w:rPr>
          <w:sz w:val="28"/>
          <w:szCs w:val="28"/>
        </w:rPr>
      </w:pPr>
      <w:r w:rsidRPr="00BC2D70">
        <w:rPr>
          <w:sz w:val="28"/>
          <w:szCs w:val="28"/>
        </w:rPr>
        <w:t xml:space="preserve">1.1. </w:t>
      </w:r>
      <w:r w:rsidR="00E770E0">
        <w:rPr>
          <w:sz w:val="28"/>
          <w:szCs w:val="28"/>
        </w:rPr>
        <w:t xml:space="preserve">Настоящее </w:t>
      </w:r>
      <w:r w:rsidRPr="00BC2D70">
        <w:rPr>
          <w:sz w:val="28"/>
          <w:szCs w:val="28"/>
        </w:rPr>
        <w:t xml:space="preserve">Положение </w:t>
      </w:r>
      <w:r w:rsidR="00E770E0">
        <w:rPr>
          <w:sz w:val="28"/>
          <w:szCs w:val="28"/>
        </w:rPr>
        <w:t xml:space="preserve">устанавливает порядок </w:t>
      </w:r>
      <w:r w:rsidR="007A01B5" w:rsidRPr="009D5BC6">
        <w:rPr>
          <w:sz w:val="28"/>
          <w:szCs w:val="20"/>
        </w:rPr>
        <w:t xml:space="preserve">организации и </w:t>
      </w:r>
      <w:r w:rsidRPr="00BC2D70">
        <w:rPr>
          <w:sz w:val="28"/>
          <w:szCs w:val="28"/>
        </w:rPr>
        <w:t>осуществлени</w:t>
      </w:r>
      <w:r w:rsidR="00E770E0">
        <w:rPr>
          <w:sz w:val="28"/>
          <w:szCs w:val="28"/>
        </w:rPr>
        <w:t>я</w:t>
      </w:r>
      <w:r w:rsidRPr="00BC2D70">
        <w:rPr>
          <w:sz w:val="28"/>
          <w:szCs w:val="28"/>
        </w:rPr>
        <w:t xml:space="preserve"> муниципального земельного контроля </w:t>
      </w:r>
      <w:r w:rsidR="007A01B5">
        <w:rPr>
          <w:sz w:val="28"/>
          <w:szCs w:val="20"/>
        </w:rPr>
        <w:t xml:space="preserve">в границах </w:t>
      </w:r>
      <w:r w:rsidR="00922D12" w:rsidRPr="00922D12">
        <w:rPr>
          <w:sz w:val="28"/>
          <w:szCs w:val="28"/>
        </w:rPr>
        <w:t>муниципального образования «</w:t>
      </w:r>
      <w:r w:rsidR="00AD59E2">
        <w:rPr>
          <w:sz w:val="28"/>
          <w:szCs w:val="28"/>
        </w:rPr>
        <w:t>Вязем</w:t>
      </w:r>
      <w:r w:rsidR="00950E9C">
        <w:rPr>
          <w:sz w:val="28"/>
          <w:szCs w:val="28"/>
        </w:rPr>
        <w:t>ский</w:t>
      </w:r>
      <w:r w:rsidR="00A536FA">
        <w:rPr>
          <w:sz w:val="28"/>
          <w:szCs w:val="28"/>
        </w:rPr>
        <w:t xml:space="preserve"> муниципальный округ</w:t>
      </w:r>
      <w:r w:rsidR="00922D12" w:rsidRPr="00922D12">
        <w:rPr>
          <w:sz w:val="28"/>
          <w:szCs w:val="28"/>
        </w:rPr>
        <w:t xml:space="preserve">» Смоленской области </w:t>
      </w:r>
      <w:r w:rsidRPr="00922D12">
        <w:rPr>
          <w:sz w:val="28"/>
          <w:szCs w:val="28"/>
        </w:rPr>
        <w:t>(далее - Положение)</w:t>
      </w:r>
      <w:r w:rsidR="00E770E0">
        <w:rPr>
          <w:sz w:val="28"/>
          <w:szCs w:val="28"/>
        </w:rPr>
        <w:t>.</w:t>
      </w:r>
    </w:p>
    <w:p w:rsidR="0014427B" w:rsidRDefault="0014427B" w:rsidP="00710FFB">
      <w:pPr>
        <w:pStyle w:val="ConsPlusNormal"/>
        <w:ind w:firstLine="709"/>
        <w:jc w:val="both"/>
        <w:rPr>
          <w:rFonts w:ascii="Times New Roman" w:hAnsi="Times New Roman" w:cs="Times New Roman"/>
          <w:sz w:val="28"/>
          <w:szCs w:val="28"/>
        </w:rPr>
      </w:pPr>
      <w:r w:rsidRPr="0014427B">
        <w:rPr>
          <w:rFonts w:ascii="Times New Roman" w:hAnsi="Times New Roman" w:cs="Times New Roman"/>
          <w:sz w:val="28"/>
          <w:szCs w:val="28"/>
        </w:rPr>
        <w:t xml:space="preserve">1.2. Муниципальный земельный </w:t>
      </w:r>
      <w:r w:rsidR="0024732D">
        <w:rPr>
          <w:rFonts w:ascii="Times New Roman" w:hAnsi="Times New Roman" w:cs="Times New Roman"/>
          <w:sz w:val="28"/>
          <w:szCs w:val="28"/>
        </w:rPr>
        <w:t>контроль</w:t>
      </w:r>
      <w:r w:rsidRPr="0014427B">
        <w:rPr>
          <w:rFonts w:ascii="Times New Roman" w:hAnsi="Times New Roman" w:cs="Times New Roman"/>
          <w:sz w:val="28"/>
          <w:szCs w:val="28"/>
        </w:rPr>
        <w:t xml:space="preserve"> осуществляется в целях обеспечения соблюдения обязательных требований в сфере земельных отношений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AE04FC" w:rsidRPr="00F7476F" w:rsidRDefault="00AE04FC" w:rsidP="00710FFB">
      <w:pPr>
        <w:ind w:firstLine="709"/>
        <w:jc w:val="both"/>
        <w:rPr>
          <w:sz w:val="28"/>
          <w:szCs w:val="28"/>
        </w:rPr>
      </w:pPr>
      <w:r w:rsidRPr="00F7476F">
        <w:rPr>
          <w:sz w:val="28"/>
          <w:szCs w:val="28"/>
        </w:rPr>
        <w:t xml:space="preserve">Объектами </w:t>
      </w:r>
      <w:r w:rsidR="00767C16" w:rsidRPr="00F7476F">
        <w:rPr>
          <w:sz w:val="28"/>
          <w:szCs w:val="28"/>
        </w:rPr>
        <w:t>муниципального земельного контроля</w:t>
      </w:r>
      <w:r w:rsidRPr="00F7476F">
        <w:rPr>
          <w:sz w:val="28"/>
          <w:szCs w:val="28"/>
        </w:rPr>
        <w:t xml:space="preserve"> являются </w:t>
      </w:r>
      <w:r w:rsidR="00424025">
        <w:rPr>
          <w:sz w:val="28"/>
          <w:szCs w:val="28"/>
        </w:rPr>
        <w:t xml:space="preserve">земли, </w:t>
      </w:r>
      <w:r w:rsidRPr="00F7476F">
        <w:rPr>
          <w:sz w:val="28"/>
          <w:szCs w:val="28"/>
        </w:rPr>
        <w:t>земельны</w:t>
      </w:r>
      <w:r w:rsidR="00767C16" w:rsidRPr="00F7476F">
        <w:rPr>
          <w:sz w:val="28"/>
          <w:szCs w:val="28"/>
        </w:rPr>
        <w:t>е</w:t>
      </w:r>
      <w:r w:rsidRPr="00F7476F">
        <w:rPr>
          <w:sz w:val="28"/>
          <w:szCs w:val="28"/>
        </w:rPr>
        <w:t xml:space="preserve"> участк</w:t>
      </w:r>
      <w:r w:rsidR="00767C16" w:rsidRPr="00F7476F">
        <w:rPr>
          <w:sz w:val="28"/>
          <w:szCs w:val="28"/>
        </w:rPr>
        <w:t>и</w:t>
      </w:r>
      <w:r w:rsidR="00424025">
        <w:rPr>
          <w:sz w:val="28"/>
          <w:szCs w:val="28"/>
        </w:rPr>
        <w:t xml:space="preserve"> и</w:t>
      </w:r>
      <w:r w:rsidR="00793A5A">
        <w:rPr>
          <w:sz w:val="28"/>
          <w:szCs w:val="28"/>
        </w:rPr>
        <w:t>ли</w:t>
      </w:r>
      <w:r w:rsidR="00424025">
        <w:rPr>
          <w:sz w:val="28"/>
          <w:szCs w:val="28"/>
        </w:rPr>
        <w:t xml:space="preserve"> части земельн</w:t>
      </w:r>
      <w:r w:rsidR="00793A5A">
        <w:rPr>
          <w:sz w:val="28"/>
          <w:szCs w:val="28"/>
        </w:rPr>
        <w:t>ых участков</w:t>
      </w:r>
      <w:r w:rsidR="00793A5A" w:rsidRPr="00793A5A">
        <w:rPr>
          <w:sz w:val="28"/>
          <w:szCs w:val="20"/>
        </w:rPr>
        <w:t xml:space="preserve"> </w:t>
      </w:r>
      <w:r w:rsidR="00793A5A">
        <w:rPr>
          <w:sz w:val="28"/>
          <w:szCs w:val="20"/>
        </w:rPr>
        <w:t xml:space="preserve">в границах </w:t>
      </w:r>
      <w:r w:rsidR="00793A5A" w:rsidRPr="00922D12">
        <w:rPr>
          <w:sz w:val="28"/>
          <w:szCs w:val="28"/>
        </w:rPr>
        <w:t>муниципального образования «</w:t>
      </w:r>
      <w:r w:rsidR="00793A5A">
        <w:rPr>
          <w:sz w:val="28"/>
          <w:szCs w:val="28"/>
        </w:rPr>
        <w:t>Вяземский муниципальный округ</w:t>
      </w:r>
      <w:r w:rsidR="00793A5A" w:rsidRPr="00922D12">
        <w:rPr>
          <w:sz w:val="28"/>
          <w:szCs w:val="28"/>
        </w:rPr>
        <w:t>» Смоленской области</w:t>
      </w:r>
      <w:r w:rsidRPr="00F7476F">
        <w:rPr>
          <w:sz w:val="28"/>
          <w:szCs w:val="28"/>
        </w:rPr>
        <w:t>.</w:t>
      </w:r>
    </w:p>
    <w:p w:rsidR="00793A5A" w:rsidRPr="00BD7EF9" w:rsidRDefault="00793A5A" w:rsidP="00793A5A">
      <w:pPr>
        <w:ind w:firstLine="709"/>
        <w:contextualSpacing/>
        <w:jc w:val="both"/>
        <w:rPr>
          <w:sz w:val="28"/>
          <w:szCs w:val="28"/>
        </w:rPr>
      </w:pPr>
      <w:r w:rsidRPr="00BD7EF9">
        <w:rPr>
          <w:sz w:val="28"/>
          <w:szCs w:val="20"/>
        </w:rPr>
        <w:t xml:space="preserve">1.3. </w:t>
      </w:r>
      <w:r w:rsidRPr="00BD7EF9">
        <w:rPr>
          <w:sz w:val="28"/>
          <w:szCs w:val="28"/>
        </w:rPr>
        <w:t xml:space="preserve">Муниципальный контроль осуществляется Администрацией муниципального образования «Вяземский </w:t>
      </w:r>
      <w:r>
        <w:rPr>
          <w:sz w:val="28"/>
          <w:szCs w:val="28"/>
        </w:rPr>
        <w:t>муниципальный округ</w:t>
      </w:r>
      <w:r w:rsidRPr="00BD7EF9">
        <w:rPr>
          <w:sz w:val="28"/>
          <w:szCs w:val="28"/>
        </w:rPr>
        <w:t>» Смоленской области (</w:t>
      </w:r>
      <w:r w:rsidR="009951AC" w:rsidRPr="00BC2D70">
        <w:rPr>
          <w:sz w:val="28"/>
          <w:szCs w:val="28"/>
        </w:rPr>
        <w:t>далее</w:t>
      </w:r>
      <w:r w:rsidR="00044DA4">
        <w:rPr>
          <w:sz w:val="28"/>
          <w:szCs w:val="28"/>
        </w:rPr>
        <w:t xml:space="preserve"> – </w:t>
      </w:r>
      <w:r w:rsidR="009951AC" w:rsidRPr="00BC2D70">
        <w:rPr>
          <w:sz w:val="28"/>
          <w:szCs w:val="28"/>
        </w:rPr>
        <w:t>Администрация</w:t>
      </w:r>
      <w:r w:rsidRPr="00BD7EF9">
        <w:rPr>
          <w:sz w:val="28"/>
          <w:szCs w:val="28"/>
        </w:rPr>
        <w:t>).</w:t>
      </w:r>
    </w:p>
    <w:p w:rsidR="00793A5A" w:rsidRPr="00031FD6" w:rsidRDefault="00793A5A" w:rsidP="00710FFB">
      <w:pPr>
        <w:ind w:firstLine="709"/>
        <w:contextualSpacing/>
        <w:jc w:val="both"/>
        <w:rPr>
          <w:sz w:val="28"/>
          <w:szCs w:val="28"/>
        </w:rPr>
      </w:pPr>
      <w:r w:rsidRPr="00BD7EF9">
        <w:rPr>
          <w:sz w:val="28"/>
          <w:szCs w:val="28"/>
        </w:rPr>
        <w:t xml:space="preserve">Непосредственное осуществление муниципального контроля возлагается на </w:t>
      </w:r>
      <w:r w:rsidR="004C5636">
        <w:rPr>
          <w:sz w:val="28"/>
          <w:szCs w:val="28"/>
        </w:rPr>
        <w:t>у</w:t>
      </w:r>
      <w:r w:rsidR="00901BC8">
        <w:rPr>
          <w:sz w:val="28"/>
          <w:szCs w:val="28"/>
        </w:rPr>
        <w:t>полномоченный</w:t>
      </w:r>
      <w:r>
        <w:rPr>
          <w:sz w:val="28"/>
          <w:szCs w:val="28"/>
        </w:rPr>
        <w:t xml:space="preserve"> орган</w:t>
      </w:r>
      <w:r w:rsidRPr="00BD7EF9">
        <w:rPr>
          <w:sz w:val="28"/>
          <w:szCs w:val="28"/>
        </w:rPr>
        <w:t xml:space="preserve"> Администрации муниципального образования «Вяземский </w:t>
      </w:r>
      <w:r>
        <w:rPr>
          <w:sz w:val="28"/>
          <w:szCs w:val="28"/>
        </w:rPr>
        <w:t>муниципальный округ</w:t>
      </w:r>
      <w:r w:rsidRPr="00BD7EF9">
        <w:rPr>
          <w:sz w:val="28"/>
          <w:szCs w:val="28"/>
        </w:rPr>
        <w:t xml:space="preserve">» Смоленской области (далее – </w:t>
      </w:r>
      <w:r w:rsidR="00901BC8">
        <w:rPr>
          <w:sz w:val="28"/>
          <w:szCs w:val="28"/>
        </w:rPr>
        <w:t>Уполномоченный</w:t>
      </w:r>
      <w:r w:rsidR="009951AC" w:rsidRPr="00BD7EF9">
        <w:rPr>
          <w:sz w:val="28"/>
          <w:szCs w:val="28"/>
        </w:rPr>
        <w:t xml:space="preserve"> орган</w:t>
      </w:r>
      <w:r w:rsidRPr="00BD7EF9">
        <w:rPr>
          <w:sz w:val="28"/>
          <w:szCs w:val="28"/>
        </w:rPr>
        <w:t>)</w:t>
      </w:r>
      <w:r w:rsidR="00031FD6">
        <w:rPr>
          <w:i/>
          <w:sz w:val="28"/>
          <w:szCs w:val="28"/>
        </w:rPr>
        <w:t>.</w:t>
      </w:r>
    </w:p>
    <w:p w:rsidR="007A01B5" w:rsidRPr="00BD7EF9" w:rsidRDefault="007A01B5" w:rsidP="007A01B5">
      <w:pPr>
        <w:ind w:firstLine="709"/>
        <w:contextualSpacing/>
        <w:jc w:val="both"/>
        <w:rPr>
          <w:sz w:val="28"/>
          <w:szCs w:val="20"/>
        </w:rPr>
      </w:pPr>
      <w:r w:rsidRPr="00BD7EF9">
        <w:rPr>
          <w:sz w:val="28"/>
          <w:szCs w:val="20"/>
        </w:rPr>
        <w:t xml:space="preserve">1.4. Руководство деятельностью по осуществлению муниципального контроля осуществляет </w:t>
      </w:r>
      <w:r w:rsidR="00044DA4">
        <w:rPr>
          <w:sz w:val="28"/>
          <w:szCs w:val="20"/>
        </w:rPr>
        <w:t>руководитель структурного подразделения</w:t>
      </w:r>
      <w:r w:rsidR="001379E4">
        <w:rPr>
          <w:sz w:val="28"/>
          <w:szCs w:val="28"/>
        </w:rPr>
        <w:t xml:space="preserve"> Уполномоченного органа.</w:t>
      </w:r>
    </w:p>
    <w:p w:rsidR="007A01B5" w:rsidRPr="00BD7EF9" w:rsidRDefault="007A01B5" w:rsidP="007A01B5">
      <w:pPr>
        <w:tabs>
          <w:tab w:val="left" w:pos="1134"/>
        </w:tabs>
        <w:ind w:firstLine="709"/>
        <w:contextualSpacing/>
        <w:jc w:val="both"/>
        <w:rPr>
          <w:sz w:val="28"/>
          <w:szCs w:val="28"/>
        </w:rPr>
      </w:pPr>
      <w:r w:rsidRPr="00BD7EF9">
        <w:rPr>
          <w:sz w:val="28"/>
          <w:szCs w:val="20"/>
        </w:rPr>
        <w:t xml:space="preserve">1.5. </w:t>
      </w:r>
      <w:r w:rsidRPr="00BD7EF9">
        <w:rPr>
          <w:sz w:val="28"/>
          <w:szCs w:val="28"/>
        </w:rPr>
        <w:t>От имени Контрольного органа муниципальный контроль вправе осуществлять следующие должностные лица:</w:t>
      </w:r>
    </w:p>
    <w:p w:rsidR="007A01B5" w:rsidRPr="00BD7EF9" w:rsidRDefault="007A01B5" w:rsidP="007A01B5">
      <w:pPr>
        <w:widowControl w:val="0"/>
        <w:ind w:firstLine="709"/>
        <w:jc w:val="both"/>
        <w:rPr>
          <w:color w:val="000000"/>
          <w:sz w:val="28"/>
          <w:szCs w:val="28"/>
        </w:rPr>
      </w:pPr>
      <w:r w:rsidRPr="00BD7EF9">
        <w:rPr>
          <w:color w:val="000000"/>
          <w:sz w:val="28"/>
          <w:szCs w:val="28"/>
        </w:rPr>
        <w:t>1) руководитель (заместитель руководителя) Контрольного органа;</w:t>
      </w:r>
    </w:p>
    <w:p w:rsidR="007A01B5" w:rsidRPr="00BD7EF9" w:rsidRDefault="007A01B5" w:rsidP="007A01B5">
      <w:pPr>
        <w:widowControl w:val="0"/>
        <w:ind w:firstLine="709"/>
        <w:jc w:val="both"/>
        <w:rPr>
          <w:i/>
          <w:color w:val="000000"/>
          <w:sz w:val="28"/>
          <w:szCs w:val="28"/>
        </w:rPr>
      </w:pPr>
      <w:r w:rsidRPr="00BD7EF9">
        <w:rPr>
          <w:color w:val="000000"/>
          <w:sz w:val="28"/>
          <w:szCs w:val="28"/>
        </w:rPr>
        <w:lastRenderedPageBreak/>
        <w:t>2) должностные лица Контрольного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являются уполномоченными должностными лицами Контрольного органа (далее – уполномоченные должностные лица)</w:t>
      </w:r>
      <w:r w:rsidRPr="00BD7EF9">
        <w:rPr>
          <w:i/>
          <w:color w:val="000000"/>
          <w:sz w:val="28"/>
          <w:szCs w:val="28"/>
        </w:rPr>
        <w:t>.</w:t>
      </w:r>
    </w:p>
    <w:p w:rsidR="007A01B5" w:rsidRPr="00BD7EF9" w:rsidRDefault="007A01B5" w:rsidP="007A01B5">
      <w:pPr>
        <w:widowControl w:val="0"/>
        <w:ind w:firstLine="709"/>
        <w:jc w:val="both"/>
        <w:rPr>
          <w:color w:val="000000"/>
          <w:sz w:val="28"/>
          <w:szCs w:val="20"/>
        </w:rPr>
      </w:pPr>
      <w:r w:rsidRPr="00BD7EF9">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A01B5" w:rsidRPr="00BD7EF9" w:rsidRDefault="007A01B5" w:rsidP="007A01B5">
      <w:pPr>
        <w:ind w:firstLine="709"/>
        <w:contextualSpacing/>
        <w:jc w:val="both"/>
        <w:rPr>
          <w:sz w:val="28"/>
          <w:szCs w:val="28"/>
        </w:rPr>
      </w:pPr>
      <w:r w:rsidRPr="00BD7EF9">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7A01B5" w:rsidRDefault="007A01B5" w:rsidP="007A01B5">
      <w:pPr>
        <w:ind w:firstLine="709"/>
        <w:jc w:val="both"/>
        <w:rPr>
          <w:color w:val="000000"/>
          <w:sz w:val="28"/>
          <w:szCs w:val="28"/>
        </w:rPr>
      </w:pPr>
      <w:r w:rsidRPr="00BD7EF9">
        <w:rPr>
          <w:color w:val="000000"/>
          <w:sz w:val="28"/>
          <w:szCs w:val="28"/>
        </w:rPr>
        <w:t>1.</w:t>
      </w:r>
      <w:r>
        <w:rPr>
          <w:color w:val="000000"/>
          <w:sz w:val="28"/>
          <w:szCs w:val="28"/>
        </w:rPr>
        <w:t>6</w:t>
      </w:r>
      <w:r w:rsidRPr="00BD7EF9">
        <w:rPr>
          <w:color w:val="000000"/>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A626B">
        <w:rPr>
          <w:color w:val="000000"/>
          <w:sz w:val="28"/>
          <w:szCs w:val="28"/>
        </w:rPr>
        <w:t>закона</w:t>
      </w:r>
      <w:r w:rsidRPr="00BD7EF9">
        <w:rPr>
          <w:color w:val="000000"/>
          <w:sz w:val="28"/>
          <w:szCs w:val="28"/>
        </w:rPr>
        <w:t xml:space="preserve"> от 31 июля 2020 года № 248-ФЗ «О государственном контроле (надзоре) и муниципальном контроле в Российской Федерации», Земельного </w:t>
      </w:r>
      <w:r w:rsidRPr="00CA626B">
        <w:rPr>
          <w:color w:val="000000"/>
          <w:sz w:val="28"/>
          <w:szCs w:val="28"/>
        </w:rPr>
        <w:t xml:space="preserve">кодекса </w:t>
      </w:r>
      <w:r w:rsidRPr="00BD7EF9">
        <w:rPr>
          <w:color w:val="000000"/>
          <w:sz w:val="28"/>
          <w:szCs w:val="28"/>
        </w:rPr>
        <w:t xml:space="preserve">Российской Федерации, Федерального </w:t>
      </w:r>
      <w:r w:rsidRPr="00CA626B">
        <w:rPr>
          <w:color w:val="000000"/>
          <w:sz w:val="28"/>
          <w:szCs w:val="28"/>
        </w:rPr>
        <w:t>закона</w:t>
      </w:r>
      <w:r w:rsidRPr="00BD7EF9">
        <w:rPr>
          <w:color w:val="000000"/>
          <w:sz w:val="28"/>
          <w:szCs w:val="28"/>
        </w:rPr>
        <w:t xml:space="preserve"> от 6 октября 2003 года № 131-ФЗ «Об общих принципах организации местного самоуправления в Российской Федерации».</w:t>
      </w:r>
    </w:p>
    <w:p w:rsidR="007A01B5" w:rsidRPr="00BD7EF9" w:rsidRDefault="007A01B5" w:rsidP="007A01B5">
      <w:pPr>
        <w:autoSpaceDE w:val="0"/>
        <w:ind w:firstLine="709"/>
        <w:jc w:val="both"/>
        <w:rPr>
          <w:color w:val="000000"/>
          <w:sz w:val="28"/>
          <w:szCs w:val="28"/>
          <w:lang w:eastAsia="zh-CN"/>
        </w:rPr>
      </w:pPr>
      <w:r w:rsidRPr="00BD7EF9">
        <w:rPr>
          <w:color w:val="000000"/>
          <w:sz w:val="28"/>
          <w:szCs w:val="28"/>
          <w:lang w:eastAsia="zh-CN"/>
        </w:rPr>
        <w:t>1.</w:t>
      </w:r>
      <w:r>
        <w:rPr>
          <w:color w:val="000000"/>
          <w:sz w:val="28"/>
          <w:szCs w:val="28"/>
          <w:lang w:eastAsia="zh-CN"/>
        </w:rPr>
        <w:t>7</w:t>
      </w:r>
      <w:r w:rsidRPr="00BD7EF9">
        <w:rPr>
          <w:color w:val="000000"/>
          <w:sz w:val="28"/>
          <w:szCs w:val="28"/>
          <w:lang w:eastAsia="zh-CN"/>
        </w:rPr>
        <w:t>. Администрация осуществляет муниципальный земельный контроль за соблюдением обязательных требований:</w:t>
      </w:r>
    </w:p>
    <w:p w:rsidR="007A01B5" w:rsidRPr="00BD7EF9" w:rsidRDefault="007A01B5" w:rsidP="007A01B5">
      <w:pPr>
        <w:autoSpaceDE w:val="0"/>
        <w:ind w:firstLine="709"/>
        <w:jc w:val="both"/>
        <w:rPr>
          <w:sz w:val="20"/>
          <w:szCs w:val="20"/>
          <w:lang w:eastAsia="zh-CN"/>
        </w:rPr>
      </w:pPr>
      <w:r w:rsidRPr="00BD7EF9">
        <w:rPr>
          <w:color w:val="000000"/>
          <w:sz w:val="28"/>
          <w:szCs w:val="28"/>
          <w:lang w:eastAsia="zh-CN"/>
        </w:rP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A01B5" w:rsidRPr="00BD7EF9" w:rsidRDefault="007A01B5" w:rsidP="007A01B5">
      <w:pPr>
        <w:autoSpaceDE w:val="0"/>
        <w:ind w:firstLine="709"/>
        <w:jc w:val="both"/>
        <w:rPr>
          <w:sz w:val="20"/>
          <w:szCs w:val="20"/>
          <w:lang w:eastAsia="zh-CN"/>
        </w:rPr>
      </w:pPr>
      <w:r w:rsidRPr="00BD7EF9">
        <w:rPr>
          <w:color w:val="000000"/>
          <w:sz w:val="28"/>
          <w:szCs w:val="28"/>
          <w:lang w:eastAsia="zh-CN"/>
        </w:rPr>
        <w:t>2)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A01B5" w:rsidRPr="00BD7EF9" w:rsidRDefault="007A01B5" w:rsidP="007A01B5">
      <w:pPr>
        <w:autoSpaceDE w:val="0"/>
        <w:ind w:firstLine="709"/>
        <w:jc w:val="both"/>
        <w:rPr>
          <w:sz w:val="20"/>
          <w:szCs w:val="20"/>
          <w:lang w:eastAsia="zh-CN"/>
        </w:rPr>
      </w:pPr>
      <w:r w:rsidRPr="00BD7EF9">
        <w:rPr>
          <w:color w:val="000000"/>
          <w:sz w:val="28"/>
          <w:szCs w:val="28"/>
          <w:lang w:eastAsia="zh-CN"/>
        </w:rP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A01B5" w:rsidRPr="00BD7EF9" w:rsidRDefault="007A01B5" w:rsidP="007A01B5">
      <w:pPr>
        <w:autoSpaceDE w:val="0"/>
        <w:ind w:firstLine="709"/>
        <w:jc w:val="both"/>
        <w:rPr>
          <w:sz w:val="20"/>
          <w:szCs w:val="20"/>
          <w:lang w:eastAsia="zh-CN"/>
        </w:rPr>
      </w:pPr>
      <w:r w:rsidRPr="00BD7EF9">
        <w:rPr>
          <w:color w:val="000000"/>
          <w:sz w:val="28"/>
          <w:szCs w:val="28"/>
          <w:lang w:eastAsia="zh-CN"/>
        </w:rPr>
        <w:t>4) связанных с обязанностью по приведению земель в состояние, пригодное для использования по целевому назначению;</w:t>
      </w:r>
    </w:p>
    <w:p w:rsidR="007A01B5" w:rsidRPr="00BD7EF9" w:rsidRDefault="007A01B5" w:rsidP="007A01B5">
      <w:pPr>
        <w:autoSpaceDE w:val="0"/>
        <w:ind w:firstLine="709"/>
        <w:jc w:val="both"/>
        <w:rPr>
          <w:sz w:val="20"/>
          <w:szCs w:val="20"/>
          <w:lang w:eastAsia="zh-CN"/>
        </w:rPr>
      </w:pPr>
      <w:r w:rsidRPr="00BD7EF9">
        <w:rPr>
          <w:color w:val="000000"/>
          <w:sz w:val="28"/>
          <w:szCs w:val="28"/>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A01B5" w:rsidRDefault="007A01B5" w:rsidP="007A01B5">
      <w:pPr>
        <w:ind w:firstLine="709"/>
        <w:jc w:val="both"/>
        <w:rPr>
          <w:color w:val="000000"/>
          <w:sz w:val="28"/>
          <w:szCs w:val="28"/>
        </w:rPr>
      </w:pPr>
      <w:r w:rsidRPr="00BD7EF9">
        <w:rPr>
          <w:color w:val="000000"/>
          <w:sz w:val="28"/>
          <w:szCs w:val="28"/>
        </w:rPr>
        <w:t>Полномочия, указанные в настоящем пункте, осуществляются администрацией в отношении всех категорий земель.</w:t>
      </w:r>
    </w:p>
    <w:p w:rsidR="007A01B5" w:rsidRPr="00EA6EB4" w:rsidRDefault="007A01B5" w:rsidP="007A01B5">
      <w:pPr>
        <w:autoSpaceDE w:val="0"/>
        <w:ind w:firstLine="709"/>
        <w:jc w:val="both"/>
        <w:rPr>
          <w:color w:val="000000"/>
          <w:sz w:val="28"/>
          <w:szCs w:val="28"/>
          <w:lang w:eastAsia="zh-CN"/>
        </w:rPr>
      </w:pPr>
      <w:r w:rsidRPr="00EA6EB4">
        <w:rPr>
          <w:bCs/>
          <w:color w:val="000000"/>
          <w:sz w:val="28"/>
          <w:szCs w:val="28"/>
          <w:lang w:eastAsia="zh-CN"/>
        </w:rPr>
        <w:lastRenderedPageBreak/>
        <w:t>1.</w:t>
      </w:r>
      <w:r>
        <w:rPr>
          <w:bCs/>
          <w:color w:val="000000"/>
          <w:sz w:val="28"/>
          <w:szCs w:val="28"/>
          <w:lang w:eastAsia="zh-CN"/>
        </w:rPr>
        <w:t>8</w:t>
      </w:r>
      <w:r w:rsidRPr="00EA6EB4">
        <w:rPr>
          <w:bCs/>
          <w:color w:val="000000"/>
          <w:sz w:val="28"/>
          <w:szCs w:val="28"/>
          <w:lang w:eastAsia="zh-CN"/>
        </w:rPr>
        <w:t>.</w:t>
      </w:r>
      <w:r w:rsidRPr="00EA6EB4">
        <w:rPr>
          <w:color w:val="000000"/>
          <w:sz w:val="28"/>
          <w:szCs w:val="28"/>
          <w:lang w:eastAsia="zh-CN"/>
        </w:rPr>
        <w:t xml:space="preserve"> Администрацией в рамках осуществления муниципального земельного контроля обеспечивается учет объектов</w:t>
      </w:r>
      <w:r w:rsidRPr="00EA6EB4">
        <w:rPr>
          <w:bCs/>
          <w:color w:val="000000"/>
          <w:sz w:val="28"/>
          <w:szCs w:val="28"/>
          <w:lang w:eastAsia="zh-CN"/>
        </w:rPr>
        <w:t xml:space="preserve"> муниципального земельного</w:t>
      </w:r>
      <w:r w:rsidRPr="00EA6EB4">
        <w:rPr>
          <w:color w:val="000000"/>
          <w:sz w:val="28"/>
          <w:szCs w:val="28"/>
          <w:lang w:eastAsia="zh-CN"/>
        </w:rPr>
        <w:t xml:space="preserve"> контроля.</w:t>
      </w:r>
    </w:p>
    <w:p w:rsidR="007A01B5" w:rsidRDefault="007A01B5" w:rsidP="007A01B5">
      <w:pPr>
        <w:ind w:firstLine="709"/>
        <w:jc w:val="both"/>
        <w:rPr>
          <w:color w:val="000000"/>
          <w:shd w:val="clear" w:color="auto" w:fill="FFFFFF"/>
        </w:rPr>
      </w:pPr>
      <w:r w:rsidRPr="00EA6EB4">
        <w:rPr>
          <w:color w:val="000000"/>
          <w:sz w:val="28"/>
          <w:szCs w:val="28"/>
        </w:rPr>
        <w:t xml:space="preserve">Администрацией </w:t>
      </w:r>
      <w:r w:rsidRPr="00EA6EB4">
        <w:rPr>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r w:rsidR="004C5636">
        <w:rPr>
          <w:bCs/>
          <w:color w:val="000000"/>
          <w:sz w:val="28"/>
          <w:szCs w:val="28"/>
        </w:rPr>
        <w:t>.</w:t>
      </w:r>
    </w:p>
    <w:p w:rsidR="002A341A" w:rsidRDefault="002A341A" w:rsidP="00710FFB">
      <w:pPr>
        <w:ind w:firstLine="709"/>
        <w:jc w:val="both"/>
        <w:rPr>
          <w:color w:val="FF0000"/>
          <w:sz w:val="28"/>
          <w:szCs w:val="28"/>
        </w:rPr>
      </w:pPr>
    </w:p>
    <w:p w:rsidR="00D44BF1" w:rsidRDefault="002F40CC" w:rsidP="00710FFB">
      <w:pPr>
        <w:autoSpaceDE w:val="0"/>
        <w:autoSpaceDN w:val="0"/>
        <w:adjustRightInd w:val="0"/>
        <w:jc w:val="center"/>
        <w:outlineLvl w:val="0"/>
        <w:rPr>
          <w:b/>
          <w:bCs/>
          <w:sz w:val="28"/>
          <w:szCs w:val="28"/>
        </w:rPr>
      </w:pPr>
      <w:r>
        <w:rPr>
          <w:b/>
          <w:bCs/>
          <w:sz w:val="28"/>
          <w:szCs w:val="28"/>
        </w:rPr>
        <w:t xml:space="preserve">Раздел </w:t>
      </w:r>
      <w:r w:rsidR="000D0F97">
        <w:rPr>
          <w:b/>
          <w:bCs/>
          <w:sz w:val="28"/>
          <w:szCs w:val="28"/>
        </w:rPr>
        <w:t xml:space="preserve">2. </w:t>
      </w:r>
      <w:r w:rsidR="00D44BF1" w:rsidRPr="00E4638A">
        <w:rPr>
          <w:b/>
          <w:bCs/>
          <w:sz w:val="28"/>
          <w:szCs w:val="28"/>
        </w:rPr>
        <w:t>Управление рисками причинения вреда (ущерба) охраняемым законом ценностям при осуществлении муниципального</w:t>
      </w:r>
      <w:r w:rsidR="00E4638A" w:rsidRPr="00E4638A">
        <w:rPr>
          <w:b/>
          <w:bCs/>
          <w:sz w:val="28"/>
          <w:szCs w:val="28"/>
        </w:rPr>
        <w:t xml:space="preserve"> земельного </w:t>
      </w:r>
      <w:r w:rsidR="00D44BF1" w:rsidRPr="00E4638A">
        <w:rPr>
          <w:b/>
          <w:bCs/>
          <w:sz w:val="28"/>
          <w:szCs w:val="28"/>
        </w:rPr>
        <w:t>контроля</w:t>
      </w:r>
    </w:p>
    <w:p w:rsidR="00E657E2" w:rsidRPr="00710FFB" w:rsidRDefault="00E657E2" w:rsidP="00710FFB">
      <w:pPr>
        <w:autoSpaceDE w:val="0"/>
        <w:autoSpaceDN w:val="0"/>
        <w:adjustRightInd w:val="0"/>
        <w:jc w:val="center"/>
        <w:outlineLvl w:val="0"/>
        <w:rPr>
          <w:b/>
          <w:bCs/>
        </w:rPr>
      </w:pPr>
    </w:p>
    <w:p w:rsidR="00E657E2" w:rsidRPr="00BC2D70" w:rsidRDefault="00E657E2" w:rsidP="00710FFB">
      <w:pPr>
        <w:ind w:firstLine="709"/>
        <w:jc w:val="both"/>
        <w:rPr>
          <w:sz w:val="28"/>
          <w:szCs w:val="28"/>
        </w:rPr>
      </w:pPr>
      <w:r>
        <w:rPr>
          <w:sz w:val="28"/>
          <w:szCs w:val="28"/>
        </w:rPr>
        <w:t xml:space="preserve">2.1. </w:t>
      </w:r>
      <w:r w:rsidRPr="00BC2D70">
        <w:rPr>
          <w:sz w:val="28"/>
          <w:szCs w:val="28"/>
        </w:rPr>
        <w:t>Муниципальный земельный контроль осуществляется на основе управления рисками причинения вреда (ущерба).</w:t>
      </w:r>
    </w:p>
    <w:p w:rsidR="00682797" w:rsidRDefault="00682797" w:rsidP="00710FFB">
      <w:pPr>
        <w:ind w:firstLine="709"/>
        <w:contextualSpacing/>
        <w:jc w:val="both"/>
        <w:rPr>
          <w:sz w:val="28"/>
          <w:szCs w:val="28"/>
        </w:rPr>
      </w:pPr>
      <w:r>
        <w:rPr>
          <w:sz w:val="28"/>
          <w:szCs w:val="28"/>
        </w:rPr>
        <w:t>Д</w:t>
      </w:r>
      <w:r w:rsidRPr="00BC2D70">
        <w:rPr>
          <w:sz w:val="28"/>
          <w:szCs w:val="28"/>
        </w:rPr>
        <w:t xml:space="preserve">ля целей управления рисками причинения вреда (ущерба) </w:t>
      </w:r>
      <w:r w:rsidRPr="00D62B81">
        <w:rPr>
          <w:sz w:val="28"/>
          <w:szCs w:val="28"/>
        </w:rPr>
        <w:t>охраняемым законом ценностям</w:t>
      </w:r>
      <w:r w:rsidRPr="00BC2D70">
        <w:rPr>
          <w:sz w:val="28"/>
          <w:szCs w:val="28"/>
        </w:rPr>
        <w:t xml:space="preserve"> при осуществлении муниципального земельного контроля </w:t>
      </w:r>
      <w:r w:rsidR="009A1DD4">
        <w:rPr>
          <w:sz w:val="28"/>
          <w:szCs w:val="28"/>
        </w:rPr>
        <w:t>земельные участки</w:t>
      </w:r>
      <w:r w:rsidRPr="00BC2D70">
        <w:rPr>
          <w:sz w:val="28"/>
          <w:szCs w:val="28"/>
        </w:rPr>
        <w:t xml:space="preserve"> </w:t>
      </w:r>
      <w:r w:rsidRPr="00D62B81">
        <w:rPr>
          <w:sz w:val="28"/>
          <w:szCs w:val="28"/>
        </w:rPr>
        <w:t xml:space="preserve">подлежат отнесению к </w:t>
      </w:r>
      <w:r w:rsidRPr="00AD0CFE">
        <w:rPr>
          <w:sz w:val="28"/>
          <w:szCs w:val="28"/>
        </w:rPr>
        <w:t xml:space="preserve">категориям среднего, умеренного и низкого риска в соответствии с Федеральным </w:t>
      </w:r>
      <w:hyperlink r:id="rId9" w:history="1">
        <w:r w:rsidRPr="00AD0CFE">
          <w:rPr>
            <w:sz w:val="28"/>
            <w:szCs w:val="28"/>
          </w:rPr>
          <w:t>законом</w:t>
        </w:r>
      </w:hyperlink>
      <w:r w:rsidRPr="00C26595">
        <w:rPr>
          <w:sz w:val="28"/>
          <w:szCs w:val="28"/>
        </w:rPr>
        <w:t xml:space="preserve"> </w:t>
      </w:r>
      <w:r>
        <w:rPr>
          <w:sz w:val="28"/>
          <w:szCs w:val="28"/>
        </w:rPr>
        <w:t>от 31.07.2020 № 248-ФЗ «</w:t>
      </w:r>
      <w:r w:rsidRPr="00D62B81">
        <w:rPr>
          <w:sz w:val="28"/>
          <w:szCs w:val="28"/>
        </w:rPr>
        <w:t xml:space="preserve">О государственном надзоре и муниципальном </w:t>
      </w:r>
      <w:r>
        <w:rPr>
          <w:sz w:val="28"/>
          <w:szCs w:val="28"/>
        </w:rPr>
        <w:t>контроле в Российской Федерации»</w:t>
      </w:r>
      <w:r w:rsidRPr="00D62B81">
        <w:rPr>
          <w:sz w:val="28"/>
          <w:szCs w:val="28"/>
        </w:rPr>
        <w:t>.</w:t>
      </w:r>
      <w:r>
        <w:rPr>
          <w:sz w:val="28"/>
          <w:szCs w:val="28"/>
        </w:rPr>
        <w:t xml:space="preserve"> </w:t>
      </w:r>
    </w:p>
    <w:p w:rsidR="00903289" w:rsidRDefault="00903289" w:rsidP="00710FFB">
      <w:pPr>
        <w:ind w:firstLine="709"/>
        <w:contextualSpacing/>
        <w:jc w:val="both"/>
        <w:rPr>
          <w:sz w:val="28"/>
          <w:szCs w:val="28"/>
        </w:rPr>
      </w:pPr>
      <w:r w:rsidRPr="00D62B81">
        <w:rPr>
          <w:sz w:val="28"/>
          <w:szCs w:val="28"/>
        </w:rPr>
        <w:t xml:space="preserve">Отнесение объектов </w:t>
      </w:r>
      <w:r>
        <w:rPr>
          <w:sz w:val="28"/>
          <w:szCs w:val="28"/>
        </w:rPr>
        <w:t>муниципального земельного  контроля</w:t>
      </w:r>
      <w:r w:rsidRPr="00D62B81">
        <w:rPr>
          <w:sz w:val="28"/>
          <w:szCs w:val="28"/>
        </w:rPr>
        <w:t xml:space="preserve"> к определенной категории риска, в том числе изменение ранее присвоенной объекту </w:t>
      </w:r>
      <w:r>
        <w:rPr>
          <w:sz w:val="28"/>
          <w:szCs w:val="28"/>
        </w:rPr>
        <w:t>муниципального земельного контроля</w:t>
      </w:r>
      <w:r w:rsidRPr="00D62B81">
        <w:rPr>
          <w:sz w:val="28"/>
          <w:szCs w:val="28"/>
        </w:rPr>
        <w:t xml:space="preserve"> категории риска, осуществляется </w:t>
      </w:r>
      <w:r w:rsidR="00BB4E05">
        <w:rPr>
          <w:sz w:val="28"/>
          <w:szCs w:val="28"/>
        </w:rPr>
        <w:t xml:space="preserve">Администрацией </w:t>
      </w:r>
      <w:r w:rsidR="00E101E9">
        <w:rPr>
          <w:sz w:val="28"/>
          <w:szCs w:val="28"/>
        </w:rPr>
        <w:t xml:space="preserve">в соответствии с критериями </w:t>
      </w:r>
      <w:r w:rsidRPr="00907A3D">
        <w:rPr>
          <w:sz w:val="28"/>
          <w:szCs w:val="28"/>
        </w:rPr>
        <w:t xml:space="preserve">отнесения объектов муниципального земельного  контроля к категориям риска согласно </w:t>
      </w:r>
      <w:hyperlink w:anchor="P409" w:history="1">
        <w:r w:rsidR="00AD59E2">
          <w:rPr>
            <w:sz w:val="28"/>
            <w:szCs w:val="28"/>
          </w:rPr>
          <w:t xml:space="preserve">приложению </w:t>
        </w:r>
        <w:r w:rsidRPr="00907A3D">
          <w:rPr>
            <w:sz w:val="28"/>
            <w:szCs w:val="28"/>
          </w:rPr>
          <w:t>1</w:t>
        </w:r>
      </w:hyperlink>
      <w:r w:rsidRPr="00907A3D">
        <w:rPr>
          <w:sz w:val="28"/>
          <w:szCs w:val="28"/>
        </w:rPr>
        <w:t xml:space="preserve"> к настоящему </w:t>
      </w:r>
      <w:r w:rsidRPr="0046051F">
        <w:rPr>
          <w:sz w:val="28"/>
          <w:szCs w:val="28"/>
        </w:rPr>
        <w:t>Положению.</w:t>
      </w:r>
    </w:p>
    <w:p w:rsidR="00472D9A" w:rsidRPr="004C7C1F" w:rsidRDefault="00472D9A" w:rsidP="00710FFB">
      <w:pPr>
        <w:ind w:firstLine="709"/>
        <w:contextualSpacing/>
        <w:jc w:val="both"/>
        <w:rPr>
          <w:sz w:val="28"/>
          <w:szCs w:val="28"/>
        </w:rPr>
      </w:pPr>
      <w:r w:rsidRPr="0046051F">
        <w:rPr>
          <w:sz w:val="28"/>
          <w:szCs w:val="28"/>
        </w:rPr>
        <w:t xml:space="preserve">При отсутствии </w:t>
      </w:r>
      <w:r w:rsidR="00BB4E05">
        <w:rPr>
          <w:sz w:val="28"/>
          <w:szCs w:val="28"/>
        </w:rPr>
        <w:t>решения</w:t>
      </w:r>
      <w:r w:rsidRPr="0046051F">
        <w:rPr>
          <w:sz w:val="28"/>
          <w:szCs w:val="28"/>
        </w:rPr>
        <w:t xml:space="preserve"> Администрации об отнесении объектов </w:t>
      </w:r>
      <w:r w:rsidRPr="004C7C1F">
        <w:rPr>
          <w:sz w:val="28"/>
          <w:szCs w:val="28"/>
        </w:rPr>
        <w:t>муниципального земельного контроля к категориям риска такие объекты считаются отнесенными к низкой категории риска.</w:t>
      </w:r>
    </w:p>
    <w:p w:rsidR="004C7C1F" w:rsidRPr="004C7C1F" w:rsidRDefault="004C7C1F" w:rsidP="00710FFB">
      <w:pPr>
        <w:pStyle w:val="ConsPlusNormal"/>
        <w:ind w:firstLine="709"/>
        <w:jc w:val="both"/>
        <w:rPr>
          <w:rFonts w:ascii="Times New Roman" w:hAnsi="Times New Roman" w:cs="Times New Roman"/>
          <w:sz w:val="28"/>
          <w:szCs w:val="28"/>
        </w:rPr>
      </w:pPr>
      <w:r w:rsidRPr="004C7C1F">
        <w:rPr>
          <w:rFonts w:ascii="Times New Roman" w:hAnsi="Times New Roman" w:cs="Times New Roman"/>
          <w:sz w:val="28"/>
          <w:szCs w:val="28"/>
        </w:rPr>
        <w:t xml:space="preserve">При отнесении объектов </w:t>
      </w:r>
      <w:r>
        <w:rPr>
          <w:rFonts w:ascii="Times New Roman" w:hAnsi="Times New Roman" w:cs="Times New Roman"/>
          <w:sz w:val="28"/>
          <w:szCs w:val="28"/>
        </w:rPr>
        <w:t xml:space="preserve">муниципального </w:t>
      </w:r>
      <w:r w:rsidRPr="004C7C1F">
        <w:rPr>
          <w:rFonts w:ascii="Times New Roman" w:hAnsi="Times New Roman" w:cs="Times New Roman"/>
          <w:sz w:val="28"/>
          <w:szCs w:val="28"/>
        </w:rPr>
        <w:t>земельного контроля к категориям риска используются в том числе:</w:t>
      </w:r>
    </w:p>
    <w:p w:rsidR="004C7C1F" w:rsidRPr="004C7C1F" w:rsidRDefault="004C7C1F" w:rsidP="00710FFB">
      <w:pPr>
        <w:pStyle w:val="ConsPlusNormal"/>
        <w:ind w:firstLine="709"/>
        <w:jc w:val="both"/>
        <w:rPr>
          <w:rFonts w:ascii="Times New Roman" w:hAnsi="Times New Roman" w:cs="Times New Roman"/>
          <w:sz w:val="28"/>
          <w:szCs w:val="28"/>
        </w:rPr>
      </w:pPr>
      <w:r w:rsidRPr="004C7C1F">
        <w:rPr>
          <w:rFonts w:ascii="Times New Roman" w:hAnsi="Times New Roman" w:cs="Times New Roman"/>
          <w:sz w:val="28"/>
          <w:szCs w:val="28"/>
        </w:rPr>
        <w:t>а) сведения,</w:t>
      </w:r>
      <w:r w:rsidR="002A6564">
        <w:rPr>
          <w:rFonts w:ascii="Times New Roman" w:hAnsi="Times New Roman" w:cs="Times New Roman"/>
          <w:sz w:val="28"/>
          <w:szCs w:val="28"/>
        </w:rPr>
        <w:t xml:space="preserve"> </w:t>
      </w:r>
      <w:r w:rsidRPr="004C7C1F">
        <w:rPr>
          <w:rFonts w:ascii="Times New Roman" w:hAnsi="Times New Roman" w:cs="Times New Roman"/>
          <w:sz w:val="28"/>
          <w:szCs w:val="28"/>
        </w:rPr>
        <w:t>содержащиеся</w:t>
      </w:r>
      <w:r w:rsidR="002A6564">
        <w:rPr>
          <w:rFonts w:ascii="Times New Roman" w:hAnsi="Times New Roman" w:cs="Times New Roman"/>
          <w:sz w:val="28"/>
          <w:szCs w:val="28"/>
        </w:rPr>
        <w:t xml:space="preserve"> </w:t>
      </w:r>
      <w:r w:rsidRPr="004C7C1F">
        <w:rPr>
          <w:rFonts w:ascii="Times New Roman" w:hAnsi="Times New Roman" w:cs="Times New Roman"/>
          <w:sz w:val="28"/>
          <w:szCs w:val="28"/>
        </w:rPr>
        <w:t>в Едином государственном реестре недвижимости;</w:t>
      </w:r>
    </w:p>
    <w:p w:rsidR="004C7C1F" w:rsidRPr="004C7C1F" w:rsidRDefault="004C7C1F" w:rsidP="00710FFB">
      <w:pPr>
        <w:pStyle w:val="ConsPlusNormal"/>
        <w:tabs>
          <w:tab w:val="left" w:pos="567"/>
        </w:tabs>
        <w:ind w:firstLine="709"/>
        <w:jc w:val="both"/>
        <w:rPr>
          <w:rFonts w:ascii="Times New Roman" w:hAnsi="Times New Roman" w:cs="Times New Roman"/>
          <w:sz w:val="28"/>
          <w:szCs w:val="28"/>
        </w:rPr>
      </w:pPr>
      <w:r w:rsidRPr="004C7C1F">
        <w:rPr>
          <w:rFonts w:ascii="Times New Roman" w:hAnsi="Times New Roman" w:cs="Times New Roman"/>
          <w:sz w:val="28"/>
          <w:szCs w:val="28"/>
        </w:rPr>
        <w:t>б)</w:t>
      </w:r>
      <w:r w:rsidR="002A6564">
        <w:rPr>
          <w:rFonts w:ascii="Times New Roman" w:hAnsi="Times New Roman" w:cs="Times New Roman"/>
          <w:sz w:val="28"/>
          <w:szCs w:val="28"/>
        </w:rPr>
        <w:t xml:space="preserve"> </w:t>
      </w:r>
      <w:r w:rsidRPr="004C7C1F">
        <w:rPr>
          <w:rFonts w:ascii="Times New Roman" w:hAnsi="Times New Roman" w:cs="Times New Roman"/>
          <w:sz w:val="28"/>
          <w:szCs w:val="28"/>
        </w:rPr>
        <w:t>сведения, получаемые при проведении должностными лицами Администрации контрольных мероприятий без взаимодействия с контролируемыми лицами;</w:t>
      </w:r>
    </w:p>
    <w:p w:rsidR="004C7C1F" w:rsidRDefault="004C7C1F" w:rsidP="00710FFB">
      <w:pPr>
        <w:pStyle w:val="ConsPlusNormal"/>
        <w:tabs>
          <w:tab w:val="left" w:pos="709"/>
        </w:tabs>
        <w:ind w:firstLine="709"/>
        <w:jc w:val="both"/>
        <w:rPr>
          <w:rFonts w:ascii="Times New Roman" w:hAnsi="Times New Roman" w:cs="Times New Roman"/>
          <w:sz w:val="28"/>
          <w:szCs w:val="28"/>
        </w:rPr>
      </w:pPr>
      <w:r w:rsidRPr="004C7C1F">
        <w:rPr>
          <w:rFonts w:ascii="Times New Roman" w:hAnsi="Times New Roman" w:cs="Times New Roman"/>
          <w:sz w:val="28"/>
          <w:szCs w:val="28"/>
        </w:rPr>
        <w:t>в) сведения, содержащиеся в государственном фонде данных, полученных в результате проведения землеустройства.</w:t>
      </w:r>
    </w:p>
    <w:p w:rsidR="003E12B2" w:rsidRPr="003E12B2" w:rsidRDefault="009D6EA5" w:rsidP="00710FFB">
      <w:pPr>
        <w:pStyle w:val="aff0"/>
        <w:spacing w:before="0" w:beforeAutospacing="0" w:after="0" w:afterAutospacing="0"/>
        <w:ind w:firstLine="709"/>
        <w:jc w:val="both"/>
        <w:rPr>
          <w:color w:val="000000"/>
          <w:sz w:val="28"/>
          <w:szCs w:val="28"/>
        </w:rPr>
      </w:pPr>
      <w:r>
        <w:rPr>
          <w:sz w:val="28"/>
          <w:szCs w:val="28"/>
        </w:rPr>
        <w:t xml:space="preserve">2.2. </w:t>
      </w:r>
      <w:r w:rsidR="003E12B2" w:rsidRPr="003E12B2">
        <w:rPr>
          <w:color w:val="000000"/>
          <w:sz w:val="28"/>
          <w:szCs w:val="28"/>
        </w:rPr>
        <w:t>Проведение контрольным органом плановых контрольных (на</w:t>
      </w:r>
      <w:r w:rsidR="003E12B2" w:rsidRPr="003E12B2">
        <w:rPr>
          <w:color w:val="000000"/>
          <w:sz w:val="28"/>
          <w:szCs w:val="28"/>
        </w:rPr>
        <w:t>д</w:t>
      </w:r>
      <w:r w:rsidR="003E12B2" w:rsidRPr="003E12B2">
        <w:rPr>
          <w:color w:val="000000"/>
          <w:sz w:val="28"/>
          <w:szCs w:val="28"/>
        </w:rPr>
        <w:t>зорных) мероприятий в отношении земельных участков в зависимости от присвоенной категории риска осуществляется со следующей периодичн</w:t>
      </w:r>
      <w:r w:rsidR="003E12B2" w:rsidRPr="003E12B2">
        <w:rPr>
          <w:color w:val="000000"/>
          <w:sz w:val="28"/>
          <w:szCs w:val="28"/>
        </w:rPr>
        <w:t>о</w:t>
      </w:r>
      <w:r w:rsidR="003E12B2" w:rsidRPr="003E12B2">
        <w:rPr>
          <w:color w:val="000000"/>
          <w:sz w:val="28"/>
          <w:szCs w:val="28"/>
        </w:rPr>
        <w:t>стью:</w:t>
      </w:r>
    </w:p>
    <w:p w:rsidR="007D460D" w:rsidRPr="003E12B2" w:rsidRDefault="007D460D" w:rsidP="00710FFB">
      <w:pPr>
        <w:pStyle w:val="aff0"/>
        <w:spacing w:before="0" w:beforeAutospacing="0" w:after="0" w:afterAutospacing="0"/>
        <w:ind w:firstLine="708"/>
        <w:jc w:val="both"/>
        <w:rPr>
          <w:color w:val="000000"/>
          <w:sz w:val="28"/>
          <w:szCs w:val="28"/>
        </w:rPr>
      </w:pPr>
      <w:r>
        <w:rPr>
          <w:sz w:val="28"/>
          <w:szCs w:val="28"/>
        </w:rPr>
        <w:t xml:space="preserve">1) </w:t>
      </w:r>
      <w:r w:rsidRPr="003E12B2">
        <w:rPr>
          <w:color w:val="000000"/>
          <w:sz w:val="28"/>
          <w:szCs w:val="28"/>
        </w:rPr>
        <w:t>для земельных участков, отнесенных к категории среднего риска, - не чаще чем один раз в 3 года и не реже чем один раз в 6 лет;</w:t>
      </w:r>
    </w:p>
    <w:p w:rsidR="007D460D" w:rsidRPr="003E12B2" w:rsidRDefault="004C7C1F" w:rsidP="00710FFB">
      <w:pPr>
        <w:pStyle w:val="aff0"/>
        <w:spacing w:before="0" w:beforeAutospacing="0" w:after="0" w:afterAutospacing="0"/>
        <w:ind w:firstLine="708"/>
        <w:jc w:val="both"/>
        <w:rPr>
          <w:color w:val="000000"/>
          <w:sz w:val="28"/>
          <w:szCs w:val="28"/>
        </w:rPr>
      </w:pPr>
      <w:r w:rsidRPr="00794128">
        <w:rPr>
          <w:sz w:val="28"/>
          <w:szCs w:val="28"/>
        </w:rPr>
        <w:t xml:space="preserve">2) </w:t>
      </w:r>
      <w:r w:rsidR="007D460D" w:rsidRPr="003E12B2">
        <w:rPr>
          <w:color w:val="000000"/>
          <w:sz w:val="28"/>
          <w:szCs w:val="28"/>
        </w:rPr>
        <w:t>для земельных участков, отнесенных к категории умеренного риска, - не чаще чем один раз в 5 лет и не реже чем один раз в 6 лет.</w:t>
      </w:r>
    </w:p>
    <w:p w:rsidR="003E12B2" w:rsidRPr="003E12B2" w:rsidRDefault="003E12B2" w:rsidP="00710FFB">
      <w:pPr>
        <w:pStyle w:val="aff0"/>
        <w:spacing w:before="0" w:beforeAutospacing="0" w:after="0" w:afterAutospacing="0"/>
        <w:ind w:firstLine="708"/>
        <w:jc w:val="both"/>
        <w:rPr>
          <w:color w:val="000000"/>
          <w:sz w:val="28"/>
          <w:szCs w:val="28"/>
        </w:rPr>
      </w:pPr>
      <w:r w:rsidRPr="003E12B2">
        <w:rPr>
          <w:color w:val="000000"/>
          <w:sz w:val="28"/>
          <w:szCs w:val="28"/>
        </w:rPr>
        <w:lastRenderedPageBreak/>
        <w:t>В отношении земельных участков, отнесенных к категории низкого риска, плановые контрольные (надзорные) мероприятия не проводятся.</w:t>
      </w:r>
    </w:p>
    <w:p w:rsidR="003E12B2" w:rsidRPr="003E12B2" w:rsidRDefault="003E12B2" w:rsidP="00710FFB">
      <w:pPr>
        <w:pStyle w:val="aff0"/>
        <w:spacing w:before="0" w:beforeAutospacing="0" w:after="0" w:afterAutospacing="0"/>
        <w:ind w:firstLine="708"/>
        <w:jc w:val="both"/>
        <w:rPr>
          <w:color w:val="000000"/>
          <w:sz w:val="28"/>
          <w:szCs w:val="28"/>
        </w:rPr>
      </w:pPr>
      <w:r w:rsidRPr="003E12B2">
        <w:rPr>
          <w:color w:val="000000"/>
          <w:sz w:val="28"/>
          <w:szCs w:val="28"/>
        </w:rPr>
        <w:t>Принятие решения об отнесении земельных участков к категории ни</w:t>
      </w:r>
      <w:r w:rsidRPr="003E12B2">
        <w:rPr>
          <w:color w:val="000000"/>
          <w:sz w:val="28"/>
          <w:szCs w:val="28"/>
        </w:rPr>
        <w:t>з</w:t>
      </w:r>
      <w:r w:rsidRPr="003E12B2">
        <w:rPr>
          <w:color w:val="000000"/>
          <w:sz w:val="28"/>
          <w:szCs w:val="28"/>
        </w:rPr>
        <w:t>кого риска не требуется.</w:t>
      </w:r>
    </w:p>
    <w:p w:rsidR="003E12B2" w:rsidRPr="003E12B2" w:rsidRDefault="003E12B2" w:rsidP="00710FFB">
      <w:pPr>
        <w:pStyle w:val="aff0"/>
        <w:spacing w:before="0" w:beforeAutospacing="0" w:after="0" w:afterAutospacing="0"/>
        <w:ind w:firstLine="708"/>
        <w:jc w:val="both"/>
        <w:rPr>
          <w:color w:val="000000"/>
          <w:sz w:val="28"/>
          <w:szCs w:val="28"/>
        </w:rPr>
      </w:pPr>
      <w:r w:rsidRPr="003E12B2">
        <w:rPr>
          <w:color w:val="000000"/>
          <w:sz w:val="28"/>
          <w:szCs w:val="28"/>
        </w:rPr>
        <w:t>В ежегодные планы плановых контрольных (надзорных) мероприятий по</w:t>
      </w:r>
      <w:r w:rsidRPr="003E12B2">
        <w:rPr>
          <w:color w:val="000000"/>
          <w:sz w:val="28"/>
          <w:szCs w:val="28"/>
        </w:rPr>
        <w:t>д</w:t>
      </w:r>
      <w:r w:rsidRPr="003E12B2">
        <w:rPr>
          <w:color w:val="000000"/>
          <w:sz w:val="28"/>
          <w:szCs w:val="28"/>
        </w:rPr>
        <w:t>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w:t>
      </w:r>
      <w:r w:rsidRPr="003E12B2">
        <w:rPr>
          <w:color w:val="000000"/>
          <w:sz w:val="28"/>
          <w:szCs w:val="28"/>
        </w:rPr>
        <w:t>с</w:t>
      </w:r>
      <w:r w:rsidRPr="003E12B2">
        <w:rPr>
          <w:color w:val="000000"/>
          <w:sz w:val="28"/>
          <w:szCs w:val="28"/>
        </w:rPr>
        <w:t>пользуемых на праве аренды гражданами и юридическими лицами, для кот</w:t>
      </w:r>
      <w:r w:rsidRPr="003E12B2">
        <w:rPr>
          <w:color w:val="000000"/>
          <w:sz w:val="28"/>
          <w:szCs w:val="28"/>
        </w:rPr>
        <w:t>о</w:t>
      </w:r>
      <w:r w:rsidRPr="003E12B2">
        <w:rPr>
          <w:color w:val="000000"/>
          <w:sz w:val="28"/>
          <w:szCs w:val="28"/>
        </w:rPr>
        <w:t>рых в году реализации ежегодного плана истекает период времени с даты окончания проведения последнего планового контрольного (надзорного) м</w:t>
      </w:r>
      <w:r w:rsidRPr="003E12B2">
        <w:rPr>
          <w:color w:val="000000"/>
          <w:sz w:val="28"/>
          <w:szCs w:val="28"/>
        </w:rPr>
        <w:t>е</w:t>
      </w:r>
      <w:r w:rsidRPr="003E12B2">
        <w:rPr>
          <w:color w:val="000000"/>
          <w:sz w:val="28"/>
          <w:szCs w:val="28"/>
        </w:rPr>
        <w:t>роприятия, который установлен для объектов земельных отношений, отн</w:t>
      </w:r>
      <w:r w:rsidRPr="003E12B2">
        <w:rPr>
          <w:color w:val="000000"/>
          <w:sz w:val="28"/>
          <w:szCs w:val="28"/>
        </w:rPr>
        <w:t>е</w:t>
      </w:r>
      <w:r w:rsidRPr="003E12B2">
        <w:rPr>
          <w:color w:val="000000"/>
          <w:sz w:val="28"/>
          <w:szCs w:val="28"/>
        </w:rPr>
        <w:t>сенных к категории:</w:t>
      </w:r>
    </w:p>
    <w:p w:rsidR="003E12B2" w:rsidRPr="003E12B2" w:rsidRDefault="003E12B2" w:rsidP="00710FFB">
      <w:pPr>
        <w:pStyle w:val="aff0"/>
        <w:spacing w:before="0" w:beforeAutospacing="0" w:after="0" w:afterAutospacing="0"/>
        <w:jc w:val="both"/>
        <w:rPr>
          <w:color w:val="000000"/>
          <w:sz w:val="28"/>
          <w:szCs w:val="28"/>
        </w:rPr>
      </w:pPr>
      <w:r w:rsidRPr="003E12B2">
        <w:rPr>
          <w:color w:val="000000"/>
          <w:sz w:val="28"/>
          <w:szCs w:val="28"/>
        </w:rPr>
        <w:t>среднего риска, - не менее 3 лет;</w:t>
      </w:r>
    </w:p>
    <w:p w:rsidR="003E12B2" w:rsidRPr="003E12B2" w:rsidRDefault="003E12B2" w:rsidP="00710FFB">
      <w:pPr>
        <w:pStyle w:val="aff0"/>
        <w:spacing w:before="0" w:beforeAutospacing="0" w:after="0" w:afterAutospacing="0"/>
        <w:jc w:val="both"/>
        <w:rPr>
          <w:color w:val="000000"/>
          <w:sz w:val="28"/>
          <w:szCs w:val="28"/>
        </w:rPr>
      </w:pPr>
      <w:r w:rsidRPr="003E12B2">
        <w:rPr>
          <w:color w:val="000000"/>
          <w:sz w:val="28"/>
          <w:szCs w:val="28"/>
        </w:rPr>
        <w:t>умеренного риска, - не менее 5 лет.</w:t>
      </w:r>
    </w:p>
    <w:p w:rsidR="003E12B2" w:rsidRPr="00794128" w:rsidRDefault="003E12B2" w:rsidP="00710FFB">
      <w:pPr>
        <w:pStyle w:val="aff0"/>
        <w:spacing w:before="0" w:beforeAutospacing="0" w:after="0" w:afterAutospacing="0"/>
        <w:ind w:firstLine="708"/>
        <w:jc w:val="both"/>
        <w:rPr>
          <w:sz w:val="28"/>
          <w:szCs w:val="28"/>
        </w:rPr>
      </w:pPr>
      <w:r w:rsidRPr="003E12B2">
        <w:rPr>
          <w:color w:val="000000"/>
          <w:sz w:val="28"/>
          <w:szCs w:val="28"/>
        </w:rPr>
        <w:t>В случае если ранее плановые контрольные (надзорные) мероприятия в о</w:t>
      </w:r>
      <w:r w:rsidRPr="003E12B2">
        <w:rPr>
          <w:color w:val="000000"/>
          <w:sz w:val="28"/>
          <w:szCs w:val="28"/>
        </w:rPr>
        <w:t>т</w:t>
      </w:r>
      <w:r w:rsidRPr="003E12B2">
        <w:rPr>
          <w:color w:val="000000"/>
          <w:sz w:val="28"/>
          <w:szCs w:val="28"/>
        </w:rPr>
        <w:t>ношении земельных участков не проводились, в ежегодный план подлежат включению земельные участки после истечения одного года с даты возни</w:t>
      </w:r>
      <w:r w:rsidRPr="003E12B2">
        <w:rPr>
          <w:color w:val="000000"/>
          <w:sz w:val="28"/>
          <w:szCs w:val="28"/>
        </w:rPr>
        <w:t>к</w:t>
      </w:r>
      <w:r w:rsidRPr="003E12B2">
        <w:rPr>
          <w:color w:val="000000"/>
          <w:sz w:val="28"/>
          <w:szCs w:val="28"/>
        </w:rPr>
        <w:t>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97D82" w:rsidRPr="00CA626B" w:rsidRDefault="009D6EA5" w:rsidP="00597D82">
      <w:pPr>
        <w:autoSpaceDE w:val="0"/>
        <w:ind w:firstLine="709"/>
        <w:jc w:val="both"/>
        <w:rPr>
          <w:sz w:val="20"/>
          <w:szCs w:val="20"/>
          <w:lang w:eastAsia="zh-CN"/>
        </w:rPr>
      </w:pPr>
      <w:r>
        <w:rPr>
          <w:sz w:val="28"/>
          <w:szCs w:val="28"/>
        </w:rPr>
        <w:t xml:space="preserve">2.3. </w:t>
      </w:r>
      <w:r w:rsidR="00597D82" w:rsidRPr="00CA626B">
        <w:rPr>
          <w:color w:val="000000"/>
          <w:sz w:val="28"/>
          <w:szCs w:val="28"/>
          <w:lang w:eastAsia="zh-CN"/>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97D82" w:rsidRPr="00CA626B" w:rsidRDefault="00597D82" w:rsidP="00597D82">
      <w:pPr>
        <w:autoSpaceDE w:val="0"/>
        <w:ind w:firstLine="709"/>
        <w:jc w:val="both"/>
        <w:rPr>
          <w:sz w:val="20"/>
          <w:szCs w:val="20"/>
          <w:lang w:eastAsia="zh-CN"/>
        </w:rPr>
      </w:pPr>
      <w:r w:rsidRPr="00CA626B">
        <w:rPr>
          <w:color w:val="000000"/>
          <w:sz w:val="28"/>
          <w:szCs w:val="28"/>
          <w:lang w:eastAsia="zh-CN"/>
        </w:rPr>
        <w:t>Правообладатель земе</w:t>
      </w:r>
      <w:r>
        <w:rPr>
          <w:color w:val="000000"/>
          <w:sz w:val="28"/>
          <w:szCs w:val="28"/>
          <w:lang w:eastAsia="zh-CN"/>
        </w:rPr>
        <w:t>льного участка вправе подать в А</w:t>
      </w:r>
      <w:r w:rsidRPr="00CA626B">
        <w:rPr>
          <w:color w:val="000000"/>
          <w:sz w:val="28"/>
          <w:szCs w:val="28"/>
          <w:lang w:eastAsia="zh-CN"/>
        </w:rPr>
        <w:t>дминистрацию заявление об изменении присвоенной ранее земельному участку категории риска.</w:t>
      </w:r>
    </w:p>
    <w:p w:rsidR="00AD0CFE" w:rsidRPr="00D62B81" w:rsidRDefault="00AD0CFE" w:rsidP="00710FFB">
      <w:pPr>
        <w:ind w:firstLine="709"/>
        <w:contextualSpacing/>
        <w:jc w:val="both"/>
        <w:rPr>
          <w:sz w:val="28"/>
          <w:szCs w:val="28"/>
        </w:rPr>
      </w:pPr>
      <w:r>
        <w:rPr>
          <w:sz w:val="28"/>
          <w:szCs w:val="28"/>
        </w:rPr>
        <w:t>2.</w:t>
      </w:r>
      <w:r w:rsidR="009D6EA5">
        <w:rPr>
          <w:sz w:val="28"/>
          <w:szCs w:val="28"/>
        </w:rPr>
        <w:t>4</w:t>
      </w:r>
      <w:r>
        <w:rPr>
          <w:sz w:val="28"/>
          <w:szCs w:val="28"/>
        </w:rPr>
        <w:t>.</w:t>
      </w:r>
      <w:r w:rsidRPr="00AD0CFE">
        <w:rPr>
          <w:sz w:val="28"/>
          <w:szCs w:val="28"/>
        </w:rPr>
        <w:t xml:space="preserve"> </w:t>
      </w:r>
      <w:r>
        <w:rPr>
          <w:sz w:val="28"/>
          <w:szCs w:val="28"/>
        </w:rPr>
        <w:t>Администрация</w:t>
      </w:r>
      <w:r w:rsidRPr="00E36816">
        <w:rPr>
          <w:i/>
          <w:sz w:val="28"/>
          <w:szCs w:val="28"/>
        </w:rPr>
        <w:t xml:space="preserve"> </w:t>
      </w:r>
      <w:r w:rsidRPr="00D62B81">
        <w:rPr>
          <w:sz w:val="28"/>
          <w:szCs w:val="28"/>
        </w:rPr>
        <w:t xml:space="preserve">ведет перечень объектов </w:t>
      </w:r>
      <w:r>
        <w:rPr>
          <w:sz w:val="28"/>
          <w:szCs w:val="28"/>
        </w:rPr>
        <w:t>муниципального земельного контроля</w:t>
      </w:r>
      <w:r w:rsidRPr="00D62B81">
        <w:rPr>
          <w:sz w:val="28"/>
          <w:szCs w:val="28"/>
        </w:rPr>
        <w:t xml:space="preserve">, которым присвоены категории </w:t>
      </w:r>
      <w:r>
        <w:rPr>
          <w:sz w:val="28"/>
          <w:szCs w:val="28"/>
        </w:rPr>
        <w:t>среднего и умеренного риска</w:t>
      </w:r>
      <w:r w:rsidRPr="00D62B81">
        <w:rPr>
          <w:sz w:val="28"/>
          <w:szCs w:val="28"/>
        </w:rPr>
        <w:t xml:space="preserve"> (далее - перечень)</w:t>
      </w:r>
      <w:r w:rsidR="00756E29">
        <w:rPr>
          <w:sz w:val="28"/>
          <w:szCs w:val="28"/>
        </w:rPr>
        <w:t>, типовая форма которого утверждается Администрацией</w:t>
      </w:r>
      <w:r w:rsidRPr="00D62B81">
        <w:rPr>
          <w:sz w:val="28"/>
          <w:szCs w:val="28"/>
        </w:rPr>
        <w:t xml:space="preserve">. Включение объектов </w:t>
      </w:r>
      <w:r>
        <w:rPr>
          <w:sz w:val="28"/>
          <w:szCs w:val="28"/>
        </w:rPr>
        <w:t>муниципального контроля</w:t>
      </w:r>
      <w:r w:rsidRPr="00D62B81">
        <w:rPr>
          <w:sz w:val="28"/>
          <w:szCs w:val="28"/>
        </w:rPr>
        <w:t xml:space="preserve"> в перечень осуществляется на основе </w:t>
      </w:r>
      <w:r w:rsidR="00BB4E05">
        <w:rPr>
          <w:sz w:val="28"/>
          <w:szCs w:val="28"/>
        </w:rPr>
        <w:t>решения</w:t>
      </w:r>
      <w:r w:rsidRPr="00AD0CFE">
        <w:rPr>
          <w:sz w:val="28"/>
          <w:szCs w:val="28"/>
        </w:rPr>
        <w:t xml:space="preserve"> </w:t>
      </w:r>
      <w:r w:rsidRPr="00D62B81">
        <w:rPr>
          <w:sz w:val="28"/>
          <w:szCs w:val="28"/>
        </w:rPr>
        <w:t xml:space="preserve">об отнесении объектов </w:t>
      </w:r>
      <w:r>
        <w:rPr>
          <w:sz w:val="28"/>
          <w:szCs w:val="28"/>
        </w:rPr>
        <w:t>муниципального контроля</w:t>
      </w:r>
      <w:r w:rsidRPr="00D62B81">
        <w:rPr>
          <w:sz w:val="28"/>
          <w:szCs w:val="28"/>
        </w:rPr>
        <w:t xml:space="preserve"> к соответствующим категориям риска.</w:t>
      </w:r>
    </w:p>
    <w:p w:rsidR="00AD0CFE" w:rsidRPr="00B3562D" w:rsidRDefault="00AD0CFE" w:rsidP="00710FFB">
      <w:pPr>
        <w:ind w:firstLine="709"/>
        <w:contextualSpacing/>
        <w:jc w:val="both"/>
        <w:rPr>
          <w:sz w:val="28"/>
          <w:szCs w:val="28"/>
        </w:rPr>
      </w:pPr>
      <w:r w:rsidRPr="00B3562D">
        <w:rPr>
          <w:sz w:val="28"/>
          <w:szCs w:val="28"/>
        </w:rPr>
        <w:t>Перечень содержит следующую информацию:</w:t>
      </w:r>
    </w:p>
    <w:p w:rsidR="00AD0CFE" w:rsidRPr="002B273E" w:rsidRDefault="00AD0CFE" w:rsidP="00710FFB">
      <w:pPr>
        <w:ind w:firstLine="709"/>
        <w:contextualSpacing/>
        <w:jc w:val="both"/>
        <w:rPr>
          <w:sz w:val="28"/>
          <w:szCs w:val="28"/>
        </w:rPr>
      </w:pPr>
      <w:r w:rsidRPr="00B3562D">
        <w:rPr>
          <w:sz w:val="28"/>
          <w:szCs w:val="28"/>
        </w:rPr>
        <w:t>1</w:t>
      </w:r>
      <w:r w:rsidRPr="002B273E">
        <w:rPr>
          <w:sz w:val="28"/>
          <w:szCs w:val="28"/>
        </w:rPr>
        <w:t>) кадастровый номер земельного участка</w:t>
      </w:r>
      <w:r w:rsidR="002B273E" w:rsidRPr="002B273E">
        <w:rPr>
          <w:sz w:val="28"/>
          <w:szCs w:val="28"/>
        </w:rPr>
        <w:t xml:space="preserve"> или при его отсутствии адрес местоположения земельного участка,</w:t>
      </w:r>
      <w:r w:rsidRPr="002B273E">
        <w:rPr>
          <w:sz w:val="28"/>
          <w:szCs w:val="28"/>
        </w:rPr>
        <w:t xml:space="preserve"> площадь;</w:t>
      </w:r>
    </w:p>
    <w:p w:rsidR="00AD0CFE" w:rsidRPr="002B273E" w:rsidRDefault="002B273E" w:rsidP="00710FFB">
      <w:pPr>
        <w:ind w:firstLine="709"/>
        <w:contextualSpacing/>
        <w:jc w:val="both"/>
        <w:rPr>
          <w:sz w:val="28"/>
          <w:szCs w:val="28"/>
        </w:rPr>
      </w:pPr>
      <w:r>
        <w:rPr>
          <w:sz w:val="28"/>
          <w:szCs w:val="28"/>
        </w:rPr>
        <w:t>2</w:t>
      </w:r>
      <w:r w:rsidR="00AD0CFE" w:rsidRPr="002B273E">
        <w:rPr>
          <w:sz w:val="28"/>
          <w:szCs w:val="28"/>
        </w:rPr>
        <w:t xml:space="preserve">) </w:t>
      </w:r>
      <w:r w:rsidRPr="002B273E">
        <w:rPr>
          <w:sz w:val="28"/>
          <w:szCs w:val="28"/>
        </w:rPr>
        <w:t xml:space="preserve">присвоенная </w:t>
      </w:r>
      <w:r w:rsidR="00AD0CFE" w:rsidRPr="002B273E">
        <w:rPr>
          <w:sz w:val="28"/>
          <w:szCs w:val="28"/>
        </w:rPr>
        <w:t>категория риска</w:t>
      </w:r>
      <w:r w:rsidR="00FB547E">
        <w:rPr>
          <w:sz w:val="28"/>
          <w:szCs w:val="28"/>
        </w:rPr>
        <w:t>;</w:t>
      </w:r>
    </w:p>
    <w:p w:rsidR="00AD0CFE" w:rsidRDefault="002B273E" w:rsidP="00710FFB">
      <w:pPr>
        <w:ind w:firstLine="709"/>
        <w:contextualSpacing/>
        <w:jc w:val="both"/>
        <w:rPr>
          <w:sz w:val="28"/>
          <w:szCs w:val="28"/>
        </w:rPr>
      </w:pPr>
      <w:r>
        <w:rPr>
          <w:sz w:val="28"/>
          <w:szCs w:val="28"/>
        </w:rPr>
        <w:t>3</w:t>
      </w:r>
      <w:r w:rsidR="00AD0CFE" w:rsidRPr="00B3562D">
        <w:rPr>
          <w:sz w:val="28"/>
          <w:szCs w:val="28"/>
        </w:rPr>
        <w:t xml:space="preserve">) </w:t>
      </w:r>
      <w:r>
        <w:rPr>
          <w:sz w:val="28"/>
          <w:szCs w:val="28"/>
        </w:rPr>
        <w:t>реквизиты</w:t>
      </w:r>
      <w:r w:rsidR="00AD0CFE" w:rsidRPr="00B3562D">
        <w:rPr>
          <w:sz w:val="28"/>
          <w:szCs w:val="28"/>
        </w:rPr>
        <w:t xml:space="preserve"> решения о присвоении </w:t>
      </w:r>
      <w:r>
        <w:rPr>
          <w:sz w:val="28"/>
          <w:szCs w:val="28"/>
        </w:rPr>
        <w:t xml:space="preserve">земельному участку </w:t>
      </w:r>
      <w:r w:rsidR="00AD0CFE" w:rsidRPr="00B3562D">
        <w:rPr>
          <w:sz w:val="28"/>
          <w:szCs w:val="28"/>
        </w:rPr>
        <w:t>категории риска</w:t>
      </w:r>
      <w:r>
        <w:rPr>
          <w:sz w:val="28"/>
          <w:szCs w:val="28"/>
        </w:rPr>
        <w:t>.</w:t>
      </w:r>
      <w:r w:rsidR="00AD0CFE" w:rsidRPr="00B3562D">
        <w:rPr>
          <w:sz w:val="28"/>
          <w:szCs w:val="28"/>
        </w:rPr>
        <w:t xml:space="preserve"> </w:t>
      </w:r>
    </w:p>
    <w:p w:rsidR="00F95ACE" w:rsidRDefault="00F95ACE" w:rsidP="00710FFB">
      <w:pPr>
        <w:pStyle w:val="ConsPlusNormal"/>
        <w:ind w:firstLine="709"/>
        <w:jc w:val="both"/>
        <w:rPr>
          <w:rFonts w:ascii="Times New Roman" w:hAnsi="Times New Roman" w:cs="Times New Roman"/>
          <w:sz w:val="28"/>
          <w:szCs w:val="28"/>
        </w:rPr>
      </w:pPr>
      <w:r w:rsidRPr="00F95ACE">
        <w:rPr>
          <w:rFonts w:ascii="Times New Roman" w:hAnsi="Times New Roman" w:cs="Times New Roman"/>
          <w:sz w:val="28"/>
          <w:szCs w:val="28"/>
        </w:rPr>
        <w:t>Перечень земельных участков с указанием категорий риска размеща</w:t>
      </w:r>
      <w:r w:rsidR="00756E29">
        <w:rPr>
          <w:rFonts w:ascii="Times New Roman" w:hAnsi="Times New Roman" w:cs="Times New Roman"/>
          <w:sz w:val="28"/>
          <w:szCs w:val="28"/>
        </w:rPr>
        <w:t>е</w:t>
      </w:r>
      <w:r w:rsidRPr="00F95ACE">
        <w:rPr>
          <w:rFonts w:ascii="Times New Roman" w:hAnsi="Times New Roman" w:cs="Times New Roman"/>
          <w:sz w:val="28"/>
          <w:szCs w:val="28"/>
        </w:rPr>
        <w:t>тся на официальном сайте Администрации.</w:t>
      </w:r>
    </w:p>
    <w:p w:rsidR="00744135" w:rsidRPr="00710FFB" w:rsidRDefault="00744135" w:rsidP="00710FFB">
      <w:pPr>
        <w:pStyle w:val="ConsPlusNormal"/>
        <w:ind w:firstLine="709"/>
        <w:jc w:val="both"/>
        <w:rPr>
          <w:rFonts w:ascii="Times New Roman" w:hAnsi="Times New Roman" w:cs="Times New Roman"/>
          <w:sz w:val="24"/>
          <w:szCs w:val="24"/>
        </w:rPr>
      </w:pPr>
    </w:p>
    <w:p w:rsidR="00744135" w:rsidRPr="00F222BE" w:rsidRDefault="00744135" w:rsidP="00710FFB">
      <w:pPr>
        <w:ind w:firstLine="709"/>
        <w:contextualSpacing/>
        <w:jc w:val="center"/>
        <w:rPr>
          <w:b/>
          <w:sz w:val="28"/>
          <w:szCs w:val="28"/>
        </w:rPr>
      </w:pPr>
      <w:r>
        <w:rPr>
          <w:sz w:val="28"/>
          <w:szCs w:val="28"/>
        </w:rPr>
        <w:lastRenderedPageBreak/>
        <w:tab/>
      </w:r>
      <w:r w:rsidRPr="00F222BE">
        <w:rPr>
          <w:b/>
          <w:sz w:val="28"/>
          <w:szCs w:val="28"/>
        </w:rPr>
        <w:t>Раздел 3</w:t>
      </w:r>
      <w:r w:rsidRPr="00F222BE">
        <w:rPr>
          <w:sz w:val="28"/>
          <w:szCs w:val="28"/>
        </w:rPr>
        <w:t xml:space="preserve">. </w:t>
      </w:r>
      <w:r w:rsidRPr="00F222BE">
        <w:rPr>
          <w:b/>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744135" w:rsidRPr="00710FFB" w:rsidRDefault="00744135" w:rsidP="00710FFB">
      <w:pPr>
        <w:tabs>
          <w:tab w:val="left" w:pos="900"/>
        </w:tabs>
        <w:ind w:firstLine="709"/>
        <w:contextualSpacing/>
        <w:jc w:val="both"/>
      </w:pPr>
    </w:p>
    <w:p w:rsidR="00744135" w:rsidRPr="00F222BE" w:rsidRDefault="00340956" w:rsidP="00710FFB">
      <w:pPr>
        <w:tabs>
          <w:tab w:val="left" w:pos="900"/>
        </w:tabs>
        <w:ind w:firstLine="709"/>
        <w:contextualSpacing/>
        <w:jc w:val="both"/>
        <w:rPr>
          <w:sz w:val="28"/>
          <w:szCs w:val="28"/>
        </w:rPr>
      </w:pPr>
      <w:r>
        <w:rPr>
          <w:sz w:val="28"/>
          <w:szCs w:val="28"/>
        </w:rPr>
        <w:t xml:space="preserve">3.1. </w:t>
      </w:r>
      <w:r w:rsidR="00744135" w:rsidRPr="00F222BE">
        <w:rPr>
          <w:sz w:val="28"/>
          <w:szCs w:val="28"/>
        </w:rPr>
        <w:t>Администрация осуществляет муниципальный земельный контроль, в том числе проведения профилактических мероприятий.</w:t>
      </w:r>
    </w:p>
    <w:p w:rsidR="00744135" w:rsidRPr="00F222BE" w:rsidRDefault="00744135" w:rsidP="00710FFB">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4135" w:rsidRPr="00F222BE" w:rsidRDefault="00340956" w:rsidP="00710FFB">
      <w:pPr>
        <w:tabs>
          <w:tab w:val="left" w:pos="709"/>
        </w:tabs>
        <w:ind w:firstLine="709"/>
        <w:contextualSpacing/>
        <w:jc w:val="both"/>
        <w:rPr>
          <w:sz w:val="28"/>
          <w:szCs w:val="28"/>
        </w:rPr>
      </w:pPr>
      <w:r>
        <w:rPr>
          <w:sz w:val="28"/>
          <w:szCs w:val="28"/>
        </w:rPr>
        <w:t xml:space="preserve">3.3. </w:t>
      </w:r>
      <w:r w:rsidR="00744135" w:rsidRPr="00F222BE">
        <w:rPr>
          <w:sz w:val="28"/>
          <w:szCs w:val="28"/>
        </w:rPr>
        <w:t>При осуществлении муниципального земельного контроля проведение профилактических мероприятий, направленных на снижение рис</w:t>
      </w:r>
      <w:r w:rsidR="003E12B2">
        <w:rPr>
          <w:sz w:val="28"/>
          <w:szCs w:val="28"/>
        </w:rPr>
        <w:t xml:space="preserve">ка причинения вреда </w:t>
      </w:r>
      <w:r>
        <w:rPr>
          <w:sz w:val="28"/>
          <w:szCs w:val="28"/>
        </w:rPr>
        <w:t xml:space="preserve">(ущерба), </w:t>
      </w:r>
      <w:r w:rsidR="00744135" w:rsidRPr="00F222BE">
        <w:rPr>
          <w:sz w:val="28"/>
          <w:szCs w:val="28"/>
        </w:rPr>
        <w:t>являются приоритетным по отношению к проведению контрольных мероприятий.</w:t>
      </w:r>
    </w:p>
    <w:p w:rsidR="00744135" w:rsidRPr="00F222BE" w:rsidRDefault="00744135" w:rsidP="00710FFB">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4135" w:rsidRPr="00F222BE" w:rsidRDefault="00744135" w:rsidP="00710FFB">
      <w:pPr>
        <w:pStyle w:val="ConsPlusNormal"/>
        <w:ind w:firstLine="540"/>
        <w:jc w:val="both"/>
        <w:rPr>
          <w:rFonts w:ascii="Times New Roman" w:hAnsi="Times New Roman" w:cs="Times New Roman"/>
          <w:sz w:val="28"/>
          <w:szCs w:val="28"/>
        </w:rPr>
      </w:pPr>
      <w:r w:rsidRPr="00F222B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w:t>
      </w:r>
      <w:r w:rsidR="00F7401D" w:rsidRPr="00F222BE">
        <w:rPr>
          <w:rFonts w:ascii="Times New Roman" w:hAnsi="Times New Roman" w:cs="Times New Roman"/>
          <w:sz w:val="28"/>
          <w:szCs w:val="28"/>
        </w:rPr>
        <w:t xml:space="preserve"> </w:t>
      </w:r>
      <w:r w:rsidRPr="00F222BE">
        <w:rPr>
          <w:rFonts w:ascii="Times New Roman" w:hAnsi="Times New Roman" w:cs="Times New Roman"/>
          <w:sz w:val="28"/>
          <w:szCs w:val="28"/>
        </w:rPr>
        <w:t>(ущерба) охраняемым</w:t>
      </w:r>
      <w:r w:rsidR="00F7401D" w:rsidRPr="00F222BE">
        <w:rPr>
          <w:rFonts w:ascii="Times New Roman" w:hAnsi="Times New Roman" w:cs="Times New Roman"/>
          <w:sz w:val="28"/>
          <w:szCs w:val="28"/>
        </w:rPr>
        <w:t xml:space="preserve"> </w:t>
      </w:r>
      <w:r w:rsidRPr="00F222BE">
        <w:rPr>
          <w:rFonts w:ascii="Times New Roman" w:hAnsi="Times New Roman" w:cs="Times New Roman"/>
          <w:sz w:val="28"/>
          <w:szCs w:val="28"/>
        </w:rPr>
        <w:t>законом ценностям</w:t>
      </w:r>
      <w:r w:rsidR="00F7401D" w:rsidRPr="00F222BE">
        <w:rPr>
          <w:rFonts w:ascii="Times New Roman" w:hAnsi="Times New Roman" w:cs="Times New Roman"/>
          <w:sz w:val="28"/>
          <w:szCs w:val="28"/>
        </w:rPr>
        <w:t xml:space="preserve"> </w:t>
      </w:r>
      <w:r w:rsidRPr="00F222BE">
        <w:rPr>
          <w:rFonts w:ascii="Times New Roman" w:hAnsi="Times New Roman" w:cs="Times New Roman"/>
          <w:sz w:val="28"/>
          <w:szCs w:val="28"/>
        </w:rPr>
        <w:t>или такой вред (ущерб) причинен, муниципальный инспектор незамедлительно направляет информацию об этом Главе муниципального образования «</w:t>
      </w:r>
      <w:r w:rsidR="003E12B2">
        <w:rPr>
          <w:rFonts w:ascii="Times New Roman" w:hAnsi="Times New Roman" w:cs="Times New Roman"/>
          <w:sz w:val="28"/>
          <w:szCs w:val="28"/>
        </w:rPr>
        <w:t>Вязем</w:t>
      </w:r>
      <w:r w:rsidRPr="00F222BE">
        <w:rPr>
          <w:rFonts w:ascii="Times New Roman" w:hAnsi="Times New Roman" w:cs="Times New Roman"/>
          <w:sz w:val="28"/>
          <w:szCs w:val="28"/>
        </w:rPr>
        <w:t>ск</w:t>
      </w:r>
      <w:r w:rsidR="00710FFB">
        <w:rPr>
          <w:rFonts w:ascii="Times New Roman" w:hAnsi="Times New Roman" w:cs="Times New Roman"/>
          <w:sz w:val="28"/>
          <w:szCs w:val="28"/>
        </w:rPr>
        <w:t>ий</w:t>
      </w:r>
      <w:r w:rsidRPr="00F222BE">
        <w:rPr>
          <w:rFonts w:ascii="Times New Roman" w:hAnsi="Times New Roman" w:cs="Times New Roman"/>
          <w:sz w:val="28"/>
          <w:szCs w:val="28"/>
        </w:rPr>
        <w:t xml:space="preserve"> муниципальн</w:t>
      </w:r>
      <w:r w:rsidR="00710FFB">
        <w:rPr>
          <w:rFonts w:ascii="Times New Roman" w:hAnsi="Times New Roman" w:cs="Times New Roman"/>
          <w:sz w:val="28"/>
          <w:szCs w:val="28"/>
        </w:rPr>
        <w:t>ый</w:t>
      </w:r>
      <w:r w:rsidRPr="00F222BE">
        <w:rPr>
          <w:rFonts w:ascii="Times New Roman" w:hAnsi="Times New Roman" w:cs="Times New Roman"/>
          <w:sz w:val="28"/>
          <w:szCs w:val="28"/>
        </w:rPr>
        <w:t xml:space="preserve"> округ» Смоленской области для принятия решения о проведении контрольных мероприятий.</w:t>
      </w:r>
    </w:p>
    <w:p w:rsidR="00744135" w:rsidRPr="00F222BE" w:rsidRDefault="00744135" w:rsidP="00710FFB">
      <w:pPr>
        <w:ind w:firstLine="709"/>
        <w:contextualSpacing/>
        <w:jc w:val="both"/>
        <w:rPr>
          <w:sz w:val="28"/>
          <w:szCs w:val="28"/>
        </w:rPr>
      </w:pPr>
      <w:r w:rsidRPr="00F222BE">
        <w:rPr>
          <w:sz w:val="28"/>
          <w:szCs w:val="28"/>
        </w:rPr>
        <w:t xml:space="preserve">3.5. </w:t>
      </w:r>
      <w:bookmarkStart w:id="0" w:name="P85"/>
      <w:bookmarkEnd w:id="0"/>
      <w:r w:rsidRPr="00F222BE">
        <w:rPr>
          <w:sz w:val="28"/>
          <w:szCs w:val="28"/>
        </w:rPr>
        <w:t>При осуществлении муниципального земельного контроля могут проводиться следующие виды профилактических мероприятий:</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1) информирование;</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2) обобщение правоприменительной практики;</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3) консультирование;</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4) объявление предостережения;</w:t>
      </w:r>
    </w:p>
    <w:p w:rsidR="00744135" w:rsidRPr="00F222BE" w:rsidRDefault="00744135" w:rsidP="00710FFB">
      <w:pPr>
        <w:autoSpaceDE w:val="0"/>
        <w:autoSpaceDN w:val="0"/>
        <w:adjustRightInd w:val="0"/>
        <w:ind w:firstLine="709"/>
        <w:contextualSpacing/>
        <w:jc w:val="both"/>
        <w:rPr>
          <w:sz w:val="28"/>
          <w:szCs w:val="28"/>
        </w:rPr>
      </w:pPr>
      <w:r w:rsidRPr="00F222BE">
        <w:rPr>
          <w:sz w:val="28"/>
          <w:szCs w:val="28"/>
        </w:rPr>
        <w:t>5) профилактический визит.</w:t>
      </w:r>
    </w:p>
    <w:p w:rsidR="00744135" w:rsidRPr="00F222BE" w:rsidRDefault="00744135" w:rsidP="00710FFB">
      <w:pPr>
        <w:ind w:firstLine="709"/>
        <w:contextualSpacing/>
        <w:jc w:val="both"/>
        <w:rPr>
          <w:sz w:val="28"/>
          <w:szCs w:val="28"/>
          <w:shd w:val="clear" w:color="auto" w:fill="FFFFFF"/>
        </w:rPr>
      </w:pPr>
      <w:r w:rsidRPr="00F222BE">
        <w:rPr>
          <w:sz w:val="28"/>
          <w:szCs w:val="28"/>
        </w:rPr>
        <w:t xml:space="preserve">3.6. </w:t>
      </w:r>
      <w:bookmarkStart w:id="1" w:name="P146"/>
      <w:bookmarkEnd w:id="1"/>
      <w:r w:rsidRPr="00F222BE">
        <w:rPr>
          <w:sz w:val="28"/>
          <w:szCs w:val="28"/>
        </w:rPr>
        <w:t xml:space="preserve">Администрация </w:t>
      </w:r>
      <w:r w:rsidRPr="00F222BE">
        <w:rPr>
          <w:sz w:val="28"/>
          <w:szCs w:val="28"/>
          <w:shd w:val="clear" w:color="auto" w:fill="FFFFFF"/>
        </w:rPr>
        <w:t>осуществляет информирование контролируемых лиц и иных заинтересованных лиц по вопросам соблюдения обязательных требований.</w:t>
      </w:r>
    </w:p>
    <w:p w:rsidR="00744135" w:rsidRPr="00F222BE" w:rsidRDefault="00744135" w:rsidP="00710FFB">
      <w:pPr>
        <w:ind w:firstLine="709"/>
        <w:contextualSpacing/>
        <w:jc w:val="both"/>
        <w:rPr>
          <w:sz w:val="28"/>
          <w:szCs w:val="28"/>
        </w:rPr>
      </w:pPr>
      <w:r w:rsidRPr="00F222BE">
        <w:rPr>
          <w:sz w:val="28"/>
          <w:szCs w:val="28"/>
        </w:rPr>
        <w:t xml:space="preserve">Информирование осуществляется посредством размещения сведений, предусмотренных </w:t>
      </w:r>
      <w:hyperlink r:id="rId10" w:history="1">
        <w:r w:rsidRPr="00F222BE">
          <w:rPr>
            <w:sz w:val="28"/>
            <w:szCs w:val="28"/>
          </w:rPr>
          <w:t>частью 3 статьи 46</w:t>
        </w:r>
      </w:hyperlink>
      <w:r w:rsidRPr="00F222BE">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w:t>
      </w:r>
      <w:r w:rsidR="00340956">
        <w:rPr>
          <w:sz w:val="28"/>
          <w:szCs w:val="28"/>
        </w:rPr>
        <w:t xml:space="preserve"> «Интернет», </w:t>
      </w:r>
      <w:r w:rsidRPr="00F222BE">
        <w:rPr>
          <w:sz w:val="28"/>
          <w:szCs w:val="28"/>
        </w:rPr>
        <w:t xml:space="preserve">в средствах массовой информации, через личные кабинеты </w:t>
      </w:r>
      <w:r w:rsidRPr="00F222BE">
        <w:rPr>
          <w:sz w:val="28"/>
          <w:szCs w:val="28"/>
        </w:rPr>
        <w:lastRenderedPageBreak/>
        <w:t>контролируемых лиц в государственных информационных системах (при их наличии) и в иных формах.</w:t>
      </w:r>
    </w:p>
    <w:p w:rsidR="00744135" w:rsidRPr="00F222BE" w:rsidRDefault="00744135" w:rsidP="00710FFB">
      <w:pPr>
        <w:ind w:firstLine="709"/>
        <w:contextualSpacing/>
        <w:jc w:val="both"/>
        <w:rPr>
          <w:sz w:val="28"/>
          <w:szCs w:val="28"/>
        </w:rPr>
      </w:pPr>
      <w:r w:rsidRPr="00F222BE">
        <w:rPr>
          <w:sz w:val="28"/>
          <w:szCs w:val="28"/>
        </w:rPr>
        <w:t>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w:t>
      </w:r>
    </w:p>
    <w:p w:rsidR="00744135" w:rsidRPr="00F222BE" w:rsidRDefault="00744135" w:rsidP="00710FFB">
      <w:pPr>
        <w:widowControl w:val="0"/>
        <w:ind w:firstLine="709"/>
        <w:jc w:val="both"/>
        <w:rPr>
          <w:sz w:val="28"/>
          <w:szCs w:val="28"/>
        </w:rPr>
      </w:pPr>
      <w:r w:rsidRPr="00F222BE">
        <w:rPr>
          <w:sz w:val="28"/>
          <w:szCs w:val="28"/>
        </w:rPr>
        <w:t>3.7. Обобщени</w:t>
      </w:r>
      <w:r w:rsidR="00340956">
        <w:rPr>
          <w:sz w:val="28"/>
          <w:szCs w:val="28"/>
        </w:rPr>
        <w:t xml:space="preserve">е правоприменительной практики осуществляется Администрацией посредством сбора и анализа данных </w:t>
      </w:r>
      <w:r w:rsidRPr="00F222BE">
        <w:rPr>
          <w:sz w:val="28"/>
          <w:szCs w:val="28"/>
        </w:rPr>
        <w:t>о проведении контрольных мероприятий и их результатах.</w:t>
      </w:r>
    </w:p>
    <w:p w:rsidR="00744135" w:rsidRPr="00F222BE" w:rsidRDefault="00744135" w:rsidP="00710FFB">
      <w:pPr>
        <w:widowControl w:val="0"/>
        <w:ind w:firstLine="709"/>
        <w:jc w:val="both"/>
        <w:rPr>
          <w:sz w:val="28"/>
          <w:szCs w:val="28"/>
        </w:rPr>
      </w:pPr>
      <w:r w:rsidRPr="00F222BE">
        <w:rPr>
          <w:sz w:val="28"/>
          <w:szCs w:val="28"/>
        </w:rPr>
        <w:t>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подписывается</w:t>
      </w:r>
      <w:r w:rsidR="00F7401D" w:rsidRPr="00F222BE">
        <w:rPr>
          <w:sz w:val="28"/>
          <w:szCs w:val="28"/>
        </w:rPr>
        <w:t xml:space="preserve"> </w:t>
      </w:r>
      <w:r w:rsidRPr="00F222BE">
        <w:rPr>
          <w:sz w:val="28"/>
          <w:szCs w:val="28"/>
        </w:rPr>
        <w:t>Главой муниципального образования «</w:t>
      </w:r>
      <w:r w:rsidR="00340956">
        <w:rPr>
          <w:sz w:val="28"/>
          <w:szCs w:val="28"/>
        </w:rPr>
        <w:t>Вязем</w:t>
      </w:r>
      <w:r w:rsidRPr="00F222BE">
        <w:rPr>
          <w:sz w:val="28"/>
          <w:szCs w:val="28"/>
        </w:rPr>
        <w:t>ск</w:t>
      </w:r>
      <w:r w:rsidR="00710FFB">
        <w:rPr>
          <w:sz w:val="28"/>
          <w:szCs w:val="28"/>
        </w:rPr>
        <w:t>ий</w:t>
      </w:r>
      <w:r w:rsidRPr="00F222BE">
        <w:rPr>
          <w:sz w:val="28"/>
          <w:szCs w:val="28"/>
        </w:rPr>
        <w:t xml:space="preserve"> муниципальн</w:t>
      </w:r>
      <w:r w:rsidR="00710FFB">
        <w:rPr>
          <w:sz w:val="28"/>
          <w:szCs w:val="28"/>
        </w:rPr>
        <w:t>ый округ</w:t>
      </w:r>
      <w:r w:rsidRPr="00F222BE">
        <w:rPr>
          <w:sz w:val="28"/>
          <w:szCs w:val="28"/>
        </w:rPr>
        <w:t>» Смоленской</w:t>
      </w:r>
      <w:r w:rsidR="00F7401D" w:rsidRPr="00F222BE">
        <w:rPr>
          <w:sz w:val="28"/>
          <w:szCs w:val="28"/>
        </w:rPr>
        <w:t xml:space="preserve"> </w:t>
      </w:r>
      <w:r w:rsidRPr="00F222BE">
        <w:rPr>
          <w:sz w:val="28"/>
          <w:szCs w:val="28"/>
        </w:rPr>
        <w:t>области. Указанный доклад размещается в срок</w:t>
      </w:r>
      <w:r w:rsidR="00F222BE">
        <w:rPr>
          <w:sz w:val="28"/>
          <w:szCs w:val="28"/>
        </w:rPr>
        <w:t xml:space="preserve"> </w:t>
      </w:r>
      <w:r w:rsidRPr="00F222BE">
        <w:rPr>
          <w:sz w:val="28"/>
          <w:szCs w:val="28"/>
        </w:rPr>
        <w:t>до 1 июля года, следующего за отчетным годом, на офиц</w:t>
      </w:r>
      <w:r w:rsidR="003E12B2">
        <w:rPr>
          <w:sz w:val="28"/>
          <w:szCs w:val="28"/>
        </w:rPr>
        <w:t>иальном сайте муниципального образования</w:t>
      </w:r>
      <w:r w:rsidR="00340956">
        <w:rPr>
          <w:sz w:val="28"/>
          <w:szCs w:val="28"/>
        </w:rPr>
        <w:t xml:space="preserve"> в специальном </w:t>
      </w:r>
      <w:r w:rsidRPr="00F222BE">
        <w:rPr>
          <w:sz w:val="28"/>
          <w:szCs w:val="28"/>
        </w:rPr>
        <w:t>разделе, посвященном контрольной деятельности.</w:t>
      </w:r>
    </w:p>
    <w:p w:rsidR="00744135" w:rsidRPr="00F222BE" w:rsidRDefault="00744135" w:rsidP="00710FFB">
      <w:pPr>
        <w:widowControl w:val="0"/>
        <w:ind w:firstLine="709"/>
        <w:jc w:val="both"/>
        <w:rPr>
          <w:sz w:val="28"/>
          <w:szCs w:val="28"/>
        </w:rPr>
      </w:pPr>
      <w:r w:rsidRPr="00F222BE">
        <w:rPr>
          <w:sz w:val="28"/>
          <w:szCs w:val="28"/>
        </w:rPr>
        <w:t>3.8. Консультирование контролируемых лиц и их представителе</w:t>
      </w:r>
      <w:r w:rsidR="00212CE4">
        <w:rPr>
          <w:sz w:val="28"/>
          <w:szCs w:val="28"/>
        </w:rPr>
        <w:t xml:space="preserve">й осуществляется муниципальным </w:t>
      </w:r>
      <w:r w:rsidRPr="00F222BE">
        <w:rPr>
          <w:sz w:val="28"/>
          <w:szCs w:val="28"/>
        </w:rPr>
        <w:t>инспектором по обращениям контролируемых лиц и их представителей по вопросам, связанным с организацией и осуществлением муниципального контроля и не должно превышать 15 минут.</w:t>
      </w:r>
    </w:p>
    <w:p w:rsidR="00744135" w:rsidRPr="00F222BE" w:rsidRDefault="00744135" w:rsidP="00710FFB">
      <w:pPr>
        <w:ind w:firstLine="709"/>
        <w:contextualSpacing/>
        <w:jc w:val="both"/>
        <w:rPr>
          <w:sz w:val="28"/>
          <w:szCs w:val="28"/>
        </w:rPr>
      </w:pPr>
      <w:r w:rsidRPr="00F222BE">
        <w:rPr>
          <w:sz w:val="28"/>
          <w:szCs w:val="28"/>
        </w:rPr>
        <w:t>Кон</w:t>
      </w:r>
      <w:r w:rsidR="00340956">
        <w:rPr>
          <w:sz w:val="28"/>
          <w:szCs w:val="28"/>
        </w:rPr>
        <w:t xml:space="preserve">сультирования регистрируются в </w:t>
      </w:r>
      <w:r w:rsidRPr="00F222BE">
        <w:rPr>
          <w:sz w:val="28"/>
          <w:szCs w:val="28"/>
        </w:rPr>
        <w:t>журнале учета консультирований, типовая форма которого утверждается Администрацией.</w:t>
      </w:r>
    </w:p>
    <w:p w:rsidR="00744135" w:rsidRPr="00F222BE" w:rsidRDefault="00744135" w:rsidP="00710FFB">
      <w:pPr>
        <w:ind w:firstLine="709"/>
        <w:contextualSpacing/>
        <w:jc w:val="both"/>
        <w:rPr>
          <w:sz w:val="28"/>
          <w:szCs w:val="28"/>
        </w:rPr>
      </w:pPr>
      <w:r w:rsidRPr="00F222BE">
        <w:rPr>
          <w:sz w:val="28"/>
          <w:szCs w:val="28"/>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744135" w:rsidRPr="00F222BE" w:rsidRDefault="00744135" w:rsidP="00710FFB">
      <w:pPr>
        <w:ind w:firstLine="709"/>
        <w:contextualSpacing/>
        <w:jc w:val="both"/>
        <w:rPr>
          <w:sz w:val="28"/>
          <w:szCs w:val="28"/>
        </w:rPr>
      </w:pPr>
      <w:r w:rsidRPr="00F222BE">
        <w:rPr>
          <w:sz w:val="28"/>
          <w:szCs w:val="28"/>
        </w:rPr>
        <w:t>Консультирование осуществляется в устной или письменной форме по следующим вопросам:</w:t>
      </w:r>
    </w:p>
    <w:p w:rsidR="00744135" w:rsidRPr="00F222BE" w:rsidRDefault="00340956" w:rsidP="00710FFB">
      <w:pPr>
        <w:ind w:firstLine="709"/>
        <w:contextualSpacing/>
        <w:jc w:val="both"/>
        <w:rPr>
          <w:sz w:val="28"/>
          <w:szCs w:val="28"/>
        </w:rPr>
      </w:pPr>
      <w:r>
        <w:rPr>
          <w:sz w:val="28"/>
          <w:szCs w:val="28"/>
        </w:rPr>
        <w:t xml:space="preserve">1) </w:t>
      </w:r>
      <w:r w:rsidR="00744135" w:rsidRPr="00F222BE">
        <w:rPr>
          <w:sz w:val="28"/>
          <w:szCs w:val="28"/>
        </w:rPr>
        <w:t>организация и осуществл</w:t>
      </w:r>
      <w:r>
        <w:rPr>
          <w:sz w:val="28"/>
          <w:szCs w:val="28"/>
        </w:rPr>
        <w:t xml:space="preserve">ение муниципального земельного </w:t>
      </w:r>
      <w:r w:rsidR="00744135" w:rsidRPr="00F222BE">
        <w:rPr>
          <w:sz w:val="28"/>
          <w:szCs w:val="28"/>
        </w:rPr>
        <w:t>контроля;</w:t>
      </w:r>
    </w:p>
    <w:p w:rsidR="00744135" w:rsidRPr="00F222BE" w:rsidRDefault="00340956" w:rsidP="00710FFB">
      <w:pPr>
        <w:ind w:firstLine="709"/>
        <w:contextualSpacing/>
        <w:jc w:val="both"/>
        <w:rPr>
          <w:sz w:val="28"/>
          <w:szCs w:val="28"/>
        </w:rPr>
      </w:pPr>
      <w:r>
        <w:rPr>
          <w:sz w:val="28"/>
          <w:szCs w:val="28"/>
        </w:rPr>
        <w:t xml:space="preserve">2) </w:t>
      </w:r>
      <w:r w:rsidR="00744135" w:rsidRPr="00F222BE">
        <w:rPr>
          <w:sz w:val="28"/>
          <w:szCs w:val="28"/>
        </w:rPr>
        <w:t>порядок осуществления профилактических, контрольных мероприятий, установленных настоящим Положением;</w:t>
      </w:r>
    </w:p>
    <w:p w:rsidR="00744135" w:rsidRPr="00F222BE" w:rsidRDefault="00744135" w:rsidP="00710FFB">
      <w:pPr>
        <w:ind w:firstLine="709"/>
        <w:contextualSpacing/>
        <w:jc w:val="both"/>
        <w:rPr>
          <w:sz w:val="28"/>
          <w:szCs w:val="28"/>
        </w:rPr>
      </w:pPr>
      <w:r w:rsidRPr="00F222BE">
        <w:rPr>
          <w:sz w:val="28"/>
          <w:szCs w:val="28"/>
        </w:rPr>
        <w:t>3) порядок обжалования действия (бездействия) должностных лиц, уполномоченных осуществлять земельный контроль;</w:t>
      </w:r>
    </w:p>
    <w:p w:rsidR="00744135" w:rsidRPr="00F222BE" w:rsidRDefault="00340956" w:rsidP="00710FFB">
      <w:pPr>
        <w:ind w:firstLine="709"/>
        <w:contextualSpacing/>
        <w:jc w:val="both"/>
        <w:rPr>
          <w:sz w:val="28"/>
          <w:szCs w:val="28"/>
        </w:rPr>
      </w:pPr>
      <w:r>
        <w:rPr>
          <w:sz w:val="28"/>
          <w:szCs w:val="28"/>
        </w:rPr>
        <w:t xml:space="preserve">4) получение информации </w:t>
      </w:r>
      <w:r w:rsidR="00744135" w:rsidRPr="00F222BE">
        <w:rPr>
          <w:sz w:val="28"/>
          <w:szCs w:val="28"/>
        </w:rPr>
        <w:t xml:space="preserve">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744135" w:rsidRPr="00F222BE" w:rsidRDefault="00744135" w:rsidP="00710FFB">
      <w:pPr>
        <w:ind w:firstLine="709"/>
        <w:contextualSpacing/>
        <w:jc w:val="both"/>
        <w:rPr>
          <w:sz w:val="28"/>
          <w:szCs w:val="28"/>
        </w:rPr>
      </w:pPr>
      <w:r w:rsidRPr="00F222BE">
        <w:rPr>
          <w:sz w:val="28"/>
          <w:szCs w:val="28"/>
        </w:rPr>
        <w:t>Консультирование контролируемых лиц в устной форме может осуществляется также на собраниях и в конференциях граждан.</w:t>
      </w:r>
    </w:p>
    <w:p w:rsidR="00744135" w:rsidRPr="00F222BE" w:rsidRDefault="00340956" w:rsidP="00710FFB">
      <w:pPr>
        <w:ind w:firstLine="709"/>
        <w:contextualSpacing/>
        <w:jc w:val="both"/>
        <w:rPr>
          <w:sz w:val="28"/>
          <w:szCs w:val="28"/>
        </w:rPr>
      </w:pPr>
      <w:r>
        <w:rPr>
          <w:sz w:val="28"/>
          <w:szCs w:val="28"/>
        </w:rPr>
        <w:t xml:space="preserve">3.9. </w:t>
      </w:r>
      <w:r w:rsidR="00744135" w:rsidRPr="00F222BE">
        <w:rPr>
          <w:sz w:val="28"/>
          <w:szCs w:val="28"/>
        </w:rPr>
        <w:t>Консультирование в письменной форме осуществля</w:t>
      </w:r>
      <w:r>
        <w:rPr>
          <w:sz w:val="28"/>
          <w:szCs w:val="28"/>
        </w:rPr>
        <w:t xml:space="preserve">ется муниципальным инспектором </w:t>
      </w:r>
      <w:r w:rsidR="00744135" w:rsidRPr="00F222BE">
        <w:rPr>
          <w:sz w:val="28"/>
          <w:szCs w:val="28"/>
        </w:rPr>
        <w:t>в следующих случаях:</w:t>
      </w:r>
    </w:p>
    <w:p w:rsidR="00744135" w:rsidRPr="00F222BE" w:rsidRDefault="00340956" w:rsidP="00710FFB">
      <w:pPr>
        <w:ind w:firstLine="709"/>
        <w:contextualSpacing/>
        <w:jc w:val="both"/>
        <w:rPr>
          <w:sz w:val="28"/>
          <w:szCs w:val="28"/>
        </w:rPr>
      </w:pPr>
      <w:r>
        <w:rPr>
          <w:sz w:val="28"/>
          <w:szCs w:val="28"/>
        </w:rPr>
        <w:t xml:space="preserve">1) </w:t>
      </w:r>
      <w:r w:rsidR="00744135" w:rsidRPr="00F222BE">
        <w:rPr>
          <w:sz w:val="28"/>
          <w:szCs w:val="28"/>
        </w:rPr>
        <w:t>контролируемым лицом представлен письменный запрос о предоставлении письменного ответа по вопросам консультирования;</w:t>
      </w:r>
    </w:p>
    <w:p w:rsidR="00744135" w:rsidRPr="00F222BE" w:rsidRDefault="00340956" w:rsidP="00710FFB">
      <w:pPr>
        <w:ind w:firstLine="709"/>
        <w:contextualSpacing/>
        <w:jc w:val="both"/>
        <w:rPr>
          <w:sz w:val="28"/>
          <w:szCs w:val="28"/>
        </w:rPr>
      </w:pPr>
      <w:r>
        <w:rPr>
          <w:sz w:val="28"/>
          <w:szCs w:val="28"/>
        </w:rPr>
        <w:lastRenderedPageBreak/>
        <w:t xml:space="preserve">2) </w:t>
      </w:r>
      <w:r w:rsidR="00744135" w:rsidRPr="00F222BE">
        <w:rPr>
          <w:sz w:val="28"/>
          <w:szCs w:val="28"/>
        </w:rPr>
        <w:t>за время консультирования предоставить ответ на поставленные вопросы невозможно;</w:t>
      </w:r>
    </w:p>
    <w:p w:rsidR="00744135" w:rsidRPr="00F222BE" w:rsidRDefault="00340956" w:rsidP="00710FFB">
      <w:pPr>
        <w:ind w:firstLine="709"/>
        <w:contextualSpacing/>
        <w:jc w:val="both"/>
        <w:rPr>
          <w:sz w:val="28"/>
          <w:szCs w:val="28"/>
        </w:rPr>
      </w:pPr>
      <w:r>
        <w:rPr>
          <w:sz w:val="28"/>
          <w:szCs w:val="28"/>
        </w:rPr>
        <w:t xml:space="preserve">3) </w:t>
      </w:r>
      <w:r w:rsidR="00744135" w:rsidRPr="00F222BE">
        <w:rPr>
          <w:sz w:val="28"/>
          <w:szCs w:val="28"/>
        </w:rPr>
        <w:t>ответ на поставленные вопросы требует дополнительного запроса сведений от органов власти или иных лиц.</w:t>
      </w:r>
    </w:p>
    <w:p w:rsidR="00744135" w:rsidRPr="00F222BE" w:rsidRDefault="00744135" w:rsidP="00710FFB">
      <w:pPr>
        <w:ind w:firstLine="709"/>
        <w:contextualSpacing/>
        <w:jc w:val="both"/>
        <w:rPr>
          <w:sz w:val="28"/>
          <w:szCs w:val="28"/>
        </w:rPr>
      </w:pPr>
      <w:r w:rsidRPr="00F222BE">
        <w:rPr>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744135" w:rsidRPr="00F222BE" w:rsidRDefault="00744135" w:rsidP="00710FFB">
      <w:pPr>
        <w:ind w:firstLine="709"/>
        <w:contextualSpacing/>
        <w:jc w:val="both"/>
        <w:rPr>
          <w:sz w:val="28"/>
          <w:szCs w:val="28"/>
        </w:rPr>
      </w:pPr>
      <w:r w:rsidRPr="00F222BE">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44135" w:rsidRPr="00F222BE" w:rsidRDefault="00744135" w:rsidP="00710FFB">
      <w:pPr>
        <w:ind w:firstLine="709"/>
        <w:contextualSpacing/>
        <w:jc w:val="both"/>
        <w:rPr>
          <w:sz w:val="28"/>
          <w:szCs w:val="28"/>
        </w:rPr>
      </w:pPr>
      <w:r w:rsidRPr="00F222BE">
        <w:rPr>
          <w:sz w:val="28"/>
          <w:szCs w:val="28"/>
        </w:rPr>
        <w:t>3.10. Предостережения о недо</w:t>
      </w:r>
      <w:r w:rsidRPr="00F222BE">
        <w:rPr>
          <w:sz w:val="28"/>
          <w:szCs w:val="28"/>
          <w:shd w:val="clear" w:color="auto" w:fill="FFFFFF"/>
        </w:rPr>
        <w:t xml:space="preserve">пустимости нарушения обязательных требований объявляется и направляется контролируемому лицу в порядке, предусмотренном Федеральным законом </w:t>
      </w:r>
      <w:r w:rsidRPr="00F222BE">
        <w:rPr>
          <w:sz w:val="28"/>
          <w:szCs w:val="28"/>
        </w:rPr>
        <w:t>от 31.07.2020 № 248-ФЗ «О</w:t>
      </w:r>
      <w:r w:rsidR="00F7401D" w:rsidRPr="00F222BE">
        <w:rPr>
          <w:sz w:val="28"/>
          <w:szCs w:val="28"/>
        </w:rPr>
        <w:t xml:space="preserve"> </w:t>
      </w:r>
      <w:r w:rsidRPr="00F222BE">
        <w:rPr>
          <w:sz w:val="28"/>
          <w:szCs w:val="28"/>
        </w:rPr>
        <w:t>государственном</w:t>
      </w:r>
      <w:r w:rsidR="00340956">
        <w:rPr>
          <w:sz w:val="28"/>
          <w:szCs w:val="28"/>
        </w:rPr>
        <w:t xml:space="preserve"> </w:t>
      </w:r>
      <w:r w:rsidRPr="00F222BE">
        <w:rPr>
          <w:sz w:val="28"/>
          <w:szCs w:val="28"/>
        </w:rPr>
        <w:t>надзоре и муниципальном контроле в Рос</w:t>
      </w:r>
      <w:r w:rsidR="00340956">
        <w:rPr>
          <w:sz w:val="28"/>
          <w:szCs w:val="28"/>
        </w:rPr>
        <w:t>сийской Федерации».</w:t>
      </w:r>
    </w:p>
    <w:p w:rsidR="00744135" w:rsidRPr="00F7401D" w:rsidRDefault="00744135" w:rsidP="00710FFB">
      <w:pPr>
        <w:ind w:firstLine="709"/>
        <w:contextualSpacing/>
        <w:jc w:val="both"/>
        <w:rPr>
          <w:sz w:val="28"/>
          <w:szCs w:val="28"/>
        </w:rPr>
      </w:pPr>
      <w:r w:rsidRPr="00F7401D">
        <w:rPr>
          <w:sz w:val="28"/>
          <w:szCs w:val="28"/>
        </w:rPr>
        <w:t>Объявляемые предостережения о недопустимости нарушения обязательных требований регистрируются в журнале учета предостережений, типовая форма которого утверждается Администрацией.</w:t>
      </w:r>
    </w:p>
    <w:p w:rsidR="00744135" w:rsidRPr="00F7401D" w:rsidRDefault="00744135" w:rsidP="00710FFB">
      <w:pPr>
        <w:ind w:firstLine="709"/>
        <w:contextualSpacing/>
        <w:jc w:val="both"/>
        <w:rPr>
          <w:sz w:val="28"/>
          <w:szCs w:val="28"/>
        </w:rPr>
      </w:pPr>
      <w:r w:rsidRPr="00F7401D">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
    <w:p w:rsidR="00744135" w:rsidRPr="00F7401D" w:rsidRDefault="00744135" w:rsidP="00710FFB">
      <w:pPr>
        <w:ind w:firstLine="709"/>
        <w:contextualSpacing/>
        <w:jc w:val="both"/>
        <w:rPr>
          <w:sz w:val="28"/>
          <w:szCs w:val="28"/>
        </w:rPr>
      </w:pPr>
      <w:r w:rsidRPr="00F7401D">
        <w:rPr>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44135" w:rsidRPr="00F7401D" w:rsidRDefault="00744135" w:rsidP="00710FFB">
      <w:pPr>
        <w:ind w:firstLine="709"/>
        <w:contextualSpacing/>
        <w:jc w:val="both"/>
        <w:rPr>
          <w:sz w:val="28"/>
          <w:szCs w:val="28"/>
        </w:rPr>
      </w:pPr>
      <w:r w:rsidRPr="00F7401D">
        <w:rPr>
          <w:sz w:val="28"/>
          <w:szCs w:val="28"/>
        </w:rPr>
        <w:t>Возражения составляются контролируемым лицом в произвольной форме, но должны содержать в себе следующую информацию:</w:t>
      </w:r>
    </w:p>
    <w:p w:rsidR="00744135" w:rsidRPr="00F7401D" w:rsidRDefault="00744135" w:rsidP="00710FFB">
      <w:pPr>
        <w:ind w:firstLine="709"/>
        <w:contextualSpacing/>
        <w:jc w:val="both"/>
        <w:rPr>
          <w:sz w:val="28"/>
          <w:szCs w:val="28"/>
        </w:rPr>
      </w:pPr>
      <w:r w:rsidRPr="00F7401D">
        <w:rPr>
          <w:sz w:val="28"/>
          <w:szCs w:val="28"/>
        </w:rPr>
        <w:t>а) наименование контролируемого лица;</w:t>
      </w:r>
    </w:p>
    <w:p w:rsidR="00744135" w:rsidRPr="00F7401D" w:rsidRDefault="00744135" w:rsidP="00710FFB">
      <w:pPr>
        <w:ind w:firstLine="709"/>
        <w:contextualSpacing/>
        <w:jc w:val="both"/>
        <w:rPr>
          <w:sz w:val="28"/>
          <w:szCs w:val="28"/>
        </w:rPr>
      </w:pPr>
      <w:r w:rsidRPr="00F7401D">
        <w:rPr>
          <w:sz w:val="28"/>
          <w:szCs w:val="28"/>
        </w:rPr>
        <w:t>б) сведения об объекте муниципального контроля;</w:t>
      </w:r>
    </w:p>
    <w:p w:rsidR="00744135" w:rsidRPr="00F222BE" w:rsidRDefault="00744135" w:rsidP="00710FFB">
      <w:pPr>
        <w:ind w:firstLine="709"/>
        <w:contextualSpacing/>
        <w:jc w:val="both"/>
        <w:rPr>
          <w:sz w:val="28"/>
          <w:szCs w:val="28"/>
        </w:rPr>
      </w:pPr>
      <w:r w:rsidRPr="00F7401D">
        <w:rPr>
          <w:sz w:val="28"/>
          <w:szCs w:val="28"/>
        </w:rPr>
        <w:t xml:space="preserve">в) дата и номер предостережения, направленного в адрес контролируемого </w:t>
      </w:r>
      <w:r w:rsidRPr="00F222BE">
        <w:rPr>
          <w:sz w:val="28"/>
          <w:szCs w:val="28"/>
        </w:rPr>
        <w:t>лица;</w:t>
      </w:r>
    </w:p>
    <w:p w:rsidR="00744135" w:rsidRPr="00F222BE" w:rsidRDefault="00744135" w:rsidP="00710FFB">
      <w:pPr>
        <w:ind w:firstLine="709"/>
        <w:contextualSpacing/>
        <w:jc w:val="both"/>
        <w:rPr>
          <w:sz w:val="28"/>
          <w:szCs w:val="28"/>
        </w:rPr>
      </w:pPr>
      <w:r w:rsidRPr="00F222BE">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44135" w:rsidRPr="00F222BE" w:rsidRDefault="00744135" w:rsidP="00710FFB">
      <w:pPr>
        <w:ind w:firstLine="709"/>
        <w:contextualSpacing/>
        <w:jc w:val="both"/>
        <w:rPr>
          <w:sz w:val="28"/>
          <w:szCs w:val="28"/>
        </w:rPr>
      </w:pPr>
      <w:r w:rsidRPr="00F222BE">
        <w:rPr>
          <w:sz w:val="28"/>
          <w:szCs w:val="28"/>
        </w:rPr>
        <w:t>д) желаемый способ получения ответа по итогам рассмотрения возражения;</w:t>
      </w:r>
    </w:p>
    <w:p w:rsidR="00744135" w:rsidRPr="00F222BE" w:rsidRDefault="00340956" w:rsidP="00710FFB">
      <w:pPr>
        <w:ind w:firstLine="709"/>
        <w:contextualSpacing/>
        <w:jc w:val="both"/>
        <w:rPr>
          <w:sz w:val="28"/>
          <w:szCs w:val="28"/>
        </w:rPr>
      </w:pPr>
      <w:r>
        <w:rPr>
          <w:sz w:val="28"/>
          <w:szCs w:val="28"/>
        </w:rPr>
        <w:lastRenderedPageBreak/>
        <w:t xml:space="preserve">е) </w:t>
      </w:r>
      <w:r w:rsidR="00744135" w:rsidRPr="00F222BE">
        <w:rPr>
          <w:sz w:val="28"/>
          <w:szCs w:val="28"/>
        </w:rPr>
        <w:t>фамилию, имя, отчество направившего возражение;</w:t>
      </w:r>
    </w:p>
    <w:p w:rsidR="00744135" w:rsidRPr="00F222BE" w:rsidRDefault="00744135" w:rsidP="00710FFB">
      <w:pPr>
        <w:ind w:firstLine="709"/>
        <w:contextualSpacing/>
        <w:jc w:val="both"/>
        <w:rPr>
          <w:sz w:val="28"/>
          <w:szCs w:val="28"/>
        </w:rPr>
      </w:pPr>
      <w:r w:rsidRPr="00F222BE">
        <w:rPr>
          <w:sz w:val="28"/>
          <w:szCs w:val="28"/>
        </w:rPr>
        <w:t>ж) дату направления возражения.</w:t>
      </w:r>
    </w:p>
    <w:p w:rsidR="00744135" w:rsidRPr="00F222BE" w:rsidRDefault="00744135" w:rsidP="00710FFB">
      <w:pPr>
        <w:ind w:firstLine="709"/>
        <w:contextualSpacing/>
        <w:jc w:val="both"/>
        <w:rPr>
          <w:sz w:val="28"/>
          <w:szCs w:val="28"/>
        </w:rPr>
      </w:pPr>
      <w:r w:rsidRPr="00F222BE">
        <w:rPr>
          <w:sz w:val="28"/>
          <w:szCs w:val="28"/>
        </w:rPr>
        <w:t>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w:t>
      </w:r>
    </w:p>
    <w:p w:rsidR="00744135" w:rsidRPr="00F222BE" w:rsidRDefault="00340956" w:rsidP="00710FFB">
      <w:pPr>
        <w:ind w:firstLine="709"/>
        <w:contextualSpacing/>
        <w:jc w:val="both"/>
        <w:rPr>
          <w:sz w:val="28"/>
          <w:szCs w:val="28"/>
        </w:rPr>
      </w:pPr>
      <w:r>
        <w:rPr>
          <w:sz w:val="28"/>
          <w:szCs w:val="28"/>
        </w:rPr>
        <w:t xml:space="preserve">3.11. </w:t>
      </w:r>
      <w:r w:rsidR="00744135" w:rsidRPr="00F222BE">
        <w:rPr>
          <w:sz w:val="28"/>
          <w:szCs w:val="28"/>
        </w:rPr>
        <w:t>Про</w:t>
      </w:r>
      <w:r>
        <w:rPr>
          <w:sz w:val="28"/>
          <w:szCs w:val="28"/>
        </w:rPr>
        <w:t xml:space="preserve">филактический визит проводится </w:t>
      </w:r>
      <w:r w:rsidR="00744135" w:rsidRPr="00F222BE">
        <w:rPr>
          <w:sz w:val="28"/>
          <w:szCs w:val="28"/>
        </w:rPr>
        <w:t>в форме профилактической беседы по месту осуществления деятельности контролируемого ли</w:t>
      </w:r>
      <w:r w:rsidR="00B70CEC">
        <w:rPr>
          <w:sz w:val="28"/>
          <w:szCs w:val="28"/>
        </w:rPr>
        <w:t>ца либо путем использования виде</w:t>
      </w:r>
      <w:r w:rsidR="00744135" w:rsidRPr="00F222BE">
        <w:rPr>
          <w:sz w:val="28"/>
          <w:szCs w:val="28"/>
        </w:rPr>
        <w:t>о-конференц-связи.</w:t>
      </w:r>
    </w:p>
    <w:p w:rsidR="00744135" w:rsidRPr="00F222BE" w:rsidRDefault="00744135" w:rsidP="00710FFB">
      <w:pPr>
        <w:ind w:firstLine="709"/>
        <w:contextualSpacing/>
        <w:jc w:val="both"/>
        <w:rPr>
          <w:sz w:val="28"/>
          <w:szCs w:val="28"/>
        </w:rPr>
      </w:pPr>
      <w:r w:rsidRPr="00F222BE">
        <w:rPr>
          <w:sz w:val="28"/>
          <w:szCs w:val="28"/>
        </w:rPr>
        <w:t>В ходе профилактического визита контролируемое лицо информируется об обязательных требованиях, предъявленных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44135" w:rsidRPr="00F222BE" w:rsidRDefault="00744135" w:rsidP="00710FFB">
      <w:pPr>
        <w:pStyle w:val="ConsPlusNormal"/>
        <w:ind w:firstLine="709"/>
        <w:jc w:val="both"/>
      </w:pPr>
      <w:r w:rsidRPr="00F222B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744135" w:rsidRPr="00F222BE" w:rsidRDefault="00744135" w:rsidP="00710FFB">
      <w:pPr>
        <w:widowControl w:val="0"/>
        <w:tabs>
          <w:tab w:val="left" w:pos="709"/>
        </w:tabs>
        <w:jc w:val="both"/>
        <w:rPr>
          <w:sz w:val="28"/>
          <w:szCs w:val="28"/>
        </w:rPr>
      </w:pPr>
      <w:r w:rsidRPr="00F222BE">
        <w:rPr>
          <w:sz w:val="20"/>
          <w:szCs w:val="20"/>
        </w:rPr>
        <w:tab/>
      </w:r>
      <w:r w:rsidRPr="00F222BE">
        <w:rPr>
          <w:sz w:val="28"/>
          <w:szCs w:val="28"/>
        </w:rPr>
        <w:t>3.12. Ко</w:t>
      </w:r>
      <w:r w:rsidR="00340956">
        <w:rPr>
          <w:sz w:val="28"/>
          <w:szCs w:val="28"/>
        </w:rPr>
        <w:t xml:space="preserve">нтролируемое лицо вправе обратиться </w:t>
      </w:r>
      <w:r w:rsidRPr="00F222BE">
        <w:rPr>
          <w:sz w:val="28"/>
          <w:szCs w:val="28"/>
        </w:rPr>
        <w:t>в Администр</w:t>
      </w:r>
      <w:r w:rsidR="00340956">
        <w:rPr>
          <w:sz w:val="28"/>
          <w:szCs w:val="28"/>
        </w:rPr>
        <w:t xml:space="preserve">ацию с заявлением о проведении </w:t>
      </w:r>
      <w:r w:rsidRPr="00F222BE">
        <w:rPr>
          <w:sz w:val="28"/>
          <w:szCs w:val="28"/>
        </w:rPr>
        <w:t>в отношении его профилактического визита (далее также в настоящем пункте – заявление контролируемого лица).</w:t>
      </w:r>
    </w:p>
    <w:p w:rsidR="00744135" w:rsidRPr="00F222BE" w:rsidRDefault="00744135" w:rsidP="00710FFB">
      <w:pPr>
        <w:widowControl w:val="0"/>
        <w:tabs>
          <w:tab w:val="left" w:pos="567"/>
          <w:tab w:val="left" w:pos="709"/>
        </w:tabs>
        <w:jc w:val="both"/>
        <w:rPr>
          <w:sz w:val="28"/>
          <w:szCs w:val="28"/>
        </w:rPr>
      </w:pPr>
      <w:r w:rsidRPr="00F222BE">
        <w:rPr>
          <w:sz w:val="28"/>
          <w:szCs w:val="28"/>
        </w:rPr>
        <w:t xml:space="preserve">          Администрация рассматривает заявление контролируемого лица в течение десяти рабочих дней с даты ре</w:t>
      </w:r>
      <w:r w:rsidR="00340956">
        <w:rPr>
          <w:sz w:val="28"/>
          <w:szCs w:val="28"/>
        </w:rPr>
        <w:t xml:space="preserve">гистрации указанного заявления и принимает решение </w:t>
      </w:r>
      <w:r w:rsidRPr="00F222BE">
        <w:rPr>
          <w:sz w:val="28"/>
          <w:szCs w:val="28"/>
        </w:rPr>
        <w:t>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744135" w:rsidRPr="00F222BE" w:rsidRDefault="00744135" w:rsidP="00710FFB">
      <w:pPr>
        <w:widowControl w:val="0"/>
        <w:tabs>
          <w:tab w:val="left" w:pos="567"/>
          <w:tab w:val="left" w:pos="709"/>
        </w:tabs>
        <w:jc w:val="both"/>
        <w:rPr>
          <w:sz w:val="28"/>
          <w:szCs w:val="28"/>
        </w:rPr>
      </w:pPr>
      <w:r w:rsidRPr="00F222BE">
        <w:rPr>
          <w:sz w:val="28"/>
          <w:szCs w:val="28"/>
        </w:rPr>
        <w:t xml:space="preserve">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744135" w:rsidRPr="00F222BE" w:rsidRDefault="00340956" w:rsidP="00710FFB">
      <w:pPr>
        <w:widowControl w:val="0"/>
        <w:tabs>
          <w:tab w:val="left" w:pos="567"/>
          <w:tab w:val="left" w:pos="709"/>
        </w:tabs>
        <w:ind w:firstLine="708"/>
        <w:jc w:val="both"/>
        <w:rPr>
          <w:sz w:val="28"/>
          <w:szCs w:val="28"/>
        </w:rPr>
      </w:pPr>
      <w:r>
        <w:rPr>
          <w:sz w:val="28"/>
          <w:szCs w:val="28"/>
        </w:rPr>
        <w:t xml:space="preserve">1) </w:t>
      </w:r>
      <w:r w:rsidR="00744135" w:rsidRPr="00F222BE">
        <w:rPr>
          <w:sz w:val="28"/>
          <w:szCs w:val="28"/>
        </w:rPr>
        <w:t>от контролируемого лица поступило у</w:t>
      </w:r>
      <w:r>
        <w:rPr>
          <w:sz w:val="28"/>
          <w:szCs w:val="28"/>
        </w:rPr>
        <w:t xml:space="preserve">ведомление об отзыве заявления </w:t>
      </w:r>
      <w:r w:rsidR="00744135" w:rsidRPr="00F222BE">
        <w:rPr>
          <w:sz w:val="28"/>
          <w:szCs w:val="28"/>
        </w:rPr>
        <w:t>о проведении профилактического визита;</w:t>
      </w:r>
    </w:p>
    <w:p w:rsidR="00744135" w:rsidRPr="00F222BE" w:rsidRDefault="00340956" w:rsidP="00710FFB">
      <w:pPr>
        <w:widowControl w:val="0"/>
        <w:tabs>
          <w:tab w:val="left" w:pos="567"/>
          <w:tab w:val="left" w:pos="709"/>
        </w:tabs>
        <w:ind w:firstLine="708"/>
        <w:jc w:val="both"/>
        <w:rPr>
          <w:sz w:val="28"/>
          <w:szCs w:val="28"/>
        </w:rPr>
      </w:pPr>
      <w:r>
        <w:rPr>
          <w:sz w:val="28"/>
          <w:szCs w:val="28"/>
        </w:rPr>
        <w:t xml:space="preserve">2) </w:t>
      </w:r>
      <w:r w:rsidR="00744135" w:rsidRPr="00F222BE">
        <w:rPr>
          <w:sz w:val="28"/>
          <w:szCs w:val="28"/>
        </w:rPr>
        <w:t>в течение двух месяцев до даты подачи заявления контролируемого лица</w:t>
      </w:r>
    </w:p>
    <w:p w:rsidR="00744135" w:rsidRPr="00F222BE" w:rsidRDefault="00744135" w:rsidP="00710FFB">
      <w:pPr>
        <w:widowControl w:val="0"/>
        <w:tabs>
          <w:tab w:val="left" w:pos="0"/>
        </w:tabs>
        <w:jc w:val="both"/>
        <w:rPr>
          <w:sz w:val="28"/>
          <w:szCs w:val="28"/>
        </w:rPr>
      </w:pPr>
      <w:r w:rsidRPr="00F222BE">
        <w:rPr>
          <w:sz w:val="28"/>
          <w:szCs w:val="28"/>
        </w:rPr>
        <w:t>Админ</w:t>
      </w:r>
      <w:r w:rsidR="00212CE4">
        <w:rPr>
          <w:sz w:val="28"/>
          <w:szCs w:val="28"/>
        </w:rPr>
        <w:t xml:space="preserve">истрацией было принято решение </w:t>
      </w:r>
      <w:r w:rsidRPr="00F222BE">
        <w:rPr>
          <w:sz w:val="28"/>
          <w:szCs w:val="28"/>
        </w:rPr>
        <w:t>об отказе в проведении профилактического визита в отношении данного контролируемого лица;</w:t>
      </w:r>
    </w:p>
    <w:p w:rsidR="00744135" w:rsidRPr="00F222BE" w:rsidRDefault="00744135" w:rsidP="00710FFB">
      <w:pPr>
        <w:widowControl w:val="0"/>
        <w:tabs>
          <w:tab w:val="left" w:pos="735"/>
        </w:tabs>
        <w:jc w:val="both"/>
        <w:rPr>
          <w:sz w:val="28"/>
          <w:szCs w:val="28"/>
        </w:rPr>
      </w:pPr>
      <w:r w:rsidRPr="00F222BE">
        <w:rPr>
          <w:sz w:val="20"/>
          <w:szCs w:val="20"/>
        </w:rPr>
        <w:tab/>
      </w:r>
      <w:r w:rsidR="00340956">
        <w:rPr>
          <w:sz w:val="28"/>
          <w:szCs w:val="28"/>
        </w:rPr>
        <w:t xml:space="preserve">3) </w:t>
      </w:r>
      <w:r w:rsidRPr="00F222BE">
        <w:rPr>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w:t>
      </w:r>
      <w:r w:rsidR="00340956">
        <w:rPr>
          <w:sz w:val="28"/>
          <w:szCs w:val="28"/>
        </w:rPr>
        <w:t xml:space="preserve">сутствием контролируемого лица </w:t>
      </w:r>
      <w:r w:rsidRPr="00F222BE">
        <w:rPr>
          <w:sz w:val="28"/>
          <w:szCs w:val="28"/>
        </w:rPr>
        <w:t>по ме</w:t>
      </w:r>
      <w:r w:rsidR="00340956">
        <w:rPr>
          <w:sz w:val="28"/>
          <w:szCs w:val="28"/>
        </w:rPr>
        <w:t xml:space="preserve">сту осуществления деятельности </w:t>
      </w:r>
      <w:r w:rsidRPr="00F222BE">
        <w:rPr>
          <w:sz w:val="28"/>
          <w:szCs w:val="28"/>
        </w:rPr>
        <w:t>либо в связи с иными действиями (бездействиями) контролируемого лица, повлекшими невозможность проведения профилактического визита;</w:t>
      </w:r>
    </w:p>
    <w:p w:rsidR="00744135" w:rsidRPr="00F222BE" w:rsidRDefault="00744135" w:rsidP="00710FFB">
      <w:pPr>
        <w:widowControl w:val="0"/>
        <w:ind w:firstLine="708"/>
        <w:jc w:val="both"/>
        <w:rPr>
          <w:sz w:val="28"/>
          <w:szCs w:val="28"/>
        </w:rPr>
      </w:pPr>
      <w:r w:rsidRPr="00F222BE">
        <w:rPr>
          <w:sz w:val="28"/>
          <w:szCs w:val="28"/>
        </w:rPr>
        <w:t>4) заявление контролируемого лица содержит нецензурные либо оскорбительные выр</w:t>
      </w:r>
      <w:r w:rsidR="00212CE4">
        <w:rPr>
          <w:sz w:val="28"/>
          <w:szCs w:val="28"/>
        </w:rPr>
        <w:t xml:space="preserve">ажения, угрозы жизни, здоровью </w:t>
      </w:r>
      <w:r w:rsidRPr="00F222BE">
        <w:rPr>
          <w:sz w:val="28"/>
          <w:szCs w:val="28"/>
        </w:rPr>
        <w:t xml:space="preserve">и имуществу </w:t>
      </w:r>
      <w:r w:rsidRPr="00F222BE">
        <w:rPr>
          <w:sz w:val="28"/>
          <w:szCs w:val="28"/>
        </w:rPr>
        <w:lastRenderedPageBreak/>
        <w:t>должностных лиц администрации либо членов их семей.</w:t>
      </w:r>
    </w:p>
    <w:p w:rsidR="00744135" w:rsidRDefault="00744135" w:rsidP="00710FFB">
      <w:pPr>
        <w:pStyle w:val="ConsPlusNormal"/>
        <w:ind w:firstLine="709"/>
        <w:jc w:val="both"/>
        <w:rPr>
          <w:rFonts w:ascii="Times New Roman" w:hAnsi="Times New Roman" w:cs="Times New Roman"/>
          <w:sz w:val="28"/>
          <w:szCs w:val="28"/>
        </w:rPr>
      </w:pPr>
      <w:r w:rsidRPr="00F222BE">
        <w:rPr>
          <w:rFonts w:ascii="Times New Roman" w:hAnsi="Times New Roman" w:cs="Times New Roman"/>
          <w:sz w:val="28"/>
          <w:szCs w:val="28"/>
        </w:rPr>
        <w:t xml:space="preserve">В случае принятия решения о проведении профилактического визита по </w:t>
      </w:r>
      <w:r w:rsidR="00340956">
        <w:rPr>
          <w:rFonts w:ascii="Times New Roman" w:hAnsi="Times New Roman" w:cs="Times New Roman"/>
          <w:sz w:val="28"/>
          <w:szCs w:val="28"/>
        </w:rPr>
        <w:t xml:space="preserve">заявлению контролируемого лица </w:t>
      </w:r>
      <w:r w:rsidRPr="00F222BE">
        <w:rPr>
          <w:rFonts w:ascii="Times New Roman" w:hAnsi="Times New Roman" w:cs="Times New Roman"/>
          <w:sz w:val="28"/>
          <w:szCs w:val="28"/>
        </w:rPr>
        <w:t>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FB547E">
        <w:rPr>
          <w:rFonts w:ascii="Times New Roman" w:hAnsi="Times New Roman" w:cs="Times New Roman"/>
          <w:sz w:val="28"/>
          <w:szCs w:val="28"/>
        </w:rPr>
        <w:t>.</w:t>
      </w:r>
    </w:p>
    <w:p w:rsidR="00744135" w:rsidRPr="000B04A1" w:rsidRDefault="00744135" w:rsidP="00710FFB">
      <w:pPr>
        <w:pStyle w:val="ConsPlusNormal"/>
        <w:ind w:firstLine="709"/>
        <w:jc w:val="both"/>
        <w:rPr>
          <w:rFonts w:ascii="Times New Roman" w:hAnsi="Times New Roman" w:cs="Times New Roman"/>
          <w:color w:val="FF0000"/>
          <w:sz w:val="24"/>
          <w:szCs w:val="24"/>
        </w:rPr>
      </w:pPr>
    </w:p>
    <w:p w:rsidR="007523E6" w:rsidRDefault="00BB5AD2" w:rsidP="00710FFB">
      <w:pPr>
        <w:tabs>
          <w:tab w:val="left" w:pos="567"/>
        </w:tabs>
        <w:ind w:firstLine="709"/>
        <w:contextualSpacing/>
        <w:jc w:val="both"/>
        <w:rPr>
          <w:sz w:val="28"/>
          <w:szCs w:val="28"/>
        </w:rPr>
      </w:pPr>
      <w:r>
        <w:rPr>
          <w:b/>
          <w:sz w:val="28"/>
          <w:szCs w:val="28"/>
        </w:rPr>
        <w:t xml:space="preserve">     </w:t>
      </w:r>
      <w:r w:rsidR="007523E6" w:rsidRPr="006A2EE5">
        <w:rPr>
          <w:b/>
          <w:sz w:val="28"/>
          <w:szCs w:val="28"/>
        </w:rPr>
        <w:t>Раздел 4.</w:t>
      </w:r>
      <w:r w:rsidR="00340956">
        <w:rPr>
          <w:b/>
          <w:sz w:val="28"/>
          <w:szCs w:val="28"/>
        </w:rPr>
        <w:t xml:space="preserve"> Осуществление муниципального </w:t>
      </w:r>
      <w:r w:rsidR="007523E6">
        <w:rPr>
          <w:b/>
          <w:sz w:val="28"/>
          <w:szCs w:val="28"/>
        </w:rPr>
        <w:t>земельного контроля</w:t>
      </w:r>
    </w:p>
    <w:p w:rsidR="0024732D" w:rsidRPr="000B04A1" w:rsidRDefault="0065580B" w:rsidP="00710FFB">
      <w:pPr>
        <w:tabs>
          <w:tab w:val="left" w:pos="1770"/>
        </w:tabs>
        <w:ind w:firstLine="709"/>
        <w:contextualSpacing/>
        <w:jc w:val="both"/>
      </w:pPr>
      <w:r>
        <w:rPr>
          <w:sz w:val="28"/>
          <w:szCs w:val="28"/>
        </w:rPr>
        <w:tab/>
      </w:r>
    </w:p>
    <w:p w:rsidR="0056781B" w:rsidRDefault="007523E6" w:rsidP="00710FFB">
      <w:pPr>
        <w:ind w:firstLine="709"/>
        <w:contextualSpacing/>
        <w:jc w:val="both"/>
        <w:rPr>
          <w:sz w:val="28"/>
          <w:szCs w:val="28"/>
        </w:rPr>
      </w:pPr>
      <w:r w:rsidRPr="00BC2D70">
        <w:rPr>
          <w:sz w:val="28"/>
          <w:szCs w:val="28"/>
        </w:rPr>
        <w:t xml:space="preserve">4.1. </w:t>
      </w:r>
      <w:r w:rsidR="00331952">
        <w:rPr>
          <w:sz w:val="28"/>
          <w:szCs w:val="28"/>
        </w:rPr>
        <w:t xml:space="preserve">При </w:t>
      </w:r>
      <w:r w:rsidR="00E75BC5" w:rsidRPr="00263536">
        <w:rPr>
          <w:bCs/>
          <w:iCs/>
          <w:sz w:val="28"/>
          <w:szCs w:val="28"/>
        </w:rPr>
        <w:t>осуществлени</w:t>
      </w:r>
      <w:r w:rsidR="00331952">
        <w:rPr>
          <w:bCs/>
          <w:iCs/>
          <w:sz w:val="28"/>
          <w:szCs w:val="28"/>
        </w:rPr>
        <w:t xml:space="preserve">и </w:t>
      </w:r>
      <w:r w:rsidR="00E75BC5">
        <w:rPr>
          <w:bCs/>
          <w:iCs/>
          <w:sz w:val="28"/>
          <w:szCs w:val="28"/>
        </w:rPr>
        <w:t xml:space="preserve">вида </w:t>
      </w:r>
      <w:r w:rsidR="00E75BC5">
        <w:rPr>
          <w:sz w:val="28"/>
          <w:szCs w:val="28"/>
        </w:rPr>
        <w:t>муниципального</w:t>
      </w:r>
      <w:r w:rsidR="00331952">
        <w:rPr>
          <w:sz w:val="28"/>
          <w:szCs w:val="28"/>
        </w:rPr>
        <w:t xml:space="preserve"> земельного</w:t>
      </w:r>
      <w:r w:rsidR="00E75BC5">
        <w:rPr>
          <w:sz w:val="28"/>
          <w:szCs w:val="28"/>
        </w:rPr>
        <w:t xml:space="preserve"> контроля</w:t>
      </w:r>
      <w:r w:rsidR="00B70CEC">
        <w:rPr>
          <w:sz w:val="28"/>
          <w:szCs w:val="28"/>
        </w:rPr>
        <w:t xml:space="preserve"> А</w:t>
      </w:r>
      <w:r w:rsidR="00331952">
        <w:rPr>
          <w:sz w:val="28"/>
          <w:szCs w:val="28"/>
        </w:rPr>
        <w:t xml:space="preserve">дминистрацией </w:t>
      </w:r>
      <w:r w:rsidR="007B27E9" w:rsidRPr="007B27E9">
        <w:rPr>
          <w:bCs/>
          <w:iCs/>
          <w:sz w:val="28"/>
          <w:szCs w:val="28"/>
        </w:rPr>
        <w:t xml:space="preserve">могут </w:t>
      </w:r>
      <w:r w:rsidR="00E75BC5" w:rsidRPr="007B27E9">
        <w:rPr>
          <w:bCs/>
          <w:iCs/>
          <w:sz w:val="28"/>
          <w:szCs w:val="28"/>
        </w:rPr>
        <w:t>провод</w:t>
      </w:r>
      <w:r w:rsidR="007B27E9" w:rsidRPr="007B27E9">
        <w:rPr>
          <w:bCs/>
          <w:iCs/>
          <w:sz w:val="28"/>
          <w:szCs w:val="28"/>
        </w:rPr>
        <w:t>и</w:t>
      </w:r>
      <w:r w:rsidR="00E75BC5" w:rsidRPr="007B27E9">
        <w:rPr>
          <w:bCs/>
          <w:iCs/>
          <w:sz w:val="28"/>
          <w:szCs w:val="28"/>
        </w:rPr>
        <w:t>т</w:t>
      </w:r>
      <w:r w:rsidR="007B27E9" w:rsidRPr="007B27E9">
        <w:rPr>
          <w:bCs/>
          <w:iCs/>
          <w:sz w:val="28"/>
          <w:szCs w:val="28"/>
        </w:rPr>
        <w:t>ь</w:t>
      </w:r>
      <w:r w:rsidR="00E75BC5" w:rsidRPr="007B27E9">
        <w:rPr>
          <w:bCs/>
          <w:iCs/>
          <w:sz w:val="28"/>
          <w:szCs w:val="28"/>
        </w:rPr>
        <w:t xml:space="preserve">ся следующие </w:t>
      </w:r>
      <w:r w:rsidR="007B27E9" w:rsidRPr="007B27E9">
        <w:rPr>
          <w:bCs/>
          <w:iCs/>
          <w:sz w:val="28"/>
          <w:szCs w:val="28"/>
        </w:rPr>
        <w:t xml:space="preserve">виды </w:t>
      </w:r>
      <w:r w:rsidR="00E75BC5" w:rsidRPr="007B27E9">
        <w:rPr>
          <w:bCs/>
          <w:iCs/>
          <w:sz w:val="28"/>
          <w:szCs w:val="28"/>
        </w:rPr>
        <w:t>контрольны</w:t>
      </w:r>
      <w:r w:rsidR="007B27E9" w:rsidRPr="007B27E9">
        <w:rPr>
          <w:bCs/>
          <w:iCs/>
          <w:sz w:val="28"/>
          <w:szCs w:val="28"/>
        </w:rPr>
        <w:t>х</w:t>
      </w:r>
      <w:r w:rsidR="00E75BC5" w:rsidRPr="007B27E9">
        <w:rPr>
          <w:bCs/>
          <w:iCs/>
          <w:sz w:val="28"/>
          <w:szCs w:val="28"/>
        </w:rPr>
        <w:t xml:space="preserve"> мероприяти</w:t>
      </w:r>
      <w:r w:rsidR="007B27E9" w:rsidRPr="007B27E9">
        <w:rPr>
          <w:bCs/>
          <w:iCs/>
          <w:sz w:val="28"/>
          <w:szCs w:val="28"/>
        </w:rPr>
        <w:t>й</w:t>
      </w:r>
      <w:r w:rsidR="002D7F48">
        <w:rPr>
          <w:bCs/>
          <w:iCs/>
          <w:sz w:val="28"/>
          <w:szCs w:val="28"/>
        </w:rPr>
        <w:t xml:space="preserve"> и контрольных действий в рамках указанных мероприятий</w:t>
      </w:r>
      <w:r w:rsidR="00DE7237">
        <w:rPr>
          <w:bCs/>
          <w:iCs/>
          <w:sz w:val="28"/>
          <w:szCs w:val="28"/>
        </w:rPr>
        <w:t>:</w:t>
      </w:r>
      <w:r w:rsidR="007B27E9" w:rsidRPr="007B27E9">
        <w:rPr>
          <w:bCs/>
          <w:iCs/>
          <w:sz w:val="28"/>
          <w:szCs w:val="28"/>
        </w:rPr>
        <w:t xml:space="preserve">  </w:t>
      </w:r>
    </w:p>
    <w:p w:rsidR="0020333D" w:rsidRDefault="00B70CEC" w:rsidP="00710FFB">
      <w:pPr>
        <w:ind w:firstLine="709"/>
        <w:contextualSpacing/>
        <w:jc w:val="both"/>
        <w:rPr>
          <w:sz w:val="28"/>
          <w:szCs w:val="28"/>
        </w:rPr>
      </w:pPr>
      <w:r>
        <w:rPr>
          <w:sz w:val="28"/>
          <w:szCs w:val="28"/>
        </w:rPr>
        <w:t xml:space="preserve">1) </w:t>
      </w:r>
      <w:r w:rsidR="00331952">
        <w:rPr>
          <w:sz w:val="28"/>
          <w:szCs w:val="28"/>
        </w:rPr>
        <w:t>инспекционный визит (посредством осмотра, опроса, истребование документов, которые в соответствии с обязательными требованиями должны находит</w:t>
      </w:r>
      <w:r w:rsidR="002D7F48">
        <w:rPr>
          <w:sz w:val="28"/>
          <w:szCs w:val="28"/>
        </w:rPr>
        <w:t>ь</w:t>
      </w:r>
      <w:r w:rsidR="00331952">
        <w:rPr>
          <w:sz w:val="28"/>
          <w:szCs w:val="28"/>
        </w:rPr>
        <w:t>ся в месте нахождения (осуществления деятельности</w:t>
      </w:r>
      <w:r w:rsidR="0020333D">
        <w:rPr>
          <w:sz w:val="28"/>
          <w:szCs w:val="28"/>
        </w:rPr>
        <w:t>) контролируемого лица (его филиалов, представительств, обособленных структурных подразделений), получение письменных объяснений,</w:t>
      </w:r>
      <w:r w:rsidR="00623EE7">
        <w:rPr>
          <w:sz w:val="28"/>
          <w:szCs w:val="28"/>
        </w:rPr>
        <w:t xml:space="preserve"> </w:t>
      </w:r>
      <w:r w:rsidR="0020333D">
        <w:rPr>
          <w:sz w:val="28"/>
          <w:szCs w:val="28"/>
        </w:rPr>
        <w:t>инструментального обследования);</w:t>
      </w:r>
    </w:p>
    <w:p w:rsidR="0020333D" w:rsidRDefault="0020333D" w:rsidP="00710FFB">
      <w:pPr>
        <w:ind w:firstLine="709"/>
        <w:contextualSpacing/>
        <w:jc w:val="both"/>
        <w:rPr>
          <w:sz w:val="28"/>
          <w:szCs w:val="28"/>
        </w:rPr>
      </w:pPr>
      <w:r>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0333D" w:rsidRDefault="0020333D" w:rsidP="00710FFB">
      <w:pPr>
        <w:ind w:firstLine="709"/>
        <w:contextualSpacing/>
        <w:jc w:val="both"/>
        <w:rPr>
          <w:sz w:val="28"/>
          <w:szCs w:val="28"/>
        </w:rPr>
      </w:pPr>
      <w:r>
        <w:rPr>
          <w:sz w:val="28"/>
          <w:szCs w:val="28"/>
        </w:rPr>
        <w:t>3) докум</w:t>
      </w:r>
      <w:r w:rsidR="00212CE4">
        <w:rPr>
          <w:sz w:val="28"/>
          <w:szCs w:val="28"/>
        </w:rPr>
        <w:t xml:space="preserve">ентарная проверка (посредством получения </w:t>
      </w:r>
      <w:r>
        <w:rPr>
          <w:sz w:val="28"/>
          <w:szCs w:val="28"/>
        </w:rPr>
        <w:t>письменных объяснений истребование документов, инструментального обследования, испытания, экспертизы);</w:t>
      </w:r>
    </w:p>
    <w:p w:rsidR="0020333D" w:rsidRDefault="00340956" w:rsidP="00710FFB">
      <w:pPr>
        <w:ind w:firstLine="709"/>
        <w:contextualSpacing/>
        <w:jc w:val="both"/>
        <w:rPr>
          <w:sz w:val="28"/>
          <w:szCs w:val="28"/>
        </w:rPr>
      </w:pPr>
      <w:r>
        <w:rPr>
          <w:sz w:val="28"/>
          <w:szCs w:val="28"/>
        </w:rPr>
        <w:t>4)</w:t>
      </w:r>
      <w:r w:rsidR="002D7F48">
        <w:rPr>
          <w:sz w:val="28"/>
          <w:szCs w:val="28"/>
        </w:rPr>
        <w:t xml:space="preserve"> </w:t>
      </w:r>
      <w:r w:rsidR="0020333D">
        <w:rPr>
          <w:sz w:val="28"/>
          <w:szCs w:val="28"/>
        </w:rPr>
        <w:t>выездная</w:t>
      </w:r>
      <w:r w:rsidR="002D7F48">
        <w:rPr>
          <w:sz w:val="28"/>
          <w:szCs w:val="28"/>
        </w:rPr>
        <w:t xml:space="preserve"> </w:t>
      </w:r>
      <w:r w:rsidR="0020333D">
        <w:rPr>
          <w:sz w:val="28"/>
          <w:szCs w:val="28"/>
        </w:rPr>
        <w:t>проверка (посредством осмотра,</w:t>
      </w:r>
      <w:r w:rsidR="001F55C2">
        <w:rPr>
          <w:sz w:val="28"/>
          <w:szCs w:val="28"/>
        </w:rPr>
        <w:t xml:space="preserve"> </w:t>
      </w:r>
      <w:r w:rsidR="0020333D">
        <w:rPr>
          <w:sz w:val="28"/>
          <w:szCs w:val="28"/>
        </w:rPr>
        <w:t>опроса,</w:t>
      </w:r>
      <w:r w:rsidR="001F55C2">
        <w:rPr>
          <w:sz w:val="28"/>
          <w:szCs w:val="28"/>
        </w:rPr>
        <w:t xml:space="preserve"> </w:t>
      </w:r>
      <w:r w:rsidR="0020333D">
        <w:rPr>
          <w:sz w:val="28"/>
          <w:szCs w:val="28"/>
        </w:rPr>
        <w:t>получение письменных объяснений,</w:t>
      </w:r>
      <w:r w:rsidR="00623EE7">
        <w:rPr>
          <w:sz w:val="28"/>
          <w:szCs w:val="28"/>
        </w:rPr>
        <w:t xml:space="preserve"> истребование документов, инструментальное обследование,</w:t>
      </w:r>
      <w:r w:rsidR="001F55C2">
        <w:rPr>
          <w:sz w:val="28"/>
          <w:szCs w:val="28"/>
        </w:rPr>
        <w:t xml:space="preserve"> </w:t>
      </w:r>
      <w:r w:rsidR="0020333D">
        <w:rPr>
          <w:sz w:val="28"/>
          <w:szCs w:val="28"/>
        </w:rPr>
        <w:t>испытание,</w:t>
      </w:r>
      <w:r w:rsidR="001F55C2">
        <w:rPr>
          <w:sz w:val="28"/>
          <w:szCs w:val="28"/>
        </w:rPr>
        <w:t xml:space="preserve"> </w:t>
      </w:r>
      <w:r w:rsidR="0020333D">
        <w:rPr>
          <w:sz w:val="28"/>
          <w:szCs w:val="28"/>
        </w:rPr>
        <w:t>эксперти</w:t>
      </w:r>
      <w:r w:rsidR="001F55C2">
        <w:rPr>
          <w:sz w:val="28"/>
          <w:szCs w:val="28"/>
        </w:rPr>
        <w:t>зы);</w:t>
      </w:r>
    </w:p>
    <w:p w:rsidR="001F55C2" w:rsidRDefault="001F55C2" w:rsidP="00710FFB">
      <w:pPr>
        <w:ind w:firstLine="709"/>
        <w:contextualSpacing/>
        <w:jc w:val="both"/>
        <w:rPr>
          <w:sz w:val="28"/>
          <w:szCs w:val="28"/>
        </w:rPr>
      </w:pPr>
      <w:r>
        <w:rPr>
          <w:sz w:val="28"/>
          <w:szCs w:val="28"/>
        </w:rPr>
        <w:t>5)</w:t>
      </w:r>
      <w:r w:rsidR="00623EE7">
        <w:rPr>
          <w:sz w:val="28"/>
          <w:szCs w:val="28"/>
        </w:rPr>
        <w:t xml:space="preserve"> </w:t>
      </w:r>
      <w:r>
        <w:rPr>
          <w:sz w:val="28"/>
          <w:szCs w:val="28"/>
        </w:rPr>
        <w:t>наблюдение за соблюдением обязательных требований (посредством сбора и анализа данны</w:t>
      </w:r>
      <w:r w:rsidR="00340956">
        <w:rPr>
          <w:sz w:val="28"/>
          <w:szCs w:val="28"/>
        </w:rPr>
        <w:t xml:space="preserve">х о землях, земельных участках </w:t>
      </w:r>
      <w:r>
        <w:rPr>
          <w:sz w:val="28"/>
          <w:szCs w:val="28"/>
        </w:rPr>
        <w:t>и их частях, в том числе данных, которые пост</w:t>
      </w:r>
      <w:r w:rsidR="00340956">
        <w:rPr>
          <w:sz w:val="28"/>
          <w:szCs w:val="28"/>
        </w:rPr>
        <w:t xml:space="preserve">упают в ходе межведомственного </w:t>
      </w:r>
      <w:r>
        <w:rPr>
          <w:sz w:val="28"/>
          <w:szCs w:val="28"/>
        </w:rPr>
        <w:t>информационного взаимодействия,</w:t>
      </w:r>
      <w:r w:rsidR="0023622B">
        <w:rPr>
          <w:sz w:val="28"/>
          <w:szCs w:val="28"/>
        </w:rPr>
        <w:t xml:space="preserve"> </w:t>
      </w:r>
      <w:r>
        <w:rPr>
          <w:sz w:val="28"/>
          <w:szCs w:val="28"/>
        </w:rPr>
        <w:t>предоставля</w:t>
      </w:r>
      <w:r w:rsidR="00623EE7">
        <w:rPr>
          <w:sz w:val="28"/>
          <w:szCs w:val="28"/>
        </w:rPr>
        <w:t>ю</w:t>
      </w:r>
      <w:r>
        <w:rPr>
          <w:sz w:val="28"/>
          <w:szCs w:val="28"/>
        </w:rPr>
        <w:t>тся контролируемым</w:t>
      </w:r>
      <w:r w:rsidR="004C505A">
        <w:rPr>
          <w:sz w:val="28"/>
          <w:szCs w:val="28"/>
        </w:rPr>
        <w:t xml:space="preserve">и лицами </w:t>
      </w:r>
      <w:r>
        <w:rPr>
          <w:sz w:val="28"/>
          <w:szCs w:val="28"/>
        </w:rPr>
        <w:t>в</w:t>
      </w:r>
      <w:r w:rsidR="0023622B">
        <w:rPr>
          <w:sz w:val="28"/>
          <w:szCs w:val="28"/>
        </w:rPr>
        <w:t xml:space="preserve"> </w:t>
      </w:r>
      <w:r>
        <w:rPr>
          <w:sz w:val="28"/>
          <w:szCs w:val="28"/>
        </w:rPr>
        <w:t>рамках исполнения обязательных требований</w:t>
      </w:r>
      <w:r w:rsidR="0023622B">
        <w:rPr>
          <w:sz w:val="28"/>
          <w:szCs w:val="28"/>
        </w:rPr>
        <w:t>, а также данных, содержащихся в государственных  и муниципальных информационных системах, данных из сети «Интернет», иных общедоступных да</w:t>
      </w:r>
      <w:r w:rsidR="004C505A">
        <w:rPr>
          <w:sz w:val="28"/>
          <w:szCs w:val="28"/>
        </w:rPr>
        <w:t>нных, а также данных полученных</w:t>
      </w:r>
      <w:r w:rsidR="0023622B">
        <w:rPr>
          <w:sz w:val="28"/>
          <w:szCs w:val="28"/>
        </w:rPr>
        <w:t xml:space="preserve"> с использованием работающих в автоматическом режиме технических средств фиксации правонарушений, имеющих функции </w:t>
      </w:r>
      <w:r>
        <w:rPr>
          <w:sz w:val="28"/>
          <w:szCs w:val="28"/>
        </w:rPr>
        <w:t xml:space="preserve"> </w:t>
      </w:r>
      <w:r w:rsidR="0023622B">
        <w:rPr>
          <w:sz w:val="28"/>
          <w:szCs w:val="28"/>
        </w:rPr>
        <w:t>фото- и киносъемки, видеозаписи);</w:t>
      </w:r>
    </w:p>
    <w:p w:rsidR="0023622B" w:rsidRDefault="0023622B" w:rsidP="00710FFB">
      <w:pPr>
        <w:ind w:firstLine="709"/>
        <w:contextualSpacing/>
        <w:jc w:val="both"/>
        <w:rPr>
          <w:sz w:val="28"/>
          <w:szCs w:val="28"/>
        </w:rPr>
      </w:pPr>
      <w:r>
        <w:rPr>
          <w:sz w:val="28"/>
          <w:szCs w:val="28"/>
        </w:rPr>
        <w:t xml:space="preserve">6) выездное </w:t>
      </w:r>
      <w:r w:rsidR="000D4FAB">
        <w:rPr>
          <w:sz w:val="28"/>
          <w:szCs w:val="28"/>
        </w:rPr>
        <w:t>обследование (посредством осмотра, инструментального обследования (с применение видеозаписи), испытания, экспертизы).</w:t>
      </w:r>
    </w:p>
    <w:p w:rsidR="000D4FAB" w:rsidRDefault="000D4FAB" w:rsidP="00710FFB">
      <w:pPr>
        <w:ind w:firstLine="709"/>
        <w:contextualSpacing/>
        <w:jc w:val="both"/>
        <w:rPr>
          <w:sz w:val="28"/>
          <w:szCs w:val="28"/>
        </w:rPr>
      </w:pPr>
      <w:r>
        <w:rPr>
          <w:sz w:val="28"/>
          <w:szCs w:val="28"/>
        </w:rPr>
        <w:t>Предусмотренные настоящим пунктом виды контрольных мероприятий и контрольн</w:t>
      </w:r>
      <w:r w:rsidR="004C505A">
        <w:rPr>
          <w:sz w:val="28"/>
          <w:szCs w:val="28"/>
        </w:rPr>
        <w:t xml:space="preserve">ых действий в рамках указанных </w:t>
      </w:r>
      <w:r>
        <w:rPr>
          <w:sz w:val="28"/>
          <w:szCs w:val="28"/>
        </w:rPr>
        <w:t xml:space="preserve">мероприятий не </w:t>
      </w:r>
      <w:r w:rsidR="004C505A">
        <w:rPr>
          <w:sz w:val="28"/>
          <w:szCs w:val="28"/>
        </w:rPr>
        <w:t xml:space="preserve">дифференцируются в зависимости </w:t>
      </w:r>
      <w:r>
        <w:rPr>
          <w:sz w:val="28"/>
          <w:szCs w:val="28"/>
        </w:rPr>
        <w:t xml:space="preserve">от отнесения конкретного объекта </w:t>
      </w:r>
      <w:r>
        <w:rPr>
          <w:sz w:val="28"/>
          <w:szCs w:val="28"/>
        </w:rPr>
        <w:lastRenderedPageBreak/>
        <w:t>кон</w:t>
      </w:r>
      <w:r w:rsidR="00212CE4">
        <w:rPr>
          <w:sz w:val="28"/>
          <w:szCs w:val="28"/>
        </w:rPr>
        <w:t xml:space="preserve">троля к определенной категории </w:t>
      </w:r>
      <w:r>
        <w:rPr>
          <w:sz w:val="28"/>
          <w:szCs w:val="28"/>
        </w:rPr>
        <w:t xml:space="preserve">риска в соответствии с приложением </w:t>
      </w:r>
      <w:r w:rsidR="009A6923">
        <w:rPr>
          <w:sz w:val="28"/>
          <w:szCs w:val="28"/>
        </w:rPr>
        <w:t>№</w:t>
      </w:r>
      <w:r w:rsidR="00212CE4">
        <w:rPr>
          <w:sz w:val="28"/>
          <w:szCs w:val="28"/>
        </w:rPr>
        <w:t xml:space="preserve"> </w:t>
      </w:r>
      <w:r w:rsidR="009A6923">
        <w:rPr>
          <w:sz w:val="28"/>
          <w:szCs w:val="28"/>
        </w:rPr>
        <w:t>1 к настоящему Положению.</w:t>
      </w:r>
    </w:p>
    <w:p w:rsidR="009A6923" w:rsidRDefault="009A6923" w:rsidP="00710FFB">
      <w:pPr>
        <w:ind w:firstLine="709"/>
        <w:contextualSpacing/>
        <w:jc w:val="both"/>
        <w:rPr>
          <w:sz w:val="28"/>
          <w:szCs w:val="28"/>
        </w:rPr>
      </w:pPr>
      <w:r>
        <w:rPr>
          <w:sz w:val="28"/>
          <w:szCs w:val="28"/>
        </w:rPr>
        <w:t>4.2 Наблюдение за соблюдением обязательных требований и выездное обследов</w:t>
      </w:r>
      <w:r w:rsidR="00B70CEC">
        <w:rPr>
          <w:sz w:val="28"/>
          <w:szCs w:val="28"/>
        </w:rPr>
        <w:t>ание проводится А</w:t>
      </w:r>
      <w:r w:rsidR="00212CE4">
        <w:rPr>
          <w:sz w:val="28"/>
          <w:szCs w:val="28"/>
        </w:rPr>
        <w:t xml:space="preserve">дминистрацией </w:t>
      </w:r>
      <w:r>
        <w:rPr>
          <w:sz w:val="28"/>
          <w:szCs w:val="28"/>
        </w:rPr>
        <w:t>без взаимодействия с контролируемыми лицами.</w:t>
      </w:r>
    </w:p>
    <w:p w:rsidR="009A6923" w:rsidRDefault="009A6923" w:rsidP="00710FFB">
      <w:pPr>
        <w:ind w:firstLine="709"/>
        <w:contextualSpacing/>
        <w:jc w:val="both"/>
        <w:rPr>
          <w:sz w:val="28"/>
          <w:szCs w:val="28"/>
        </w:rPr>
      </w:pPr>
      <w:r>
        <w:rPr>
          <w:sz w:val="28"/>
          <w:szCs w:val="28"/>
        </w:rPr>
        <w:t>4.3 Контрольные мероприятия, указанные в подпунктах 1</w:t>
      </w:r>
      <w:r w:rsidR="004C505A">
        <w:rPr>
          <w:sz w:val="28"/>
          <w:szCs w:val="28"/>
        </w:rPr>
        <w:t xml:space="preserve"> </w:t>
      </w:r>
      <w:r>
        <w:rPr>
          <w:sz w:val="28"/>
          <w:szCs w:val="28"/>
        </w:rPr>
        <w:t>-</w:t>
      </w:r>
      <w:r w:rsidR="004C505A">
        <w:rPr>
          <w:sz w:val="28"/>
          <w:szCs w:val="28"/>
        </w:rPr>
        <w:t xml:space="preserve"> </w:t>
      </w:r>
      <w:r>
        <w:rPr>
          <w:sz w:val="28"/>
          <w:szCs w:val="28"/>
        </w:rPr>
        <w:t>4 пункта 4.1 настоящего Положения, проводятся в форме плановых и внеплановых мероприятий.</w:t>
      </w:r>
    </w:p>
    <w:p w:rsidR="00F211B9" w:rsidRDefault="007B35E5" w:rsidP="00710FFB">
      <w:pPr>
        <w:ind w:firstLine="709"/>
        <w:contextualSpacing/>
        <w:jc w:val="both"/>
        <w:rPr>
          <w:sz w:val="28"/>
          <w:szCs w:val="28"/>
        </w:rPr>
      </w:pPr>
      <w:r w:rsidRPr="00F211B9">
        <w:rPr>
          <w:sz w:val="28"/>
          <w:szCs w:val="28"/>
        </w:rPr>
        <w:t>4.</w:t>
      </w:r>
      <w:r w:rsidR="009A6923">
        <w:rPr>
          <w:sz w:val="28"/>
          <w:szCs w:val="28"/>
        </w:rPr>
        <w:t>4</w:t>
      </w:r>
      <w:r w:rsidRPr="00F211B9">
        <w:rPr>
          <w:sz w:val="28"/>
          <w:szCs w:val="28"/>
        </w:rPr>
        <w:t xml:space="preserve">. </w:t>
      </w:r>
      <w:r w:rsidR="00F211B9" w:rsidRPr="00F211B9">
        <w:rPr>
          <w:sz w:val="28"/>
          <w:szCs w:val="28"/>
        </w:rPr>
        <w:t xml:space="preserve">В рамках осуществления муниципального земельного </w:t>
      </w:r>
      <w:r w:rsidR="00424025">
        <w:rPr>
          <w:sz w:val="28"/>
          <w:szCs w:val="28"/>
        </w:rPr>
        <w:t>контроля</w:t>
      </w:r>
      <w:r w:rsidR="00F211B9" w:rsidRPr="00F211B9">
        <w:rPr>
          <w:sz w:val="28"/>
          <w:szCs w:val="28"/>
        </w:rPr>
        <w:t xml:space="preserve"> могут проводиться следующие плановые контрольные мероприятия:</w:t>
      </w:r>
    </w:p>
    <w:p w:rsidR="00623EE7" w:rsidRDefault="004C505A" w:rsidP="00710FFB">
      <w:pPr>
        <w:ind w:firstLine="709"/>
        <w:contextualSpacing/>
        <w:jc w:val="both"/>
        <w:rPr>
          <w:sz w:val="28"/>
          <w:szCs w:val="28"/>
        </w:rPr>
      </w:pPr>
      <w:r>
        <w:rPr>
          <w:sz w:val="28"/>
          <w:szCs w:val="28"/>
        </w:rPr>
        <w:t xml:space="preserve">1) </w:t>
      </w:r>
      <w:r w:rsidR="00623EE7">
        <w:rPr>
          <w:sz w:val="28"/>
          <w:szCs w:val="28"/>
        </w:rPr>
        <w:t>инспекционный визит;</w:t>
      </w:r>
    </w:p>
    <w:p w:rsidR="00623EE7" w:rsidRDefault="004C505A" w:rsidP="00710FFB">
      <w:pPr>
        <w:ind w:firstLine="709"/>
        <w:contextualSpacing/>
        <w:jc w:val="both"/>
        <w:rPr>
          <w:sz w:val="28"/>
          <w:szCs w:val="28"/>
        </w:rPr>
      </w:pPr>
      <w:r>
        <w:rPr>
          <w:sz w:val="28"/>
          <w:szCs w:val="28"/>
        </w:rPr>
        <w:t xml:space="preserve">2) </w:t>
      </w:r>
      <w:r w:rsidR="00623EE7">
        <w:rPr>
          <w:sz w:val="28"/>
          <w:szCs w:val="28"/>
        </w:rPr>
        <w:t>рейдовый осмотр;</w:t>
      </w:r>
    </w:p>
    <w:p w:rsidR="00623EE7" w:rsidRDefault="004C505A" w:rsidP="00710FFB">
      <w:pPr>
        <w:ind w:firstLine="709"/>
        <w:contextualSpacing/>
        <w:jc w:val="both"/>
        <w:rPr>
          <w:sz w:val="28"/>
          <w:szCs w:val="28"/>
        </w:rPr>
      </w:pPr>
      <w:r>
        <w:rPr>
          <w:sz w:val="28"/>
          <w:szCs w:val="28"/>
        </w:rPr>
        <w:t xml:space="preserve">3) </w:t>
      </w:r>
      <w:r w:rsidR="00623EE7">
        <w:rPr>
          <w:sz w:val="28"/>
          <w:szCs w:val="28"/>
        </w:rPr>
        <w:t>документарная проверка;</w:t>
      </w:r>
    </w:p>
    <w:p w:rsidR="00623EE7" w:rsidRDefault="004C505A" w:rsidP="00710FFB">
      <w:pPr>
        <w:ind w:firstLine="709"/>
        <w:contextualSpacing/>
        <w:jc w:val="both"/>
        <w:rPr>
          <w:sz w:val="28"/>
          <w:szCs w:val="28"/>
        </w:rPr>
      </w:pPr>
      <w:r>
        <w:rPr>
          <w:sz w:val="28"/>
          <w:szCs w:val="28"/>
        </w:rPr>
        <w:t xml:space="preserve">4) </w:t>
      </w:r>
      <w:r w:rsidR="00623EE7">
        <w:rPr>
          <w:sz w:val="28"/>
          <w:szCs w:val="28"/>
        </w:rPr>
        <w:t>выездная проверка;</w:t>
      </w:r>
    </w:p>
    <w:p w:rsidR="00623EE7" w:rsidRDefault="00623EE7" w:rsidP="00710FFB">
      <w:pPr>
        <w:ind w:firstLine="709"/>
        <w:contextualSpacing/>
        <w:jc w:val="both"/>
        <w:rPr>
          <w:sz w:val="28"/>
          <w:szCs w:val="28"/>
        </w:rPr>
      </w:pPr>
      <w:r>
        <w:rPr>
          <w:sz w:val="28"/>
          <w:szCs w:val="28"/>
        </w:rPr>
        <w:t>4.5</w:t>
      </w:r>
      <w:r w:rsidR="0042252F">
        <w:rPr>
          <w:sz w:val="28"/>
          <w:szCs w:val="28"/>
        </w:rPr>
        <w:t>.</w:t>
      </w:r>
      <w:r>
        <w:rPr>
          <w:sz w:val="28"/>
          <w:szCs w:val="28"/>
        </w:rPr>
        <w:t>В рамках осуществления муниципального земельного контроля могут</w:t>
      </w:r>
      <w:r w:rsidR="0042252F">
        <w:rPr>
          <w:sz w:val="28"/>
          <w:szCs w:val="28"/>
        </w:rPr>
        <w:t xml:space="preserve"> проводиться следующие внеплановые контрольные мероприятия: </w:t>
      </w:r>
    </w:p>
    <w:p w:rsidR="0042252F" w:rsidRDefault="004C505A" w:rsidP="00710FFB">
      <w:pPr>
        <w:ind w:firstLine="709"/>
        <w:contextualSpacing/>
        <w:jc w:val="both"/>
        <w:rPr>
          <w:sz w:val="28"/>
          <w:szCs w:val="28"/>
        </w:rPr>
      </w:pPr>
      <w:r>
        <w:rPr>
          <w:sz w:val="28"/>
          <w:szCs w:val="28"/>
        </w:rPr>
        <w:t xml:space="preserve">1) </w:t>
      </w:r>
      <w:r w:rsidR="0042252F">
        <w:rPr>
          <w:sz w:val="28"/>
          <w:szCs w:val="28"/>
        </w:rPr>
        <w:t>инспекционный визит;</w:t>
      </w:r>
    </w:p>
    <w:p w:rsidR="0042252F" w:rsidRDefault="004C505A" w:rsidP="00710FFB">
      <w:pPr>
        <w:ind w:firstLine="709"/>
        <w:contextualSpacing/>
        <w:jc w:val="both"/>
        <w:rPr>
          <w:sz w:val="28"/>
          <w:szCs w:val="28"/>
        </w:rPr>
      </w:pPr>
      <w:r>
        <w:rPr>
          <w:sz w:val="28"/>
          <w:szCs w:val="28"/>
        </w:rPr>
        <w:t xml:space="preserve">2) </w:t>
      </w:r>
      <w:r w:rsidR="0042252F">
        <w:rPr>
          <w:sz w:val="28"/>
          <w:szCs w:val="28"/>
        </w:rPr>
        <w:t>рейдовый осмотр;</w:t>
      </w:r>
    </w:p>
    <w:p w:rsidR="0042252F" w:rsidRDefault="004C505A" w:rsidP="00710FFB">
      <w:pPr>
        <w:ind w:firstLine="709"/>
        <w:contextualSpacing/>
        <w:jc w:val="both"/>
        <w:rPr>
          <w:sz w:val="28"/>
          <w:szCs w:val="28"/>
        </w:rPr>
      </w:pPr>
      <w:r>
        <w:rPr>
          <w:sz w:val="28"/>
          <w:szCs w:val="28"/>
        </w:rPr>
        <w:t xml:space="preserve">3) </w:t>
      </w:r>
      <w:r w:rsidR="0042252F">
        <w:rPr>
          <w:sz w:val="28"/>
          <w:szCs w:val="28"/>
        </w:rPr>
        <w:t>документарная проверка;</w:t>
      </w:r>
    </w:p>
    <w:p w:rsidR="0042252F" w:rsidRDefault="004C505A" w:rsidP="00710FFB">
      <w:pPr>
        <w:ind w:firstLine="709"/>
        <w:contextualSpacing/>
        <w:jc w:val="both"/>
        <w:rPr>
          <w:sz w:val="28"/>
          <w:szCs w:val="28"/>
        </w:rPr>
      </w:pPr>
      <w:r>
        <w:rPr>
          <w:sz w:val="28"/>
          <w:szCs w:val="28"/>
        </w:rPr>
        <w:t xml:space="preserve">4) </w:t>
      </w:r>
      <w:r w:rsidR="0042252F">
        <w:rPr>
          <w:sz w:val="28"/>
          <w:szCs w:val="28"/>
        </w:rPr>
        <w:t>выездная проверка;</w:t>
      </w:r>
    </w:p>
    <w:p w:rsidR="0042252F" w:rsidRDefault="0042252F" w:rsidP="00710FFB">
      <w:pPr>
        <w:ind w:firstLine="709"/>
        <w:contextualSpacing/>
        <w:jc w:val="both"/>
        <w:rPr>
          <w:sz w:val="28"/>
          <w:szCs w:val="28"/>
        </w:rPr>
      </w:pPr>
      <w:r>
        <w:rPr>
          <w:sz w:val="28"/>
          <w:szCs w:val="28"/>
        </w:rPr>
        <w:t>5) наблюдение за соблюдением обязательных требований;</w:t>
      </w:r>
    </w:p>
    <w:p w:rsidR="0042252F" w:rsidRDefault="0042252F" w:rsidP="00710FFB">
      <w:pPr>
        <w:ind w:firstLine="709"/>
        <w:contextualSpacing/>
        <w:jc w:val="both"/>
        <w:rPr>
          <w:sz w:val="28"/>
          <w:szCs w:val="28"/>
        </w:rPr>
      </w:pPr>
      <w:r>
        <w:rPr>
          <w:sz w:val="28"/>
          <w:szCs w:val="28"/>
        </w:rPr>
        <w:t>6) выездное обследование.</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7D9A" w:rsidRPr="002C7D9A" w:rsidRDefault="004C505A" w:rsidP="00710FF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002C7D9A" w:rsidRPr="002C7D9A">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C7D9A" w:rsidRPr="002C7D9A" w:rsidRDefault="002C7D9A" w:rsidP="00710FFB">
      <w:pPr>
        <w:pStyle w:val="ConsPlusNormal"/>
        <w:ind w:firstLine="709"/>
        <w:jc w:val="both"/>
        <w:rPr>
          <w:rFonts w:ascii="Times New Roman" w:hAnsi="Times New Roman" w:cs="Times New Roman"/>
          <w:i/>
          <w:iCs/>
          <w:color w:val="000000"/>
          <w:sz w:val="28"/>
          <w:szCs w:val="28"/>
        </w:rPr>
      </w:pPr>
      <w:r w:rsidRPr="002C7D9A">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1379E4">
        <w:rPr>
          <w:rFonts w:ascii="Times New Roman" w:hAnsi="Times New Roman" w:cs="Times New Roman"/>
          <w:color w:val="000000"/>
          <w:sz w:val="28"/>
          <w:szCs w:val="28"/>
        </w:rPr>
        <w:t>руководителя структурного подразделения Уполномоченного органа</w:t>
      </w:r>
      <w:r w:rsidRPr="002C7D9A">
        <w:rPr>
          <w:rFonts w:ascii="Times New Roman" w:hAnsi="Times New Roman" w:cs="Times New Roman"/>
          <w:i/>
          <w:iCs/>
          <w:color w:val="000000"/>
          <w:sz w:val="28"/>
          <w:szCs w:val="28"/>
        </w:rPr>
        <w:t xml:space="preserve">, </w:t>
      </w:r>
      <w:r w:rsidRPr="002C7D9A">
        <w:rPr>
          <w:rFonts w:ascii="Times New Roman" w:hAnsi="Times New Roman" w:cs="Times New Roman"/>
          <w:color w:val="000000"/>
          <w:sz w:val="28"/>
          <w:szCs w:val="28"/>
          <w:shd w:val="clear" w:color="auto" w:fill="FFFFFF"/>
        </w:rPr>
        <w:t xml:space="preserve">задания, содержащегося в планах работы </w:t>
      </w:r>
      <w:r w:rsidR="00DC79B6">
        <w:rPr>
          <w:rFonts w:ascii="Times New Roman" w:hAnsi="Times New Roman" w:cs="Times New Roman"/>
          <w:color w:val="000000"/>
          <w:sz w:val="28"/>
          <w:szCs w:val="28"/>
          <w:shd w:val="clear" w:color="auto" w:fill="FFFFFF"/>
        </w:rPr>
        <w:t>А</w:t>
      </w:r>
      <w:r w:rsidRPr="002C7D9A">
        <w:rPr>
          <w:rFonts w:ascii="Times New Roman" w:hAnsi="Times New Roman" w:cs="Times New Roman"/>
          <w:color w:val="000000"/>
          <w:sz w:val="28"/>
          <w:szCs w:val="28"/>
          <w:shd w:val="clear" w:color="auto" w:fill="FFFFFF"/>
        </w:rPr>
        <w:t xml:space="preserve">дминистрации, в том числе в случаях, установленных </w:t>
      </w:r>
      <w:r w:rsidR="004C505A">
        <w:rPr>
          <w:rFonts w:ascii="Times New Roman" w:hAnsi="Times New Roman" w:cs="Times New Roman"/>
          <w:color w:val="000000"/>
          <w:sz w:val="28"/>
          <w:szCs w:val="28"/>
        </w:rPr>
        <w:t xml:space="preserve"> Федеральным </w:t>
      </w:r>
      <w:hyperlink r:id="rId11" w:history="1">
        <w:r w:rsidRPr="00DC79B6">
          <w:rPr>
            <w:rStyle w:val="af9"/>
            <w:rFonts w:ascii="Times New Roman" w:hAnsi="Times New Roman" w:cs="Times New Roman"/>
            <w:color w:val="000000"/>
            <w:sz w:val="28"/>
            <w:szCs w:val="28"/>
            <w:u w:val="none"/>
          </w:rPr>
          <w:t>законом</w:t>
        </w:r>
      </w:hyperlink>
      <w:r w:rsidRPr="002C7D9A">
        <w:rPr>
          <w:rFonts w:ascii="Times New Roman" w:hAnsi="Times New Roman" w:cs="Times New Roman"/>
          <w:color w:val="000000"/>
          <w:sz w:val="28"/>
          <w:szCs w:val="28"/>
        </w:rPr>
        <w:t xml:space="preserve"> от </w:t>
      </w:r>
      <w:r w:rsidR="004C505A">
        <w:rPr>
          <w:rFonts w:ascii="Times New Roman" w:hAnsi="Times New Roman" w:cs="Times New Roman"/>
          <w:color w:val="000000"/>
          <w:sz w:val="28"/>
          <w:szCs w:val="28"/>
        </w:rPr>
        <w:t xml:space="preserve">31 июля 2020 года № 248-ФЗ </w:t>
      </w:r>
      <w:r w:rsidRPr="002C7D9A">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0B04A1">
          <w:rPr>
            <w:rStyle w:val="af9"/>
            <w:rFonts w:ascii="Times New Roman" w:hAnsi="Times New Roman" w:cs="Times New Roman"/>
            <w:color w:val="000000"/>
            <w:sz w:val="28"/>
            <w:szCs w:val="28"/>
            <w:u w:val="none"/>
          </w:rPr>
          <w:t>законом</w:t>
        </w:r>
      </w:hyperlink>
      <w:r w:rsidR="004C505A">
        <w:rPr>
          <w:rFonts w:ascii="Times New Roman" w:hAnsi="Times New Roman" w:cs="Times New Roman"/>
          <w:color w:val="000000"/>
          <w:sz w:val="28"/>
          <w:szCs w:val="28"/>
        </w:rPr>
        <w:t xml:space="preserve"> от 31 июля 2020 № 248-ФЗ</w:t>
      </w:r>
      <w:r w:rsidRPr="002C7D9A">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rsidR="002C7D9A" w:rsidRPr="002C7D9A" w:rsidRDefault="002C7D9A" w:rsidP="00710FFB">
      <w:pPr>
        <w:ind w:firstLine="709"/>
        <w:jc w:val="both"/>
        <w:rPr>
          <w:color w:val="000000"/>
          <w:sz w:val="28"/>
          <w:szCs w:val="28"/>
        </w:rPr>
      </w:pPr>
      <w:r w:rsidRPr="002C7D9A">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2C7D9A">
        <w:rPr>
          <w:color w:val="000000"/>
          <w:sz w:val="28"/>
          <w:szCs w:val="28"/>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C7D9A">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sidRPr="000B04A1">
          <w:rPr>
            <w:rStyle w:val="af9"/>
            <w:color w:val="000000"/>
            <w:sz w:val="28"/>
            <w:szCs w:val="28"/>
            <w:u w:val="none"/>
          </w:rPr>
          <w:t>Правилами</w:t>
        </w:r>
      </w:hyperlink>
      <w:r w:rsidRPr="002C7D9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7D9A" w:rsidRPr="002C7D9A" w:rsidRDefault="002C7D9A" w:rsidP="000B04A1">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0B04A1">
          <w:rPr>
            <w:rStyle w:val="af9"/>
            <w:rFonts w:ascii="Times New Roman" w:hAnsi="Times New Roman" w:cs="Times New Roman"/>
            <w:color w:val="000000"/>
            <w:sz w:val="28"/>
            <w:szCs w:val="28"/>
            <w:u w:val="none"/>
          </w:rPr>
          <w:t>Правилами</w:t>
        </w:r>
      </w:hyperlink>
      <w:r w:rsidRPr="002C7D9A">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4.14. </w:t>
      </w:r>
      <w:r w:rsidRPr="002C7D9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B91FA1">
        <w:rPr>
          <w:rFonts w:ascii="Times New Roman" w:hAnsi="Times New Roman" w:cs="Times New Roman"/>
          <w:color w:val="000000"/>
          <w:sz w:val="28"/>
          <w:szCs w:val="28"/>
          <w:shd w:val="clear" w:color="auto" w:fill="FFFFFF"/>
        </w:rPr>
        <w:t>и лицами, вправе представить в А</w:t>
      </w:r>
      <w:r w:rsidRPr="002C7D9A">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B91FA1">
        <w:rPr>
          <w:rFonts w:ascii="Times New Roman" w:hAnsi="Times New Roman" w:cs="Times New Roman"/>
          <w:color w:val="000000"/>
          <w:sz w:val="28"/>
          <w:szCs w:val="28"/>
          <w:shd w:val="clear" w:color="auto" w:fill="FFFFFF"/>
        </w:rPr>
        <w:t>льного мероприятия переносится А</w:t>
      </w:r>
      <w:r w:rsidRPr="002C7D9A">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B91FA1">
        <w:rPr>
          <w:rFonts w:ascii="Times New Roman" w:hAnsi="Times New Roman" w:cs="Times New Roman"/>
          <w:color w:val="000000"/>
          <w:sz w:val="28"/>
          <w:szCs w:val="28"/>
          <w:shd w:val="clear" w:color="auto" w:fill="FFFFFF"/>
        </w:rPr>
        <w:t xml:space="preserve"> предпринимателя, гражданина в А</w:t>
      </w:r>
      <w:r w:rsidRPr="002C7D9A">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2C7D9A" w:rsidRPr="002C7D9A" w:rsidRDefault="002C7D9A" w:rsidP="00710FFB">
      <w:pPr>
        <w:ind w:firstLine="709"/>
        <w:jc w:val="both"/>
        <w:rPr>
          <w:color w:val="000000"/>
          <w:sz w:val="28"/>
          <w:szCs w:val="28"/>
          <w:shd w:val="clear" w:color="auto" w:fill="FFFFFF"/>
        </w:rPr>
      </w:pPr>
      <w:r w:rsidRPr="002C7D9A">
        <w:rPr>
          <w:color w:val="000000"/>
          <w:sz w:val="28"/>
          <w:szCs w:val="28"/>
        </w:rPr>
        <w:lastRenderedPageBreak/>
        <w:t xml:space="preserve">1) </w:t>
      </w:r>
      <w:r w:rsidRPr="002C7D9A">
        <w:rPr>
          <w:color w:val="000000"/>
          <w:sz w:val="28"/>
          <w:szCs w:val="28"/>
          <w:shd w:val="clear" w:color="auto" w:fill="FFFFFF"/>
        </w:rPr>
        <w:t xml:space="preserve">отсутствие контролируемого лица либо его представителя не препятствует оценке </w:t>
      </w:r>
      <w:r w:rsidRPr="002C7D9A">
        <w:rPr>
          <w:color w:val="000000"/>
          <w:sz w:val="28"/>
          <w:szCs w:val="28"/>
        </w:rPr>
        <w:t xml:space="preserve">должностным лицом, уполномоченным осуществлять муниципальный земельный контроль, </w:t>
      </w:r>
      <w:r w:rsidRPr="002C7D9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7D9A" w:rsidRPr="002C7D9A" w:rsidRDefault="002C7D9A" w:rsidP="00710FFB">
      <w:pPr>
        <w:ind w:firstLine="709"/>
        <w:jc w:val="both"/>
        <w:rPr>
          <w:color w:val="000000"/>
          <w:sz w:val="28"/>
          <w:szCs w:val="28"/>
        </w:rPr>
      </w:pPr>
      <w:r w:rsidRPr="002C7D9A">
        <w:rPr>
          <w:color w:val="000000"/>
          <w:sz w:val="28"/>
          <w:szCs w:val="28"/>
          <w:shd w:val="clear" w:color="auto" w:fill="FFFFFF"/>
        </w:rPr>
        <w:t xml:space="preserve">2) отсутствие признаков </w:t>
      </w:r>
      <w:r w:rsidRPr="002C7D9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C7D9A" w:rsidRPr="002C7D9A" w:rsidRDefault="002C7D9A" w:rsidP="00710FFB">
      <w:pPr>
        <w:ind w:firstLine="709"/>
        <w:jc w:val="both"/>
        <w:rPr>
          <w:color w:val="000000"/>
          <w:sz w:val="28"/>
          <w:szCs w:val="28"/>
        </w:rPr>
      </w:pPr>
      <w:r w:rsidRPr="002C7D9A">
        <w:rPr>
          <w:color w:val="000000"/>
          <w:sz w:val="28"/>
          <w:szCs w:val="28"/>
        </w:rPr>
        <w:t>3) имеются уважительные причины для отсутствия контролируемого лица (болезнь</w:t>
      </w:r>
      <w:r w:rsidRPr="002C7D9A">
        <w:rPr>
          <w:color w:val="000000"/>
          <w:sz w:val="28"/>
          <w:szCs w:val="28"/>
          <w:shd w:val="clear" w:color="auto" w:fill="FFFFFF"/>
        </w:rPr>
        <w:t xml:space="preserve"> контролируемого лица</w:t>
      </w:r>
      <w:r w:rsidRPr="002C7D9A">
        <w:rPr>
          <w:color w:val="000000"/>
          <w:sz w:val="28"/>
          <w:szCs w:val="28"/>
        </w:rPr>
        <w:t>, его командировка и т.п.) при проведении</w:t>
      </w:r>
      <w:r w:rsidRPr="002C7D9A">
        <w:rPr>
          <w:color w:val="000000"/>
          <w:sz w:val="28"/>
          <w:szCs w:val="28"/>
          <w:shd w:val="clear" w:color="auto" w:fill="FFFFFF"/>
        </w:rPr>
        <w:t xml:space="preserve"> контрольного мероприятия</w:t>
      </w:r>
      <w:r w:rsidRPr="002C7D9A">
        <w:rPr>
          <w:color w:val="000000"/>
          <w:sz w:val="28"/>
          <w:szCs w:val="28"/>
        </w:rPr>
        <w:t>.</w:t>
      </w:r>
    </w:p>
    <w:p w:rsidR="002C7D9A" w:rsidRPr="002C7D9A" w:rsidRDefault="002C7D9A" w:rsidP="00710FFB">
      <w:pPr>
        <w:pStyle w:val="s1"/>
        <w:ind w:firstLine="709"/>
        <w:rPr>
          <w:rFonts w:ascii="Times New Roman" w:hAnsi="Times New Roman" w:cs="Times New Roman"/>
          <w:color w:val="000000"/>
          <w:sz w:val="28"/>
          <w:szCs w:val="28"/>
        </w:rPr>
      </w:pPr>
      <w:r w:rsidRPr="002C7D9A">
        <w:rPr>
          <w:rFonts w:ascii="Times New Roman" w:hAnsi="Times New Roman" w:cs="Times New Roman"/>
          <w:color w:val="000000"/>
          <w:sz w:val="28"/>
          <w:szCs w:val="28"/>
        </w:rPr>
        <w:t>4.15. Срок проведения выездной проверки не может превышать 10 р</w:t>
      </w:r>
      <w:r w:rsidRPr="002C7D9A">
        <w:rPr>
          <w:rFonts w:ascii="Times New Roman" w:hAnsi="Times New Roman" w:cs="Times New Roman"/>
          <w:color w:val="000000"/>
          <w:sz w:val="28"/>
          <w:szCs w:val="28"/>
        </w:rPr>
        <w:t>а</w:t>
      </w:r>
      <w:r w:rsidRPr="002C7D9A">
        <w:rPr>
          <w:rFonts w:ascii="Times New Roman" w:hAnsi="Times New Roman" w:cs="Times New Roman"/>
          <w:color w:val="000000"/>
          <w:sz w:val="28"/>
          <w:szCs w:val="28"/>
        </w:rPr>
        <w:t xml:space="preserve">бочих дней. </w:t>
      </w:r>
    </w:p>
    <w:p w:rsidR="002C7D9A" w:rsidRPr="002C7D9A" w:rsidRDefault="002C7D9A" w:rsidP="00710FFB">
      <w:pPr>
        <w:pStyle w:val="s1"/>
        <w:ind w:firstLine="709"/>
        <w:rPr>
          <w:rFonts w:ascii="Times New Roman" w:hAnsi="Times New Roman" w:cs="Times New Roman"/>
          <w:color w:val="000000"/>
          <w:sz w:val="28"/>
          <w:szCs w:val="28"/>
        </w:rPr>
      </w:pPr>
      <w:r w:rsidRPr="002C7D9A">
        <w:rPr>
          <w:rFonts w:ascii="Times New Roman" w:hAnsi="Times New Roman" w:cs="Times New Roman"/>
          <w:color w:val="000000"/>
          <w:sz w:val="28"/>
          <w:szCs w:val="28"/>
        </w:rPr>
        <w:t>В отношении одного субъекта малого предпринимательства срок вза</w:t>
      </w:r>
      <w:r w:rsidRPr="002C7D9A">
        <w:rPr>
          <w:rFonts w:ascii="Times New Roman" w:hAnsi="Times New Roman" w:cs="Times New Roman"/>
          <w:color w:val="000000"/>
          <w:sz w:val="28"/>
          <w:szCs w:val="28"/>
        </w:rPr>
        <w:t>и</w:t>
      </w:r>
      <w:r w:rsidRPr="002C7D9A">
        <w:rPr>
          <w:rFonts w:ascii="Times New Roman" w:hAnsi="Times New Roman" w:cs="Times New Roman"/>
          <w:color w:val="000000"/>
          <w:sz w:val="28"/>
          <w:szCs w:val="28"/>
        </w:rPr>
        <w:t xml:space="preserve">модействия в ходе проведения выездной проверки не может превышать 50 часов для малого предприятия и 15 часов для микропредприятия. </w:t>
      </w:r>
    </w:p>
    <w:p w:rsidR="002C7D9A" w:rsidRPr="002C7D9A" w:rsidRDefault="002C7D9A" w:rsidP="00710FFB">
      <w:pPr>
        <w:pStyle w:val="s1"/>
        <w:ind w:firstLine="709"/>
        <w:rPr>
          <w:rFonts w:ascii="Times New Roman" w:hAnsi="Times New Roman" w:cs="Times New Roman"/>
          <w:color w:val="000000"/>
          <w:sz w:val="28"/>
          <w:szCs w:val="28"/>
        </w:rPr>
      </w:pPr>
      <w:r w:rsidRPr="002C7D9A">
        <w:rPr>
          <w:rFonts w:ascii="Times New Roman" w:hAnsi="Times New Roman" w:cs="Times New Roman"/>
          <w:color w:val="000000"/>
          <w:sz w:val="28"/>
          <w:szCs w:val="28"/>
        </w:rPr>
        <w:t>Срок проведения выездной проверки в отношении организации, осущ</w:t>
      </w:r>
      <w:r w:rsidRPr="002C7D9A">
        <w:rPr>
          <w:rFonts w:ascii="Times New Roman" w:hAnsi="Times New Roman" w:cs="Times New Roman"/>
          <w:color w:val="000000"/>
          <w:sz w:val="28"/>
          <w:szCs w:val="28"/>
        </w:rPr>
        <w:t>е</w:t>
      </w:r>
      <w:r w:rsidRPr="002C7D9A">
        <w:rPr>
          <w:rFonts w:ascii="Times New Roman" w:hAnsi="Times New Roman" w:cs="Times New Roman"/>
          <w:color w:val="000000"/>
          <w:sz w:val="28"/>
          <w:szCs w:val="28"/>
        </w:rPr>
        <w:t>ствляющей свою деятельность на территориях нескольких субъектов Росси</w:t>
      </w:r>
      <w:r w:rsidRPr="002C7D9A">
        <w:rPr>
          <w:rFonts w:ascii="Times New Roman" w:hAnsi="Times New Roman" w:cs="Times New Roman"/>
          <w:color w:val="000000"/>
          <w:sz w:val="28"/>
          <w:szCs w:val="28"/>
        </w:rPr>
        <w:t>й</w:t>
      </w:r>
      <w:r w:rsidRPr="002C7D9A">
        <w:rPr>
          <w:rFonts w:ascii="Times New Roman" w:hAnsi="Times New Roman" w:cs="Times New Roman"/>
          <w:color w:val="000000"/>
          <w:sz w:val="28"/>
          <w:szCs w:val="28"/>
        </w:rPr>
        <w:t>ской Федерации, устанавливается отдельно по каждому филиалу, представ</w:t>
      </w:r>
      <w:r w:rsidRPr="002C7D9A">
        <w:rPr>
          <w:rFonts w:ascii="Times New Roman" w:hAnsi="Times New Roman" w:cs="Times New Roman"/>
          <w:color w:val="000000"/>
          <w:sz w:val="28"/>
          <w:szCs w:val="28"/>
        </w:rPr>
        <w:t>и</w:t>
      </w:r>
      <w:r w:rsidRPr="002C7D9A">
        <w:rPr>
          <w:rFonts w:ascii="Times New Roman" w:hAnsi="Times New Roman" w:cs="Times New Roman"/>
          <w:color w:val="000000"/>
          <w:sz w:val="28"/>
          <w:szCs w:val="28"/>
        </w:rPr>
        <w:t>тельству, обособленному структурному подразделению организации или производственн</w:t>
      </w:r>
      <w:r w:rsidRPr="002C7D9A">
        <w:rPr>
          <w:rFonts w:ascii="Times New Roman" w:hAnsi="Times New Roman" w:cs="Times New Roman"/>
          <w:color w:val="000000"/>
          <w:sz w:val="28"/>
          <w:szCs w:val="28"/>
        </w:rPr>
        <w:t>о</w:t>
      </w:r>
      <w:r w:rsidRPr="002C7D9A">
        <w:rPr>
          <w:rFonts w:ascii="Times New Roman" w:hAnsi="Times New Roman" w:cs="Times New Roman"/>
          <w:color w:val="000000"/>
          <w:sz w:val="28"/>
          <w:szCs w:val="28"/>
        </w:rPr>
        <w:t xml:space="preserve">му объекту. </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7D9A" w:rsidRPr="002C7D9A" w:rsidRDefault="002C7D9A" w:rsidP="00710FFB">
      <w:pPr>
        <w:pStyle w:val="ConsPlusNormal"/>
        <w:tabs>
          <w:tab w:val="left" w:pos="709"/>
        </w:tabs>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B91FA1">
        <w:rPr>
          <w:rFonts w:ascii="Times New Roman" w:hAnsi="Times New Roman" w:cs="Times New Roman"/>
          <w:color w:val="000000"/>
          <w:sz w:val="28"/>
          <w:szCs w:val="28"/>
        </w:rPr>
        <w:t>тственности и (или) применение А</w:t>
      </w:r>
      <w:r w:rsidRPr="002C7D9A">
        <w:rPr>
          <w:rFonts w:ascii="Times New Roman" w:hAnsi="Times New Roman" w:cs="Times New Roman"/>
          <w:color w:val="000000"/>
          <w:sz w:val="28"/>
          <w:szCs w:val="28"/>
        </w:rPr>
        <w:t>дминистрацией мер, предусмотренных</w:t>
      </w:r>
      <w:r>
        <w:rPr>
          <w:rFonts w:ascii="Times New Roman" w:hAnsi="Times New Roman" w:cs="Times New Roman"/>
          <w:color w:val="000000"/>
          <w:sz w:val="28"/>
          <w:szCs w:val="28"/>
        </w:rPr>
        <w:t xml:space="preserve"> </w:t>
      </w:r>
      <w:hyperlink r:id="rId15" w:history="1">
        <w:r w:rsidRPr="000B04A1">
          <w:rPr>
            <w:rStyle w:val="af9"/>
            <w:rFonts w:ascii="Times New Roman" w:hAnsi="Times New Roman" w:cs="Times New Roman"/>
            <w:color w:val="000000"/>
            <w:sz w:val="28"/>
            <w:szCs w:val="28"/>
            <w:u w:val="none"/>
          </w:rPr>
          <w:t>частью 2 статьи 90</w:t>
        </w:r>
      </w:hyperlink>
      <w:r w:rsidRPr="002C7D9A">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7D9A" w:rsidRPr="002C7D9A" w:rsidRDefault="002C7D9A" w:rsidP="00710FFB">
      <w:pPr>
        <w:ind w:firstLine="709"/>
        <w:jc w:val="both"/>
        <w:rPr>
          <w:color w:val="000000"/>
          <w:sz w:val="28"/>
          <w:szCs w:val="28"/>
        </w:rPr>
      </w:pPr>
      <w:r w:rsidRPr="002C7D9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7D9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C7D9A">
        <w:rPr>
          <w:color w:val="000000"/>
          <w:sz w:val="28"/>
          <w:szCs w:val="28"/>
        </w:rPr>
        <w:t>.</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7D9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C7D9A">
        <w:rPr>
          <w:rFonts w:ascii="Times New Roman" w:hAnsi="Times New Roman" w:cs="Times New Roman"/>
          <w:color w:val="000000"/>
          <w:sz w:val="28"/>
          <w:szCs w:val="28"/>
        </w:rPr>
        <w:t>Единый портал</w:t>
      </w:r>
      <w:r w:rsidRPr="002C7D9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w:t>
      </w:r>
      <w:r w:rsidR="00B91FA1">
        <w:rPr>
          <w:rFonts w:ascii="Times New Roman" w:hAnsi="Times New Roman" w:cs="Times New Roman"/>
          <w:color w:val="000000"/>
          <w:sz w:val="28"/>
          <w:szCs w:val="28"/>
        </w:rPr>
        <w:t xml:space="preserve"> случае направления им в адрес А</w:t>
      </w:r>
      <w:r w:rsidRPr="002C7D9A">
        <w:rPr>
          <w:rFonts w:ascii="Times New Roman" w:hAnsi="Times New Roman" w:cs="Times New Roman"/>
          <w:color w:val="000000"/>
          <w:sz w:val="28"/>
          <w:szCs w:val="28"/>
        </w:rPr>
        <w:t>дминистрации уведомления о необходимости получения документов на бумаж</w:t>
      </w:r>
      <w:r w:rsidR="00B91FA1">
        <w:rPr>
          <w:rFonts w:ascii="Times New Roman" w:hAnsi="Times New Roman" w:cs="Times New Roman"/>
          <w:color w:val="000000"/>
          <w:sz w:val="28"/>
          <w:szCs w:val="28"/>
        </w:rPr>
        <w:t>ном носителе либо отсутствия у А</w:t>
      </w:r>
      <w:r w:rsidRPr="002C7D9A">
        <w:rPr>
          <w:rFonts w:ascii="Times New Roman" w:hAnsi="Times New Roman" w:cs="Times New Roman"/>
          <w:color w:val="000000"/>
          <w:sz w:val="28"/>
          <w:szCs w:val="28"/>
        </w:rPr>
        <w:t xml:space="preserve">дминистрации сведений об адресе электронной почты контролируемого лица и </w:t>
      </w:r>
      <w:r w:rsidRPr="002C7D9A">
        <w:rPr>
          <w:rFonts w:ascii="Times New Roman" w:hAnsi="Times New Roman" w:cs="Times New Roman"/>
          <w:color w:val="000000"/>
          <w:sz w:val="28"/>
          <w:szCs w:val="28"/>
        </w:rPr>
        <w:lastRenderedPageBreak/>
        <w:t>возможности направить ему</w:t>
      </w:r>
      <w:r w:rsidRPr="002C7D9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C7D9A">
        <w:rPr>
          <w:rFonts w:ascii="Times New Roman" w:hAnsi="Times New Roman" w:cs="Times New Roman"/>
          <w:color w:val="000000"/>
          <w:sz w:val="28"/>
          <w:szCs w:val="28"/>
        </w:rPr>
        <w:t xml:space="preserve"> Указанный гражданин вправе направлять </w:t>
      </w:r>
      <w:r w:rsidR="00B91FA1">
        <w:rPr>
          <w:rFonts w:ascii="Times New Roman" w:hAnsi="Times New Roman" w:cs="Times New Roman"/>
          <w:color w:val="000000"/>
          <w:sz w:val="28"/>
          <w:szCs w:val="28"/>
        </w:rPr>
        <w:t>А</w:t>
      </w:r>
      <w:r w:rsidRPr="002C7D9A">
        <w:rPr>
          <w:rFonts w:ascii="Times New Roman" w:hAnsi="Times New Roman" w:cs="Times New Roman"/>
          <w:color w:val="000000"/>
          <w:sz w:val="28"/>
          <w:szCs w:val="28"/>
        </w:rPr>
        <w:t>дминистрации документы на бумажном носителе.</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До 31 декабря 202</w:t>
      </w:r>
      <w:r>
        <w:rPr>
          <w:rFonts w:ascii="Times New Roman" w:hAnsi="Times New Roman" w:cs="Times New Roman"/>
          <w:color w:val="000000"/>
          <w:sz w:val="28"/>
          <w:szCs w:val="28"/>
        </w:rPr>
        <w:t>5</w:t>
      </w:r>
      <w:r w:rsidRPr="002C7D9A">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B91FA1">
        <w:rPr>
          <w:rFonts w:ascii="Times New Roman" w:hAnsi="Times New Roman" w:cs="Times New Roman"/>
          <w:color w:val="000000"/>
          <w:sz w:val="28"/>
          <w:szCs w:val="28"/>
        </w:rPr>
        <w:t xml:space="preserve"> сведений контролируемому лицу А</w:t>
      </w:r>
      <w:r w:rsidRPr="002C7D9A">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C7D9A">
        <w:rPr>
          <w:rFonts w:ascii="Times New Roman" w:hAnsi="Times New Roman" w:cs="Times New Roman"/>
          <w:color w:val="000000"/>
          <w:sz w:val="28"/>
          <w:szCs w:val="28"/>
          <w:shd w:val="clear" w:color="auto" w:fill="FFFFFF"/>
        </w:rPr>
        <w:t xml:space="preserve">Федерального закона </w:t>
      </w:r>
      <w:r w:rsidRPr="002C7D9A">
        <w:rPr>
          <w:rFonts w:ascii="Times New Roman" w:hAnsi="Times New Roman" w:cs="Times New Roman"/>
          <w:color w:val="000000"/>
          <w:sz w:val="28"/>
          <w:szCs w:val="28"/>
        </w:rPr>
        <w:t>от 31 ию</w:t>
      </w:r>
      <w:r w:rsidR="004C505A">
        <w:rPr>
          <w:rFonts w:ascii="Times New Roman" w:hAnsi="Times New Roman" w:cs="Times New Roman"/>
          <w:color w:val="000000"/>
          <w:sz w:val="28"/>
          <w:szCs w:val="28"/>
        </w:rPr>
        <w:t xml:space="preserve">ля 2020 года № 248-ФЗ </w:t>
      </w:r>
      <w:r w:rsidRPr="002C7D9A">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и разделом 5 настоящего Положения.</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w:t>
      </w:r>
      <w:r w:rsidR="00212CE4">
        <w:rPr>
          <w:rFonts w:ascii="Times New Roman" w:hAnsi="Times New Roman" w:cs="Times New Roman"/>
          <w:color w:val="000000"/>
          <w:sz w:val="28"/>
          <w:szCs w:val="28"/>
        </w:rPr>
        <w:t xml:space="preserve"> </w:t>
      </w:r>
      <w:r w:rsidRPr="002C7D9A">
        <w:rPr>
          <w:rFonts w:ascii="Times New Roman" w:hAnsi="Times New Roman" w:cs="Times New Roman"/>
          <w:color w:val="000000"/>
          <w:sz w:val="28"/>
          <w:szCs w:val="28"/>
        </w:rPr>
        <w:t>мероприятия, направленные на профилактику рисков причинения вреда (ущерба) охраняемым законом ценностям.</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w:t>
      </w:r>
      <w:r w:rsidR="00B91FA1">
        <w:rPr>
          <w:rFonts w:ascii="Times New Roman" w:hAnsi="Times New Roman" w:cs="Times New Roman"/>
          <w:color w:val="000000"/>
          <w:sz w:val="28"/>
          <w:szCs w:val="28"/>
        </w:rPr>
        <w:t>лируемым лицом А</w:t>
      </w:r>
      <w:r w:rsidRPr="002C7D9A">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C7D9A" w:rsidRPr="002C7D9A" w:rsidRDefault="002C7D9A" w:rsidP="00710FFB">
      <w:pPr>
        <w:pStyle w:val="ConsPlusNormal"/>
        <w:ind w:firstLine="709"/>
        <w:jc w:val="both"/>
        <w:rPr>
          <w:rFonts w:ascii="Times New Roman" w:hAnsi="Times New Roman" w:cs="Times New Roman"/>
          <w:sz w:val="28"/>
          <w:szCs w:val="28"/>
        </w:rPr>
      </w:pPr>
      <w:bookmarkStart w:id="2" w:name="Par318"/>
      <w:bookmarkEnd w:id="2"/>
      <w:r w:rsidRPr="002C7D9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7D9A" w:rsidRPr="002C7D9A" w:rsidRDefault="004C505A" w:rsidP="00710FF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2C7D9A" w:rsidRPr="002C7D9A">
        <w:rPr>
          <w:rFonts w:ascii="Times New Roman" w:hAnsi="Times New Roman" w:cs="Times New Roman"/>
          <w:color w:val="000000"/>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sidR="002C7D9A" w:rsidRPr="002C7D9A">
        <w:rPr>
          <w:rFonts w:ascii="Times New Roman" w:hAnsi="Times New Roman" w:cs="Times New Roman"/>
          <w:color w:val="000000"/>
          <w:sz w:val="28"/>
          <w:szCs w:val="28"/>
        </w:rPr>
        <w:lastRenderedPageBreak/>
        <w:t>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C7D9A" w:rsidRPr="002C7D9A" w:rsidRDefault="004C505A" w:rsidP="00710FF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C7D9A" w:rsidRPr="002C7D9A">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7D9A" w:rsidRPr="002C7D9A" w:rsidRDefault="004C505A" w:rsidP="00710FFB">
      <w:pPr>
        <w:ind w:firstLine="709"/>
        <w:jc w:val="both"/>
        <w:rPr>
          <w:color w:val="000000"/>
          <w:sz w:val="28"/>
          <w:szCs w:val="28"/>
        </w:rPr>
      </w:pPr>
      <w:r>
        <w:rPr>
          <w:color w:val="000000"/>
          <w:sz w:val="28"/>
          <w:szCs w:val="28"/>
        </w:rPr>
        <w:t>4)</w:t>
      </w:r>
      <w:r w:rsidR="002C7D9A" w:rsidRPr="002C7D9A">
        <w:rPr>
          <w:color w:val="000000"/>
          <w:sz w:val="28"/>
          <w:szCs w:val="28"/>
        </w:rPr>
        <w:t xml:space="preserve"> </w:t>
      </w:r>
      <w:r w:rsidR="002C7D9A" w:rsidRPr="002C7D9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C7D9A" w:rsidRPr="002C7D9A">
        <w:rPr>
          <w:color w:val="000000"/>
          <w:sz w:val="28"/>
          <w:szCs w:val="28"/>
        </w:rPr>
        <w:t>;</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7D9A" w:rsidRPr="002C7D9A" w:rsidRDefault="002C7D9A" w:rsidP="00710FFB">
      <w:pPr>
        <w:pStyle w:val="ConsPlusNormal"/>
        <w:ind w:firstLine="709"/>
        <w:jc w:val="both"/>
        <w:rPr>
          <w:rFonts w:ascii="Times New Roman" w:hAnsi="Times New Roman" w:cs="Times New Roman"/>
          <w:color w:val="000000"/>
          <w:sz w:val="28"/>
          <w:szCs w:val="28"/>
        </w:rPr>
      </w:pPr>
      <w:r w:rsidRPr="002C7D9A">
        <w:rPr>
          <w:rFonts w:ascii="Times New Roman" w:hAnsi="Times New Roman" w:cs="Times New Roman"/>
          <w:color w:val="000000"/>
          <w:sz w:val="28"/>
          <w:szCs w:val="28"/>
        </w:rPr>
        <w:t xml:space="preserve">4.24. В случае </w:t>
      </w:r>
      <w:r w:rsidR="00212CE4" w:rsidRPr="002C7D9A">
        <w:rPr>
          <w:rFonts w:ascii="Times New Roman" w:hAnsi="Times New Roman" w:cs="Times New Roman"/>
          <w:color w:val="000000"/>
          <w:sz w:val="28"/>
          <w:szCs w:val="28"/>
        </w:rPr>
        <w:t>не устранения</w:t>
      </w:r>
      <w:r w:rsidRPr="002C7D9A">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C7D9A" w:rsidRPr="002C7D9A" w:rsidRDefault="002C7D9A" w:rsidP="00710FFB">
      <w:pPr>
        <w:ind w:firstLine="709"/>
        <w:jc w:val="both"/>
        <w:rPr>
          <w:color w:val="000000"/>
          <w:sz w:val="28"/>
          <w:szCs w:val="28"/>
        </w:rPr>
      </w:pPr>
      <w:r w:rsidRPr="002C7D9A">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DC79B6">
          <w:rPr>
            <w:rStyle w:val="af9"/>
            <w:color w:val="000000"/>
            <w:sz w:val="28"/>
            <w:szCs w:val="28"/>
            <w:u w:val="none"/>
          </w:rPr>
          <w:t>статьей 39.2</w:t>
        </w:r>
      </w:hyperlink>
      <w:r w:rsidRPr="002C7D9A">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C7D9A">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2C7D9A">
        <w:rPr>
          <w:color w:val="000000"/>
          <w:sz w:val="28"/>
          <w:szCs w:val="28"/>
        </w:rPr>
        <w:t>, в отношении земельных участков (земель), находящихся в государственной или муниципальной собственности;</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w:t>
      </w:r>
      <w:r w:rsidRPr="002C7D9A">
        <w:rPr>
          <w:rFonts w:ascii="Times New Roman" w:hAnsi="Times New Roman" w:cs="Times New Roman"/>
          <w:color w:val="000000"/>
          <w:sz w:val="28"/>
          <w:szCs w:val="28"/>
        </w:rPr>
        <w:lastRenderedPageBreak/>
        <w:t>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2C7D9A" w:rsidRPr="002C7D9A" w:rsidRDefault="002C7D9A" w:rsidP="00710FFB">
      <w:pPr>
        <w:ind w:firstLine="709"/>
        <w:jc w:val="both"/>
        <w:rPr>
          <w:sz w:val="28"/>
          <w:szCs w:val="28"/>
        </w:rPr>
      </w:pPr>
      <w:r w:rsidRPr="002C7D9A">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2C7D9A" w:rsidRPr="002C7D9A" w:rsidRDefault="002C7D9A" w:rsidP="00710FFB">
      <w:pPr>
        <w:pStyle w:val="ConsPlusNormal"/>
        <w:ind w:firstLine="709"/>
        <w:jc w:val="both"/>
        <w:rPr>
          <w:rFonts w:ascii="Times New Roman" w:hAnsi="Times New Roman" w:cs="Times New Roman"/>
          <w:sz w:val="28"/>
          <w:szCs w:val="28"/>
        </w:rPr>
      </w:pPr>
      <w:r w:rsidRPr="002C7D9A">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DC79B6">
        <w:rPr>
          <w:rFonts w:ascii="Times New Roman" w:hAnsi="Times New Roman" w:cs="Times New Roman"/>
          <w:color w:val="000000"/>
          <w:sz w:val="28"/>
          <w:szCs w:val="28"/>
        </w:rPr>
        <w:t>руководителя структурного подразделения Уполномоченного органа</w:t>
      </w:r>
      <w:r w:rsidRPr="002C7D9A">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8F4007" w:rsidRPr="000B04A1" w:rsidRDefault="008F4007" w:rsidP="00710FFB">
      <w:pPr>
        <w:widowControl w:val="0"/>
        <w:ind w:firstLine="709"/>
        <w:jc w:val="center"/>
        <w:rPr>
          <w:b/>
        </w:rPr>
      </w:pPr>
    </w:p>
    <w:p w:rsidR="00D036D8" w:rsidRDefault="00304AD7" w:rsidP="000B04A1">
      <w:pPr>
        <w:widowControl w:val="0"/>
        <w:ind w:firstLine="709"/>
        <w:jc w:val="center"/>
        <w:rPr>
          <w:b/>
          <w:bCs/>
          <w:sz w:val="28"/>
          <w:szCs w:val="28"/>
        </w:rPr>
      </w:pPr>
      <w:r w:rsidRPr="006A2EE5">
        <w:rPr>
          <w:b/>
          <w:sz w:val="28"/>
          <w:szCs w:val="28"/>
        </w:rPr>
        <w:t xml:space="preserve">Раздел </w:t>
      </w:r>
      <w:r>
        <w:rPr>
          <w:b/>
          <w:sz w:val="28"/>
          <w:szCs w:val="28"/>
        </w:rPr>
        <w:t>5</w:t>
      </w:r>
      <w:r w:rsidR="00D036D8">
        <w:rPr>
          <w:b/>
          <w:sz w:val="28"/>
          <w:szCs w:val="28"/>
        </w:rPr>
        <w:t xml:space="preserve"> </w:t>
      </w:r>
      <w:r w:rsidR="00D036D8">
        <w:rPr>
          <w:b/>
          <w:bCs/>
          <w:sz w:val="28"/>
          <w:szCs w:val="28"/>
        </w:rPr>
        <w:t xml:space="preserve">Обжалование решений Администрации, действий (бездействия) должностного лица, уполномоченного осуществлять </w:t>
      </w:r>
    </w:p>
    <w:p w:rsidR="00D036D8" w:rsidRDefault="00D036D8" w:rsidP="000B04A1">
      <w:pPr>
        <w:pStyle w:val="ConsPlusNormal"/>
        <w:ind w:firstLine="0"/>
        <w:jc w:val="center"/>
        <w:rPr>
          <w:rFonts w:ascii="Times New Roman" w:hAnsi="Times New Roman" w:cs="Times New Roman"/>
          <w:b/>
          <w:bCs/>
          <w:color w:val="FF0000"/>
          <w:sz w:val="28"/>
          <w:szCs w:val="28"/>
        </w:rPr>
      </w:pPr>
      <w:r>
        <w:rPr>
          <w:rFonts w:ascii="Times New Roman" w:hAnsi="Times New Roman" w:cs="Times New Roman"/>
          <w:b/>
          <w:bCs/>
          <w:sz w:val="28"/>
          <w:szCs w:val="28"/>
        </w:rPr>
        <w:t>муниципальный земельный контроль</w:t>
      </w:r>
    </w:p>
    <w:p w:rsidR="00D036D8" w:rsidRPr="000B04A1" w:rsidRDefault="00D036D8" w:rsidP="00710FFB">
      <w:pPr>
        <w:pStyle w:val="ConsPlusNormal"/>
        <w:ind w:firstLine="0"/>
        <w:jc w:val="center"/>
        <w:rPr>
          <w:rFonts w:ascii="Times New Roman" w:hAnsi="Times New Roman" w:cs="Times New Roman"/>
          <w:b/>
          <w:bCs/>
          <w:color w:val="FF0000"/>
          <w:sz w:val="24"/>
          <w:szCs w:val="24"/>
        </w:rPr>
      </w:pP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w:t>
      </w:r>
      <w:r w:rsidR="004C505A">
        <w:rPr>
          <w:rFonts w:ascii="Times New Roman" w:hAnsi="Times New Roman" w:cs="Times New Roman"/>
          <w:sz w:val="28"/>
          <w:szCs w:val="28"/>
        </w:rPr>
        <w:t xml:space="preserve">го закона </w:t>
      </w:r>
      <w:r>
        <w:rPr>
          <w:rFonts w:ascii="Times New Roman" w:hAnsi="Times New Roman" w:cs="Times New Roman"/>
          <w:sz w:val="28"/>
          <w:szCs w:val="28"/>
        </w:rPr>
        <w:t>от 31.07.2020</w:t>
      </w:r>
      <w:r w:rsidR="002D7F48">
        <w:rPr>
          <w:rFonts w:ascii="Times New Roman" w:hAnsi="Times New Roman" w:cs="Times New Roman"/>
          <w:sz w:val="28"/>
          <w:szCs w:val="28"/>
        </w:rPr>
        <w:t xml:space="preserve"> </w:t>
      </w:r>
      <w:r>
        <w:rPr>
          <w:rFonts w:ascii="Times New Roman" w:hAnsi="Times New Roman" w:cs="Times New Roman"/>
          <w:sz w:val="28"/>
          <w:szCs w:val="28"/>
        </w:rPr>
        <w:t>№</w:t>
      </w:r>
      <w:r w:rsidR="002D7F48">
        <w:rPr>
          <w:rFonts w:ascii="Times New Roman" w:hAnsi="Times New Roman" w:cs="Times New Roman"/>
          <w:sz w:val="28"/>
          <w:szCs w:val="28"/>
        </w:rPr>
        <w:t xml:space="preserve"> </w:t>
      </w:r>
      <w:r>
        <w:rPr>
          <w:rFonts w:ascii="Times New Roman" w:hAnsi="Times New Roman" w:cs="Times New Roman"/>
          <w:sz w:val="28"/>
          <w:szCs w:val="28"/>
        </w:rPr>
        <w:t>248-ФЗ</w:t>
      </w:r>
      <w:r w:rsidR="002D7F48">
        <w:rPr>
          <w:rFonts w:ascii="Times New Roman" w:hAnsi="Times New Roman" w:cs="Times New Roman"/>
          <w:sz w:val="28"/>
          <w:szCs w:val="28"/>
        </w:rPr>
        <w:t xml:space="preserve"> </w:t>
      </w:r>
      <w:r>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D036D8" w:rsidRDefault="00D036D8" w:rsidP="00710F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r w:rsidR="002D7F48">
        <w:rPr>
          <w:rFonts w:ascii="Times New Roman" w:hAnsi="Times New Roman" w:cs="Times New Roman"/>
          <w:sz w:val="28"/>
          <w:szCs w:val="28"/>
        </w:rPr>
        <w:t xml:space="preserve">земельного </w:t>
      </w:r>
      <w:r>
        <w:rPr>
          <w:rFonts w:ascii="Times New Roman" w:hAnsi="Times New Roman" w:cs="Times New Roman"/>
          <w:sz w:val="28"/>
          <w:szCs w:val="28"/>
        </w:rPr>
        <w:t>контроля, имеют право на досудебное обжалование:</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1) решений о проведении контрольных мероприятий;</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2)</w:t>
      </w:r>
      <w:r w:rsidR="007A0CAA">
        <w:rPr>
          <w:rFonts w:ascii="Times New Roman" w:hAnsi="Times New Roman" w:cs="Times New Roman"/>
          <w:sz w:val="28"/>
          <w:szCs w:val="28"/>
        </w:rPr>
        <w:t xml:space="preserve"> </w:t>
      </w:r>
      <w:r>
        <w:rPr>
          <w:rFonts w:ascii="Times New Roman" w:hAnsi="Times New Roman" w:cs="Times New Roman"/>
          <w:sz w:val="28"/>
          <w:szCs w:val="28"/>
        </w:rPr>
        <w:t>актов контрольных мероприятий, предписаний об устранении выявленных нарушений;</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3)</w:t>
      </w:r>
      <w:r w:rsidR="002D7F48">
        <w:rPr>
          <w:rFonts w:ascii="Times New Roman" w:hAnsi="Times New Roman" w:cs="Times New Roman"/>
          <w:sz w:val="28"/>
          <w:szCs w:val="28"/>
        </w:rPr>
        <w:t xml:space="preserve"> </w:t>
      </w:r>
      <w:r>
        <w:rPr>
          <w:rFonts w:ascii="Times New Roman" w:hAnsi="Times New Roman" w:cs="Times New Roman"/>
          <w:sz w:val="28"/>
          <w:szCs w:val="28"/>
        </w:rPr>
        <w:t xml:space="preserve">действий (бездействия) должностного лица, уполномоченного осуществлять муниципальный </w:t>
      </w:r>
      <w:r w:rsidR="004C505A">
        <w:rPr>
          <w:rFonts w:ascii="Times New Roman" w:hAnsi="Times New Roman" w:cs="Times New Roman"/>
          <w:sz w:val="28"/>
          <w:szCs w:val="28"/>
        </w:rPr>
        <w:t>земельный</w:t>
      </w:r>
      <w:r>
        <w:rPr>
          <w:rFonts w:ascii="Times New Roman" w:hAnsi="Times New Roman" w:cs="Times New Roman"/>
          <w:sz w:val="28"/>
          <w:szCs w:val="28"/>
        </w:rPr>
        <w:t xml:space="preserve"> контроль, в рамках контрольных мероприятий.</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5.3. Жалоба подается контролируемым лицом в уполномоченный на рассмотрение жалобы орган</w:t>
      </w:r>
      <w:r w:rsidR="002D7F48">
        <w:rPr>
          <w:rFonts w:ascii="Times New Roman" w:hAnsi="Times New Roman" w:cs="Times New Roman"/>
          <w:sz w:val="28"/>
          <w:szCs w:val="28"/>
        </w:rPr>
        <w:t xml:space="preserve"> </w:t>
      </w:r>
      <w:r>
        <w:rPr>
          <w:rFonts w:ascii="Times New Roman" w:hAnsi="Times New Roman" w:cs="Times New Roman"/>
          <w:sz w:val="28"/>
          <w:szCs w:val="28"/>
        </w:rPr>
        <w:t>в электронном виде с использованием единого портала государственных и муниципальных услуг</w:t>
      </w:r>
      <w:r>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2D7F48" w:rsidRDefault="00D036D8" w:rsidP="00710FFB">
      <w:pPr>
        <w:pStyle w:val="s1"/>
        <w:rPr>
          <w:rFonts w:ascii="Times New Roman" w:hAnsi="Times New Roman" w:cs="Times New Roman"/>
          <w:sz w:val="28"/>
          <w:szCs w:val="28"/>
        </w:rPr>
      </w:pPr>
      <w:r>
        <w:rPr>
          <w:rFonts w:ascii="Times New Roman" w:hAnsi="Times New Roman" w:cs="Times New Roman"/>
          <w:sz w:val="28"/>
          <w:szCs w:val="28"/>
        </w:rPr>
        <w:t>Жалоба, содержащая сведения и документы, составляющие государс</w:t>
      </w:r>
      <w:r>
        <w:rPr>
          <w:rFonts w:ascii="Times New Roman" w:hAnsi="Times New Roman" w:cs="Times New Roman"/>
          <w:sz w:val="28"/>
          <w:szCs w:val="28"/>
        </w:rPr>
        <w:t>т</w:t>
      </w:r>
      <w:r>
        <w:rPr>
          <w:rFonts w:ascii="Times New Roman" w:hAnsi="Times New Roman" w:cs="Times New Roman"/>
          <w:sz w:val="28"/>
          <w:szCs w:val="28"/>
        </w:rPr>
        <w:t>ве</w:t>
      </w:r>
      <w:r>
        <w:rPr>
          <w:rFonts w:ascii="Times New Roman" w:hAnsi="Times New Roman" w:cs="Times New Roman"/>
          <w:sz w:val="28"/>
          <w:szCs w:val="28"/>
        </w:rPr>
        <w:t>н</w:t>
      </w:r>
      <w:r>
        <w:rPr>
          <w:rFonts w:ascii="Times New Roman" w:hAnsi="Times New Roman" w:cs="Times New Roman"/>
          <w:sz w:val="28"/>
          <w:szCs w:val="28"/>
        </w:rPr>
        <w:t>ную или иную</w:t>
      </w:r>
      <w:r w:rsidR="002D7F48">
        <w:rPr>
          <w:rFonts w:ascii="Times New Roman" w:hAnsi="Times New Roman" w:cs="Times New Roman"/>
          <w:sz w:val="28"/>
          <w:szCs w:val="28"/>
        </w:rPr>
        <w:t xml:space="preserve"> </w:t>
      </w:r>
      <w:r>
        <w:rPr>
          <w:rFonts w:ascii="Times New Roman" w:hAnsi="Times New Roman" w:cs="Times New Roman"/>
          <w:sz w:val="28"/>
          <w:szCs w:val="28"/>
        </w:rPr>
        <w:t>охраняемую законом</w:t>
      </w:r>
      <w:r w:rsidR="002D7F48">
        <w:rPr>
          <w:rFonts w:ascii="Times New Roman" w:hAnsi="Times New Roman" w:cs="Times New Roman"/>
          <w:sz w:val="28"/>
          <w:szCs w:val="28"/>
        </w:rPr>
        <w:t xml:space="preserve"> </w:t>
      </w:r>
      <w:r>
        <w:rPr>
          <w:rFonts w:ascii="Times New Roman" w:hAnsi="Times New Roman" w:cs="Times New Roman"/>
          <w:sz w:val="28"/>
          <w:szCs w:val="28"/>
        </w:rPr>
        <w:t>тайну, подается без использования</w:t>
      </w:r>
      <w:r w:rsidR="007A0CAA">
        <w:rPr>
          <w:rFonts w:ascii="Times New Roman" w:hAnsi="Times New Roman" w:cs="Times New Roman"/>
          <w:sz w:val="28"/>
          <w:szCs w:val="28"/>
        </w:rPr>
        <w:t xml:space="preserve"> </w:t>
      </w:r>
      <w:r>
        <w:rPr>
          <w:rFonts w:ascii="Times New Roman" w:hAnsi="Times New Roman" w:cs="Times New Roman"/>
          <w:sz w:val="28"/>
          <w:szCs w:val="28"/>
        </w:rPr>
        <w:t>единого портала государственных и муниципальных услуг и регионального</w:t>
      </w:r>
      <w:r w:rsidR="004C505A">
        <w:rPr>
          <w:rFonts w:ascii="Times New Roman" w:hAnsi="Times New Roman" w:cs="Times New Roman"/>
          <w:sz w:val="28"/>
          <w:szCs w:val="28"/>
        </w:rPr>
        <w:t xml:space="preserve"> </w:t>
      </w:r>
      <w:r>
        <w:rPr>
          <w:rFonts w:ascii="Times New Roman" w:hAnsi="Times New Roman" w:cs="Times New Roman"/>
          <w:sz w:val="28"/>
          <w:szCs w:val="28"/>
        </w:rPr>
        <w:t>портала государственных и муниципальных услуг с учетом требований зак</w:t>
      </w:r>
      <w:r>
        <w:rPr>
          <w:rFonts w:ascii="Times New Roman" w:hAnsi="Times New Roman" w:cs="Times New Roman"/>
          <w:sz w:val="28"/>
          <w:szCs w:val="28"/>
        </w:rPr>
        <w:t>о</w:t>
      </w:r>
      <w:r>
        <w:rPr>
          <w:rFonts w:ascii="Times New Roman" w:hAnsi="Times New Roman" w:cs="Times New Roman"/>
          <w:sz w:val="28"/>
          <w:szCs w:val="28"/>
        </w:rPr>
        <w:t>нодательства Ро</w:t>
      </w:r>
      <w:r>
        <w:rPr>
          <w:rFonts w:ascii="Times New Roman" w:hAnsi="Times New Roman" w:cs="Times New Roman"/>
          <w:sz w:val="28"/>
          <w:szCs w:val="28"/>
        </w:rPr>
        <w:t>с</w:t>
      </w:r>
      <w:r>
        <w:rPr>
          <w:rFonts w:ascii="Times New Roman" w:hAnsi="Times New Roman" w:cs="Times New Roman"/>
          <w:sz w:val="28"/>
          <w:szCs w:val="28"/>
        </w:rPr>
        <w:t xml:space="preserve">сийской Федерации о государственной и иной охраняемой законом тайне. </w:t>
      </w:r>
    </w:p>
    <w:p w:rsidR="002D7F48" w:rsidRDefault="00D036D8" w:rsidP="00710FFB">
      <w:pPr>
        <w:pStyle w:val="s1"/>
        <w:ind w:firstLine="708"/>
        <w:rPr>
          <w:rFonts w:ascii="Times New Roman" w:hAnsi="Times New Roman" w:cs="Times New Roman"/>
          <w:sz w:val="28"/>
          <w:szCs w:val="28"/>
        </w:rPr>
      </w:pPr>
      <w:r>
        <w:rPr>
          <w:rFonts w:ascii="Times New Roman" w:hAnsi="Times New Roman" w:cs="Times New Roman"/>
          <w:sz w:val="28"/>
          <w:szCs w:val="28"/>
        </w:rPr>
        <w:t>Соответствующая жалоба подается контролируемым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лицом на личном приеме </w:t>
      </w:r>
      <w:r w:rsidR="000B04A1">
        <w:rPr>
          <w:rFonts w:ascii="Times New Roman" w:hAnsi="Times New Roman" w:cs="Times New Roman"/>
          <w:sz w:val="28"/>
          <w:szCs w:val="28"/>
        </w:rPr>
        <w:t>Г</w:t>
      </w:r>
      <w:r>
        <w:rPr>
          <w:rFonts w:ascii="Times New Roman" w:hAnsi="Times New Roman" w:cs="Times New Roman"/>
          <w:sz w:val="28"/>
          <w:szCs w:val="28"/>
        </w:rPr>
        <w:t>лавы</w:t>
      </w:r>
      <w:r>
        <w:rPr>
          <w:rFonts w:ascii="Times New Roman" w:hAnsi="Times New Roman" w:cs="Times New Roman"/>
          <w:color w:val="FF0000"/>
          <w:sz w:val="28"/>
          <w:szCs w:val="28"/>
        </w:rPr>
        <w:t xml:space="preserve"> </w:t>
      </w:r>
      <w:r>
        <w:rPr>
          <w:rFonts w:ascii="Times New Roman" w:hAnsi="Times New Roman" w:cs="Times New Roman"/>
          <w:sz w:val="28"/>
          <w:szCs w:val="28"/>
        </w:rPr>
        <w:t>муниципального образо</w:t>
      </w:r>
      <w:r w:rsidR="007A0CAA">
        <w:rPr>
          <w:rFonts w:ascii="Times New Roman" w:hAnsi="Times New Roman" w:cs="Times New Roman"/>
          <w:sz w:val="28"/>
          <w:szCs w:val="28"/>
        </w:rPr>
        <w:t>вания «</w:t>
      </w:r>
      <w:r w:rsidR="004C505A">
        <w:rPr>
          <w:rFonts w:ascii="Times New Roman" w:hAnsi="Times New Roman" w:cs="Times New Roman"/>
          <w:sz w:val="28"/>
          <w:szCs w:val="28"/>
        </w:rPr>
        <w:t>Вязем</w:t>
      </w:r>
      <w:r w:rsidR="007A0CAA">
        <w:rPr>
          <w:rFonts w:ascii="Times New Roman" w:hAnsi="Times New Roman" w:cs="Times New Roman"/>
          <w:sz w:val="28"/>
          <w:szCs w:val="28"/>
        </w:rPr>
        <w:t>ск</w:t>
      </w:r>
      <w:r w:rsidR="000B04A1">
        <w:rPr>
          <w:rFonts w:ascii="Times New Roman" w:hAnsi="Times New Roman" w:cs="Times New Roman"/>
          <w:sz w:val="28"/>
          <w:szCs w:val="28"/>
        </w:rPr>
        <w:t>ий</w:t>
      </w:r>
      <w:r w:rsidR="007A0CAA">
        <w:rPr>
          <w:rFonts w:ascii="Times New Roman" w:hAnsi="Times New Roman" w:cs="Times New Roman"/>
          <w:sz w:val="28"/>
          <w:szCs w:val="28"/>
        </w:rPr>
        <w:t xml:space="preserve"> муниципальн</w:t>
      </w:r>
      <w:r w:rsidR="000B04A1">
        <w:rPr>
          <w:rFonts w:ascii="Times New Roman" w:hAnsi="Times New Roman" w:cs="Times New Roman"/>
          <w:sz w:val="28"/>
          <w:szCs w:val="28"/>
        </w:rPr>
        <w:t>ый</w:t>
      </w:r>
      <w:r w:rsidR="007A0CAA">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к</w:t>
      </w:r>
      <w:r>
        <w:rPr>
          <w:rFonts w:ascii="Times New Roman" w:hAnsi="Times New Roman" w:cs="Times New Roman"/>
          <w:sz w:val="28"/>
          <w:szCs w:val="28"/>
        </w:rPr>
        <w:t xml:space="preserve">руг» </w:t>
      </w:r>
    </w:p>
    <w:p w:rsidR="00D036D8" w:rsidRDefault="00D036D8" w:rsidP="00710FFB">
      <w:pPr>
        <w:pStyle w:val="s1"/>
        <w:ind w:firstLine="0"/>
        <w:rPr>
          <w:rFonts w:ascii="Times New Roman" w:hAnsi="Times New Roman" w:cs="Times New Roman"/>
          <w:sz w:val="28"/>
          <w:szCs w:val="28"/>
        </w:rPr>
      </w:pPr>
      <w:r>
        <w:rPr>
          <w:rFonts w:ascii="Times New Roman" w:hAnsi="Times New Roman" w:cs="Times New Roman"/>
          <w:sz w:val="28"/>
          <w:szCs w:val="28"/>
        </w:rPr>
        <w:t>Смоленской области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 предварительным информированием </w:t>
      </w:r>
      <w:r w:rsidR="000B04A1">
        <w:rPr>
          <w:rFonts w:ascii="Times New Roman" w:hAnsi="Times New Roman" w:cs="Times New Roman"/>
          <w:sz w:val="28"/>
          <w:szCs w:val="28"/>
        </w:rPr>
        <w:t>Г</w:t>
      </w:r>
      <w:r>
        <w:rPr>
          <w:rFonts w:ascii="Times New Roman" w:hAnsi="Times New Roman" w:cs="Times New Roman"/>
          <w:sz w:val="28"/>
          <w:szCs w:val="28"/>
        </w:rPr>
        <w:t>лавы муниц</w:t>
      </w:r>
      <w:r>
        <w:rPr>
          <w:rFonts w:ascii="Times New Roman" w:hAnsi="Times New Roman" w:cs="Times New Roman"/>
          <w:sz w:val="28"/>
          <w:szCs w:val="28"/>
        </w:rPr>
        <w:t>и</w:t>
      </w:r>
      <w:r>
        <w:rPr>
          <w:rFonts w:ascii="Times New Roman" w:hAnsi="Times New Roman" w:cs="Times New Roman"/>
          <w:sz w:val="28"/>
          <w:szCs w:val="28"/>
        </w:rPr>
        <w:t>пального образования «</w:t>
      </w:r>
      <w:r w:rsidR="00DC3777">
        <w:rPr>
          <w:rFonts w:ascii="Times New Roman" w:hAnsi="Times New Roman" w:cs="Times New Roman"/>
          <w:sz w:val="28"/>
          <w:szCs w:val="28"/>
        </w:rPr>
        <w:t>Вязем</w:t>
      </w:r>
      <w:r>
        <w:rPr>
          <w:rFonts w:ascii="Times New Roman" w:hAnsi="Times New Roman" w:cs="Times New Roman"/>
          <w:sz w:val="28"/>
          <w:szCs w:val="28"/>
        </w:rPr>
        <w:t>ск</w:t>
      </w:r>
      <w:r w:rsidR="000B04A1">
        <w:rPr>
          <w:rFonts w:ascii="Times New Roman" w:hAnsi="Times New Roman" w:cs="Times New Roman"/>
          <w:sz w:val="28"/>
          <w:szCs w:val="28"/>
        </w:rPr>
        <w:t>ий</w:t>
      </w:r>
      <w:r>
        <w:rPr>
          <w:rFonts w:ascii="Times New Roman" w:hAnsi="Times New Roman" w:cs="Times New Roman"/>
          <w:sz w:val="28"/>
          <w:szCs w:val="28"/>
        </w:rPr>
        <w:t xml:space="preserve"> муниципал</w:t>
      </w:r>
      <w:r w:rsidR="00DC3777">
        <w:rPr>
          <w:rFonts w:ascii="Times New Roman" w:hAnsi="Times New Roman" w:cs="Times New Roman"/>
          <w:sz w:val="28"/>
          <w:szCs w:val="28"/>
        </w:rPr>
        <w:t>ьн</w:t>
      </w:r>
      <w:r w:rsidR="000B04A1">
        <w:rPr>
          <w:rFonts w:ascii="Times New Roman" w:hAnsi="Times New Roman" w:cs="Times New Roman"/>
          <w:sz w:val="28"/>
          <w:szCs w:val="28"/>
        </w:rPr>
        <w:t>ый округ</w:t>
      </w:r>
      <w:r>
        <w:rPr>
          <w:rFonts w:ascii="Times New Roman" w:hAnsi="Times New Roman" w:cs="Times New Roman"/>
          <w:sz w:val="28"/>
          <w:szCs w:val="28"/>
        </w:rPr>
        <w:t>» Смоленской</w:t>
      </w:r>
      <w:r w:rsidR="00DC3777">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б</w:t>
      </w:r>
      <w:r>
        <w:rPr>
          <w:rFonts w:ascii="Times New Roman" w:hAnsi="Times New Roman" w:cs="Times New Roman"/>
          <w:sz w:val="28"/>
          <w:szCs w:val="28"/>
        </w:rPr>
        <w:t>ласти</w:t>
      </w:r>
      <w:r>
        <w:rPr>
          <w:rFonts w:ascii="Times New Roman" w:hAnsi="Times New Roman" w:cs="Times New Roman"/>
          <w:i/>
          <w:iCs/>
          <w:sz w:val="24"/>
          <w:szCs w:val="24"/>
        </w:rPr>
        <w:t xml:space="preserve"> </w:t>
      </w:r>
      <w:r>
        <w:rPr>
          <w:rFonts w:ascii="Times New Roman" w:hAnsi="Times New Roman" w:cs="Times New Roman"/>
          <w:sz w:val="28"/>
          <w:szCs w:val="28"/>
        </w:rPr>
        <w:t>о наличии в</w:t>
      </w:r>
      <w:r>
        <w:rPr>
          <w:rFonts w:ascii="Times New Roman" w:hAnsi="Times New Roman" w:cs="Times New Roman"/>
          <w:i/>
          <w:iCs/>
          <w:sz w:val="24"/>
          <w:szCs w:val="24"/>
        </w:rPr>
        <w:t xml:space="preserve"> </w:t>
      </w:r>
      <w:r>
        <w:rPr>
          <w:rFonts w:ascii="Times New Roman" w:hAnsi="Times New Roman" w:cs="Times New Roman"/>
          <w:sz w:val="28"/>
          <w:szCs w:val="28"/>
        </w:rPr>
        <w:t>жалобе (документах) сведений, составляющих государс</w:t>
      </w:r>
      <w:r>
        <w:rPr>
          <w:rFonts w:ascii="Times New Roman" w:hAnsi="Times New Roman" w:cs="Times New Roman"/>
          <w:sz w:val="28"/>
          <w:szCs w:val="28"/>
        </w:rPr>
        <w:t>т</w:t>
      </w:r>
      <w:r>
        <w:rPr>
          <w:rFonts w:ascii="Times New Roman" w:hAnsi="Times New Roman" w:cs="Times New Roman"/>
          <w:sz w:val="28"/>
          <w:szCs w:val="28"/>
        </w:rPr>
        <w:t>венную или иную охраняемую законом тайну.</w:t>
      </w:r>
    </w:p>
    <w:p w:rsidR="00D036D8" w:rsidRDefault="004036CC" w:rsidP="00710FFB">
      <w:pPr>
        <w:pStyle w:val="ConsPlusNormal"/>
        <w:ind w:firstLine="709"/>
        <w:jc w:val="both"/>
        <w:rPr>
          <w:rFonts w:ascii="Times New Roman" w:hAnsi="Times New Roman" w:cs="Times New Roman"/>
          <w:color w:val="FF0000"/>
        </w:rPr>
      </w:pPr>
      <w:r>
        <w:rPr>
          <w:rFonts w:ascii="Times New Roman" w:hAnsi="Times New Roman" w:cs="Times New Roman"/>
          <w:sz w:val="28"/>
          <w:szCs w:val="28"/>
        </w:rPr>
        <w:t>5</w:t>
      </w:r>
      <w:r w:rsidR="00D036D8">
        <w:rPr>
          <w:rFonts w:ascii="Times New Roman" w:hAnsi="Times New Roman" w:cs="Times New Roman"/>
          <w:sz w:val="28"/>
          <w:szCs w:val="28"/>
        </w:rPr>
        <w:t>.4. Жалоба на решение Администрации, действия (бездействие) его дол</w:t>
      </w:r>
      <w:r w:rsidR="000B04A1">
        <w:rPr>
          <w:rFonts w:ascii="Times New Roman" w:hAnsi="Times New Roman" w:cs="Times New Roman"/>
          <w:sz w:val="28"/>
          <w:szCs w:val="28"/>
        </w:rPr>
        <w:t>жностного лица рассматривается Г</w:t>
      </w:r>
      <w:r w:rsidR="00D036D8">
        <w:rPr>
          <w:rFonts w:ascii="Times New Roman" w:hAnsi="Times New Roman" w:cs="Times New Roman"/>
          <w:sz w:val="28"/>
          <w:szCs w:val="28"/>
        </w:rPr>
        <w:t xml:space="preserve">лавой (заместителем </w:t>
      </w:r>
      <w:r w:rsidR="000B04A1">
        <w:rPr>
          <w:rFonts w:ascii="Times New Roman" w:hAnsi="Times New Roman" w:cs="Times New Roman"/>
          <w:sz w:val="28"/>
          <w:szCs w:val="28"/>
        </w:rPr>
        <w:t>Г</w:t>
      </w:r>
      <w:r w:rsidR="00D036D8">
        <w:rPr>
          <w:rFonts w:ascii="Times New Roman" w:hAnsi="Times New Roman" w:cs="Times New Roman"/>
          <w:sz w:val="28"/>
          <w:szCs w:val="28"/>
        </w:rPr>
        <w:t>лавы) муници</w:t>
      </w:r>
      <w:r w:rsidR="007A0CAA">
        <w:rPr>
          <w:rFonts w:ascii="Times New Roman" w:hAnsi="Times New Roman" w:cs="Times New Roman"/>
          <w:sz w:val="28"/>
          <w:szCs w:val="28"/>
        </w:rPr>
        <w:t>пального образования «</w:t>
      </w:r>
      <w:r w:rsidR="00DC3777">
        <w:rPr>
          <w:rFonts w:ascii="Times New Roman" w:hAnsi="Times New Roman" w:cs="Times New Roman"/>
          <w:sz w:val="28"/>
          <w:szCs w:val="28"/>
        </w:rPr>
        <w:t>Вязем</w:t>
      </w:r>
      <w:r w:rsidR="007A0CAA">
        <w:rPr>
          <w:rFonts w:ascii="Times New Roman" w:hAnsi="Times New Roman" w:cs="Times New Roman"/>
          <w:sz w:val="28"/>
          <w:szCs w:val="28"/>
        </w:rPr>
        <w:t>ск</w:t>
      </w:r>
      <w:r w:rsidR="000B04A1">
        <w:rPr>
          <w:rFonts w:ascii="Times New Roman" w:hAnsi="Times New Roman" w:cs="Times New Roman"/>
          <w:sz w:val="28"/>
          <w:szCs w:val="28"/>
        </w:rPr>
        <w:t>ий</w:t>
      </w:r>
      <w:r w:rsidR="007A0CAA">
        <w:rPr>
          <w:rFonts w:ascii="Times New Roman" w:hAnsi="Times New Roman" w:cs="Times New Roman"/>
          <w:sz w:val="28"/>
          <w:szCs w:val="28"/>
        </w:rPr>
        <w:t xml:space="preserve"> муниципальн</w:t>
      </w:r>
      <w:r w:rsidR="000B04A1">
        <w:rPr>
          <w:rFonts w:ascii="Times New Roman" w:hAnsi="Times New Roman" w:cs="Times New Roman"/>
          <w:sz w:val="28"/>
          <w:szCs w:val="28"/>
        </w:rPr>
        <w:t>ый</w:t>
      </w:r>
      <w:r w:rsidR="007A0CAA">
        <w:rPr>
          <w:rFonts w:ascii="Times New Roman" w:hAnsi="Times New Roman" w:cs="Times New Roman"/>
          <w:sz w:val="28"/>
          <w:szCs w:val="28"/>
        </w:rPr>
        <w:t xml:space="preserve"> округ»</w:t>
      </w:r>
      <w:r w:rsidR="00D036D8">
        <w:rPr>
          <w:rFonts w:ascii="Times New Roman" w:hAnsi="Times New Roman" w:cs="Times New Roman"/>
          <w:sz w:val="28"/>
          <w:szCs w:val="28"/>
        </w:rPr>
        <w:t xml:space="preserve"> Смоленской области.</w:t>
      </w:r>
    </w:p>
    <w:p w:rsidR="00D036D8" w:rsidRDefault="004036CC" w:rsidP="00710FFB">
      <w:pPr>
        <w:pStyle w:val="ConsPlusNormal"/>
        <w:ind w:firstLine="709"/>
        <w:jc w:val="both"/>
        <w:rPr>
          <w:rFonts w:ascii="Times New Roman" w:hAnsi="Times New Roman" w:cs="Times New Roman"/>
        </w:rPr>
      </w:pPr>
      <w:r>
        <w:rPr>
          <w:rFonts w:ascii="Times New Roman" w:hAnsi="Times New Roman" w:cs="Times New Roman"/>
          <w:sz w:val="28"/>
          <w:szCs w:val="28"/>
        </w:rPr>
        <w:t>5</w:t>
      </w:r>
      <w:r w:rsidR="00D036D8">
        <w:rPr>
          <w:rFonts w:ascii="Times New Roman" w:hAnsi="Times New Roman" w:cs="Times New Roman"/>
          <w:sz w:val="28"/>
          <w:szCs w:val="28"/>
        </w:rPr>
        <w:t>.5.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Жалоба на предписание Администрации может</w:t>
      </w:r>
      <w:r w:rsidR="00DC3777">
        <w:rPr>
          <w:rFonts w:ascii="Times New Roman" w:hAnsi="Times New Roman" w:cs="Times New Roman"/>
          <w:sz w:val="28"/>
          <w:szCs w:val="28"/>
        </w:rPr>
        <w:t xml:space="preserve"> быть подана в течение </w:t>
      </w:r>
      <w:r>
        <w:rPr>
          <w:rFonts w:ascii="Times New Roman" w:hAnsi="Times New Roman" w:cs="Times New Roman"/>
          <w:sz w:val="28"/>
          <w:szCs w:val="28"/>
        </w:rPr>
        <w:t>10 рабочих дней с момента получения контролируемым лицом предписания.</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6D8" w:rsidRDefault="00D036D8" w:rsidP="00710FFB">
      <w:pPr>
        <w:pStyle w:val="ConsPlusNormal"/>
        <w:ind w:firstLine="709"/>
        <w:jc w:val="both"/>
        <w:rPr>
          <w:rFonts w:ascii="Times New Roman" w:hAnsi="Times New Roman" w:cs="Times New Roman"/>
        </w:rPr>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6D8" w:rsidRDefault="004036CC" w:rsidP="00710FFB">
      <w:pPr>
        <w:pStyle w:val="ConsPlusNormal"/>
        <w:tabs>
          <w:tab w:val="left" w:pos="5954"/>
        </w:tabs>
        <w:ind w:firstLine="709"/>
        <w:jc w:val="both"/>
        <w:rPr>
          <w:rFonts w:ascii="Times New Roman" w:hAnsi="Times New Roman" w:cs="Times New Roman"/>
          <w:sz w:val="28"/>
          <w:szCs w:val="28"/>
        </w:rPr>
      </w:pPr>
      <w:r>
        <w:rPr>
          <w:rFonts w:ascii="Times New Roman" w:hAnsi="Times New Roman" w:cs="Times New Roman"/>
          <w:sz w:val="28"/>
          <w:szCs w:val="28"/>
        </w:rPr>
        <w:t>5</w:t>
      </w:r>
      <w:r w:rsidR="00D036D8">
        <w:rPr>
          <w:rFonts w:ascii="Times New Roman" w:hAnsi="Times New Roman" w:cs="Times New Roman"/>
          <w:sz w:val="28"/>
          <w:szCs w:val="28"/>
        </w:rPr>
        <w:t>.6. Жалоба на решение Администрации, действия (бездействие) его должностных лиц подлежит рассмотрению в течение 20</w:t>
      </w:r>
      <w:r w:rsidR="00DC3777">
        <w:rPr>
          <w:rFonts w:ascii="Times New Roman" w:hAnsi="Times New Roman" w:cs="Times New Roman"/>
          <w:sz w:val="28"/>
          <w:szCs w:val="28"/>
        </w:rPr>
        <w:t xml:space="preserve"> рабочих дней со дня </w:t>
      </w:r>
      <w:r w:rsidR="00D036D8">
        <w:rPr>
          <w:rFonts w:ascii="Times New Roman" w:hAnsi="Times New Roman" w:cs="Times New Roman"/>
          <w:sz w:val="28"/>
          <w:szCs w:val="28"/>
        </w:rPr>
        <w:t xml:space="preserve">ее регистрации. </w:t>
      </w:r>
    </w:p>
    <w:p w:rsidR="00D036D8" w:rsidRDefault="00D036D8" w:rsidP="00710FFB">
      <w:pPr>
        <w:pStyle w:val="ConsPlusNormal"/>
        <w:ind w:firstLine="709"/>
        <w:jc w:val="both"/>
        <w:rPr>
          <w:rFonts w:ascii="Times New Roman" w:hAnsi="Times New Roman" w:cs="Times New Roman"/>
          <w:color w:val="FF0000"/>
        </w:rPr>
      </w:pPr>
      <w:r>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Pr>
          <w:rFonts w:ascii="Times New Roman" w:hAnsi="Times New Roman" w:cs="Times New Roman"/>
          <w:sz w:val="28"/>
          <w:szCs w:val="28"/>
        </w:rPr>
        <w:lastRenderedPageBreak/>
        <w:t xml:space="preserve">быть продлен </w:t>
      </w:r>
      <w:r w:rsidR="000B04A1">
        <w:rPr>
          <w:rFonts w:ascii="Times New Roman" w:hAnsi="Times New Roman" w:cs="Times New Roman"/>
          <w:sz w:val="28"/>
          <w:szCs w:val="28"/>
        </w:rPr>
        <w:t>Г</w:t>
      </w:r>
      <w:r>
        <w:rPr>
          <w:rFonts w:ascii="Times New Roman" w:hAnsi="Times New Roman" w:cs="Times New Roman"/>
          <w:sz w:val="28"/>
          <w:szCs w:val="28"/>
        </w:rPr>
        <w:t xml:space="preserve">лавой (заместителем </w:t>
      </w:r>
      <w:r w:rsidR="000B04A1">
        <w:rPr>
          <w:rFonts w:ascii="Times New Roman" w:hAnsi="Times New Roman" w:cs="Times New Roman"/>
          <w:sz w:val="28"/>
          <w:szCs w:val="28"/>
        </w:rPr>
        <w:t>Г</w:t>
      </w:r>
      <w:r>
        <w:rPr>
          <w:rFonts w:ascii="Times New Roman" w:hAnsi="Times New Roman" w:cs="Times New Roman"/>
          <w:sz w:val="28"/>
          <w:szCs w:val="28"/>
        </w:rPr>
        <w:t>лавы) муниципального образования «</w:t>
      </w:r>
      <w:r w:rsidR="00DC3777">
        <w:rPr>
          <w:rFonts w:ascii="Times New Roman" w:hAnsi="Times New Roman" w:cs="Times New Roman"/>
          <w:sz w:val="28"/>
          <w:szCs w:val="28"/>
        </w:rPr>
        <w:t>Вязем</w:t>
      </w:r>
      <w:r>
        <w:rPr>
          <w:rFonts w:ascii="Times New Roman" w:hAnsi="Times New Roman" w:cs="Times New Roman"/>
          <w:sz w:val="28"/>
          <w:szCs w:val="28"/>
        </w:rPr>
        <w:t>ск</w:t>
      </w:r>
      <w:r w:rsidR="000B04A1">
        <w:rPr>
          <w:rFonts w:ascii="Times New Roman" w:hAnsi="Times New Roman" w:cs="Times New Roman"/>
          <w:sz w:val="28"/>
          <w:szCs w:val="28"/>
        </w:rPr>
        <w:t>ий</w:t>
      </w:r>
      <w:r>
        <w:rPr>
          <w:rFonts w:ascii="Times New Roman" w:hAnsi="Times New Roman" w:cs="Times New Roman"/>
          <w:sz w:val="28"/>
          <w:szCs w:val="28"/>
        </w:rPr>
        <w:t xml:space="preserve"> </w:t>
      </w:r>
      <w:r w:rsidR="00DC3777">
        <w:rPr>
          <w:rFonts w:ascii="Times New Roman" w:hAnsi="Times New Roman" w:cs="Times New Roman"/>
          <w:sz w:val="28"/>
          <w:szCs w:val="28"/>
        </w:rPr>
        <w:t>муниципальн</w:t>
      </w:r>
      <w:r w:rsidR="000B04A1">
        <w:rPr>
          <w:rFonts w:ascii="Times New Roman" w:hAnsi="Times New Roman" w:cs="Times New Roman"/>
          <w:sz w:val="28"/>
          <w:szCs w:val="28"/>
        </w:rPr>
        <w:t>ый</w:t>
      </w:r>
      <w:r w:rsidR="00DC3777">
        <w:rPr>
          <w:rFonts w:ascii="Times New Roman" w:hAnsi="Times New Roman" w:cs="Times New Roman"/>
          <w:sz w:val="28"/>
          <w:szCs w:val="28"/>
        </w:rPr>
        <w:t xml:space="preserve"> округ» Смоленской области </w:t>
      </w:r>
      <w:r>
        <w:rPr>
          <w:rFonts w:ascii="Times New Roman" w:hAnsi="Times New Roman" w:cs="Times New Roman"/>
          <w:sz w:val="28"/>
          <w:szCs w:val="28"/>
        </w:rPr>
        <w:t>не более чем на 20 рабочих дней.</w:t>
      </w:r>
    </w:p>
    <w:p w:rsidR="00B922FF" w:rsidRPr="000B04A1" w:rsidRDefault="00B922FF" w:rsidP="00710FFB">
      <w:pPr>
        <w:widowControl w:val="0"/>
        <w:ind w:firstLine="709"/>
        <w:jc w:val="both"/>
        <w:outlineLvl w:val="1"/>
      </w:pPr>
    </w:p>
    <w:p w:rsidR="000B04A1" w:rsidRDefault="00212CE4" w:rsidP="000B04A1">
      <w:pPr>
        <w:widowControl w:val="0"/>
        <w:tabs>
          <w:tab w:val="left" w:pos="709"/>
        </w:tabs>
        <w:suppressAutoHyphens w:val="0"/>
        <w:autoSpaceDE w:val="0"/>
        <w:autoSpaceDN w:val="0"/>
        <w:adjustRightInd w:val="0"/>
        <w:ind w:left="426"/>
        <w:jc w:val="center"/>
        <w:outlineLvl w:val="1"/>
        <w:rPr>
          <w:b/>
          <w:sz w:val="28"/>
          <w:szCs w:val="28"/>
        </w:rPr>
      </w:pPr>
      <w:r>
        <w:rPr>
          <w:b/>
          <w:sz w:val="28"/>
          <w:szCs w:val="28"/>
        </w:rPr>
        <w:t xml:space="preserve">Раздел 6 </w:t>
      </w:r>
      <w:r w:rsidR="000B04A1">
        <w:rPr>
          <w:b/>
          <w:sz w:val="28"/>
          <w:szCs w:val="28"/>
        </w:rPr>
        <w:t xml:space="preserve">Досудебный (внесудебный) порядок обжалования решений и </w:t>
      </w:r>
    </w:p>
    <w:p w:rsidR="000B04A1" w:rsidRDefault="000B04A1" w:rsidP="000B04A1">
      <w:pPr>
        <w:widowControl w:val="0"/>
        <w:tabs>
          <w:tab w:val="left" w:pos="709"/>
        </w:tabs>
        <w:suppressAutoHyphens w:val="0"/>
        <w:autoSpaceDE w:val="0"/>
        <w:autoSpaceDN w:val="0"/>
        <w:adjustRightInd w:val="0"/>
        <w:ind w:left="426"/>
        <w:jc w:val="center"/>
        <w:outlineLvl w:val="1"/>
        <w:rPr>
          <w:b/>
          <w:sz w:val="28"/>
          <w:szCs w:val="28"/>
        </w:rPr>
      </w:pPr>
      <w:r>
        <w:rPr>
          <w:b/>
          <w:sz w:val="28"/>
          <w:szCs w:val="28"/>
        </w:rPr>
        <w:t>действий</w:t>
      </w:r>
      <w:r w:rsidR="00212CE4" w:rsidRPr="00212CE4">
        <w:rPr>
          <w:b/>
          <w:sz w:val="28"/>
          <w:szCs w:val="28"/>
        </w:rPr>
        <w:t xml:space="preserve"> </w:t>
      </w:r>
      <w:r>
        <w:rPr>
          <w:b/>
          <w:sz w:val="28"/>
          <w:szCs w:val="28"/>
        </w:rPr>
        <w:t xml:space="preserve">(бездействия) лиц, уполномоченных на осуществление </w:t>
      </w:r>
    </w:p>
    <w:p w:rsidR="00212CE4" w:rsidRPr="00212CE4" w:rsidRDefault="000B04A1" w:rsidP="000B04A1">
      <w:pPr>
        <w:widowControl w:val="0"/>
        <w:tabs>
          <w:tab w:val="left" w:pos="709"/>
        </w:tabs>
        <w:suppressAutoHyphens w:val="0"/>
        <w:autoSpaceDE w:val="0"/>
        <w:autoSpaceDN w:val="0"/>
        <w:adjustRightInd w:val="0"/>
        <w:ind w:left="426"/>
        <w:jc w:val="center"/>
        <w:outlineLvl w:val="1"/>
        <w:rPr>
          <w:b/>
          <w:sz w:val="28"/>
          <w:szCs w:val="28"/>
        </w:rPr>
      </w:pPr>
      <w:r>
        <w:rPr>
          <w:b/>
          <w:sz w:val="28"/>
          <w:szCs w:val="28"/>
        </w:rPr>
        <w:t>муниципального земельного контроля</w:t>
      </w:r>
      <w:r w:rsidR="00212CE4" w:rsidRPr="00212CE4">
        <w:rPr>
          <w:b/>
          <w:sz w:val="28"/>
          <w:szCs w:val="28"/>
        </w:rPr>
        <w:t xml:space="preserve"> </w:t>
      </w:r>
    </w:p>
    <w:p w:rsidR="00212CE4" w:rsidRPr="000B04A1" w:rsidRDefault="00212CE4" w:rsidP="00710FFB">
      <w:pPr>
        <w:widowControl w:val="0"/>
        <w:suppressAutoHyphens w:val="0"/>
        <w:autoSpaceDE w:val="0"/>
        <w:autoSpaceDN w:val="0"/>
        <w:adjustRightInd w:val="0"/>
        <w:jc w:val="right"/>
        <w:outlineLvl w:val="0"/>
        <w:rPr>
          <w:sz w:val="20"/>
          <w:szCs w:val="20"/>
        </w:rPr>
      </w:pPr>
    </w:p>
    <w:p w:rsidR="00212CE4" w:rsidRPr="00212CE4" w:rsidRDefault="00212CE4" w:rsidP="00710FFB">
      <w:pPr>
        <w:widowControl w:val="0"/>
        <w:suppressAutoHyphens w:val="0"/>
        <w:autoSpaceDE w:val="0"/>
        <w:autoSpaceDN w:val="0"/>
        <w:adjustRightInd w:val="0"/>
        <w:ind w:firstLine="709"/>
        <w:jc w:val="both"/>
        <w:rPr>
          <w:sz w:val="28"/>
          <w:szCs w:val="28"/>
        </w:rPr>
      </w:pPr>
      <w:r>
        <w:rPr>
          <w:sz w:val="28"/>
          <w:szCs w:val="28"/>
        </w:rPr>
        <w:t>6</w:t>
      </w:r>
      <w:r w:rsidRPr="00212CE4">
        <w:rPr>
          <w:sz w:val="28"/>
          <w:szCs w:val="28"/>
        </w:rPr>
        <w:t>.1. Действия (бездействие) и решения уполномоченного органа на проведения муниципального земельного контроля, его должностных лиц л</w:t>
      </w:r>
      <w:r w:rsidRPr="00212CE4">
        <w:rPr>
          <w:sz w:val="28"/>
          <w:szCs w:val="28"/>
        </w:rPr>
        <w:t>и</w:t>
      </w:r>
      <w:r w:rsidRPr="00212CE4">
        <w:rPr>
          <w:sz w:val="28"/>
          <w:szCs w:val="28"/>
        </w:rPr>
        <w:t>бо муниципальных служащих, осуществляемые (принимаемые) участие в х</w:t>
      </w:r>
      <w:r w:rsidRPr="00212CE4">
        <w:rPr>
          <w:sz w:val="28"/>
          <w:szCs w:val="28"/>
        </w:rPr>
        <w:t>о</w:t>
      </w:r>
      <w:r w:rsidRPr="00212CE4">
        <w:rPr>
          <w:sz w:val="28"/>
          <w:szCs w:val="28"/>
        </w:rPr>
        <w:t>де муниципального земельного контроля, могут быть обжалованы в устано</w:t>
      </w:r>
      <w:r w:rsidRPr="00212CE4">
        <w:rPr>
          <w:sz w:val="28"/>
          <w:szCs w:val="28"/>
        </w:rPr>
        <w:t>в</w:t>
      </w:r>
      <w:r w:rsidRPr="00212CE4">
        <w:rPr>
          <w:sz w:val="28"/>
          <w:szCs w:val="28"/>
        </w:rPr>
        <w:t xml:space="preserve">ленном настоящим разделом </w:t>
      </w:r>
      <w:r>
        <w:rPr>
          <w:sz w:val="28"/>
          <w:szCs w:val="28"/>
        </w:rPr>
        <w:t>Положения</w:t>
      </w:r>
      <w:r w:rsidRPr="00212CE4">
        <w:rPr>
          <w:sz w:val="28"/>
          <w:szCs w:val="28"/>
        </w:rPr>
        <w:t xml:space="preserve"> порядке по заявлению проверяемого лица.</w:t>
      </w:r>
    </w:p>
    <w:p w:rsidR="00212CE4" w:rsidRPr="00212CE4" w:rsidRDefault="00212CE4" w:rsidP="00710FFB">
      <w:pPr>
        <w:suppressAutoHyphens w:val="0"/>
        <w:autoSpaceDE w:val="0"/>
        <w:autoSpaceDN w:val="0"/>
        <w:adjustRightInd w:val="0"/>
        <w:ind w:firstLine="709"/>
        <w:jc w:val="both"/>
        <w:rPr>
          <w:sz w:val="28"/>
          <w:szCs w:val="28"/>
        </w:rPr>
      </w:pPr>
      <w:r w:rsidRPr="00212CE4">
        <w:rPr>
          <w:sz w:val="28"/>
          <w:szCs w:val="28"/>
        </w:rPr>
        <w:t>В случае если в письменном обращении не указаны фамилия гражд</w:t>
      </w:r>
      <w:r w:rsidRPr="00212CE4">
        <w:rPr>
          <w:sz w:val="28"/>
          <w:szCs w:val="28"/>
        </w:rPr>
        <w:t>а</w:t>
      </w:r>
      <w:r w:rsidRPr="00212CE4">
        <w:rPr>
          <w:sz w:val="28"/>
          <w:szCs w:val="28"/>
        </w:rPr>
        <w:t xml:space="preserve">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 </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Основанием для начала процедуры досудебного (внесудебного) обж</w:t>
      </w:r>
      <w:r w:rsidRPr="00212CE4">
        <w:rPr>
          <w:sz w:val="28"/>
          <w:szCs w:val="28"/>
        </w:rPr>
        <w:t>а</w:t>
      </w:r>
      <w:r w:rsidRPr="00212CE4">
        <w:rPr>
          <w:sz w:val="28"/>
          <w:szCs w:val="28"/>
        </w:rPr>
        <w:t>лования решения или действия (бездействия) уполномоченного органа, её должностного лица либо муниципального служащего, муниципального з</w:t>
      </w:r>
      <w:r w:rsidRPr="00212CE4">
        <w:rPr>
          <w:sz w:val="28"/>
          <w:szCs w:val="28"/>
        </w:rPr>
        <w:t>е</w:t>
      </w:r>
      <w:r w:rsidRPr="00212CE4">
        <w:rPr>
          <w:sz w:val="28"/>
          <w:szCs w:val="28"/>
        </w:rPr>
        <w:t>мельного инспе</w:t>
      </w:r>
      <w:r w:rsidRPr="00212CE4">
        <w:rPr>
          <w:sz w:val="28"/>
          <w:szCs w:val="28"/>
        </w:rPr>
        <w:t>к</w:t>
      </w:r>
      <w:r w:rsidRPr="00212CE4">
        <w:rPr>
          <w:sz w:val="28"/>
          <w:szCs w:val="28"/>
        </w:rPr>
        <w:t xml:space="preserve">тора является поступление в </w:t>
      </w:r>
      <w:r w:rsidRPr="00212CE4">
        <w:rPr>
          <w:color w:val="000000"/>
          <w:sz w:val="28"/>
          <w:szCs w:val="28"/>
        </w:rPr>
        <w:t>уполномоченный орган</w:t>
      </w:r>
      <w:r w:rsidRPr="00212CE4">
        <w:rPr>
          <w:sz w:val="28"/>
          <w:szCs w:val="28"/>
        </w:rPr>
        <w:t xml:space="preserve"> жалобы проверяемого лица на решение или действие (бездействие) уполномоченного органа, её должностного лица либо муниципального служащего, муниц</w:t>
      </w:r>
      <w:r w:rsidRPr="00212CE4">
        <w:rPr>
          <w:sz w:val="28"/>
          <w:szCs w:val="28"/>
        </w:rPr>
        <w:t>и</w:t>
      </w:r>
      <w:r w:rsidRPr="00212CE4">
        <w:rPr>
          <w:sz w:val="28"/>
          <w:szCs w:val="28"/>
        </w:rPr>
        <w:t>пального земельного инспектора, принятое в ходе осуществления муниц</w:t>
      </w:r>
      <w:r w:rsidRPr="00212CE4">
        <w:rPr>
          <w:sz w:val="28"/>
          <w:szCs w:val="28"/>
        </w:rPr>
        <w:t>и</w:t>
      </w:r>
      <w:r w:rsidRPr="00212CE4">
        <w:rPr>
          <w:sz w:val="28"/>
          <w:szCs w:val="28"/>
        </w:rPr>
        <w:t>пального земельного контроля.</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Лицо, подающее жалобу, имеет право на получение информации и д</w:t>
      </w:r>
      <w:r w:rsidRPr="00212CE4">
        <w:rPr>
          <w:sz w:val="28"/>
          <w:szCs w:val="28"/>
        </w:rPr>
        <w:t>о</w:t>
      </w:r>
      <w:r w:rsidRPr="00212CE4">
        <w:rPr>
          <w:sz w:val="28"/>
          <w:szCs w:val="28"/>
        </w:rPr>
        <w:t>кументов, необходимых для обоснования и рассмотрения жалобы.</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Действия (бездействие) и решения уполномоченного органа, его дол</w:t>
      </w:r>
      <w:r w:rsidRPr="00212CE4">
        <w:rPr>
          <w:sz w:val="28"/>
          <w:szCs w:val="28"/>
        </w:rPr>
        <w:t>ж</w:t>
      </w:r>
      <w:r w:rsidRPr="00212CE4">
        <w:rPr>
          <w:sz w:val="28"/>
          <w:szCs w:val="28"/>
        </w:rPr>
        <w:t>нос</w:t>
      </w:r>
      <w:r w:rsidRPr="00212CE4">
        <w:rPr>
          <w:sz w:val="28"/>
          <w:szCs w:val="28"/>
        </w:rPr>
        <w:t>т</w:t>
      </w:r>
      <w:r w:rsidRPr="00212CE4">
        <w:rPr>
          <w:sz w:val="28"/>
          <w:szCs w:val="28"/>
        </w:rPr>
        <w:t>ного лица либо муниципального служащего муниципального земельного инспе</w:t>
      </w:r>
      <w:r w:rsidRPr="00212CE4">
        <w:rPr>
          <w:sz w:val="28"/>
          <w:szCs w:val="28"/>
        </w:rPr>
        <w:t>к</w:t>
      </w:r>
      <w:r w:rsidRPr="00212CE4">
        <w:rPr>
          <w:sz w:val="28"/>
          <w:szCs w:val="28"/>
        </w:rPr>
        <w:t>тора, осуществляемые (принимаемые) действия в ходе осуществления муниципального земельного контроля, могут быть обжалованы Руководит</w:t>
      </w:r>
      <w:r w:rsidRPr="00212CE4">
        <w:rPr>
          <w:sz w:val="28"/>
          <w:szCs w:val="28"/>
        </w:rPr>
        <w:t>е</w:t>
      </w:r>
      <w:r w:rsidRPr="00212CE4">
        <w:rPr>
          <w:sz w:val="28"/>
          <w:szCs w:val="28"/>
        </w:rPr>
        <w:t>лем уполн</w:t>
      </w:r>
      <w:r w:rsidRPr="00212CE4">
        <w:rPr>
          <w:sz w:val="28"/>
          <w:szCs w:val="28"/>
        </w:rPr>
        <w:t>о</w:t>
      </w:r>
      <w:r w:rsidRPr="00212CE4">
        <w:rPr>
          <w:sz w:val="28"/>
          <w:szCs w:val="28"/>
        </w:rPr>
        <w:t>моченного органа на осуществление муниципального земельного контроля.</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Поступившая в Администрацию жалоба подлежит рассмотрению должн</w:t>
      </w:r>
      <w:r w:rsidRPr="00212CE4">
        <w:rPr>
          <w:sz w:val="28"/>
          <w:szCs w:val="28"/>
        </w:rPr>
        <w:t>о</w:t>
      </w:r>
      <w:r w:rsidRPr="00212CE4">
        <w:rPr>
          <w:sz w:val="28"/>
          <w:szCs w:val="28"/>
        </w:rPr>
        <w:t>стным лицом, наделенным полномочиями по рассмотрению жалоб, в течение 30 дней со дня её регистрации.</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 xml:space="preserve">Глава муниципального образования </w:t>
      </w:r>
      <w:r>
        <w:rPr>
          <w:sz w:val="28"/>
          <w:szCs w:val="28"/>
        </w:rPr>
        <w:t>«Вяземск</w:t>
      </w:r>
      <w:r w:rsidR="000B04A1">
        <w:rPr>
          <w:sz w:val="28"/>
          <w:szCs w:val="28"/>
        </w:rPr>
        <w:t>ий</w:t>
      </w:r>
      <w:r>
        <w:rPr>
          <w:sz w:val="28"/>
          <w:szCs w:val="28"/>
        </w:rPr>
        <w:t xml:space="preserve"> муниципальн</w:t>
      </w:r>
      <w:r w:rsidR="000B04A1">
        <w:rPr>
          <w:sz w:val="28"/>
          <w:szCs w:val="28"/>
        </w:rPr>
        <w:t>ый</w:t>
      </w:r>
      <w:r>
        <w:rPr>
          <w:sz w:val="28"/>
          <w:szCs w:val="28"/>
        </w:rPr>
        <w:t xml:space="preserve"> о</w:t>
      </w:r>
      <w:r>
        <w:rPr>
          <w:sz w:val="28"/>
          <w:szCs w:val="28"/>
        </w:rPr>
        <w:t>к</w:t>
      </w:r>
      <w:r>
        <w:rPr>
          <w:sz w:val="28"/>
          <w:szCs w:val="28"/>
        </w:rPr>
        <w:t>руг» Смоленской области</w:t>
      </w:r>
      <w:r w:rsidRPr="00212CE4">
        <w:rPr>
          <w:sz w:val="28"/>
          <w:szCs w:val="28"/>
        </w:rPr>
        <w:t xml:space="preserve"> вправе продлить срок рассмотрения обращения не более чем на 30 дней в случаях, установленных в </w:t>
      </w:r>
      <w:hyperlink r:id="rId17" w:history="1">
        <w:r w:rsidRPr="000B04A1">
          <w:rPr>
            <w:color w:val="000000"/>
            <w:sz w:val="28"/>
            <w:szCs w:val="28"/>
          </w:rPr>
          <w:t>части 2 статьи 12</w:t>
        </w:r>
      </w:hyperlink>
      <w:r w:rsidRPr="00212CE4">
        <w:rPr>
          <w:sz w:val="28"/>
          <w:szCs w:val="28"/>
        </w:rPr>
        <w:t xml:space="preserve"> Фед</w:t>
      </w:r>
      <w:r w:rsidRPr="00212CE4">
        <w:rPr>
          <w:sz w:val="28"/>
          <w:szCs w:val="28"/>
        </w:rPr>
        <w:t>е</w:t>
      </w:r>
      <w:r w:rsidRPr="00212CE4">
        <w:rPr>
          <w:sz w:val="28"/>
          <w:szCs w:val="28"/>
        </w:rPr>
        <w:t>рального закона «О порядке рассмотрения обращений граждан Российской Федерации», уведомив о продлении срока его рассмотрения лицо, направи</w:t>
      </w:r>
      <w:r w:rsidRPr="00212CE4">
        <w:rPr>
          <w:sz w:val="28"/>
          <w:szCs w:val="28"/>
        </w:rPr>
        <w:t>в</w:t>
      </w:r>
      <w:r w:rsidRPr="00212CE4">
        <w:rPr>
          <w:sz w:val="28"/>
          <w:szCs w:val="28"/>
        </w:rPr>
        <w:t>шее обращение. Мотивирова</w:t>
      </w:r>
      <w:r w:rsidRPr="00212CE4">
        <w:rPr>
          <w:sz w:val="28"/>
          <w:szCs w:val="28"/>
        </w:rPr>
        <w:t>н</w:t>
      </w:r>
      <w:r w:rsidRPr="00212CE4">
        <w:rPr>
          <w:sz w:val="28"/>
          <w:szCs w:val="28"/>
        </w:rPr>
        <w:t>ный ответ о результатах рассмотрения жалобы направляется заявителю в письменной форме и (по желанию заявителя) в электронной форме.</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lastRenderedPageBreak/>
        <w:t>По результатам рассмотрения жалобы Глава муниципального образ</w:t>
      </w:r>
      <w:r w:rsidRPr="00212CE4">
        <w:rPr>
          <w:sz w:val="28"/>
          <w:szCs w:val="28"/>
        </w:rPr>
        <w:t>о</w:t>
      </w:r>
      <w:r w:rsidRPr="00212CE4">
        <w:rPr>
          <w:sz w:val="28"/>
          <w:szCs w:val="28"/>
        </w:rPr>
        <w:t xml:space="preserve">вания </w:t>
      </w:r>
      <w:r>
        <w:rPr>
          <w:sz w:val="28"/>
          <w:szCs w:val="28"/>
        </w:rPr>
        <w:t>«Вяземск</w:t>
      </w:r>
      <w:r w:rsidR="000B04A1">
        <w:rPr>
          <w:sz w:val="28"/>
          <w:szCs w:val="28"/>
        </w:rPr>
        <w:t>ий</w:t>
      </w:r>
      <w:r>
        <w:rPr>
          <w:sz w:val="28"/>
          <w:szCs w:val="28"/>
        </w:rPr>
        <w:t xml:space="preserve"> муниципальн</w:t>
      </w:r>
      <w:r w:rsidR="000B04A1">
        <w:rPr>
          <w:sz w:val="28"/>
          <w:szCs w:val="28"/>
        </w:rPr>
        <w:t>ый</w:t>
      </w:r>
      <w:r>
        <w:rPr>
          <w:sz w:val="28"/>
          <w:szCs w:val="28"/>
        </w:rPr>
        <w:t xml:space="preserve"> округ» Смоленской области</w:t>
      </w:r>
      <w:r w:rsidRPr="00212CE4">
        <w:rPr>
          <w:sz w:val="28"/>
          <w:szCs w:val="28"/>
        </w:rPr>
        <w:t xml:space="preserve"> принимает одно из сл</w:t>
      </w:r>
      <w:r w:rsidRPr="00212CE4">
        <w:rPr>
          <w:sz w:val="28"/>
          <w:szCs w:val="28"/>
        </w:rPr>
        <w:t>е</w:t>
      </w:r>
      <w:r w:rsidRPr="00212CE4">
        <w:rPr>
          <w:sz w:val="28"/>
          <w:szCs w:val="28"/>
        </w:rPr>
        <w:t>дующих решений:</w:t>
      </w:r>
    </w:p>
    <w:p w:rsidR="00212CE4" w:rsidRPr="00212CE4" w:rsidRDefault="00212CE4" w:rsidP="00710FFB">
      <w:pPr>
        <w:widowControl w:val="0"/>
        <w:tabs>
          <w:tab w:val="left" w:pos="709"/>
        </w:tabs>
        <w:suppressAutoHyphens w:val="0"/>
        <w:autoSpaceDE w:val="0"/>
        <w:autoSpaceDN w:val="0"/>
        <w:adjustRightInd w:val="0"/>
        <w:jc w:val="both"/>
        <w:rPr>
          <w:sz w:val="28"/>
          <w:szCs w:val="28"/>
        </w:rPr>
      </w:pPr>
      <w:r w:rsidRPr="00212CE4">
        <w:rPr>
          <w:sz w:val="28"/>
          <w:szCs w:val="28"/>
        </w:rPr>
        <w:tab/>
        <w:t>- в случае признания жалобы подлежащей удовлетворению в ответе заявителю, в письменной форме и по желанию заявителя в электронной фо</w:t>
      </w:r>
      <w:r w:rsidRPr="00212CE4">
        <w:rPr>
          <w:sz w:val="28"/>
          <w:szCs w:val="28"/>
        </w:rPr>
        <w:t>р</w:t>
      </w:r>
      <w:r w:rsidRPr="00212CE4">
        <w:rPr>
          <w:sz w:val="28"/>
          <w:szCs w:val="28"/>
        </w:rPr>
        <w:t>ме дается информация о действиях осуществляемых органом, предоста</w:t>
      </w:r>
      <w:r w:rsidRPr="00212CE4">
        <w:rPr>
          <w:sz w:val="28"/>
          <w:szCs w:val="28"/>
        </w:rPr>
        <w:t>в</w:t>
      </w:r>
      <w:r w:rsidRPr="00212CE4">
        <w:rPr>
          <w:sz w:val="28"/>
          <w:szCs w:val="28"/>
        </w:rPr>
        <w:t>ляющим муниципальную услугу, в целях незамедлительного устранения в</w:t>
      </w:r>
      <w:r w:rsidRPr="00212CE4">
        <w:rPr>
          <w:sz w:val="28"/>
          <w:szCs w:val="28"/>
        </w:rPr>
        <w:t>ы</w:t>
      </w:r>
      <w:r w:rsidRPr="00212CE4">
        <w:rPr>
          <w:sz w:val="28"/>
          <w:szCs w:val="28"/>
        </w:rPr>
        <w:t>явленных нарушений при оказании государственной или муниципальной у</w:t>
      </w:r>
      <w:r w:rsidRPr="00212CE4">
        <w:rPr>
          <w:sz w:val="28"/>
          <w:szCs w:val="28"/>
        </w:rPr>
        <w:t>с</w:t>
      </w:r>
      <w:r w:rsidRPr="00212CE4">
        <w:rPr>
          <w:sz w:val="28"/>
          <w:szCs w:val="28"/>
        </w:rPr>
        <w:t>луги, а так же приносятся извинения за доставленные неудобства, и указыв</w:t>
      </w:r>
      <w:r w:rsidRPr="00212CE4">
        <w:rPr>
          <w:sz w:val="28"/>
          <w:szCs w:val="28"/>
        </w:rPr>
        <w:t>а</w:t>
      </w:r>
      <w:r w:rsidRPr="00212CE4">
        <w:rPr>
          <w:sz w:val="28"/>
          <w:szCs w:val="28"/>
        </w:rPr>
        <w:t>ется информация  о дальнейших действиях, которые необходимо совершить заявителю в целях  получения мун</w:t>
      </w:r>
      <w:r w:rsidRPr="00212CE4">
        <w:rPr>
          <w:sz w:val="28"/>
          <w:szCs w:val="28"/>
        </w:rPr>
        <w:t>и</w:t>
      </w:r>
      <w:r w:rsidRPr="00212CE4">
        <w:rPr>
          <w:sz w:val="28"/>
          <w:szCs w:val="28"/>
        </w:rPr>
        <w:t>ципальной услуги;</w:t>
      </w:r>
    </w:p>
    <w:p w:rsidR="00212CE4" w:rsidRPr="00212CE4" w:rsidRDefault="00212CE4" w:rsidP="00710FFB">
      <w:pPr>
        <w:widowControl w:val="0"/>
        <w:suppressAutoHyphens w:val="0"/>
        <w:autoSpaceDE w:val="0"/>
        <w:autoSpaceDN w:val="0"/>
        <w:adjustRightInd w:val="0"/>
        <w:ind w:firstLine="709"/>
        <w:jc w:val="both"/>
        <w:rPr>
          <w:sz w:val="28"/>
          <w:szCs w:val="28"/>
        </w:rPr>
      </w:pPr>
      <w:r w:rsidRPr="00212CE4">
        <w:rPr>
          <w:sz w:val="28"/>
          <w:szCs w:val="28"/>
        </w:rPr>
        <w:t>- отказывает в удовлетворении жалобы и в ответе заявителю, в пис</w:t>
      </w:r>
      <w:r w:rsidRPr="00212CE4">
        <w:rPr>
          <w:sz w:val="28"/>
          <w:szCs w:val="28"/>
        </w:rPr>
        <w:t>ь</w:t>
      </w:r>
      <w:r w:rsidRPr="00212CE4">
        <w:rPr>
          <w:sz w:val="28"/>
          <w:szCs w:val="28"/>
        </w:rPr>
        <w:t>менной форме и по желанию заявителя в электронной форме, даются арг</w:t>
      </w:r>
      <w:r w:rsidRPr="00212CE4">
        <w:rPr>
          <w:sz w:val="28"/>
          <w:szCs w:val="28"/>
        </w:rPr>
        <w:t>у</w:t>
      </w:r>
      <w:r w:rsidRPr="00212CE4">
        <w:rPr>
          <w:sz w:val="28"/>
          <w:szCs w:val="28"/>
        </w:rPr>
        <w:t>ментированные разъяснения о причинах принятого решения, а также инфо</w:t>
      </w:r>
      <w:r w:rsidRPr="00212CE4">
        <w:rPr>
          <w:sz w:val="28"/>
          <w:szCs w:val="28"/>
        </w:rPr>
        <w:t>р</w:t>
      </w:r>
      <w:r w:rsidRPr="00212CE4">
        <w:rPr>
          <w:sz w:val="28"/>
          <w:szCs w:val="28"/>
        </w:rPr>
        <w:t>мация о порядке о</w:t>
      </w:r>
      <w:r w:rsidRPr="00212CE4">
        <w:rPr>
          <w:sz w:val="28"/>
          <w:szCs w:val="28"/>
        </w:rPr>
        <w:t>б</w:t>
      </w:r>
      <w:r w:rsidRPr="00212CE4">
        <w:rPr>
          <w:sz w:val="28"/>
          <w:szCs w:val="28"/>
        </w:rPr>
        <w:t>жалования принятого решения.</w:t>
      </w:r>
    </w:p>
    <w:p w:rsidR="00D90816" w:rsidRPr="000B04A1" w:rsidRDefault="00D90816" w:rsidP="00710FFB">
      <w:pPr>
        <w:pStyle w:val="ConsPlusNormal"/>
        <w:ind w:firstLine="540"/>
        <w:jc w:val="both"/>
        <w:rPr>
          <w:rFonts w:ascii="Times New Roman" w:hAnsi="Times New Roman" w:cs="Times New Roman"/>
          <w:sz w:val="24"/>
          <w:szCs w:val="24"/>
        </w:rPr>
      </w:pPr>
    </w:p>
    <w:p w:rsidR="00D90816" w:rsidRDefault="00D90816" w:rsidP="00710FFB">
      <w:pPr>
        <w:contextualSpacing/>
        <w:jc w:val="center"/>
        <w:rPr>
          <w:b/>
          <w:sz w:val="28"/>
          <w:szCs w:val="28"/>
        </w:rPr>
      </w:pPr>
      <w:r w:rsidRPr="006A2EE5">
        <w:rPr>
          <w:b/>
          <w:sz w:val="28"/>
          <w:szCs w:val="28"/>
        </w:rPr>
        <w:t xml:space="preserve">Раздел </w:t>
      </w:r>
      <w:r w:rsidR="00212CE4">
        <w:rPr>
          <w:b/>
          <w:sz w:val="28"/>
          <w:szCs w:val="28"/>
        </w:rPr>
        <w:t>7</w:t>
      </w:r>
      <w:r w:rsidRPr="006A2EE5">
        <w:rPr>
          <w:b/>
          <w:sz w:val="28"/>
          <w:szCs w:val="28"/>
        </w:rPr>
        <w:t>.</w:t>
      </w:r>
      <w:r>
        <w:rPr>
          <w:b/>
          <w:sz w:val="28"/>
          <w:szCs w:val="28"/>
        </w:rPr>
        <w:t xml:space="preserve"> Заключительные положения </w:t>
      </w:r>
    </w:p>
    <w:p w:rsidR="00D90816" w:rsidRPr="000B04A1" w:rsidRDefault="00D90816" w:rsidP="00710FFB">
      <w:pPr>
        <w:contextualSpacing/>
        <w:jc w:val="center"/>
        <w:rPr>
          <w:b/>
        </w:rPr>
      </w:pPr>
    </w:p>
    <w:p w:rsidR="00D90816" w:rsidRPr="00D1272A" w:rsidRDefault="00212CE4" w:rsidP="00710FFB">
      <w:pPr>
        <w:ind w:firstLine="851"/>
        <w:contextualSpacing/>
        <w:jc w:val="both"/>
        <w:rPr>
          <w:i/>
          <w:sz w:val="28"/>
          <w:szCs w:val="28"/>
        </w:rPr>
      </w:pPr>
      <w:r>
        <w:rPr>
          <w:sz w:val="28"/>
          <w:szCs w:val="28"/>
        </w:rPr>
        <w:t>7</w:t>
      </w:r>
      <w:r w:rsidR="00D90816">
        <w:rPr>
          <w:sz w:val="28"/>
          <w:szCs w:val="28"/>
        </w:rPr>
        <w:t xml:space="preserve">.1. Настоящее положение </w:t>
      </w:r>
      <w:r w:rsidR="00F222BE">
        <w:rPr>
          <w:sz w:val="28"/>
          <w:szCs w:val="28"/>
        </w:rPr>
        <w:t xml:space="preserve">с изменениями </w:t>
      </w:r>
      <w:r w:rsidR="00D90816">
        <w:rPr>
          <w:sz w:val="28"/>
          <w:szCs w:val="28"/>
        </w:rPr>
        <w:t>вступает в силу с 1 января 202</w:t>
      </w:r>
      <w:r w:rsidR="007A0CAA">
        <w:rPr>
          <w:sz w:val="28"/>
          <w:szCs w:val="28"/>
        </w:rPr>
        <w:t>5</w:t>
      </w:r>
      <w:r w:rsidR="00D90816">
        <w:rPr>
          <w:sz w:val="28"/>
          <w:szCs w:val="28"/>
        </w:rPr>
        <w:t xml:space="preserve"> года. </w:t>
      </w:r>
    </w:p>
    <w:p w:rsidR="003367C3" w:rsidRPr="00D8146A" w:rsidRDefault="00212CE4" w:rsidP="00710FFB">
      <w:pPr>
        <w:ind w:firstLine="851"/>
        <w:contextualSpacing/>
        <w:jc w:val="both"/>
        <w:rPr>
          <w:sz w:val="28"/>
          <w:szCs w:val="28"/>
        </w:rPr>
      </w:pPr>
      <w:r>
        <w:rPr>
          <w:sz w:val="28"/>
          <w:szCs w:val="28"/>
        </w:rPr>
        <w:t>7</w:t>
      </w:r>
      <w:r w:rsidR="00D90816">
        <w:rPr>
          <w:sz w:val="28"/>
          <w:szCs w:val="28"/>
        </w:rPr>
        <w:t xml:space="preserve">.2. </w:t>
      </w:r>
      <w:r w:rsidR="003367C3" w:rsidRPr="00D8146A">
        <w:rPr>
          <w:sz w:val="28"/>
          <w:szCs w:val="28"/>
        </w:rPr>
        <w:t>До 31 декабря 202</w:t>
      </w:r>
      <w:r w:rsidR="0065580B">
        <w:rPr>
          <w:sz w:val="28"/>
          <w:szCs w:val="28"/>
        </w:rPr>
        <w:t>5</w:t>
      </w:r>
      <w:r w:rsidR="003367C3" w:rsidRPr="00D8146A">
        <w:rPr>
          <w:sz w:val="28"/>
          <w:szCs w:val="28"/>
        </w:rPr>
        <w:t xml:space="preserve"> года информирование контролируемого лица о совершаемых должностными лицами </w:t>
      </w:r>
      <w:r w:rsidR="00D8146A" w:rsidRPr="00D8146A">
        <w:rPr>
          <w:sz w:val="28"/>
          <w:szCs w:val="28"/>
        </w:rPr>
        <w:t>Администрации</w:t>
      </w:r>
      <w:r w:rsidR="003367C3" w:rsidRPr="00D8146A">
        <w:rPr>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D8146A" w:rsidRPr="00D8146A">
        <w:rPr>
          <w:sz w:val="28"/>
          <w:szCs w:val="28"/>
        </w:rPr>
        <w:t xml:space="preserve">Администрацией </w:t>
      </w:r>
      <w:r w:rsidR="003367C3" w:rsidRPr="00D8146A">
        <w:rPr>
          <w:sz w:val="28"/>
          <w:szCs w:val="28"/>
        </w:rPr>
        <w:t xml:space="preserve">могут </w:t>
      </w:r>
      <w:r w:rsidR="00937519" w:rsidRPr="00D8146A">
        <w:rPr>
          <w:sz w:val="28"/>
          <w:szCs w:val="28"/>
        </w:rPr>
        <w:t>осуществляться,</w:t>
      </w:r>
      <w:r w:rsidR="003367C3" w:rsidRPr="00D8146A">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4165F" w:rsidRDefault="0024165F" w:rsidP="00710FFB">
      <w:pPr>
        <w:widowControl w:val="0"/>
        <w:jc w:val="right"/>
        <w:rPr>
          <w:sz w:val="20"/>
          <w:szCs w:val="20"/>
        </w:rPr>
      </w:pPr>
    </w:p>
    <w:p w:rsidR="0024165F" w:rsidRDefault="0024165F" w:rsidP="00710FFB">
      <w:pPr>
        <w:widowControl w:val="0"/>
        <w:jc w:val="right"/>
        <w:rPr>
          <w:sz w:val="20"/>
          <w:szCs w:val="20"/>
        </w:rPr>
      </w:pPr>
    </w:p>
    <w:p w:rsidR="007F26C9" w:rsidRDefault="007F26C9" w:rsidP="00710FFB">
      <w:pPr>
        <w:widowControl w:val="0"/>
        <w:jc w:val="right"/>
        <w:rPr>
          <w:sz w:val="20"/>
          <w:szCs w:val="20"/>
        </w:rPr>
      </w:pPr>
    </w:p>
    <w:p w:rsidR="007F26C9" w:rsidRDefault="007F26C9" w:rsidP="00710FFB">
      <w:pPr>
        <w:widowControl w:val="0"/>
        <w:jc w:val="right"/>
        <w:rPr>
          <w:sz w:val="20"/>
          <w:szCs w:val="20"/>
        </w:rPr>
      </w:pPr>
    </w:p>
    <w:p w:rsidR="00101863" w:rsidRDefault="00101863" w:rsidP="00710FFB">
      <w:pPr>
        <w:widowControl w:val="0"/>
        <w:tabs>
          <w:tab w:val="center" w:pos="8079"/>
        </w:tabs>
        <w:ind w:left="5954"/>
        <w:outlineLvl w:val="1"/>
        <w:rPr>
          <w:sz w:val="28"/>
          <w:szCs w:val="28"/>
        </w:rPr>
      </w:pPr>
    </w:p>
    <w:p w:rsidR="00BA13E6" w:rsidRDefault="00BA13E6" w:rsidP="00710FFB">
      <w:pPr>
        <w:widowControl w:val="0"/>
        <w:tabs>
          <w:tab w:val="center" w:pos="8079"/>
        </w:tabs>
        <w:ind w:left="5954"/>
        <w:outlineLvl w:val="1"/>
        <w:rPr>
          <w:sz w:val="28"/>
          <w:szCs w:val="28"/>
        </w:rPr>
      </w:pPr>
    </w:p>
    <w:p w:rsidR="00BA13E6" w:rsidRDefault="00BA13E6"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Default="00901BC8" w:rsidP="00710FFB">
      <w:pPr>
        <w:widowControl w:val="0"/>
        <w:tabs>
          <w:tab w:val="center" w:pos="8079"/>
        </w:tabs>
        <w:ind w:left="5954"/>
        <w:outlineLvl w:val="1"/>
        <w:rPr>
          <w:sz w:val="28"/>
          <w:szCs w:val="28"/>
        </w:rPr>
      </w:pPr>
    </w:p>
    <w:p w:rsidR="00901BC8" w:rsidRPr="002317D5" w:rsidRDefault="00901BC8" w:rsidP="00901BC8">
      <w:pPr>
        <w:ind w:left="4820"/>
        <w:rPr>
          <w:color w:val="000000"/>
        </w:rPr>
      </w:pPr>
      <w:r w:rsidRPr="002317D5">
        <w:rPr>
          <w:color w:val="000000"/>
        </w:rPr>
        <w:lastRenderedPageBreak/>
        <w:t>Приложение 1</w:t>
      </w:r>
    </w:p>
    <w:p w:rsidR="00901BC8" w:rsidRPr="002317D5" w:rsidRDefault="00901BC8" w:rsidP="00901BC8">
      <w:pPr>
        <w:ind w:left="4820"/>
        <w:rPr>
          <w:color w:val="000000"/>
        </w:rPr>
      </w:pPr>
      <w:r w:rsidRPr="002317D5">
        <w:rPr>
          <w:color w:val="000000"/>
        </w:rPr>
        <w:t xml:space="preserve">к Положению о муниципальном </w:t>
      </w:r>
    </w:p>
    <w:p w:rsidR="00901BC8" w:rsidRPr="002317D5" w:rsidRDefault="00901BC8" w:rsidP="00901BC8">
      <w:pPr>
        <w:ind w:left="4820"/>
        <w:rPr>
          <w:color w:val="000000"/>
        </w:rPr>
      </w:pPr>
      <w:r w:rsidRPr="002317D5">
        <w:rPr>
          <w:color w:val="000000"/>
        </w:rPr>
        <w:t xml:space="preserve">земельном контроле </w:t>
      </w:r>
      <w:r>
        <w:rPr>
          <w:color w:val="000000"/>
        </w:rPr>
        <w:t xml:space="preserve">в границах </w:t>
      </w:r>
      <w:r w:rsidRPr="002317D5">
        <w:rPr>
          <w:color w:val="000000"/>
        </w:rPr>
        <w:t xml:space="preserve">муниципального образования «Вяземский </w:t>
      </w:r>
      <w:r>
        <w:rPr>
          <w:color w:val="000000"/>
        </w:rPr>
        <w:t>муниципальный округ</w:t>
      </w:r>
      <w:r w:rsidRPr="002317D5">
        <w:rPr>
          <w:color w:val="000000"/>
        </w:rPr>
        <w:t>» Смоленской области</w:t>
      </w:r>
    </w:p>
    <w:p w:rsidR="00901BC8" w:rsidRPr="00515384" w:rsidRDefault="00901BC8" w:rsidP="00901BC8">
      <w:pPr>
        <w:tabs>
          <w:tab w:val="left" w:pos="1134"/>
        </w:tabs>
        <w:contextualSpacing/>
        <w:jc w:val="both"/>
        <w:rPr>
          <w:b/>
          <w:sz w:val="28"/>
          <w:szCs w:val="20"/>
        </w:rPr>
      </w:pPr>
    </w:p>
    <w:p w:rsidR="00901BC8" w:rsidRPr="00515384" w:rsidRDefault="00901BC8" w:rsidP="00901BC8">
      <w:pPr>
        <w:widowControl w:val="0"/>
        <w:spacing w:line="192" w:lineRule="auto"/>
        <w:ind w:left="4535"/>
        <w:outlineLvl w:val="1"/>
        <w:rPr>
          <w:sz w:val="28"/>
        </w:rPr>
      </w:pPr>
      <w:r w:rsidRPr="00515384">
        <w:rPr>
          <w:sz w:val="28"/>
        </w:rPr>
        <w:t>_</w:t>
      </w:r>
    </w:p>
    <w:p w:rsidR="00901BC8" w:rsidRPr="00515384" w:rsidRDefault="00901BC8" w:rsidP="00901BC8">
      <w:pPr>
        <w:widowControl w:val="0"/>
        <w:ind w:firstLine="720"/>
        <w:jc w:val="right"/>
      </w:pPr>
    </w:p>
    <w:p w:rsidR="00901BC8" w:rsidRPr="00515384" w:rsidRDefault="00901BC8" w:rsidP="00901BC8">
      <w:pPr>
        <w:widowControl w:val="0"/>
        <w:ind w:firstLine="720"/>
        <w:jc w:val="right"/>
        <w:rPr>
          <w:shd w:val="clear" w:color="auto" w:fill="F1C100"/>
        </w:rPr>
      </w:pPr>
    </w:p>
    <w:p w:rsidR="00901BC8" w:rsidRPr="00515384" w:rsidRDefault="00901BC8" w:rsidP="00901BC8">
      <w:pPr>
        <w:widowControl w:val="0"/>
        <w:jc w:val="center"/>
        <w:rPr>
          <w:sz w:val="28"/>
        </w:rPr>
      </w:pPr>
      <w:r w:rsidRPr="00515384">
        <w:rPr>
          <w:b/>
          <w:sz w:val="28"/>
        </w:rPr>
        <w:t xml:space="preserve">Перечень должностных лиц </w:t>
      </w:r>
      <w:r w:rsidRPr="004C7E6D">
        <w:rPr>
          <w:b/>
          <w:spacing w:val="-2"/>
          <w:sz w:val="28"/>
          <w:szCs w:val="28"/>
        </w:rPr>
        <w:t>Администрации муницип</w:t>
      </w:r>
      <w:r>
        <w:rPr>
          <w:b/>
          <w:spacing w:val="-2"/>
          <w:sz w:val="28"/>
          <w:szCs w:val="28"/>
        </w:rPr>
        <w:t>ального образования «Вяземский муниципальный округ»</w:t>
      </w:r>
      <w:r w:rsidRPr="004C7E6D">
        <w:rPr>
          <w:b/>
          <w:spacing w:val="-2"/>
          <w:sz w:val="28"/>
          <w:szCs w:val="28"/>
        </w:rPr>
        <w:t xml:space="preserve"> Смоленской области</w:t>
      </w:r>
      <w:r w:rsidRPr="00515384">
        <w:rPr>
          <w:b/>
          <w:sz w:val="28"/>
        </w:rPr>
        <w:t>, уполномоченных на осуществление муниципального земельного контроля</w:t>
      </w:r>
    </w:p>
    <w:p w:rsidR="00901BC8" w:rsidRPr="00515384" w:rsidRDefault="00901BC8" w:rsidP="00901BC8">
      <w:pPr>
        <w:widowControl w:val="0"/>
        <w:jc w:val="center"/>
        <w:rPr>
          <w:sz w:val="28"/>
        </w:rPr>
      </w:pPr>
    </w:p>
    <w:p w:rsidR="00901BC8" w:rsidRPr="00515384" w:rsidRDefault="00901BC8" w:rsidP="00901BC8">
      <w:pPr>
        <w:widowControl w:val="0"/>
        <w:ind w:firstLine="720"/>
        <w:jc w:val="center"/>
        <w:rPr>
          <w:sz w:val="28"/>
        </w:rPr>
      </w:pPr>
    </w:p>
    <w:p w:rsidR="00901BC8" w:rsidRPr="00901BC8" w:rsidRDefault="001379E4" w:rsidP="00A76AB0">
      <w:pPr>
        <w:pStyle w:val="af0"/>
        <w:numPr>
          <w:ilvl w:val="0"/>
          <w:numId w:val="7"/>
        </w:numPr>
        <w:suppressAutoHyphens w:val="0"/>
        <w:ind w:left="720"/>
        <w:rPr>
          <w:rFonts w:ascii="Times New Roman" w:eastAsia="Times New Roman" w:hAnsi="Times New Roman"/>
          <w:sz w:val="28"/>
        </w:rPr>
      </w:pPr>
      <w:r>
        <w:rPr>
          <w:rFonts w:ascii="Times New Roman" w:eastAsia="Times New Roman" w:hAnsi="Times New Roman"/>
          <w:sz w:val="28"/>
        </w:rPr>
        <w:t>Г</w:t>
      </w:r>
      <w:r w:rsidR="00901BC8" w:rsidRPr="00901BC8">
        <w:rPr>
          <w:rFonts w:ascii="Times New Roman" w:eastAsia="Times New Roman" w:hAnsi="Times New Roman"/>
          <w:sz w:val="28"/>
        </w:rPr>
        <w:t>лавный специалист Уполномоченного органа - муниципальный з</w:t>
      </w:r>
      <w:r w:rsidR="00901BC8" w:rsidRPr="00901BC8">
        <w:rPr>
          <w:rFonts w:ascii="Times New Roman" w:eastAsia="Times New Roman" w:hAnsi="Times New Roman"/>
          <w:sz w:val="28"/>
        </w:rPr>
        <w:t>е</w:t>
      </w:r>
      <w:r w:rsidR="00861E4A">
        <w:rPr>
          <w:rFonts w:ascii="Times New Roman" w:eastAsia="Times New Roman" w:hAnsi="Times New Roman"/>
          <w:sz w:val="28"/>
        </w:rPr>
        <w:t>мельный инспектор</w:t>
      </w:r>
    </w:p>
    <w:p w:rsidR="00901BC8" w:rsidRPr="00515384" w:rsidRDefault="00901BC8" w:rsidP="00901BC8">
      <w:pPr>
        <w:widowControl w:val="0"/>
        <w:ind w:firstLine="720"/>
        <w:jc w:val="both"/>
        <w:rPr>
          <w:sz w:val="28"/>
        </w:rPr>
      </w:pPr>
    </w:p>
    <w:p w:rsidR="00901BC8" w:rsidRPr="00515384" w:rsidRDefault="00901BC8" w:rsidP="00901BC8">
      <w:pPr>
        <w:widowControl w:val="0"/>
        <w:ind w:firstLine="720"/>
        <w:jc w:val="both"/>
        <w:rPr>
          <w:sz w:val="28"/>
        </w:rPr>
      </w:pPr>
    </w:p>
    <w:p w:rsidR="00901BC8" w:rsidRPr="00515384" w:rsidRDefault="00901BC8" w:rsidP="00901BC8">
      <w:pPr>
        <w:widowControl w:val="0"/>
        <w:ind w:firstLine="720"/>
        <w:jc w:val="both"/>
        <w:rPr>
          <w:sz w:val="28"/>
        </w:rPr>
      </w:pPr>
    </w:p>
    <w:p w:rsidR="00901BC8" w:rsidRPr="00515384" w:rsidRDefault="00901BC8" w:rsidP="00901BC8">
      <w:pPr>
        <w:widowControl w:val="0"/>
        <w:ind w:firstLine="720"/>
        <w:jc w:val="both"/>
        <w:rPr>
          <w:sz w:val="28"/>
        </w:rPr>
      </w:pPr>
    </w:p>
    <w:p w:rsidR="00901BC8" w:rsidRPr="00515384" w:rsidRDefault="00901BC8" w:rsidP="00901BC8">
      <w:pPr>
        <w:widowControl w:val="0"/>
        <w:ind w:firstLine="720"/>
        <w:jc w:val="both"/>
        <w:rPr>
          <w:sz w:val="28"/>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901BC8" w:rsidRPr="00515384" w:rsidRDefault="00901BC8" w:rsidP="00901BC8">
      <w:pPr>
        <w:ind w:left="4820"/>
        <w:rPr>
          <w:rFonts w:ascii="Arial" w:hAnsi="Arial"/>
          <w:i/>
          <w:color w:val="000000"/>
          <w:sz w:val="20"/>
          <w:szCs w:val="20"/>
        </w:rPr>
      </w:pPr>
    </w:p>
    <w:p w:rsidR="00901BC8" w:rsidRDefault="00901BC8" w:rsidP="00901BC8">
      <w:pPr>
        <w:ind w:left="4820"/>
        <w:rPr>
          <w:rFonts w:ascii="Arial" w:hAnsi="Arial"/>
          <w:i/>
          <w:color w:val="000000"/>
          <w:sz w:val="20"/>
          <w:szCs w:val="20"/>
        </w:rPr>
      </w:pPr>
    </w:p>
    <w:p w:rsidR="00FB6026" w:rsidRPr="00101863" w:rsidRDefault="004036CC" w:rsidP="00710FFB">
      <w:pPr>
        <w:widowControl w:val="0"/>
        <w:tabs>
          <w:tab w:val="center" w:pos="8079"/>
        </w:tabs>
        <w:ind w:left="5954"/>
        <w:outlineLvl w:val="1"/>
      </w:pPr>
      <w:r w:rsidRPr="00101863">
        <w:lastRenderedPageBreak/>
        <w:t>Пр</w:t>
      </w:r>
      <w:r w:rsidR="00FB6026" w:rsidRPr="00101863">
        <w:t xml:space="preserve">иложение </w:t>
      </w:r>
      <w:r w:rsidR="00901BC8">
        <w:t>2</w:t>
      </w:r>
    </w:p>
    <w:p w:rsidR="00FB6026" w:rsidRPr="00101863" w:rsidRDefault="004036CC" w:rsidP="00101863">
      <w:pPr>
        <w:widowControl w:val="0"/>
        <w:ind w:left="5954"/>
      </w:pPr>
      <w:r w:rsidRPr="00101863">
        <w:t>к П</w:t>
      </w:r>
      <w:r w:rsidR="00101863">
        <w:t>оложению по</w:t>
      </w:r>
      <w:r w:rsidRPr="00101863">
        <w:t xml:space="preserve"> </w:t>
      </w:r>
      <w:r w:rsidR="00FB6026" w:rsidRPr="00101863">
        <w:t>осуществлению</w:t>
      </w:r>
      <w:r w:rsidR="00DC3777" w:rsidRPr="00101863">
        <w:t xml:space="preserve"> </w:t>
      </w:r>
      <w:r w:rsidR="00FB6026" w:rsidRPr="00101863">
        <w:t>муниципального земельного контроля на территории</w:t>
      </w:r>
      <w:r w:rsidR="00101863">
        <w:t xml:space="preserve"> </w:t>
      </w:r>
      <w:r w:rsidR="00FB6026" w:rsidRPr="00101863">
        <w:t>муниципального образования «</w:t>
      </w:r>
      <w:r w:rsidR="00DC3777" w:rsidRPr="00101863">
        <w:t>Вязем</w:t>
      </w:r>
      <w:r w:rsidR="00622322" w:rsidRPr="00101863">
        <w:t>ский</w:t>
      </w:r>
      <w:r w:rsidR="00DC3777" w:rsidRPr="00101863">
        <w:t xml:space="preserve"> </w:t>
      </w:r>
      <w:r w:rsidR="00101863">
        <w:t>м</w:t>
      </w:r>
      <w:r w:rsidR="00DC3777" w:rsidRPr="00101863">
        <w:t xml:space="preserve">униципальный </w:t>
      </w:r>
      <w:r w:rsidRPr="00101863">
        <w:t>округ</w:t>
      </w:r>
      <w:r w:rsidR="00FB6026" w:rsidRPr="00101863">
        <w:t>» Смоленской области</w:t>
      </w:r>
    </w:p>
    <w:p w:rsidR="0024165F" w:rsidRDefault="0024165F" w:rsidP="00101863">
      <w:pPr>
        <w:widowControl w:val="0"/>
        <w:rPr>
          <w:sz w:val="20"/>
          <w:szCs w:val="20"/>
        </w:rPr>
      </w:pPr>
    </w:p>
    <w:p w:rsidR="0024165F" w:rsidRDefault="0024165F" w:rsidP="00710FFB">
      <w:pPr>
        <w:widowControl w:val="0"/>
        <w:jc w:val="right"/>
        <w:rPr>
          <w:sz w:val="20"/>
          <w:szCs w:val="20"/>
        </w:rPr>
      </w:pPr>
    </w:p>
    <w:p w:rsidR="0024165F" w:rsidRDefault="0024165F" w:rsidP="00710FFB">
      <w:pPr>
        <w:widowControl w:val="0"/>
        <w:jc w:val="right"/>
        <w:rPr>
          <w:sz w:val="20"/>
          <w:szCs w:val="20"/>
        </w:rPr>
      </w:pPr>
    </w:p>
    <w:p w:rsidR="0024165F" w:rsidRPr="00EB232E" w:rsidRDefault="0024165F" w:rsidP="00710FFB">
      <w:pPr>
        <w:pStyle w:val="ConsPlusTitle"/>
        <w:jc w:val="center"/>
        <w:rPr>
          <w:rFonts w:ascii="Times New Roman" w:hAnsi="Times New Roman" w:cs="Times New Roman"/>
          <w:sz w:val="28"/>
          <w:szCs w:val="28"/>
        </w:rPr>
      </w:pPr>
      <w:r w:rsidRPr="00EB232E">
        <w:rPr>
          <w:rFonts w:ascii="Times New Roman" w:hAnsi="Times New Roman" w:cs="Times New Roman"/>
          <w:sz w:val="28"/>
          <w:szCs w:val="28"/>
        </w:rPr>
        <w:t xml:space="preserve">К Р И Т Е Р И И </w:t>
      </w:r>
    </w:p>
    <w:p w:rsidR="0024165F" w:rsidRPr="00F67288" w:rsidRDefault="0024165F" w:rsidP="00710FFB">
      <w:pPr>
        <w:pStyle w:val="ConsPlusTitle"/>
        <w:jc w:val="center"/>
        <w:rPr>
          <w:rFonts w:ascii="Times New Roman" w:hAnsi="Times New Roman" w:cs="Times New Roman"/>
          <w:b w:val="0"/>
          <w:bCs/>
          <w:color w:val="365F91" w:themeColor="accent1" w:themeShade="BF"/>
          <w:sz w:val="28"/>
          <w:szCs w:val="28"/>
          <w:lang w:eastAsia="en-US"/>
        </w:rPr>
      </w:pPr>
      <w:r w:rsidRPr="00EB232E">
        <w:rPr>
          <w:rFonts w:ascii="Times New Roman" w:hAnsi="Times New Roman" w:cs="Times New Roman"/>
          <w:sz w:val="28"/>
          <w:szCs w:val="28"/>
        </w:rPr>
        <w:t xml:space="preserve">отнесения используемых </w:t>
      </w:r>
      <w:r w:rsidR="008F4007">
        <w:rPr>
          <w:rFonts w:ascii="Times New Roman" w:hAnsi="Times New Roman" w:cs="Times New Roman"/>
          <w:sz w:val="28"/>
          <w:szCs w:val="28"/>
        </w:rPr>
        <w:t xml:space="preserve">гражданами, </w:t>
      </w:r>
      <w:r w:rsidRPr="00EB232E">
        <w:rPr>
          <w:rFonts w:ascii="Times New Roman" w:hAnsi="Times New Roman" w:cs="Times New Roman"/>
          <w:sz w:val="28"/>
          <w:szCs w:val="28"/>
        </w:rPr>
        <w:t>юридическими лицами</w:t>
      </w:r>
      <w:r w:rsidR="00EB232E">
        <w:rPr>
          <w:rFonts w:ascii="Times New Roman" w:hAnsi="Times New Roman" w:cs="Times New Roman"/>
          <w:sz w:val="28"/>
          <w:szCs w:val="28"/>
        </w:rPr>
        <w:t xml:space="preserve"> </w:t>
      </w:r>
      <w:r w:rsidRPr="00EB232E">
        <w:rPr>
          <w:rFonts w:ascii="Times New Roman" w:hAnsi="Times New Roman" w:cs="Times New Roman"/>
          <w:sz w:val="28"/>
          <w:szCs w:val="28"/>
        </w:rPr>
        <w:t>и (или) индивидуальными предпринимателями земельных участков, правообладателями которых они являются,</w:t>
      </w:r>
      <w:r w:rsidR="00EB232E" w:rsidRPr="00EB232E">
        <w:rPr>
          <w:rFonts w:ascii="Times New Roman" w:hAnsi="Times New Roman" w:cs="Times New Roman"/>
          <w:sz w:val="28"/>
          <w:szCs w:val="28"/>
        </w:rPr>
        <w:t xml:space="preserve"> </w:t>
      </w:r>
      <w:r w:rsidRPr="00EB232E">
        <w:rPr>
          <w:rFonts w:ascii="Times New Roman" w:hAnsi="Times New Roman" w:cs="Times New Roman"/>
          <w:sz w:val="28"/>
          <w:szCs w:val="28"/>
        </w:rPr>
        <w:t xml:space="preserve">к определенной категории риска </w:t>
      </w:r>
      <w:r w:rsidRPr="00EB232E">
        <w:rPr>
          <w:rFonts w:ascii="Times New Roman" w:hAnsi="Times New Roman" w:cs="Times New Roman"/>
          <w:bCs/>
          <w:sz w:val="28"/>
          <w:szCs w:val="28"/>
          <w:lang w:eastAsia="en-US"/>
        </w:rPr>
        <w:t xml:space="preserve">при осуществлении </w:t>
      </w:r>
      <w:r w:rsidRPr="00EB232E">
        <w:rPr>
          <w:rFonts w:ascii="Times New Roman" w:hAnsi="Times New Roman" w:cs="Times New Roman"/>
          <w:sz w:val="28"/>
          <w:szCs w:val="28"/>
        </w:rPr>
        <w:t xml:space="preserve">Администрацией </w:t>
      </w:r>
      <w:r w:rsidR="00EB232E" w:rsidRPr="00EB232E">
        <w:rPr>
          <w:rFonts w:ascii="Times New Roman" w:hAnsi="Times New Roman" w:cs="Times New Roman"/>
          <w:sz w:val="28"/>
          <w:szCs w:val="28"/>
        </w:rPr>
        <w:t>муниципального образования «</w:t>
      </w:r>
      <w:r w:rsidR="00DC3777">
        <w:rPr>
          <w:rFonts w:ascii="Times New Roman" w:hAnsi="Times New Roman" w:cs="Times New Roman"/>
          <w:sz w:val="28"/>
          <w:szCs w:val="28"/>
        </w:rPr>
        <w:t>Вязем</w:t>
      </w:r>
      <w:r w:rsidR="00622322" w:rsidRPr="00622322">
        <w:rPr>
          <w:rFonts w:ascii="Times New Roman" w:hAnsi="Times New Roman" w:cs="Times New Roman"/>
          <w:sz w:val="28"/>
          <w:szCs w:val="28"/>
        </w:rPr>
        <w:t>ский</w:t>
      </w:r>
      <w:r w:rsidR="00EB232E" w:rsidRPr="00622322">
        <w:rPr>
          <w:rFonts w:ascii="Times New Roman" w:hAnsi="Times New Roman" w:cs="Times New Roman"/>
          <w:sz w:val="28"/>
          <w:szCs w:val="28"/>
        </w:rPr>
        <w:t xml:space="preserve"> </w:t>
      </w:r>
      <w:r w:rsidR="00DC3777">
        <w:rPr>
          <w:rFonts w:ascii="Times New Roman" w:hAnsi="Times New Roman" w:cs="Times New Roman"/>
          <w:sz w:val="28"/>
          <w:szCs w:val="28"/>
        </w:rPr>
        <w:t xml:space="preserve">муниципальный </w:t>
      </w:r>
      <w:r w:rsidR="004036CC">
        <w:rPr>
          <w:rFonts w:ascii="Times New Roman" w:hAnsi="Times New Roman" w:cs="Times New Roman"/>
          <w:sz w:val="28"/>
          <w:szCs w:val="28"/>
        </w:rPr>
        <w:t>округ</w:t>
      </w:r>
      <w:r w:rsidR="00EB232E" w:rsidRPr="00EB232E">
        <w:rPr>
          <w:rFonts w:ascii="Times New Roman" w:hAnsi="Times New Roman" w:cs="Times New Roman"/>
          <w:sz w:val="28"/>
          <w:szCs w:val="28"/>
        </w:rPr>
        <w:t>» Смоленской области</w:t>
      </w:r>
      <w:r w:rsidRPr="00EB232E">
        <w:rPr>
          <w:rFonts w:ascii="Times New Roman" w:hAnsi="Times New Roman" w:cs="Times New Roman"/>
          <w:sz w:val="28"/>
          <w:szCs w:val="28"/>
        </w:rPr>
        <w:t xml:space="preserve"> муниципального земельного контроля</w:t>
      </w:r>
    </w:p>
    <w:p w:rsidR="007A0CAA" w:rsidRDefault="007A0CAA" w:rsidP="00710FFB">
      <w:pPr>
        <w:rPr>
          <w:sz w:val="28"/>
          <w:szCs w:val="28"/>
        </w:rPr>
      </w:pPr>
    </w:p>
    <w:p w:rsidR="007A0CAA" w:rsidRPr="007A0CAA" w:rsidRDefault="007A0CAA" w:rsidP="00710FFB">
      <w:pPr>
        <w:pStyle w:val="af0"/>
        <w:widowControl/>
        <w:numPr>
          <w:ilvl w:val="0"/>
          <w:numId w:val="3"/>
        </w:numPr>
        <w:tabs>
          <w:tab w:val="left" w:pos="709"/>
          <w:tab w:val="left" w:pos="1785"/>
        </w:tabs>
        <w:suppressAutoHyphens w:val="0"/>
        <w:rPr>
          <w:rFonts w:ascii="Times New Roman" w:hAnsi="Times New Roman" w:cs="Times New Roman"/>
          <w:sz w:val="28"/>
          <w:szCs w:val="28"/>
        </w:rPr>
      </w:pPr>
      <w:r w:rsidRPr="007A0CAA">
        <w:rPr>
          <w:rFonts w:ascii="Times New Roman" w:hAnsi="Times New Roman" w:cs="Times New Roman"/>
          <w:sz w:val="28"/>
          <w:szCs w:val="28"/>
        </w:rPr>
        <w:t>К категории среднего риска относятся:</w:t>
      </w:r>
    </w:p>
    <w:p w:rsidR="007A0CAA" w:rsidRDefault="007A0CAA" w:rsidP="00710FFB">
      <w:pPr>
        <w:tabs>
          <w:tab w:val="left" w:pos="0"/>
          <w:tab w:val="left" w:pos="1785"/>
        </w:tabs>
        <w:jc w:val="both"/>
        <w:rPr>
          <w:sz w:val="28"/>
          <w:szCs w:val="28"/>
        </w:rPr>
      </w:pPr>
      <w:r w:rsidRPr="007A0CAA">
        <w:rPr>
          <w:sz w:val="28"/>
          <w:szCs w:val="28"/>
        </w:rPr>
        <w:t xml:space="preserve">          а) земельные участки, граничащие с</w:t>
      </w:r>
      <w:r>
        <w:rPr>
          <w:sz w:val="28"/>
          <w:szCs w:val="28"/>
        </w:rPr>
        <w:t xml:space="preserve"> земельными участками, предназначенными для захоронения и размещения отходов производства и потребления, размещения кладбищ;</w:t>
      </w:r>
    </w:p>
    <w:p w:rsidR="007A0CAA" w:rsidRDefault="007A0CAA" w:rsidP="00710FFB">
      <w:pPr>
        <w:tabs>
          <w:tab w:val="left" w:pos="0"/>
          <w:tab w:val="left" w:pos="1785"/>
        </w:tabs>
        <w:jc w:val="both"/>
        <w:rPr>
          <w:sz w:val="28"/>
          <w:szCs w:val="28"/>
        </w:rPr>
      </w:pPr>
      <w:r>
        <w:rPr>
          <w:sz w:val="28"/>
          <w:szCs w:val="28"/>
        </w:rPr>
        <w:t xml:space="preserve">        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A0CAA" w:rsidRDefault="00101863" w:rsidP="00710FFB">
      <w:pPr>
        <w:tabs>
          <w:tab w:val="left" w:pos="709"/>
          <w:tab w:val="left" w:pos="1785"/>
        </w:tabs>
        <w:ind w:left="705"/>
        <w:jc w:val="both"/>
        <w:rPr>
          <w:sz w:val="28"/>
          <w:szCs w:val="28"/>
        </w:rPr>
      </w:pPr>
      <w:r>
        <w:rPr>
          <w:sz w:val="28"/>
          <w:szCs w:val="28"/>
        </w:rPr>
        <w:t xml:space="preserve">2. </w:t>
      </w:r>
      <w:r w:rsidR="007A0CAA">
        <w:rPr>
          <w:sz w:val="28"/>
          <w:szCs w:val="28"/>
        </w:rPr>
        <w:t>К категории умеренного риска относятся земельные участки:</w:t>
      </w:r>
    </w:p>
    <w:p w:rsidR="007A0CAA" w:rsidRDefault="00101863" w:rsidP="00710FFB">
      <w:pPr>
        <w:tabs>
          <w:tab w:val="left" w:pos="709"/>
          <w:tab w:val="left" w:pos="1785"/>
        </w:tabs>
        <w:ind w:left="705"/>
        <w:jc w:val="both"/>
        <w:rPr>
          <w:sz w:val="28"/>
          <w:szCs w:val="28"/>
        </w:rPr>
      </w:pPr>
      <w:r>
        <w:rPr>
          <w:sz w:val="28"/>
          <w:szCs w:val="28"/>
        </w:rPr>
        <w:t xml:space="preserve">а) </w:t>
      </w:r>
      <w:r w:rsidR="007A0CAA">
        <w:rPr>
          <w:sz w:val="28"/>
          <w:szCs w:val="28"/>
        </w:rPr>
        <w:t>относящиеся к категории земель - земли населенных пунктов;</w:t>
      </w:r>
    </w:p>
    <w:p w:rsidR="007A0CAA" w:rsidRDefault="00013AE5" w:rsidP="00710FFB">
      <w:pPr>
        <w:tabs>
          <w:tab w:val="left" w:pos="709"/>
          <w:tab w:val="left" w:pos="1785"/>
        </w:tabs>
        <w:jc w:val="both"/>
        <w:rPr>
          <w:sz w:val="28"/>
          <w:szCs w:val="28"/>
        </w:rPr>
      </w:pPr>
      <w:r>
        <w:rPr>
          <w:sz w:val="28"/>
          <w:szCs w:val="28"/>
        </w:rPr>
        <w:t xml:space="preserve">         б)</w:t>
      </w:r>
      <w:r w:rsidR="007A0CAA">
        <w:rPr>
          <w:sz w:val="28"/>
          <w:szCs w:val="28"/>
        </w:rPr>
        <w:t xml:space="preserve"> относящиеся к категории земель -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w:t>
      </w:r>
      <w:r w:rsidR="003761E0">
        <w:rPr>
          <w:sz w:val="28"/>
          <w:szCs w:val="28"/>
        </w:rPr>
        <w:t xml:space="preserve">опередач, граничащие с землями </w:t>
      </w:r>
      <w:r w:rsidR="007A0CAA">
        <w:rPr>
          <w:sz w:val="28"/>
          <w:szCs w:val="28"/>
        </w:rPr>
        <w:t>и (или) земельными участками, относящимися к категории земель сельскохозяйственного назначения;</w:t>
      </w:r>
    </w:p>
    <w:p w:rsidR="007A0CAA" w:rsidRDefault="00101863" w:rsidP="00710FFB">
      <w:pPr>
        <w:tabs>
          <w:tab w:val="left" w:pos="0"/>
          <w:tab w:val="left" w:pos="709"/>
          <w:tab w:val="left" w:pos="1785"/>
        </w:tabs>
        <w:jc w:val="both"/>
        <w:rPr>
          <w:sz w:val="28"/>
          <w:szCs w:val="28"/>
        </w:rPr>
      </w:pPr>
      <w:r>
        <w:rPr>
          <w:sz w:val="28"/>
          <w:szCs w:val="28"/>
        </w:rPr>
        <w:t xml:space="preserve">          в) </w:t>
      </w:r>
      <w:r w:rsidR="007A0CAA">
        <w:rPr>
          <w:sz w:val="28"/>
          <w:szCs w:val="28"/>
        </w:rPr>
        <w:t>земельные участки, граничащие с земельными участками, относящимися к категории земель лесного фонда;</w:t>
      </w:r>
    </w:p>
    <w:p w:rsidR="007A0CAA" w:rsidRDefault="00DC3777" w:rsidP="00710FFB">
      <w:pPr>
        <w:tabs>
          <w:tab w:val="left" w:pos="567"/>
          <w:tab w:val="left" w:pos="1785"/>
        </w:tabs>
        <w:ind w:firstLine="708"/>
        <w:jc w:val="both"/>
        <w:rPr>
          <w:sz w:val="28"/>
          <w:szCs w:val="28"/>
        </w:rPr>
      </w:pPr>
      <w:r>
        <w:rPr>
          <w:sz w:val="28"/>
          <w:szCs w:val="28"/>
        </w:rPr>
        <w:t xml:space="preserve">г) </w:t>
      </w:r>
      <w:r w:rsidR="007A0CAA">
        <w:rPr>
          <w:sz w:val="28"/>
          <w:szCs w:val="28"/>
        </w:rPr>
        <w:t>относящиеся к категории земель сельскохозяйственного назначения.</w:t>
      </w:r>
    </w:p>
    <w:p w:rsidR="007A0CAA" w:rsidRPr="006639C2" w:rsidRDefault="007A0CAA" w:rsidP="00710FFB">
      <w:pPr>
        <w:ind w:firstLine="708"/>
        <w:jc w:val="both"/>
        <w:rPr>
          <w:sz w:val="28"/>
          <w:szCs w:val="28"/>
        </w:rPr>
      </w:pPr>
      <w:r>
        <w:rPr>
          <w:sz w:val="28"/>
          <w:szCs w:val="28"/>
        </w:rPr>
        <w:t>3. К категории низкого риска относятся все иные земельные участки, не отнесенные к категории среднего или умеренного риска, а также части земель, на которых не образованы земельные участки.</w:t>
      </w:r>
    </w:p>
    <w:p w:rsidR="00DC3777" w:rsidRDefault="0065580B" w:rsidP="00710FFB">
      <w:pPr>
        <w:widowControl w:val="0"/>
        <w:tabs>
          <w:tab w:val="left" w:pos="5790"/>
        </w:tabs>
        <w:rPr>
          <w:sz w:val="28"/>
          <w:szCs w:val="28"/>
        </w:rPr>
      </w:pPr>
      <w:r>
        <w:rPr>
          <w:sz w:val="28"/>
          <w:szCs w:val="28"/>
        </w:rPr>
        <w:t xml:space="preserve">                                                                                   </w:t>
      </w:r>
    </w:p>
    <w:p w:rsidR="00DC3777" w:rsidRDefault="00DC3777" w:rsidP="00710FFB">
      <w:pPr>
        <w:widowControl w:val="0"/>
        <w:tabs>
          <w:tab w:val="left" w:pos="5790"/>
        </w:tabs>
        <w:rPr>
          <w:sz w:val="28"/>
          <w:szCs w:val="28"/>
        </w:rPr>
      </w:pPr>
    </w:p>
    <w:p w:rsidR="00DC3777" w:rsidRDefault="00DC3777" w:rsidP="00710FFB">
      <w:pPr>
        <w:widowControl w:val="0"/>
        <w:tabs>
          <w:tab w:val="left" w:pos="5790"/>
        </w:tabs>
        <w:rPr>
          <w:sz w:val="28"/>
          <w:szCs w:val="28"/>
        </w:rPr>
      </w:pPr>
    </w:p>
    <w:p w:rsidR="00DC3777" w:rsidRDefault="00DC3777" w:rsidP="00710FFB">
      <w:pPr>
        <w:widowControl w:val="0"/>
        <w:tabs>
          <w:tab w:val="left" w:pos="5790"/>
        </w:tabs>
        <w:rPr>
          <w:sz w:val="28"/>
          <w:szCs w:val="28"/>
        </w:rPr>
      </w:pPr>
    </w:p>
    <w:p w:rsidR="00861E4A" w:rsidRDefault="00861E4A" w:rsidP="00710FFB">
      <w:pPr>
        <w:widowControl w:val="0"/>
        <w:tabs>
          <w:tab w:val="left" w:pos="5790"/>
        </w:tabs>
        <w:rPr>
          <w:sz w:val="28"/>
          <w:szCs w:val="28"/>
        </w:rPr>
      </w:pPr>
    </w:p>
    <w:p w:rsidR="0065580B" w:rsidRPr="00101863" w:rsidRDefault="00101863" w:rsidP="00BA13E6">
      <w:pPr>
        <w:widowControl w:val="0"/>
      </w:pPr>
      <w:r>
        <w:rPr>
          <w:sz w:val="28"/>
          <w:szCs w:val="28"/>
        </w:rPr>
        <w:t xml:space="preserve">                                                     </w:t>
      </w:r>
      <w:r w:rsidR="00861E4A">
        <w:rPr>
          <w:sz w:val="28"/>
          <w:szCs w:val="28"/>
        </w:rPr>
        <w:t xml:space="preserve">                   </w:t>
      </w:r>
      <w:r w:rsidR="00BA13E6">
        <w:rPr>
          <w:sz w:val="28"/>
          <w:szCs w:val="28"/>
        </w:rPr>
        <w:t xml:space="preserve"> </w:t>
      </w:r>
      <w:r w:rsidR="00F222BE" w:rsidRPr="00101863">
        <w:t xml:space="preserve">Приложение </w:t>
      </w:r>
      <w:r w:rsidR="00901BC8">
        <w:t>3</w:t>
      </w:r>
      <w:r w:rsidR="0065580B" w:rsidRPr="00101863">
        <w:t xml:space="preserve">                                                             </w:t>
      </w:r>
      <w:r w:rsidR="00F222BE" w:rsidRPr="00101863">
        <w:t xml:space="preserve">               </w:t>
      </w:r>
      <w:r w:rsidR="0065580B" w:rsidRPr="00101863">
        <w:tab/>
      </w:r>
      <w:r w:rsidR="00BA13E6">
        <w:t xml:space="preserve">                                                 </w:t>
      </w:r>
      <w:r w:rsidR="00861E4A">
        <w:t xml:space="preserve">                        </w:t>
      </w:r>
      <w:r w:rsidR="00DC3777" w:rsidRPr="00101863">
        <w:t xml:space="preserve">к Положению </w:t>
      </w:r>
      <w:r w:rsidR="0065580B" w:rsidRPr="00101863">
        <w:t>по осуществлению</w:t>
      </w:r>
    </w:p>
    <w:p w:rsidR="0065580B" w:rsidRPr="00101863" w:rsidRDefault="0065580B" w:rsidP="00710FFB">
      <w:pPr>
        <w:tabs>
          <w:tab w:val="left" w:pos="5954"/>
        </w:tabs>
        <w:jc w:val="both"/>
      </w:pPr>
      <w:r w:rsidRPr="00101863">
        <w:t xml:space="preserve">                                                                               </w:t>
      </w:r>
      <w:r w:rsidR="00861E4A">
        <w:t xml:space="preserve">  </w:t>
      </w:r>
      <w:r w:rsidR="00DC3777" w:rsidRPr="00101863">
        <w:t xml:space="preserve">муниципального </w:t>
      </w:r>
      <w:r w:rsidRPr="00101863">
        <w:t xml:space="preserve">земельного </w:t>
      </w:r>
      <w:r w:rsidR="00101863" w:rsidRPr="00101863">
        <w:t>контроля</w:t>
      </w:r>
    </w:p>
    <w:p w:rsidR="00101863" w:rsidRDefault="0065580B" w:rsidP="00710FFB">
      <w:pPr>
        <w:tabs>
          <w:tab w:val="left" w:pos="5963"/>
        </w:tabs>
        <w:jc w:val="both"/>
      </w:pPr>
      <w:r w:rsidRPr="00101863">
        <w:t xml:space="preserve">                                                                                </w:t>
      </w:r>
      <w:r w:rsidR="00861E4A">
        <w:t xml:space="preserve"> </w:t>
      </w:r>
      <w:r w:rsidR="00101863">
        <w:t xml:space="preserve">на </w:t>
      </w:r>
      <w:r w:rsidR="00F222BE" w:rsidRPr="00101863">
        <w:t>территории</w:t>
      </w:r>
      <w:r w:rsidR="00101863">
        <w:t xml:space="preserve"> муниципального </w:t>
      </w:r>
    </w:p>
    <w:p w:rsidR="00BA13E6" w:rsidRDefault="00101863" w:rsidP="00710FFB">
      <w:pPr>
        <w:tabs>
          <w:tab w:val="left" w:pos="5963"/>
        </w:tabs>
        <w:jc w:val="both"/>
      </w:pPr>
      <w:r>
        <w:t xml:space="preserve">                                                                               </w:t>
      </w:r>
      <w:r w:rsidR="00861E4A">
        <w:t xml:space="preserve">     </w:t>
      </w:r>
      <w:r w:rsidR="00BA13E6">
        <w:t>образования «Вяземский му</w:t>
      </w:r>
      <w:r w:rsidRPr="00101863">
        <w:t>ниципальный</w:t>
      </w:r>
    </w:p>
    <w:p w:rsidR="0065580B" w:rsidRPr="00101863" w:rsidRDefault="00BA13E6" w:rsidP="00710FFB">
      <w:pPr>
        <w:tabs>
          <w:tab w:val="left" w:pos="5963"/>
        </w:tabs>
        <w:jc w:val="both"/>
      </w:pPr>
      <w:r>
        <w:t xml:space="preserve">                                                              </w:t>
      </w:r>
      <w:r w:rsidR="00861E4A">
        <w:t xml:space="preserve">                   </w:t>
      </w:r>
      <w:r w:rsidR="00101863" w:rsidRPr="00101863">
        <w:t>округ»</w:t>
      </w:r>
      <w:r>
        <w:t xml:space="preserve"> </w:t>
      </w:r>
      <w:r w:rsidR="00101863" w:rsidRPr="00101863">
        <w:t>Смоленской области</w:t>
      </w:r>
    </w:p>
    <w:p w:rsidR="0065580B" w:rsidRPr="00101863" w:rsidRDefault="0065580B" w:rsidP="00710FFB"/>
    <w:p w:rsidR="0065580B" w:rsidRDefault="00101863" w:rsidP="00710FFB">
      <w:pPr>
        <w:tabs>
          <w:tab w:val="left" w:pos="3219"/>
        </w:tabs>
        <w:jc w:val="center"/>
        <w:rPr>
          <w:b/>
          <w:sz w:val="28"/>
          <w:szCs w:val="28"/>
        </w:rPr>
      </w:pPr>
      <w:r>
        <w:rPr>
          <w:b/>
          <w:sz w:val="28"/>
          <w:szCs w:val="28"/>
        </w:rPr>
        <w:t xml:space="preserve">ИНДИКАТОРЫ </w:t>
      </w:r>
      <w:r w:rsidR="0065580B" w:rsidRPr="00197160">
        <w:rPr>
          <w:b/>
          <w:sz w:val="28"/>
          <w:szCs w:val="28"/>
        </w:rPr>
        <w:t>РИСКА</w:t>
      </w:r>
    </w:p>
    <w:p w:rsidR="0065580B" w:rsidRDefault="00D27EB5" w:rsidP="00710FFB">
      <w:pPr>
        <w:tabs>
          <w:tab w:val="left" w:pos="3219"/>
        </w:tabs>
        <w:jc w:val="center"/>
        <w:rPr>
          <w:b/>
          <w:sz w:val="28"/>
          <w:szCs w:val="28"/>
        </w:rPr>
      </w:pPr>
      <w:r>
        <w:rPr>
          <w:b/>
          <w:sz w:val="28"/>
          <w:szCs w:val="28"/>
        </w:rPr>
        <w:t>н</w:t>
      </w:r>
      <w:r w:rsidR="0065580B">
        <w:rPr>
          <w:b/>
          <w:sz w:val="28"/>
          <w:szCs w:val="28"/>
        </w:rPr>
        <w:t>арушений требований земельного законодательства, используемые для принятия решения о необходимости проведения внеплановых проверок при осуществлении Администрацией муниципального образования «</w:t>
      </w:r>
      <w:r w:rsidR="00DC3777">
        <w:rPr>
          <w:b/>
          <w:sz w:val="28"/>
          <w:szCs w:val="28"/>
        </w:rPr>
        <w:t>Вяземс</w:t>
      </w:r>
      <w:r w:rsidR="0065580B">
        <w:rPr>
          <w:b/>
          <w:sz w:val="28"/>
          <w:szCs w:val="28"/>
        </w:rPr>
        <w:t xml:space="preserve">кий </w:t>
      </w:r>
      <w:r w:rsidR="004036CC">
        <w:rPr>
          <w:b/>
          <w:sz w:val="28"/>
          <w:szCs w:val="28"/>
        </w:rPr>
        <w:t>муниципальный округ</w:t>
      </w:r>
      <w:r w:rsidR="0065580B">
        <w:rPr>
          <w:b/>
          <w:sz w:val="28"/>
          <w:szCs w:val="28"/>
        </w:rPr>
        <w:t>» Смоленской области муниципального земельного контроля</w:t>
      </w:r>
    </w:p>
    <w:p w:rsidR="0065580B" w:rsidRPr="00101863" w:rsidRDefault="0065580B" w:rsidP="00710FFB">
      <w:pPr>
        <w:tabs>
          <w:tab w:val="left" w:pos="709"/>
          <w:tab w:val="left" w:pos="3219"/>
        </w:tabs>
        <w:jc w:val="center"/>
        <w:rPr>
          <w:b/>
        </w:rPr>
      </w:pPr>
    </w:p>
    <w:p w:rsidR="0065580B" w:rsidRPr="00A3671B" w:rsidRDefault="0065580B" w:rsidP="00101863">
      <w:pPr>
        <w:pStyle w:val="af0"/>
        <w:tabs>
          <w:tab w:val="left" w:pos="0"/>
        </w:tabs>
        <w:ind w:left="0"/>
        <w:rPr>
          <w:rFonts w:ascii="Times New Roman" w:hAnsi="Times New Roman" w:cs="Times New Roman"/>
          <w:sz w:val="28"/>
          <w:szCs w:val="28"/>
        </w:rPr>
      </w:pPr>
      <w:r>
        <w:rPr>
          <w:rFonts w:ascii="Times New Roman" w:hAnsi="Times New Roman" w:cs="Times New Roman"/>
          <w:sz w:val="28"/>
          <w:szCs w:val="28"/>
        </w:rPr>
        <w:t>1.</w:t>
      </w:r>
      <w:r w:rsidR="00D27EB5">
        <w:rPr>
          <w:rFonts w:ascii="Times New Roman" w:hAnsi="Times New Roman" w:cs="Times New Roman"/>
          <w:sz w:val="28"/>
          <w:szCs w:val="28"/>
        </w:rPr>
        <w:t xml:space="preserve"> Не</w:t>
      </w:r>
      <w:r w:rsidRPr="00A3671B">
        <w:rPr>
          <w:rFonts w:ascii="Times New Roman" w:hAnsi="Times New Roman" w:cs="Times New Roman"/>
          <w:sz w:val="28"/>
          <w:szCs w:val="28"/>
        </w:rPr>
        <w:t>соответствие площади используемого юридическим лицом, индивидуальным предпринимателем</w:t>
      </w:r>
      <w:r w:rsidR="00D27EB5">
        <w:rPr>
          <w:rFonts w:ascii="Times New Roman" w:hAnsi="Times New Roman" w:cs="Times New Roman"/>
          <w:sz w:val="28"/>
          <w:szCs w:val="28"/>
        </w:rPr>
        <w:t>,</w:t>
      </w:r>
      <w:r w:rsidR="00D27EB5" w:rsidRPr="00D27EB5">
        <w:rPr>
          <w:rFonts w:ascii="Times New Roman" w:hAnsi="Times New Roman" w:cs="Times New Roman"/>
          <w:sz w:val="28"/>
          <w:szCs w:val="28"/>
        </w:rPr>
        <w:t xml:space="preserve"> </w:t>
      </w:r>
      <w:r w:rsidR="00D27EB5" w:rsidRPr="00A3671B">
        <w:rPr>
          <w:rFonts w:ascii="Times New Roman" w:hAnsi="Times New Roman" w:cs="Times New Roman"/>
          <w:sz w:val="28"/>
          <w:szCs w:val="28"/>
        </w:rPr>
        <w:t>гражданином,</w:t>
      </w:r>
      <w:r w:rsidRPr="00A3671B">
        <w:rPr>
          <w:rFonts w:ascii="Times New Roman" w:hAnsi="Times New Roman" w:cs="Times New Roman"/>
          <w:sz w:val="28"/>
          <w:szCs w:val="28"/>
        </w:rPr>
        <w:t xml:space="preserve"> земельного участка площади земельного участка, сведения о которой содержатся в Едином государственном реестре недвижимости. </w:t>
      </w:r>
      <w:r w:rsidRPr="00A3671B">
        <w:rPr>
          <w:rFonts w:ascii="Times New Roman" w:hAnsi="Times New Roman" w:cs="Times New Roman"/>
          <w:sz w:val="28"/>
          <w:szCs w:val="28"/>
        </w:rPr>
        <w:tab/>
      </w:r>
    </w:p>
    <w:p w:rsidR="0065580B" w:rsidRPr="00A3671B" w:rsidRDefault="0065580B" w:rsidP="00101863">
      <w:pPr>
        <w:pStyle w:val="af0"/>
        <w:tabs>
          <w:tab w:val="left" w:pos="0"/>
        </w:tabs>
        <w:ind w:left="0"/>
        <w:rPr>
          <w:rFonts w:ascii="Times New Roman" w:hAnsi="Times New Roman" w:cs="Times New Roman"/>
          <w:sz w:val="28"/>
          <w:szCs w:val="28"/>
        </w:rPr>
      </w:pPr>
      <w:r>
        <w:rPr>
          <w:rFonts w:ascii="Times New Roman" w:hAnsi="Times New Roman" w:cs="Times New Roman"/>
          <w:sz w:val="28"/>
          <w:szCs w:val="28"/>
        </w:rPr>
        <w:t>2. Отсутствие в Едином государственно</w:t>
      </w:r>
      <w:r w:rsidR="00101863">
        <w:rPr>
          <w:rFonts w:ascii="Times New Roman" w:hAnsi="Times New Roman" w:cs="Times New Roman"/>
          <w:sz w:val="28"/>
          <w:szCs w:val="28"/>
        </w:rPr>
        <w:t>м реестре недвижимости сведений</w:t>
      </w:r>
      <w:r>
        <w:rPr>
          <w:rFonts w:ascii="Times New Roman" w:hAnsi="Times New Roman" w:cs="Times New Roman"/>
          <w:sz w:val="28"/>
          <w:szCs w:val="28"/>
        </w:rPr>
        <w:t xml:space="preserve"> о правах на используемый юридическим лицом, индивидуальным предпринимателем</w:t>
      </w:r>
      <w:r w:rsidR="00D27EB5">
        <w:rPr>
          <w:rFonts w:ascii="Times New Roman" w:hAnsi="Times New Roman" w:cs="Times New Roman"/>
          <w:sz w:val="28"/>
          <w:szCs w:val="28"/>
        </w:rPr>
        <w:t>, гражданином</w:t>
      </w:r>
      <w:r>
        <w:rPr>
          <w:rFonts w:ascii="Times New Roman" w:hAnsi="Times New Roman" w:cs="Times New Roman"/>
          <w:sz w:val="28"/>
          <w:szCs w:val="28"/>
        </w:rPr>
        <w:t xml:space="preserve"> земельный участок.</w:t>
      </w:r>
    </w:p>
    <w:p w:rsidR="0065580B" w:rsidRDefault="0065580B" w:rsidP="00101863">
      <w:pPr>
        <w:pStyle w:val="af0"/>
        <w:tabs>
          <w:tab w:val="left" w:pos="1134"/>
          <w:tab w:val="left" w:pos="3261"/>
        </w:tabs>
        <w:ind w:left="0"/>
        <w:rPr>
          <w:rFonts w:ascii="Times New Roman" w:hAnsi="Times New Roman" w:cs="Times New Roman"/>
          <w:sz w:val="28"/>
          <w:szCs w:val="28"/>
        </w:rPr>
      </w:pPr>
      <w:r>
        <w:rPr>
          <w:rFonts w:ascii="Times New Roman" w:hAnsi="Times New Roman" w:cs="Times New Roman"/>
          <w:sz w:val="28"/>
          <w:szCs w:val="28"/>
        </w:rPr>
        <w:t xml:space="preserve">3. </w:t>
      </w:r>
      <w:r w:rsidRPr="005618C9">
        <w:rPr>
          <w:rFonts w:ascii="Times New Roman" w:hAnsi="Times New Roman" w:cs="Times New Roman"/>
          <w:sz w:val="28"/>
          <w:szCs w:val="28"/>
        </w:rPr>
        <w:t>Несоответствие использования юридическим лицом, индивидуальным предпринимателем</w:t>
      </w:r>
      <w:r w:rsidR="00D27EB5">
        <w:rPr>
          <w:rFonts w:ascii="Times New Roman" w:hAnsi="Times New Roman" w:cs="Times New Roman"/>
          <w:sz w:val="28"/>
          <w:szCs w:val="28"/>
        </w:rPr>
        <w:t>,</w:t>
      </w:r>
      <w:r w:rsidRPr="005618C9">
        <w:rPr>
          <w:rFonts w:ascii="Times New Roman" w:hAnsi="Times New Roman" w:cs="Times New Roman"/>
          <w:sz w:val="28"/>
          <w:szCs w:val="28"/>
        </w:rPr>
        <w:t xml:space="preserve"> </w:t>
      </w:r>
      <w:r w:rsidR="00D27EB5">
        <w:rPr>
          <w:rFonts w:ascii="Times New Roman" w:hAnsi="Times New Roman" w:cs="Times New Roman"/>
          <w:sz w:val="28"/>
          <w:szCs w:val="28"/>
        </w:rPr>
        <w:t xml:space="preserve">гражданином </w:t>
      </w:r>
      <w:r w:rsidRPr="005618C9">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r w:rsidRPr="005618C9">
        <w:rPr>
          <w:rFonts w:ascii="Times New Roman" w:hAnsi="Times New Roman" w:cs="Times New Roman"/>
          <w:sz w:val="28"/>
          <w:szCs w:val="28"/>
        </w:rPr>
        <w:t>целевому н</w:t>
      </w:r>
      <w:r w:rsidR="00101863">
        <w:rPr>
          <w:rFonts w:ascii="Times New Roman" w:hAnsi="Times New Roman" w:cs="Times New Roman"/>
          <w:sz w:val="28"/>
          <w:szCs w:val="28"/>
        </w:rPr>
        <w:t xml:space="preserve">азначению в соответствии с его </w:t>
      </w:r>
      <w:r w:rsidRPr="005618C9">
        <w:rPr>
          <w:rFonts w:ascii="Times New Roman" w:hAnsi="Times New Roman" w:cs="Times New Roman"/>
          <w:sz w:val="28"/>
          <w:szCs w:val="28"/>
        </w:rPr>
        <w:t>принадлежностью к той или иной категории земель и (или)</w:t>
      </w:r>
      <w:r>
        <w:rPr>
          <w:rFonts w:ascii="Times New Roman" w:hAnsi="Times New Roman" w:cs="Times New Roman"/>
          <w:sz w:val="28"/>
          <w:szCs w:val="28"/>
        </w:rPr>
        <w:t xml:space="preserve"> </w:t>
      </w:r>
      <w:r w:rsidRPr="005618C9">
        <w:rPr>
          <w:rFonts w:ascii="Times New Roman" w:hAnsi="Times New Roman" w:cs="Times New Roman"/>
          <w:sz w:val="28"/>
          <w:szCs w:val="28"/>
        </w:rPr>
        <w:t>видам разре</w:t>
      </w:r>
      <w:r>
        <w:rPr>
          <w:rFonts w:ascii="Times New Roman" w:hAnsi="Times New Roman" w:cs="Times New Roman"/>
          <w:sz w:val="28"/>
          <w:szCs w:val="28"/>
        </w:rPr>
        <w:t>ш</w:t>
      </w:r>
      <w:r w:rsidRPr="005618C9">
        <w:rPr>
          <w:rFonts w:ascii="Times New Roman" w:hAnsi="Times New Roman" w:cs="Times New Roman"/>
          <w:sz w:val="28"/>
          <w:szCs w:val="28"/>
        </w:rPr>
        <w:t>енного использования земельного участка,</w:t>
      </w:r>
      <w:r>
        <w:rPr>
          <w:rFonts w:ascii="Times New Roman" w:hAnsi="Times New Roman" w:cs="Times New Roman"/>
          <w:sz w:val="28"/>
          <w:szCs w:val="28"/>
        </w:rPr>
        <w:t xml:space="preserve"> </w:t>
      </w:r>
      <w:r w:rsidRPr="005618C9">
        <w:rPr>
          <w:rFonts w:ascii="Times New Roman" w:hAnsi="Times New Roman" w:cs="Times New Roman"/>
          <w:sz w:val="28"/>
          <w:szCs w:val="28"/>
        </w:rPr>
        <w:t xml:space="preserve">сведения о котором содержатся в Едином </w:t>
      </w:r>
      <w:r>
        <w:rPr>
          <w:rFonts w:ascii="Times New Roman" w:hAnsi="Times New Roman" w:cs="Times New Roman"/>
          <w:sz w:val="28"/>
          <w:szCs w:val="28"/>
        </w:rPr>
        <w:t>государственном реестре недвижимости.</w:t>
      </w:r>
    </w:p>
    <w:p w:rsidR="0065580B" w:rsidRDefault="0065580B" w:rsidP="00101863">
      <w:pPr>
        <w:ind w:firstLine="708"/>
        <w:jc w:val="both"/>
        <w:rPr>
          <w:sz w:val="28"/>
          <w:szCs w:val="28"/>
        </w:rPr>
      </w:pPr>
      <w:r w:rsidRPr="005618C9">
        <w:rPr>
          <w:sz w:val="28"/>
          <w:szCs w:val="28"/>
        </w:rPr>
        <w:t>4.</w:t>
      </w:r>
      <w:r>
        <w:rPr>
          <w:sz w:val="28"/>
          <w:szCs w:val="28"/>
        </w:rPr>
        <w:t xml:space="preserve"> </w:t>
      </w:r>
      <w:r w:rsidRPr="005618C9">
        <w:rPr>
          <w:sz w:val="28"/>
          <w:szCs w:val="28"/>
        </w:rPr>
        <w:t>Отсутствие объектов капитального строительства,</w:t>
      </w:r>
      <w:r>
        <w:rPr>
          <w:sz w:val="28"/>
          <w:szCs w:val="28"/>
        </w:rPr>
        <w:t xml:space="preserve"> </w:t>
      </w:r>
      <w:r w:rsidRPr="005618C9">
        <w:rPr>
          <w:sz w:val="28"/>
          <w:szCs w:val="28"/>
        </w:rPr>
        <w:t>ведения строительных работ,</w:t>
      </w:r>
      <w:r>
        <w:rPr>
          <w:sz w:val="28"/>
          <w:szCs w:val="28"/>
        </w:rPr>
        <w:t xml:space="preserve"> </w:t>
      </w:r>
      <w:r w:rsidRPr="005618C9">
        <w:rPr>
          <w:sz w:val="28"/>
          <w:szCs w:val="28"/>
        </w:rPr>
        <w:t>связанных с возведением</w:t>
      </w:r>
      <w:r w:rsidR="00F222BE">
        <w:rPr>
          <w:sz w:val="28"/>
          <w:szCs w:val="28"/>
        </w:rPr>
        <w:t xml:space="preserve"> </w:t>
      </w:r>
      <w:r w:rsidRPr="005618C9">
        <w:rPr>
          <w:sz w:val="28"/>
          <w:szCs w:val="28"/>
        </w:rPr>
        <w:t>объектов</w:t>
      </w:r>
      <w:r w:rsidR="00F222BE">
        <w:rPr>
          <w:sz w:val="28"/>
          <w:szCs w:val="28"/>
        </w:rPr>
        <w:t xml:space="preserve"> </w:t>
      </w:r>
      <w:r w:rsidRPr="005618C9">
        <w:rPr>
          <w:sz w:val="28"/>
          <w:szCs w:val="28"/>
        </w:rPr>
        <w:t>капитального строительства на земельном участке</w:t>
      </w:r>
      <w:r>
        <w:rPr>
          <w:sz w:val="28"/>
          <w:szCs w:val="28"/>
        </w:rPr>
        <w:t>, предназначенном для</w:t>
      </w:r>
      <w:r w:rsidRPr="005618C9">
        <w:rPr>
          <w:sz w:val="28"/>
          <w:szCs w:val="28"/>
        </w:rPr>
        <w:t xml:space="preserve"> </w:t>
      </w:r>
      <w:r>
        <w:rPr>
          <w:sz w:val="28"/>
          <w:szCs w:val="28"/>
        </w:rPr>
        <w:t>жилищного или иного строительства.</w:t>
      </w:r>
    </w:p>
    <w:p w:rsidR="0065580B" w:rsidRDefault="0065580B" w:rsidP="00101863">
      <w:pPr>
        <w:ind w:firstLine="708"/>
        <w:jc w:val="both"/>
        <w:rPr>
          <w:sz w:val="28"/>
          <w:szCs w:val="28"/>
        </w:rPr>
      </w:pPr>
      <w:r>
        <w:rPr>
          <w:sz w:val="28"/>
          <w:szCs w:val="28"/>
        </w:rPr>
        <w:t xml:space="preserve">5. Наличие информации о неиспользовании по целевому назначению или использование с нарушением законодательства </w:t>
      </w:r>
      <w:r w:rsidR="00FC5945">
        <w:rPr>
          <w:sz w:val="28"/>
          <w:szCs w:val="28"/>
        </w:rPr>
        <w:t xml:space="preserve">Российской Федерации </w:t>
      </w:r>
      <w:r>
        <w:rPr>
          <w:sz w:val="28"/>
          <w:szCs w:val="28"/>
        </w:rPr>
        <w:t xml:space="preserve"> земельного участка из земель сельскохозяйственного назначения, </w:t>
      </w:r>
      <w:r w:rsidR="00F222BE">
        <w:rPr>
          <w:sz w:val="28"/>
          <w:szCs w:val="28"/>
        </w:rPr>
        <w:t xml:space="preserve"> </w:t>
      </w:r>
      <w:r>
        <w:rPr>
          <w:sz w:val="28"/>
          <w:szCs w:val="28"/>
        </w:rPr>
        <w:t>оборот которых регулируется Федеральным законом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FC5945" w:rsidRDefault="00FC5945" w:rsidP="00101863">
      <w:pPr>
        <w:widowControl w:val="0"/>
        <w:tabs>
          <w:tab w:val="left" w:pos="709"/>
        </w:tabs>
        <w:jc w:val="both"/>
        <w:rPr>
          <w:sz w:val="28"/>
          <w:szCs w:val="28"/>
        </w:rPr>
      </w:pPr>
      <w:r>
        <w:rPr>
          <w:sz w:val="28"/>
          <w:szCs w:val="28"/>
        </w:rPr>
        <w:t xml:space="preserve">        6.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сельскохозяйственного производства или осуществление иной связанной </w:t>
      </w:r>
      <w:r>
        <w:rPr>
          <w:sz w:val="28"/>
          <w:szCs w:val="28"/>
        </w:rPr>
        <w:lastRenderedPageBreak/>
        <w:t>с сельскохозяйстве</w:t>
      </w:r>
      <w:r w:rsidR="00936753">
        <w:rPr>
          <w:sz w:val="28"/>
          <w:szCs w:val="28"/>
        </w:rPr>
        <w:t>нным производством деятельности.</w:t>
      </w:r>
    </w:p>
    <w:p w:rsidR="00861E4A" w:rsidRDefault="00101863" w:rsidP="00101863">
      <w:pPr>
        <w:widowControl w:val="0"/>
        <w:tabs>
          <w:tab w:val="left" w:pos="709"/>
        </w:tabs>
        <w:jc w:val="both"/>
        <w:rPr>
          <w:sz w:val="28"/>
          <w:szCs w:val="28"/>
        </w:rPr>
      </w:pPr>
      <w:r>
        <w:rPr>
          <w:sz w:val="28"/>
          <w:szCs w:val="28"/>
        </w:rPr>
        <w:tab/>
      </w:r>
      <w:r w:rsidR="00936753">
        <w:rPr>
          <w:sz w:val="28"/>
          <w:szCs w:val="28"/>
        </w:rPr>
        <w:t>7.</w:t>
      </w:r>
      <w:r w:rsidR="00F222BE">
        <w:rPr>
          <w:sz w:val="28"/>
          <w:szCs w:val="28"/>
        </w:rPr>
        <w:t xml:space="preserve"> </w:t>
      </w:r>
      <w:r w:rsidR="00936753">
        <w:rPr>
          <w:sz w:val="28"/>
          <w:szCs w:val="28"/>
        </w:rPr>
        <w:t>Неисполнение обязанности по приведению</w:t>
      </w:r>
      <w:r w:rsidR="00D57D87">
        <w:rPr>
          <w:sz w:val="28"/>
          <w:szCs w:val="28"/>
        </w:rPr>
        <w:t xml:space="preserve"> земельного участка в состояние, пригодное для использования по целевому назначению.</w:t>
      </w:r>
    </w:p>
    <w:p w:rsidR="00861E4A" w:rsidRDefault="00861E4A">
      <w:pPr>
        <w:rPr>
          <w:sz w:val="28"/>
          <w:szCs w:val="28"/>
        </w:rPr>
      </w:pPr>
      <w:r>
        <w:rPr>
          <w:sz w:val="28"/>
          <w:szCs w:val="28"/>
        </w:rPr>
        <w:br w:type="page"/>
      </w:r>
    </w:p>
    <w:p w:rsidR="00861E4A" w:rsidRDefault="00013AE5" w:rsidP="00BA13E6">
      <w:pPr>
        <w:widowControl w:val="0"/>
        <w:tabs>
          <w:tab w:val="left" w:pos="5529"/>
          <w:tab w:val="left" w:pos="6237"/>
        </w:tabs>
      </w:pPr>
      <w:r>
        <w:rPr>
          <w:sz w:val="28"/>
          <w:szCs w:val="28"/>
        </w:rPr>
        <w:lastRenderedPageBreak/>
        <w:t xml:space="preserve">                                                 </w:t>
      </w:r>
      <w:r w:rsidR="00BA13E6">
        <w:rPr>
          <w:sz w:val="28"/>
          <w:szCs w:val="28"/>
        </w:rPr>
        <w:t xml:space="preserve">                         </w:t>
      </w:r>
      <w:r w:rsidRPr="00101863">
        <w:t xml:space="preserve">Приложение </w:t>
      </w:r>
      <w:r w:rsidR="00901BC8">
        <w:t>4</w:t>
      </w:r>
      <w:r w:rsidRPr="00101863">
        <w:t xml:space="preserve"> </w:t>
      </w:r>
    </w:p>
    <w:p w:rsidR="008F407F" w:rsidRDefault="00013AE5" w:rsidP="00861E4A">
      <w:pPr>
        <w:widowControl w:val="0"/>
        <w:tabs>
          <w:tab w:val="left" w:pos="5529"/>
          <w:tab w:val="left" w:pos="6237"/>
        </w:tabs>
        <w:ind w:left="5103"/>
        <w:jc w:val="both"/>
      </w:pPr>
      <w:r w:rsidRPr="00101863">
        <w:t xml:space="preserve"> к Положению по осуществлению</w:t>
      </w:r>
      <w:r w:rsidR="00861E4A">
        <w:t xml:space="preserve"> </w:t>
      </w:r>
      <w:r w:rsidRPr="00101863">
        <w:t>муниципального земельного контроля</w:t>
      </w:r>
      <w:r w:rsidR="00861E4A">
        <w:t xml:space="preserve"> </w:t>
      </w:r>
      <w:r>
        <w:t xml:space="preserve">на </w:t>
      </w:r>
      <w:r w:rsidRPr="00101863">
        <w:t>территории</w:t>
      </w:r>
      <w:r>
        <w:t xml:space="preserve"> муниципального образования </w:t>
      </w:r>
      <w:r w:rsidRPr="00101863">
        <w:t>«Вяземский муниципальный</w:t>
      </w:r>
      <w:r w:rsidR="00861E4A">
        <w:t xml:space="preserve"> </w:t>
      </w:r>
      <w:r w:rsidRPr="00101863">
        <w:t>округ» Смоленской области</w:t>
      </w:r>
    </w:p>
    <w:p w:rsidR="00013AE5" w:rsidRDefault="00013AE5" w:rsidP="00013AE5">
      <w:pPr>
        <w:widowControl w:val="0"/>
        <w:jc w:val="center"/>
        <w:rPr>
          <w:sz w:val="20"/>
          <w:szCs w:val="20"/>
        </w:rPr>
      </w:pPr>
    </w:p>
    <w:p w:rsidR="00E307B5" w:rsidRPr="00A605E3" w:rsidRDefault="00E26E6C" w:rsidP="00710FFB">
      <w:pPr>
        <w:widowControl w:val="0"/>
        <w:tabs>
          <w:tab w:val="left" w:pos="1935"/>
        </w:tabs>
        <w:jc w:val="center"/>
        <w:rPr>
          <w:b/>
          <w:sz w:val="28"/>
          <w:szCs w:val="28"/>
        </w:rPr>
      </w:pPr>
      <w:r w:rsidRPr="00A605E3">
        <w:rPr>
          <w:b/>
          <w:sz w:val="28"/>
          <w:szCs w:val="28"/>
        </w:rPr>
        <w:t>Перечень индикативных показателей муниципального земельного контроля</w:t>
      </w:r>
    </w:p>
    <w:p w:rsidR="007D0C1D" w:rsidRPr="00013AE5" w:rsidRDefault="007D0C1D" w:rsidP="00710FFB">
      <w:pPr>
        <w:widowControl w:val="0"/>
        <w:jc w:val="right"/>
      </w:pPr>
    </w:p>
    <w:p w:rsidR="00E26E6C" w:rsidRDefault="00E26E6C" w:rsidP="00710FFB">
      <w:pPr>
        <w:widowControl w:val="0"/>
        <w:tabs>
          <w:tab w:val="left" w:pos="645"/>
        </w:tabs>
        <w:jc w:val="both"/>
        <w:rPr>
          <w:sz w:val="28"/>
          <w:szCs w:val="28"/>
        </w:rPr>
      </w:pPr>
      <w:r>
        <w:rPr>
          <w:sz w:val="28"/>
          <w:szCs w:val="28"/>
        </w:rPr>
        <w:tab/>
        <w:t>1) количество плановых контрольных меропр</w:t>
      </w:r>
      <w:r w:rsidR="00013AE5">
        <w:rPr>
          <w:sz w:val="28"/>
          <w:szCs w:val="28"/>
        </w:rPr>
        <w:t xml:space="preserve">иятий, проведенных </w:t>
      </w:r>
      <w:r>
        <w:rPr>
          <w:sz w:val="28"/>
          <w:szCs w:val="28"/>
        </w:rPr>
        <w:t>за отчетный период;</w:t>
      </w:r>
    </w:p>
    <w:p w:rsidR="00E26E6C" w:rsidRDefault="00E26E6C" w:rsidP="00710FFB">
      <w:pPr>
        <w:widowControl w:val="0"/>
        <w:tabs>
          <w:tab w:val="left" w:pos="645"/>
        </w:tabs>
        <w:jc w:val="both"/>
        <w:rPr>
          <w:sz w:val="28"/>
          <w:szCs w:val="28"/>
        </w:rPr>
      </w:pPr>
      <w:r>
        <w:rPr>
          <w:sz w:val="28"/>
          <w:szCs w:val="28"/>
        </w:rPr>
        <w:t xml:space="preserve">         2) количество внеплановых контрольных мероприятий, проведенных за отчетный период;</w:t>
      </w:r>
    </w:p>
    <w:p w:rsidR="00E26E6C" w:rsidRDefault="00E26E6C" w:rsidP="00710FFB">
      <w:pPr>
        <w:widowControl w:val="0"/>
        <w:tabs>
          <w:tab w:val="left" w:pos="645"/>
        </w:tabs>
        <w:jc w:val="both"/>
        <w:rPr>
          <w:sz w:val="28"/>
          <w:szCs w:val="28"/>
        </w:rPr>
      </w:pPr>
      <w:r>
        <w:rPr>
          <w:sz w:val="28"/>
          <w:szCs w:val="28"/>
        </w:rPr>
        <w:t xml:space="preserve">         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w:t>
      </w:r>
      <w:r w:rsidR="00013AE5">
        <w:rPr>
          <w:sz w:val="28"/>
          <w:szCs w:val="28"/>
        </w:rPr>
        <w:t>требований, или</w:t>
      </w:r>
      <w:r>
        <w:rPr>
          <w:sz w:val="28"/>
          <w:szCs w:val="28"/>
        </w:rPr>
        <w:t xml:space="preserve"> отклонения объекта контроля от таких </w:t>
      </w:r>
      <w:r w:rsidR="00013AE5">
        <w:rPr>
          <w:sz w:val="28"/>
          <w:szCs w:val="28"/>
        </w:rPr>
        <w:t>параметров, за</w:t>
      </w:r>
      <w:r>
        <w:rPr>
          <w:sz w:val="28"/>
          <w:szCs w:val="28"/>
        </w:rPr>
        <w:t xml:space="preserve"> отчетный период;</w:t>
      </w:r>
    </w:p>
    <w:p w:rsidR="0024165F" w:rsidRDefault="00E26E6C" w:rsidP="00710FFB">
      <w:pPr>
        <w:widowControl w:val="0"/>
        <w:tabs>
          <w:tab w:val="left" w:pos="645"/>
        </w:tabs>
        <w:ind w:firstLine="708"/>
        <w:jc w:val="both"/>
        <w:rPr>
          <w:sz w:val="28"/>
          <w:szCs w:val="28"/>
        </w:rPr>
      </w:pPr>
      <w:r>
        <w:rPr>
          <w:sz w:val="28"/>
          <w:szCs w:val="28"/>
        </w:rPr>
        <w:t xml:space="preserve">4) </w:t>
      </w:r>
      <w:r w:rsidR="00A605E3">
        <w:rPr>
          <w:sz w:val="28"/>
          <w:szCs w:val="28"/>
        </w:rPr>
        <w:t>общее ко</w:t>
      </w:r>
      <w:r w:rsidR="003D2B70">
        <w:rPr>
          <w:sz w:val="28"/>
          <w:szCs w:val="28"/>
        </w:rPr>
        <w:t>личество контрольных мероприятий с взаимодействием</w:t>
      </w:r>
      <w:r w:rsidR="00A605E3">
        <w:rPr>
          <w:sz w:val="28"/>
          <w:szCs w:val="28"/>
        </w:rPr>
        <w:t>,</w:t>
      </w:r>
      <w:r w:rsidR="003D2B70">
        <w:rPr>
          <w:sz w:val="28"/>
          <w:szCs w:val="28"/>
        </w:rPr>
        <w:t xml:space="preserve"> </w:t>
      </w:r>
      <w:r w:rsidR="00A605E3">
        <w:rPr>
          <w:sz w:val="28"/>
          <w:szCs w:val="28"/>
        </w:rPr>
        <w:t>проведенных за отчетный период;</w:t>
      </w:r>
    </w:p>
    <w:p w:rsidR="00A605E3" w:rsidRDefault="00A605E3" w:rsidP="00710FFB">
      <w:pPr>
        <w:widowControl w:val="0"/>
        <w:tabs>
          <w:tab w:val="left" w:pos="645"/>
        </w:tabs>
        <w:ind w:firstLine="708"/>
        <w:jc w:val="both"/>
        <w:rPr>
          <w:sz w:val="20"/>
          <w:szCs w:val="20"/>
        </w:rPr>
      </w:pPr>
      <w:r>
        <w:rPr>
          <w:sz w:val="28"/>
          <w:szCs w:val="28"/>
        </w:rPr>
        <w:t>5)</w:t>
      </w:r>
      <w:r w:rsidR="00013AE5">
        <w:rPr>
          <w:sz w:val="28"/>
          <w:szCs w:val="28"/>
        </w:rPr>
        <w:t xml:space="preserve"> </w:t>
      </w:r>
      <w:r>
        <w:rPr>
          <w:sz w:val="28"/>
          <w:szCs w:val="28"/>
        </w:rPr>
        <w:t>количество контрольных мероприятий с взаимодействием,</w:t>
      </w:r>
      <w:r w:rsidR="0015347F">
        <w:rPr>
          <w:sz w:val="28"/>
          <w:szCs w:val="28"/>
        </w:rPr>
        <w:t xml:space="preserve"> </w:t>
      </w:r>
      <w:r>
        <w:rPr>
          <w:sz w:val="28"/>
          <w:szCs w:val="28"/>
        </w:rPr>
        <w:t>проведенных за отчетный период;</w:t>
      </w:r>
    </w:p>
    <w:p w:rsidR="0024165F" w:rsidRDefault="00A605E3" w:rsidP="00710FFB">
      <w:pPr>
        <w:widowControl w:val="0"/>
        <w:tabs>
          <w:tab w:val="left" w:pos="795"/>
        </w:tabs>
        <w:jc w:val="both"/>
        <w:rPr>
          <w:sz w:val="28"/>
          <w:szCs w:val="28"/>
        </w:rPr>
      </w:pPr>
      <w:r>
        <w:rPr>
          <w:sz w:val="20"/>
          <w:szCs w:val="20"/>
        </w:rPr>
        <w:tab/>
      </w:r>
      <w:r w:rsidR="00025902" w:rsidRPr="00D57D87">
        <w:rPr>
          <w:sz w:val="28"/>
          <w:szCs w:val="28"/>
        </w:rPr>
        <w:t>6</w:t>
      </w:r>
      <w:r w:rsidRPr="00D57D87">
        <w:rPr>
          <w:sz w:val="28"/>
          <w:szCs w:val="28"/>
        </w:rPr>
        <w:t>)</w:t>
      </w:r>
      <w:r w:rsidRPr="0015347F">
        <w:rPr>
          <w:sz w:val="28"/>
          <w:szCs w:val="28"/>
        </w:rPr>
        <w:t xml:space="preserve"> количество контрольных мероприятий</w:t>
      </w:r>
      <w:r w:rsidR="0015347F" w:rsidRPr="0015347F">
        <w:rPr>
          <w:sz w:val="28"/>
          <w:szCs w:val="28"/>
        </w:rPr>
        <w:t>, проведенных с использованием средств дистанционного взаимодействия,</w:t>
      </w:r>
      <w:r w:rsidR="0015347F">
        <w:rPr>
          <w:sz w:val="28"/>
          <w:szCs w:val="28"/>
        </w:rPr>
        <w:t xml:space="preserve"> </w:t>
      </w:r>
      <w:r w:rsidR="0015347F" w:rsidRPr="0015347F">
        <w:rPr>
          <w:sz w:val="28"/>
          <w:szCs w:val="28"/>
        </w:rPr>
        <w:t>за отчетный период</w:t>
      </w:r>
      <w:r w:rsidR="0015347F">
        <w:rPr>
          <w:sz w:val="28"/>
          <w:szCs w:val="28"/>
        </w:rPr>
        <w:t>;</w:t>
      </w:r>
    </w:p>
    <w:p w:rsidR="0015347F" w:rsidRDefault="0015347F" w:rsidP="00710FFB">
      <w:pPr>
        <w:widowControl w:val="0"/>
        <w:tabs>
          <w:tab w:val="left" w:pos="795"/>
        </w:tabs>
        <w:jc w:val="both"/>
        <w:rPr>
          <w:sz w:val="28"/>
          <w:szCs w:val="28"/>
        </w:rPr>
      </w:pPr>
      <w:r>
        <w:rPr>
          <w:sz w:val="28"/>
          <w:szCs w:val="28"/>
        </w:rPr>
        <w:t xml:space="preserve">          7) количество обязательных профилактических визитов, проведенных за отчетный период;</w:t>
      </w:r>
    </w:p>
    <w:p w:rsidR="0015347F" w:rsidRDefault="0015347F" w:rsidP="00710FFB">
      <w:pPr>
        <w:widowControl w:val="0"/>
        <w:tabs>
          <w:tab w:val="left" w:pos="795"/>
        </w:tabs>
        <w:jc w:val="both"/>
        <w:rPr>
          <w:sz w:val="28"/>
          <w:szCs w:val="28"/>
        </w:rPr>
      </w:pPr>
      <w:r>
        <w:rPr>
          <w:sz w:val="28"/>
          <w:szCs w:val="28"/>
        </w:rPr>
        <w:t xml:space="preserve">          8)</w:t>
      </w:r>
      <w:r w:rsidR="00D57D87">
        <w:rPr>
          <w:sz w:val="28"/>
          <w:szCs w:val="28"/>
        </w:rPr>
        <w:t xml:space="preserve"> </w:t>
      </w:r>
      <w:r>
        <w:rPr>
          <w:sz w:val="28"/>
          <w:szCs w:val="28"/>
        </w:rPr>
        <w:t>количество предостережений о недопустимости   нарушений обязательных требований за отчетный период;</w:t>
      </w:r>
    </w:p>
    <w:p w:rsidR="0015347F" w:rsidRDefault="0015347F" w:rsidP="00710FFB">
      <w:pPr>
        <w:widowControl w:val="0"/>
        <w:tabs>
          <w:tab w:val="left" w:pos="709"/>
        </w:tabs>
        <w:jc w:val="both"/>
        <w:rPr>
          <w:sz w:val="28"/>
          <w:szCs w:val="28"/>
        </w:rPr>
      </w:pPr>
      <w:r>
        <w:rPr>
          <w:sz w:val="28"/>
          <w:szCs w:val="28"/>
        </w:rPr>
        <w:t xml:space="preserve">           9)</w:t>
      </w:r>
      <w:r w:rsidR="00DC416D">
        <w:rPr>
          <w:sz w:val="28"/>
          <w:szCs w:val="28"/>
        </w:rPr>
        <w:t xml:space="preserve"> </w:t>
      </w:r>
      <w:r>
        <w:rPr>
          <w:sz w:val="28"/>
          <w:szCs w:val="28"/>
        </w:rPr>
        <w:t>количество контрольных мероприятий</w:t>
      </w:r>
      <w:r w:rsidR="00025902">
        <w:rPr>
          <w:sz w:val="28"/>
          <w:szCs w:val="28"/>
        </w:rPr>
        <w:t>, по результат</w:t>
      </w:r>
      <w:r w:rsidR="00DC416D">
        <w:rPr>
          <w:sz w:val="28"/>
          <w:szCs w:val="28"/>
        </w:rPr>
        <w:t>а</w:t>
      </w:r>
      <w:r w:rsidR="00025902">
        <w:rPr>
          <w:sz w:val="28"/>
          <w:szCs w:val="28"/>
        </w:rPr>
        <w:t xml:space="preserve">м которых выявлены </w:t>
      </w:r>
      <w:r w:rsidR="00DC416D">
        <w:rPr>
          <w:sz w:val="28"/>
          <w:szCs w:val="28"/>
        </w:rPr>
        <w:t>нарушения обязательных требований, за отчетный период;</w:t>
      </w:r>
    </w:p>
    <w:p w:rsidR="00DC416D" w:rsidRPr="0015347F" w:rsidRDefault="00DC416D" w:rsidP="00710FFB">
      <w:pPr>
        <w:widowControl w:val="0"/>
        <w:tabs>
          <w:tab w:val="left" w:pos="709"/>
        </w:tabs>
        <w:jc w:val="both"/>
        <w:rPr>
          <w:sz w:val="28"/>
          <w:szCs w:val="28"/>
        </w:rPr>
      </w:pPr>
      <w:r>
        <w:rPr>
          <w:sz w:val="28"/>
          <w:szCs w:val="28"/>
        </w:rPr>
        <w:t xml:space="preserve">          10) количество контрольных мероприятий, по итогам которых возбуждены дела об административных правонарушениях, за отчетный период;</w:t>
      </w:r>
    </w:p>
    <w:p w:rsidR="00DC416D" w:rsidRDefault="00DC416D" w:rsidP="00710FFB">
      <w:pPr>
        <w:widowControl w:val="0"/>
        <w:tabs>
          <w:tab w:val="left" w:pos="795"/>
        </w:tabs>
        <w:ind w:firstLine="708"/>
        <w:jc w:val="both"/>
        <w:rPr>
          <w:sz w:val="28"/>
          <w:szCs w:val="28"/>
        </w:rPr>
      </w:pPr>
      <w:r>
        <w:rPr>
          <w:sz w:val="28"/>
          <w:szCs w:val="28"/>
        </w:rPr>
        <w:t>11) сумма административных штрафов, наложенных по результатам контрольных мероприятий, за отчетный период;</w:t>
      </w:r>
    </w:p>
    <w:p w:rsidR="00DC416D" w:rsidRDefault="00DC416D" w:rsidP="00710FFB">
      <w:pPr>
        <w:ind w:firstLine="708"/>
        <w:jc w:val="both"/>
        <w:rPr>
          <w:sz w:val="28"/>
          <w:szCs w:val="28"/>
        </w:rPr>
      </w:pPr>
      <w:r>
        <w:rPr>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F37985" w:rsidRDefault="00DC416D" w:rsidP="00710FFB">
      <w:pPr>
        <w:ind w:firstLine="708"/>
        <w:jc w:val="both"/>
        <w:rPr>
          <w:sz w:val="28"/>
          <w:szCs w:val="28"/>
        </w:rPr>
      </w:pPr>
      <w:r>
        <w:rPr>
          <w:sz w:val="28"/>
          <w:szCs w:val="28"/>
        </w:rPr>
        <w:t>13)</w:t>
      </w:r>
      <w:r w:rsidR="00B237C1">
        <w:rPr>
          <w:sz w:val="28"/>
          <w:szCs w:val="28"/>
        </w:rPr>
        <w:t xml:space="preserve"> </w:t>
      </w:r>
      <w:r>
        <w:rPr>
          <w:sz w:val="28"/>
          <w:szCs w:val="28"/>
        </w:rPr>
        <w:t xml:space="preserve">количество направленных в органы прокуратуры заявлений о согласовании </w:t>
      </w:r>
      <w:r w:rsidR="00B237C1">
        <w:rPr>
          <w:sz w:val="28"/>
          <w:szCs w:val="28"/>
        </w:rPr>
        <w:t>проведения контрольных мероприятий, по которым органами прокуратуры отказано в согласовании за отчетный период;</w:t>
      </w:r>
    </w:p>
    <w:p w:rsidR="00B237C1" w:rsidRDefault="00B237C1" w:rsidP="00710FFB">
      <w:pPr>
        <w:ind w:firstLine="708"/>
        <w:jc w:val="both"/>
        <w:rPr>
          <w:sz w:val="28"/>
          <w:szCs w:val="28"/>
        </w:rPr>
      </w:pPr>
      <w:r>
        <w:rPr>
          <w:sz w:val="28"/>
          <w:szCs w:val="28"/>
        </w:rPr>
        <w:t>14) общее количество учтенных объектов контроля на конец отчетного периода;</w:t>
      </w:r>
    </w:p>
    <w:p w:rsidR="00B237C1" w:rsidRDefault="00B237C1" w:rsidP="00710FFB">
      <w:pPr>
        <w:ind w:firstLine="708"/>
        <w:jc w:val="both"/>
        <w:rPr>
          <w:sz w:val="28"/>
          <w:szCs w:val="28"/>
        </w:rPr>
      </w:pPr>
      <w:r>
        <w:rPr>
          <w:sz w:val="28"/>
          <w:szCs w:val="28"/>
        </w:rPr>
        <w:t>15) количество учтенных объектов контроля, отнесенных к категориям риска, по каждой из категории риска, на конец отчетного периода;</w:t>
      </w:r>
    </w:p>
    <w:p w:rsidR="00143339" w:rsidRDefault="00B237C1" w:rsidP="00710FFB">
      <w:pPr>
        <w:ind w:firstLine="708"/>
        <w:jc w:val="both"/>
        <w:rPr>
          <w:sz w:val="28"/>
          <w:szCs w:val="28"/>
        </w:rPr>
      </w:pPr>
      <w:r>
        <w:rPr>
          <w:sz w:val="28"/>
          <w:szCs w:val="28"/>
        </w:rPr>
        <w:lastRenderedPageBreak/>
        <w:t>16) количество</w:t>
      </w:r>
      <w:r w:rsidR="00143339">
        <w:rPr>
          <w:sz w:val="28"/>
          <w:szCs w:val="28"/>
        </w:rPr>
        <w:t xml:space="preserve"> </w:t>
      </w:r>
      <w:r>
        <w:rPr>
          <w:sz w:val="28"/>
          <w:szCs w:val="28"/>
        </w:rPr>
        <w:t>учтенных контролируемых лиц на конец отчетного периода;</w:t>
      </w:r>
    </w:p>
    <w:p w:rsidR="00B237C1" w:rsidRDefault="00143339" w:rsidP="00710FFB">
      <w:pPr>
        <w:ind w:firstLine="708"/>
        <w:jc w:val="both"/>
        <w:rPr>
          <w:sz w:val="28"/>
          <w:szCs w:val="28"/>
        </w:rPr>
      </w:pPr>
      <w:r>
        <w:rPr>
          <w:sz w:val="28"/>
          <w:szCs w:val="28"/>
        </w:rPr>
        <w:t>17) количество учтенных контролируемых лиц, в отношении которых проведены контрольные мероприятия, за отчетный период;</w:t>
      </w:r>
    </w:p>
    <w:p w:rsidR="00143339" w:rsidRDefault="00013AE5" w:rsidP="00710FFB">
      <w:pPr>
        <w:ind w:firstLine="708"/>
        <w:jc w:val="both"/>
        <w:rPr>
          <w:sz w:val="28"/>
          <w:szCs w:val="28"/>
        </w:rPr>
      </w:pPr>
      <w:r>
        <w:rPr>
          <w:sz w:val="28"/>
          <w:szCs w:val="28"/>
        </w:rPr>
        <w:t xml:space="preserve">18) </w:t>
      </w:r>
      <w:r w:rsidR="00143339">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w:t>
      </w:r>
      <w:r w:rsidR="00C6411F">
        <w:rPr>
          <w:sz w:val="28"/>
          <w:szCs w:val="28"/>
        </w:rPr>
        <w:t xml:space="preserve"> в судебном порядке за отчетный период;</w:t>
      </w:r>
    </w:p>
    <w:p w:rsidR="00FD3649" w:rsidRDefault="00013AE5" w:rsidP="00710FFB">
      <w:pPr>
        <w:ind w:firstLine="708"/>
        <w:jc w:val="both"/>
        <w:rPr>
          <w:sz w:val="28"/>
          <w:szCs w:val="28"/>
        </w:rPr>
      </w:pPr>
      <w:r>
        <w:rPr>
          <w:sz w:val="28"/>
          <w:szCs w:val="28"/>
        </w:rPr>
        <w:t xml:space="preserve">19) </w:t>
      </w:r>
      <w:r w:rsidR="00C6411F">
        <w:rPr>
          <w:sz w:val="28"/>
          <w:szCs w:val="28"/>
        </w:rPr>
        <w:t xml:space="preserve">количество исковых заявлений об оспаривании решений, действий (бездействий) должностных лиц </w:t>
      </w:r>
      <w:r w:rsidR="00FD3649">
        <w:rPr>
          <w:sz w:val="28"/>
          <w:szCs w:val="28"/>
        </w:rPr>
        <w:t>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6411F" w:rsidRDefault="00013AE5" w:rsidP="00710FFB">
      <w:pPr>
        <w:ind w:firstLine="708"/>
        <w:jc w:val="both"/>
        <w:rPr>
          <w:sz w:val="28"/>
          <w:szCs w:val="28"/>
        </w:rPr>
      </w:pPr>
      <w:r>
        <w:rPr>
          <w:sz w:val="28"/>
          <w:szCs w:val="28"/>
        </w:rPr>
        <w:t xml:space="preserve">20) </w:t>
      </w:r>
      <w:r w:rsidR="00FD3649">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3649" w:rsidRPr="00FD3649" w:rsidRDefault="00013AE5" w:rsidP="00710FFB">
      <w:pPr>
        <w:ind w:firstLine="708"/>
        <w:jc w:val="both"/>
        <w:rPr>
          <w:sz w:val="28"/>
          <w:szCs w:val="28"/>
        </w:rPr>
      </w:pPr>
      <w:r>
        <w:rPr>
          <w:sz w:val="28"/>
          <w:szCs w:val="28"/>
        </w:rPr>
        <w:t xml:space="preserve">21) </w:t>
      </w:r>
      <w:r w:rsidR="00FD3649">
        <w:rPr>
          <w:sz w:val="28"/>
          <w:szCs w:val="28"/>
        </w:rPr>
        <w:t>количество контрольных (надзорных) мероприятий,</w:t>
      </w:r>
      <w:r w:rsidR="00D27EB5">
        <w:rPr>
          <w:sz w:val="28"/>
          <w:szCs w:val="28"/>
        </w:rPr>
        <w:t xml:space="preserve"> </w:t>
      </w:r>
      <w:r w:rsidR="00FD3649">
        <w:rPr>
          <w:sz w:val="28"/>
          <w:szCs w:val="28"/>
        </w:rPr>
        <w:t xml:space="preserve">проведенных с грубым нарушением требований к организации и осуществлению муниципального контроля и </w:t>
      </w:r>
      <w:r>
        <w:rPr>
          <w:sz w:val="28"/>
          <w:szCs w:val="28"/>
        </w:rPr>
        <w:t xml:space="preserve">результаты, </w:t>
      </w:r>
      <w:r w:rsidR="00FD3649">
        <w:rPr>
          <w:sz w:val="28"/>
          <w:szCs w:val="28"/>
        </w:rPr>
        <w:t xml:space="preserve">которых были признаны </w:t>
      </w:r>
      <w:r w:rsidR="00D27EB5">
        <w:rPr>
          <w:sz w:val="28"/>
          <w:szCs w:val="28"/>
        </w:rPr>
        <w:t>недействительными и (или) отменены, за от</w:t>
      </w:r>
      <w:bookmarkStart w:id="3" w:name="_GoBack"/>
      <w:bookmarkEnd w:id="3"/>
      <w:r w:rsidR="00D27EB5">
        <w:rPr>
          <w:sz w:val="28"/>
          <w:szCs w:val="28"/>
        </w:rPr>
        <w:t>четный период.</w:t>
      </w:r>
    </w:p>
    <w:sectPr w:rsidR="00FD3649" w:rsidRPr="00FD3649" w:rsidSect="00B91FA1">
      <w:headerReference w:type="default" r:id="rId18"/>
      <w:footerReference w:type="default" r:id="rId19"/>
      <w:pgSz w:w="11906" w:h="16838"/>
      <w:pgMar w:top="1134" w:right="850" w:bottom="1134" w:left="1701"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D0" w:rsidRDefault="00066FD0" w:rsidP="00B922FF">
      <w:r>
        <w:separator/>
      </w:r>
    </w:p>
  </w:endnote>
  <w:endnote w:type="continuationSeparator" w:id="0">
    <w:p w:rsidR="00066FD0" w:rsidRDefault="00066FD0" w:rsidP="00B92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Devanagari">
    <w:altName w:val="Yu Gothic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BE" w:rsidRDefault="00F222BE">
    <w:pPr>
      <w:pStyle w:val="15"/>
      <w:jc w:val="center"/>
    </w:pPr>
  </w:p>
  <w:p w:rsidR="00F222BE" w:rsidRDefault="00F222BE">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D0" w:rsidRDefault="00066FD0" w:rsidP="00B922FF">
      <w:r>
        <w:separator/>
      </w:r>
    </w:p>
  </w:footnote>
  <w:footnote w:type="continuationSeparator" w:id="0">
    <w:p w:rsidR="00066FD0" w:rsidRDefault="00066FD0" w:rsidP="00B92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1658"/>
      <w:docPartObj>
        <w:docPartGallery w:val="Page Numbers (Top of Page)"/>
        <w:docPartUnique/>
      </w:docPartObj>
    </w:sdtPr>
    <w:sdtContent>
      <w:p w:rsidR="00861E4A" w:rsidRDefault="00861E4A">
        <w:pPr>
          <w:pStyle w:val="afe"/>
          <w:jc w:val="center"/>
        </w:pPr>
        <w:fldSimple w:instr=" PAGE   \* MERGEFORMAT ">
          <w:r w:rsidR="00E34845">
            <w:rPr>
              <w:noProof/>
            </w:rPr>
            <w:t>2</w:t>
          </w:r>
        </w:fldSimple>
      </w:p>
    </w:sdtContent>
  </w:sdt>
  <w:p w:rsidR="00861E4A" w:rsidRDefault="00861E4A">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265"/>
    <w:multiLevelType w:val="hybridMultilevel"/>
    <w:tmpl w:val="94D0868C"/>
    <w:lvl w:ilvl="0" w:tplc="16C6EE1E">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956529"/>
    <w:multiLevelType w:val="hybridMultilevel"/>
    <w:tmpl w:val="5278485A"/>
    <w:lvl w:ilvl="0" w:tplc="CCB00F90">
      <w:start w:val="4"/>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D306767"/>
    <w:multiLevelType w:val="hybridMultilevel"/>
    <w:tmpl w:val="939C56F2"/>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C84E8F"/>
    <w:multiLevelType w:val="hybridMultilevel"/>
    <w:tmpl w:val="41FA98FC"/>
    <w:lvl w:ilvl="0" w:tplc="562AE066">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B922FF"/>
    <w:rsid w:val="00002594"/>
    <w:rsid w:val="000030D3"/>
    <w:rsid w:val="00013AE5"/>
    <w:rsid w:val="00015E3B"/>
    <w:rsid w:val="0002470F"/>
    <w:rsid w:val="00025902"/>
    <w:rsid w:val="00030658"/>
    <w:rsid w:val="00030C56"/>
    <w:rsid w:val="00031FD6"/>
    <w:rsid w:val="0003288E"/>
    <w:rsid w:val="00033FEB"/>
    <w:rsid w:val="00044DA4"/>
    <w:rsid w:val="000559D8"/>
    <w:rsid w:val="00060D92"/>
    <w:rsid w:val="0006136F"/>
    <w:rsid w:val="0006335B"/>
    <w:rsid w:val="00066FD0"/>
    <w:rsid w:val="00080B67"/>
    <w:rsid w:val="00081658"/>
    <w:rsid w:val="000825AE"/>
    <w:rsid w:val="000920D2"/>
    <w:rsid w:val="000921CD"/>
    <w:rsid w:val="000A5644"/>
    <w:rsid w:val="000B04A1"/>
    <w:rsid w:val="000B0728"/>
    <w:rsid w:val="000C0753"/>
    <w:rsid w:val="000C1A20"/>
    <w:rsid w:val="000D0F97"/>
    <w:rsid w:val="000D4FAB"/>
    <w:rsid w:val="000D61F5"/>
    <w:rsid w:val="000D6901"/>
    <w:rsid w:val="000E177B"/>
    <w:rsid w:val="000E2424"/>
    <w:rsid w:val="000E613D"/>
    <w:rsid w:val="000F03B4"/>
    <w:rsid w:val="000F4CE4"/>
    <w:rsid w:val="000F6771"/>
    <w:rsid w:val="000F7A48"/>
    <w:rsid w:val="0010013A"/>
    <w:rsid w:val="0010135A"/>
    <w:rsid w:val="00101863"/>
    <w:rsid w:val="00112C6D"/>
    <w:rsid w:val="00112FC0"/>
    <w:rsid w:val="00125124"/>
    <w:rsid w:val="0012527D"/>
    <w:rsid w:val="001379E4"/>
    <w:rsid w:val="00142880"/>
    <w:rsid w:val="00143339"/>
    <w:rsid w:val="00143935"/>
    <w:rsid w:val="0014394F"/>
    <w:rsid w:val="0014427B"/>
    <w:rsid w:val="001500D7"/>
    <w:rsid w:val="0015347F"/>
    <w:rsid w:val="00165F5D"/>
    <w:rsid w:val="0018271B"/>
    <w:rsid w:val="001938D3"/>
    <w:rsid w:val="00193DCD"/>
    <w:rsid w:val="001A5554"/>
    <w:rsid w:val="001A687E"/>
    <w:rsid w:val="001B3E37"/>
    <w:rsid w:val="001B4183"/>
    <w:rsid w:val="001C0EEB"/>
    <w:rsid w:val="001D3086"/>
    <w:rsid w:val="001D3819"/>
    <w:rsid w:val="001D59DF"/>
    <w:rsid w:val="001D64D2"/>
    <w:rsid w:val="001D7D87"/>
    <w:rsid w:val="001E1559"/>
    <w:rsid w:val="001E571E"/>
    <w:rsid w:val="001F0161"/>
    <w:rsid w:val="001F1D5B"/>
    <w:rsid w:val="001F5373"/>
    <w:rsid w:val="001F55C2"/>
    <w:rsid w:val="001F69FA"/>
    <w:rsid w:val="002019AA"/>
    <w:rsid w:val="00201DE0"/>
    <w:rsid w:val="0020333D"/>
    <w:rsid w:val="00203452"/>
    <w:rsid w:val="002044A6"/>
    <w:rsid w:val="00212CE4"/>
    <w:rsid w:val="00220C0F"/>
    <w:rsid w:val="0022377B"/>
    <w:rsid w:val="00235916"/>
    <w:rsid w:val="0023622B"/>
    <w:rsid w:val="002363F7"/>
    <w:rsid w:val="0024165F"/>
    <w:rsid w:val="00246107"/>
    <w:rsid w:val="002467B5"/>
    <w:rsid w:val="0024732D"/>
    <w:rsid w:val="00257B9D"/>
    <w:rsid w:val="002654AE"/>
    <w:rsid w:val="00267CCD"/>
    <w:rsid w:val="002809DE"/>
    <w:rsid w:val="00281879"/>
    <w:rsid w:val="002935C4"/>
    <w:rsid w:val="00296B1A"/>
    <w:rsid w:val="00297341"/>
    <w:rsid w:val="002A3121"/>
    <w:rsid w:val="002A341A"/>
    <w:rsid w:val="002A4E1C"/>
    <w:rsid w:val="002A6564"/>
    <w:rsid w:val="002B273E"/>
    <w:rsid w:val="002B5EC4"/>
    <w:rsid w:val="002C2595"/>
    <w:rsid w:val="002C2B4B"/>
    <w:rsid w:val="002C63A1"/>
    <w:rsid w:val="002C68D4"/>
    <w:rsid w:val="002C757D"/>
    <w:rsid w:val="002C7D9A"/>
    <w:rsid w:val="002D50E4"/>
    <w:rsid w:val="002D7C8A"/>
    <w:rsid w:val="002D7F48"/>
    <w:rsid w:val="002F40CC"/>
    <w:rsid w:val="002F4B61"/>
    <w:rsid w:val="002F63AF"/>
    <w:rsid w:val="003006ED"/>
    <w:rsid w:val="00304AD7"/>
    <w:rsid w:val="00306C0A"/>
    <w:rsid w:val="0031320C"/>
    <w:rsid w:val="00317189"/>
    <w:rsid w:val="00324ED8"/>
    <w:rsid w:val="003304AB"/>
    <w:rsid w:val="0033184F"/>
    <w:rsid w:val="00331952"/>
    <w:rsid w:val="003367C3"/>
    <w:rsid w:val="00337D34"/>
    <w:rsid w:val="00340956"/>
    <w:rsid w:val="00340C9A"/>
    <w:rsid w:val="00340CB6"/>
    <w:rsid w:val="00340FE0"/>
    <w:rsid w:val="003416E1"/>
    <w:rsid w:val="00345B1D"/>
    <w:rsid w:val="003505C9"/>
    <w:rsid w:val="00352C5C"/>
    <w:rsid w:val="00352CF0"/>
    <w:rsid w:val="00363FD4"/>
    <w:rsid w:val="00367C0A"/>
    <w:rsid w:val="0037089F"/>
    <w:rsid w:val="003759CD"/>
    <w:rsid w:val="003761E0"/>
    <w:rsid w:val="00381F48"/>
    <w:rsid w:val="0038247F"/>
    <w:rsid w:val="0039396F"/>
    <w:rsid w:val="00395BA9"/>
    <w:rsid w:val="003A2AA3"/>
    <w:rsid w:val="003B366C"/>
    <w:rsid w:val="003B5000"/>
    <w:rsid w:val="003C01FC"/>
    <w:rsid w:val="003C199E"/>
    <w:rsid w:val="003D2762"/>
    <w:rsid w:val="003D2B70"/>
    <w:rsid w:val="003E12B2"/>
    <w:rsid w:val="003F1A3E"/>
    <w:rsid w:val="003F1CC8"/>
    <w:rsid w:val="004036CC"/>
    <w:rsid w:val="00403966"/>
    <w:rsid w:val="00403EA9"/>
    <w:rsid w:val="00406B55"/>
    <w:rsid w:val="004104EF"/>
    <w:rsid w:val="0041159E"/>
    <w:rsid w:val="00420505"/>
    <w:rsid w:val="0042252F"/>
    <w:rsid w:val="00424025"/>
    <w:rsid w:val="00444CFA"/>
    <w:rsid w:val="004538DA"/>
    <w:rsid w:val="004545ED"/>
    <w:rsid w:val="00454AC9"/>
    <w:rsid w:val="0046051F"/>
    <w:rsid w:val="004627ED"/>
    <w:rsid w:val="0046555E"/>
    <w:rsid w:val="00472D9A"/>
    <w:rsid w:val="00481B57"/>
    <w:rsid w:val="004847D2"/>
    <w:rsid w:val="00486DB1"/>
    <w:rsid w:val="00490962"/>
    <w:rsid w:val="004928FF"/>
    <w:rsid w:val="0049792F"/>
    <w:rsid w:val="004A034D"/>
    <w:rsid w:val="004A69D6"/>
    <w:rsid w:val="004A6BA5"/>
    <w:rsid w:val="004B0D33"/>
    <w:rsid w:val="004B634B"/>
    <w:rsid w:val="004C505A"/>
    <w:rsid w:val="004C5636"/>
    <w:rsid w:val="004C7C1F"/>
    <w:rsid w:val="004D33EA"/>
    <w:rsid w:val="004F0880"/>
    <w:rsid w:val="004F6F72"/>
    <w:rsid w:val="0050059E"/>
    <w:rsid w:val="00501A57"/>
    <w:rsid w:val="00502B49"/>
    <w:rsid w:val="00502C70"/>
    <w:rsid w:val="0050681E"/>
    <w:rsid w:val="005121FE"/>
    <w:rsid w:val="0053331F"/>
    <w:rsid w:val="00540C4D"/>
    <w:rsid w:val="00545C5F"/>
    <w:rsid w:val="005537EB"/>
    <w:rsid w:val="00554A31"/>
    <w:rsid w:val="0056080C"/>
    <w:rsid w:val="0056781B"/>
    <w:rsid w:val="00570BBA"/>
    <w:rsid w:val="0057204C"/>
    <w:rsid w:val="00572843"/>
    <w:rsid w:val="005755DE"/>
    <w:rsid w:val="00582810"/>
    <w:rsid w:val="00597D82"/>
    <w:rsid w:val="005B3E2D"/>
    <w:rsid w:val="005C1215"/>
    <w:rsid w:val="005C76DD"/>
    <w:rsid w:val="005D0495"/>
    <w:rsid w:val="005E0157"/>
    <w:rsid w:val="005E2F36"/>
    <w:rsid w:val="005F19D0"/>
    <w:rsid w:val="005F1E8A"/>
    <w:rsid w:val="0060198D"/>
    <w:rsid w:val="0060216C"/>
    <w:rsid w:val="00606FC5"/>
    <w:rsid w:val="00611F8C"/>
    <w:rsid w:val="00622322"/>
    <w:rsid w:val="006234DE"/>
    <w:rsid w:val="00623EE7"/>
    <w:rsid w:val="006278DE"/>
    <w:rsid w:val="00630457"/>
    <w:rsid w:val="00635644"/>
    <w:rsid w:val="00645A43"/>
    <w:rsid w:val="00647E25"/>
    <w:rsid w:val="0065050B"/>
    <w:rsid w:val="00651AD0"/>
    <w:rsid w:val="0065580B"/>
    <w:rsid w:val="006625A3"/>
    <w:rsid w:val="00666347"/>
    <w:rsid w:val="0067328F"/>
    <w:rsid w:val="006738AD"/>
    <w:rsid w:val="00677A96"/>
    <w:rsid w:val="00677B71"/>
    <w:rsid w:val="00677ED5"/>
    <w:rsid w:val="00680390"/>
    <w:rsid w:val="00681FC1"/>
    <w:rsid w:val="00682797"/>
    <w:rsid w:val="00684BEF"/>
    <w:rsid w:val="0068690D"/>
    <w:rsid w:val="00690D0F"/>
    <w:rsid w:val="00692EC5"/>
    <w:rsid w:val="00692F2E"/>
    <w:rsid w:val="006A2EE5"/>
    <w:rsid w:val="006A4F78"/>
    <w:rsid w:val="006A51D2"/>
    <w:rsid w:val="006D1D38"/>
    <w:rsid w:val="006D5107"/>
    <w:rsid w:val="006D62E6"/>
    <w:rsid w:val="006E300D"/>
    <w:rsid w:val="006E3E65"/>
    <w:rsid w:val="006E52EC"/>
    <w:rsid w:val="006F1D05"/>
    <w:rsid w:val="006F63B4"/>
    <w:rsid w:val="0070105C"/>
    <w:rsid w:val="00707D2F"/>
    <w:rsid w:val="0071014B"/>
    <w:rsid w:val="00710FFB"/>
    <w:rsid w:val="00712AEB"/>
    <w:rsid w:val="0071479F"/>
    <w:rsid w:val="00715278"/>
    <w:rsid w:val="00721A49"/>
    <w:rsid w:val="0072203E"/>
    <w:rsid w:val="00722393"/>
    <w:rsid w:val="00725E95"/>
    <w:rsid w:val="0073535F"/>
    <w:rsid w:val="00737008"/>
    <w:rsid w:val="00737297"/>
    <w:rsid w:val="00741603"/>
    <w:rsid w:val="00743C95"/>
    <w:rsid w:val="00744135"/>
    <w:rsid w:val="007445A1"/>
    <w:rsid w:val="007465AD"/>
    <w:rsid w:val="00747F99"/>
    <w:rsid w:val="007502E0"/>
    <w:rsid w:val="00750AB7"/>
    <w:rsid w:val="007523E6"/>
    <w:rsid w:val="00756E29"/>
    <w:rsid w:val="00761690"/>
    <w:rsid w:val="00765D16"/>
    <w:rsid w:val="00767C16"/>
    <w:rsid w:val="00770956"/>
    <w:rsid w:val="0077128B"/>
    <w:rsid w:val="0077367B"/>
    <w:rsid w:val="00773D0B"/>
    <w:rsid w:val="00780032"/>
    <w:rsid w:val="00781867"/>
    <w:rsid w:val="007843E9"/>
    <w:rsid w:val="00786B54"/>
    <w:rsid w:val="007878D4"/>
    <w:rsid w:val="00790C59"/>
    <w:rsid w:val="00793A5A"/>
    <w:rsid w:val="00794128"/>
    <w:rsid w:val="007A01B5"/>
    <w:rsid w:val="007A0CAA"/>
    <w:rsid w:val="007A6732"/>
    <w:rsid w:val="007B1ACB"/>
    <w:rsid w:val="007B27E9"/>
    <w:rsid w:val="007B35E5"/>
    <w:rsid w:val="007B4D74"/>
    <w:rsid w:val="007B5322"/>
    <w:rsid w:val="007B67C1"/>
    <w:rsid w:val="007C17D5"/>
    <w:rsid w:val="007C392B"/>
    <w:rsid w:val="007C5A5C"/>
    <w:rsid w:val="007D0C1D"/>
    <w:rsid w:val="007D1DF7"/>
    <w:rsid w:val="007D460D"/>
    <w:rsid w:val="007D4695"/>
    <w:rsid w:val="007D5F47"/>
    <w:rsid w:val="007D7D7E"/>
    <w:rsid w:val="007E1AFB"/>
    <w:rsid w:val="007E58D2"/>
    <w:rsid w:val="007F26C9"/>
    <w:rsid w:val="007F6D64"/>
    <w:rsid w:val="00800F9B"/>
    <w:rsid w:val="008026F1"/>
    <w:rsid w:val="008035E5"/>
    <w:rsid w:val="00806000"/>
    <w:rsid w:val="00815603"/>
    <w:rsid w:val="0082015E"/>
    <w:rsid w:val="0082314C"/>
    <w:rsid w:val="00832A73"/>
    <w:rsid w:val="00833771"/>
    <w:rsid w:val="00835AEC"/>
    <w:rsid w:val="0084207A"/>
    <w:rsid w:val="00844C65"/>
    <w:rsid w:val="0086003A"/>
    <w:rsid w:val="00861E4A"/>
    <w:rsid w:val="008725F4"/>
    <w:rsid w:val="00880CA1"/>
    <w:rsid w:val="008877DE"/>
    <w:rsid w:val="008920AD"/>
    <w:rsid w:val="008A37DA"/>
    <w:rsid w:val="008A59F6"/>
    <w:rsid w:val="008A5B05"/>
    <w:rsid w:val="008A6000"/>
    <w:rsid w:val="008A7612"/>
    <w:rsid w:val="008B39A2"/>
    <w:rsid w:val="008C36AA"/>
    <w:rsid w:val="008C796D"/>
    <w:rsid w:val="008E209D"/>
    <w:rsid w:val="008E4ED0"/>
    <w:rsid w:val="008E547C"/>
    <w:rsid w:val="008E687D"/>
    <w:rsid w:val="008E70A1"/>
    <w:rsid w:val="008F04BD"/>
    <w:rsid w:val="008F4007"/>
    <w:rsid w:val="008F407F"/>
    <w:rsid w:val="00901BC8"/>
    <w:rsid w:val="00903289"/>
    <w:rsid w:val="00907A3D"/>
    <w:rsid w:val="00912334"/>
    <w:rsid w:val="00912CF4"/>
    <w:rsid w:val="00913124"/>
    <w:rsid w:val="009132BC"/>
    <w:rsid w:val="00921982"/>
    <w:rsid w:val="00922D12"/>
    <w:rsid w:val="00926A8B"/>
    <w:rsid w:val="00936753"/>
    <w:rsid w:val="00937519"/>
    <w:rsid w:val="00941330"/>
    <w:rsid w:val="00950E9C"/>
    <w:rsid w:val="00956DD6"/>
    <w:rsid w:val="0096086D"/>
    <w:rsid w:val="009633FD"/>
    <w:rsid w:val="00973C7D"/>
    <w:rsid w:val="009806F5"/>
    <w:rsid w:val="0098166D"/>
    <w:rsid w:val="0098292F"/>
    <w:rsid w:val="00984749"/>
    <w:rsid w:val="00985292"/>
    <w:rsid w:val="009951AC"/>
    <w:rsid w:val="009A1DD4"/>
    <w:rsid w:val="009A3653"/>
    <w:rsid w:val="009A6923"/>
    <w:rsid w:val="009A692A"/>
    <w:rsid w:val="009A6DBF"/>
    <w:rsid w:val="009B25BE"/>
    <w:rsid w:val="009B317D"/>
    <w:rsid w:val="009C1904"/>
    <w:rsid w:val="009C3D86"/>
    <w:rsid w:val="009C6AAA"/>
    <w:rsid w:val="009D6EA5"/>
    <w:rsid w:val="009E5145"/>
    <w:rsid w:val="009F0939"/>
    <w:rsid w:val="009F09FD"/>
    <w:rsid w:val="009F1DDD"/>
    <w:rsid w:val="009F6A9C"/>
    <w:rsid w:val="009F6B20"/>
    <w:rsid w:val="00A023FF"/>
    <w:rsid w:val="00A0455B"/>
    <w:rsid w:val="00A05078"/>
    <w:rsid w:val="00A11168"/>
    <w:rsid w:val="00A1379C"/>
    <w:rsid w:val="00A17168"/>
    <w:rsid w:val="00A17459"/>
    <w:rsid w:val="00A217A6"/>
    <w:rsid w:val="00A223B4"/>
    <w:rsid w:val="00A31D72"/>
    <w:rsid w:val="00A35886"/>
    <w:rsid w:val="00A43DBD"/>
    <w:rsid w:val="00A4622A"/>
    <w:rsid w:val="00A536FA"/>
    <w:rsid w:val="00A57B40"/>
    <w:rsid w:val="00A605E3"/>
    <w:rsid w:val="00A650AA"/>
    <w:rsid w:val="00A7522E"/>
    <w:rsid w:val="00A76B52"/>
    <w:rsid w:val="00A96FB1"/>
    <w:rsid w:val="00AA0BC2"/>
    <w:rsid w:val="00AA1337"/>
    <w:rsid w:val="00AB4AFA"/>
    <w:rsid w:val="00AC3781"/>
    <w:rsid w:val="00AD0CFE"/>
    <w:rsid w:val="00AD14A9"/>
    <w:rsid w:val="00AD3FB3"/>
    <w:rsid w:val="00AD41D5"/>
    <w:rsid w:val="00AD4EE2"/>
    <w:rsid w:val="00AD59E2"/>
    <w:rsid w:val="00AD6473"/>
    <w:rsid w:val="00AE04FC"/>
    <w:rsid w:val="00AE0CAE"/>
    <w:rsid w:val="00AE57EE"/>
    <w:rsid w:val="00AE77E0"/>
    <w:rsid w:val="00B01035"/>
    <w:rsid w:val="00B044A3"/>
    <w:rsid w:val="00B217F6"/>
    <w:rsid w:val="00B237C1"/>
    <w:rsid w:val="00B24F28"/>
    <w:rsid w:val="00B3562D"/>
    <w:rsid w:val="00B42BB3"/>
    <w:rsid w:val="00B42E97"/>
    <w:rsid w:val="00B47086"/>
    <w:rsid w:val="00B55A24"/>
    <w:rsid w:val="00B56740"/>
    <w:rsid w:val="00B6243D"/>
    <w:rsid w:val="00B64DD2"/>
    <w:rsid w:val="00B70CEC"/>
    <w:rsid w:val="00B86458"/>
    <w:rsid w:val="00B87FA5"/>
    <w:rsid w:val="00B90D4E"/>
    <w:rsid w:val="00B91FA1"/>
    <w:rsid w:val="00B922FF"/>
    <w:rsid w:val="00B946AB"/>
    <w:rsid w:val="00BA13E6"/>
    <w:rsid w:val="00BB4E05"/>
    <w:rsid w:val="00BB5AD2"/>
    <w:rsid w:val="00BB6054"/>
    <w:rsid w:val="00BC2D70"/>
    <w:rsid w:val="00BC586B"/>
    <w:rsid w:val="00BD0D29"/>
    <w:rsid w:val="00BD0DDD"/>
    <w:rsid w:val="00BD29F5"/>
    <w:rsid w:val="00BD61F9"/>
    <w:rsid w:val="00BE35D6"/>
    <w:rsid w:val="00BE7E72"/>
    <w:rsid w:val="00BF2C68"/>
    <w:rsid w:val="00C01DCE"/>
    <w:rsid w:val="00C069F6"/>
    <w:rsid w:val="00C1151D"/>
    <w:rsid w:val="00C12367"/>
    <w:rsid w:val="00C218AE"/>
    <w:rsid w:val="00C330B7"/>
    <w:rsid w:val="00C35E3C"/>
    <w:rsid w:val="00C457E0"/>
    <w:rsid w:val="00C479A3"/>
    <w:rsid w:val="00C5055B"/>
    <w:rsid w:val="00C5757C"/>
    <w:rsid w:val="00C634C4"/>
    <w:rsid w:val="00C6411F"/>
    <w:rsid w:val="00C64DB8"/>
    <w:rsid w:val="00C768E4"/>
    <w:rsid w:val="00C83873"/>
    <w:rsid w:val="00C90C58"/>
    <w:rsid w:val="00CA626B"/>
    <w:rsid w:val="00CB6984"/>
    <w:rsid w:val="00CC3A13"/>
    <w:rsid w:val="00CC6F32"/>
    <w:rsid w:val="00CC7462"/>
    <w:rsid w:val="00CD2701"/>
    <w:rsid w:val="00CD2E68"/>
    <w:rsid w:val="00CD36F9"/>
    <w:rsid w:val="00CE2127"/>
    <w:rsid w:val="00CE30FD"/>
    <w:rsid w:val="00CE4347"/>
    <w:rsid w:val="00CE5D8B"/>
    <w:rsid w:val="00CF0E7C"/>
    <w:rsid w:val="00D00D34"/>
    <w:rsid w:val="00D036D8"/>
    <w:rsid w:val="00D05CFC"/>
    <w:rsid w:val="00D168CD"/>
    <w:rsid w:val="00D17C30"/>
    <w:rsid w:val="00D17E21"/>
    <w:rsid w:val="00D22020"/>
    <w:rsid w:val="00D24B37"/>
    <w:rsid w:val="00D26E33"/>
    <w:rsid w:val="00D27EB5"/>
    <w:rsid w:val="00D30E2A"/>
    <w:rsid w:val="00D315A9"/>
    <w:rsid w:val="00D32411"/>
    <w:rsid w:val="00D42858"/>
    <w:rsid w:val="00D43FAD"/>
    <w:rsid w:val="00D44BF1"/>
    <w:rsid w:val="00D44DAC"/>
    <w:rsid w:val="00D56F43"/>
    <w:rsid w:val="00D57D87"/>
    <w:rsid w:val="00D61280"/>
    <w:rsid w:val="00D73CB4"/>
    <w:rsid w:val="00D74D1C"/>
    <w:rsid w:val="00D8146A"/>
    <w:rsid w:val="00D90816"/>
    <w:rsid w:val="00D9098B"/>
    <w:rsid w:val="00D91036"/>
    <w:rsid w:val="00DB147B"/>
    <w:rsid w:val="00DB1CC2"/>
    <w:rsid w:val="00DB473F"/>
    <w:rsid w:val="00DC3777"/>
    <w:rsid w:val="00DC416D"/>
    <w:rsid w:val="00DC6311"/>
    <w:rsid w:val="00DC6CD8"/>
    <w:rsid w:val="00DC79B6"/>
    <w:rsid w:val="00DD72A4"/>
    <w:rsid w:val="00DE039A"/>
    <w:rsid w:val="00DE626C"/>
    <w:rsid w:val="00DE7237"/>
    <w:rsid w:val="00DF081C"/>
    <w:rsid w:val="00DF3250"/>
    <w:rsid w:val="00DF355E"/>
    <w:rsid w:val="00E06C95"/>
    <w:rsid w:val="00E101E9"/>
    <w:rsid w:val="00E10E20"/>
    <w:rsid w:val="00E14851"/>
    <w:rsid w:val="00E20352"/>
    <w:rsid w:val="00E26E6C"/>
    <w:rsid w:val="00E307B5"/>
    <w:rsid w:val="00E34845"/>
    <w:rsid w:val="00E34EFC"/>
    <w:rsid w:val="00E4638A"/>
    <w:rsid w:val="00E572AC"/>
    <w:rsid w:val="00E657DA"/>
    <w:rsid w:val="00E657E2"/>
    <w:rsid w:val="00E67295"/>
    <w:rsid w:val="00E70028"/>
    <w:rsid w:val="00E705DB"/>
    <w:rsid w:val="00E74491"/>
    <w:rsid w:val="00E75BC5"/>
    <w:rsid w:val="00E770E0"/>
    <w:rsid w:val="00E90624"/>
    <w:rsid w:val="00E9256B"/>
    <w:rsid w:val="00E93DDD"/>
    <w:rsid w:val="00E94BC9"/>
    <w:rsid w:val="00EB08E2"/>
    <w:rsid w:val="00EB232E"/>
    <w:rsid w:val="00EB2F45"/>
    <w:rsid w:val="00EB68F1"/>
    <w:rsid w:val="00ED0A19"/>
    <w:rsid w:val="00ED75C3"/>
    <w:rsid w:val="00EE0C9B"/>
    <w:rsid w:val="00EE7C72"/>
    <w:rsid w:val="00EF280F"/>
    <w:rsid w:val="00EF2C93"/>
    <w:rsid w:val="00EF2D0D"/>
    <w:rsid w:val="00EF5A62"/>
    <w:rsid w:val="00F022D9"/>
    <w:rsid w:val="00F05781"/>
    <w:rsid w:val="00F12BDE"/>
    <w:rsid w:val="00F15C66"/>
    <w:rsid w:val="00F211B9"/>
    <w:rsid w:val="00F222BE"/>
    <w:rsid w:val="00F322B1"/>
    <w:rsid w:val="00F332A6"/>
    <w:rsid w:val="00F37985"/>
    <w:rsid w:val="00F42196"/>
    <w:rsid w:val="00F44B55"/>
    <w:rsid w:val="00F524A6"/>
    <w:rsid w:val="00F6646A"/>
    <w:rsid w:val="00F67288"/>
    <w:rsid w:val="00F70D8C"/>
    <w:rsid w:val="00F715FF"/>
    <w:rsid w:val="00F7401D"/>
    <w:rsid w:val="00F7476F"/>
    <w:rsid w:val="00F813CA"/>
    <w:rsid w:val="00F82BF7"/>
    <w:rsid w:val="00F95ACE"/>
    <w:rsid w:val="00FA0088"/>
    <w:rsid w:val="00FB547E"/>
    <w:rsid w:val="00FB6026"/>
    <w:rsid w:val="00FB61A4"/>
    <w:rsid w:val="00FC143F"/>
    <w:rsid w:val="00FC1A67"/>
    <w:rsid w:val="00FC5945"/>
    <w:rsid w:val="00FC64B1"/>
    <w:rsid w:val="00FC7FEC"/>
    <w:rsid w:val="00FD2BEA"/>
    <w:rsid w:val="00FD3649"/>
    <w:rsid w:val="00FE419F"/>
    <w:rsid w:val="00FE65B2"/>
    <w:rsid w:val="00FE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BE"/>
    <w:rPr>
      <w:sz w:val="24"/>
      <w:szCs w:val="24"/>
    </w:rPr>
  </w:style>
  <w:style w:type="paragraph" w:styleId="1">
    <w:name w:val="heading 1"/>
    <w:basedOn w:val="a"/>
    <w:next w:val="a"/>
    <w:link w:val="11"/>
    <w:qFormat/>
    <w:rsid w:val="00BC2D70"/>
    <w:pPr>
      <w:keepNext/>
      <w:suppressAutoHyphens w:val="0"/>
      <w:overflowPunct w:val="0"/>
      <w:autoSpaceDE w:val="0"/>
      <w:autoSpaceDN w:val="0"/>
      <w:adjustRightInd w:val="0"/>
      <w:jc w:val="center"/>
      <w:outlineLvl w:val="0"/>
    </w:pPr>
    <w:rPr>
      <w:b/>
      <w:sz w:val="28"/>
      <w:szCs w:val="20"/>
    </w:rPr>
  </w:style>
  <w:style w:type="paragraph" w:styleId="2">
    <w:name w:val="heading 2"/>
    <w:basedOn w:val="a"/>
    <w:next w:val="a"/>
    <w:link w:val="20"/>
    <w:semiHidden/>
    <w:unhideWhenUsed/>
    <w:qFormat/>
    <w:rsid w:val="00710F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8B3FF4"/>
    <w:pPr>
      <w:spacing w:before="108" w:after="108"/>
      <w:jc w:val="center"/>
      <w:outlineLvl w:val="0"/>
    </w:pPr>
    <w:rPr>
      <w:rFonts w:ascii="Arial" w:hAnsi="Arial" w:cs="Arial"/>
      <w:b/>
      <w:bCs/>
      <w:color w:val="000080"/>
      <w:sz w:val="20"/>
      <w:szCs w:val="20"/>
    </w:rPr>
  </w:style>
  <w:style w:type="paragraph" w:customStyle="1" w:styleId="51">
    <w:name w:val="Заголовок 51"/>
    <w:basedOn w:val="a"/>
    <w:next w:val="a"/>
    <w:link w:val="5"/>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10">
    <w:name w:val="Заголовок 1 Знак"/>
    <w:link w:val="110"/>
    <w:qFormat/>
    <w:rsid w:val="008B3FF4"/>
    <w:rPr>
      <w:rFonts w:ascii="Arial" w:eastAsia="Times New Roman" w:hAnsi="Arial" w:cs="Arial"/>
      <w:b/>
      <w:bCs/>
      <w:color w:val="000080"/>
    </w:rPr>
  </w:style>
  <w:style w:type="character" w:customStyle="1" w:styleId="a3">
    <w:name w:val="Текст выноски Знак"/>
    <w:basedOn w:val="a0"/>
    <w:semiHidden/>
    <w:qFormat/>
    <w:rsid w:val="009B571B"/>
    <w:rPr>
      <w:rFonts w:ascii="Tahoma" w:hAnsi="Tahoma" w:cs="Tahoma"/>
      <w:sz w:val="16"/>
      <w:szCs w:val="16"/>
    </w:rPr>
  </w:style>
  <w:style w:type="character" w:customStyle="1" w:styleId="a4">
    <w:name w:val="Гипертекстовая ссылка"/>
    <w:basedOn w:val="a0"/>
    <w:uiPriority w:val="99"/>
    <w:qFormat/>
    <w:rsid w:val="00CE2150"/>
    <w:rPr>
      <w:b/>
      <w:bCs/>
      <w:color w:val="106BBE"/>
    </w:rPr>
  </w:style>
  <w:style w:type="character" w:customStyle="1" w:styleId="a5">
    <w:name w:val="Цветовое выделение"/>
    <w:uiPriority w:val="99"/>
    <w:qFormat/>
    <w:rsid w:val="00286AE0"/>
    <w:rPr>
      <w:b/>
      <w:bCs/>
      <w:color w:val="26282F"/>
    </w:rPr>
  </w:style>
  <w:style w:type="character" w:customStyle="1" w:styleId="a6">
    <w:name w:val="Верхний колонтитул Знак"/>
    <w:basedOn w:val="a0"/>
    <w:uiPriority w:val="99"/>
    <w:qFormat/>
    <w:rsid w:val="0020152B"/>
    <w:rPr>
      <w:sz w:val="24"/>
      <w:szCs w:val="24"/>
    </w:rPr>
  </w:style>
  <w:style w:type="character" w:customStyle="1" w:styleId="a7">
    <w:name w:val="Нижний колонтитул Знак"/>
    <w:basedOn w:val="a0"/>
    <w:uiPriority w:val="99"/>
    <w:qFormat/>
    <w:rsid w:val="0020152B"/>
    <w:rPr>
      <w:sz w:val="24"/>
      <w:szCs w:val="24"/>
    </w:rPr>
  </w:style>
  <w:style w:type="character" w:customStyle="1" w:styleId="21">
    <w:name w:val="Основной текст с отступом 2 Знак"/>
    <w:basedOn w:val="a0"/>
    <w:link w:val="21"/>
    <w:qFormat/>
    <w:rsid w:val="00244538"/>
  </w:style>
  <w:style w:type="character" w:customStyle="1" w:styleId="a8">
    <w:name w:val="Текст Знак"/>
    <w:basedOn w:val="a0"/>
    <w:uiPriority w:val="99"/>
    <w:qFormat/>
    <w:rsid w:val="009B571B"/>
    <w:rPr>
      <w:rFonts w:ascii="Consolas" w:eastAsia="Calibri" w:hAnsi="Consolas" w:cs="Consolas"/>
      <w:sz w:val="21"/>
      <w:szCs w:val="21"/>
      <w:lang w:eastAsia="en-US"/>
    </w:rPr>
  </w:style>
  <w:style w:type="character" w:customStyle="1" w:styleId="a9">
    <w:name w:val="Подзаголовок Знак"/>
    <w:basedOn w:val="a0"/>
    <w:qFormat/>
    <w:rsid w:val="009B571B"/>
    <w:rPr>
      <w:rFonts w:ascii="Cambria" w:hAnsi="Cambria"/>
      <w:sz w:val="24"/>
      <w:szCs w:val="24"/>
    </w:rPr>
  </w:style>
  <w:style w:type="character" w:customStyle="1" w:styleId="-">
    <w:name w:val="Интернет-ссылка"/>
    <w:basedOn w:val="a0"/>
    <w:rsid w:val="009B571B"/>
    <w:rPr>
      <w:color w:val="0000FF"/>
      <w:u w:val="single"/>
    </w:rPr>
  </w:style>
  <w:style w:type="character" w:customStyle="1" w:styleId="5">
    <w:name w:val="Заголовок 5 Знак"/>
    <w:basedOn w:val="a0"/>
    <w:link w:val="51"/>
    <w:semiHidden/>
    <w:qFormat/>
    <w:rsid w:val="006C41E2"/>
    <w:rPr>
      <w:rFonts w:asciiTheme="majorHAnsi" w:eastAsiaTheme="majorEastAsia" w:hAnsiTheme="majorHAnsi" w:cstheme="majorBidi"/>
      <w:color w:val="243F60" w:themeColor="accent1" w:themeShade="7F"/>
      <w:sz w:val="24"/>
      <w:szCs w:val="24"/>
    </w:rPr>
  </w:style>
  <w:style w:type="paragraph" w:customStyle="1" w:styleId="12">
    <w:name w:val="Заголовок1"/>
    <w:basedOn w:val="a"/>
    <w:next w:val="aa"/>
    <w:qFormat/>
    <w:rsid w:val="00B922FF"/>
    <w:pPr>
      <w:keepNext/>
      <w:spacing w:before="240" w:after="120"/>
    </w:pPr>
    <w:rPr>
      <w:rFonts w:ascii="Liberation Sans" w:eastAsia="Tahoma" w:hAnsi="Liberation Sans" w:cs="Droid Sans Devanagari"/>
      <w:sz w:val="28"/>
      <w:szCs w:val="28"/>
    </w:rPr>
  </w:style>
  <w:style w:type="paragraph" w:styleId="aa">
    <w:name w:val="Body Text"/>
    <w:basedOn w:val="a"/>
    <w:rsid w:val="004561E4"/>
    <w:pPr>
      <w:ind w:right="140"/>
      <w:jc w:val="both"/>
    </w:pPr>
    <w:rPr>
      <w:sz w:val="28"/>
      <w:szCs w:val="20"/>
    </w:rPr>
  </w:style>
  <w:style w:type="paragraph" w:styleId="ab">
    <w:name w:val="List"/>
    <w:basedOn w:val="aa"/>
    <w:rsid w:val="00B922FF"/>
    <w:rPr>
      <w:rFonts w:cs="Droid Sans Devanagari"/>
    </w:rPr>
  </w:style>
  <w:style w:type="paragraph" w:customStyle="1" w:styleId="13">
    <w:name w:val="Название объекта1"/>
    <w:basedOn w:val="a"/>
    <w:qFormat/>
    <w:rsid w:val="00B922FF"/>
    <w:pPr>
      <w:suppressLineNumbers/>
      <w:spacing w:before="120" w:after="120"/>
    </w:pPr>
    <w:rPr>
      <w:rFonts w:cs="Droid Sans Devanagari"/>
      <w:i/>
      <w:iCs/>
    </w:rPr>
  </w:style>
  <w:style w:type="paragraph" w:styleId="ac">
    <w:name w:val="index heading"/>
    <w:basedOn w:val="a"/>
    <w:qFormat/>
    <w:rsid w:val="00B922FF"/>
    <w:pPr>
      <w:suppressLineNumbers/>
    </w:pPr>
    <w:rPr>
      <w:rFonts w:cs="Droid Sans Devanagari"/>
    </w:rPr>
  </w:style>
  <w:style w:type="paragraph" w:styleId="ad">
    <w:name w:val="Balloon Text"/>
    <w:basedOn w:val="a"/>
    <w:semiHidden/>
    <w:qFormat/>
    <w:rsid w:val="00A660B5"/>
    <w:rPr>
      <w:rFonts w:ascii="Tahoma" w:hAnsi="Tahoma" w:cs="Tahoma"/>
      <w:sz w:val="16"/>
      <w:szCs w:val="16"/>
    </w:rPr>
  </w:style>
  <w:style w:type="paragraph" w:customStyle="1" w:styleId="ConsPlusNormal">
    <w:name w:val="ConsPlusNormal"/>
    <w:link w:val="ConsPlusNormal0"/>
    <w:uiPriority w:val="99"/>
    <w:qFormat/>
    <w:rsid w:val="00CF6597"/>
    <w:pPr>
      <w:widowControl w:val="0"/>
      <w:ind w:firstLine="720"/>
    </w:pPr>
    <w:rPr>
      <w:rFonts w:ascii="Arial" w:hAnsi="Arial" w:cs="Arial"/>
    </w:rPr>
  </w:style>
  <w:style w:type="paragraph" w:customStyle="1" w:styleId="ae">
    <w:name w:val="Нормальный (таблица)"/>
    <w:basedOn w:val="a"/>
    <w:next w:val="a"/>
    <w:uiPriority w:val="99"/>
    <w:qFormat/>
    <w:rsid w:val="00286AE0"/>
    <w:pPr>
      <w:widowControl w:val="0"/>
      <w:jc w:val="both"/>
    </w:pPr>
    <w:rPr>
      <w:rFonts w:ascii="Arial" w:eastAsiaTheme="minorEastAsia" w:hAnsi="Arial" w:cs="Arial"/>
    </w:rPr>
  </w:style>
  <w:style w:type="paragraph" w:customStyle="1" w:styleId="af">
    <w:name w:val="Прижатый влево"/>
    <w:basedOn w:val="a"/>
    <w:next w:val="a"/>
    <w:uiPriority w:val="99"/>
    <w:qFormat/>
    <w:rsid w:val="00286AE0"/>
    <w:pPr>
      <w:widowControl w:val="0"/>
    </w:pPr>
    <w:rPr>
      <w:rFonts w:ascii="Arial" w:eastAsiaTheme="minorEastAsia" w:hAnsi="Arial" w:cs="Arial"/>
    </w:rPr>
  </w:style>
  <w:style w:type="paragraph" w:styleId="af0">
    <w:name w:val="List Paragraph"/>
    <w:basedOn w:val="a"/>
    <w:link w:val="af1"/>
    <w:uiPriority w:val="34"/>
    <w:qFormat/>
    <w:rsid w:val="00286AE0"/>
    <w:pPr>
      <w:widowControl w:val="0"/>
      <w:ind w:left="720" w:firstLine="720"/>
      <w:contextualSpacing/>
      <w:jc w:val="both"/>
    </w:pPr>
    <w:rPr>
      <w:rFonts w:ascii="Arial" w:eastAsiaTheme="minorEastAsia" w:hAnsi="Arial" w:cs="Arial"/>
    </w:rPr>
  </w:style>
  <w:style w:type="paragraph" w:customStyle="1" w:styleId="af2">
    <w:name w:val="Комментарий"/>
    <w:basedOn w:val="a"/>
    <w:next w:val="a"/>
    <w:uiPriority w:val="99"/>
    <w:qFormat/>
    <w:rsid w:val="00403232"/>
    <w:pPr>
      <w:widowControl w:val="0"/>
      <w:spacing w:before="75"/>
      <w:ind w:left="170"/>
      <w:jc w:val="both"/>
    </w:pPr>
    <w:rPr>
      <w:rFonts w:ascii="Arial" w:eastAsiaTheme="minorEastAsia" w:hAnsi="Arial" w:cs="Arial"/>
      <w:color w:val="353842"/>
      <w:shd w:val="clear" w:color="auto" w:fill="F0F0F0"/>
    </w:rPr>
  </w:style>
  <w:style w:type="paragraph" w:customStyle="1" w:styleId="af3">
    <w:name w:val="Информация об изменениях документа"/>
    <w:basedOn w:val="af2"/>
    <w:next w:val="a"/>
    <w:uiPriority w:val="99"/>
    <w:qFormat/>
    <w:rsid w:val="00403232"/>
    <w:rPr>
      <w:i/>
      <w:iCs/>
    </w:rPr>
  </w:style>
  <w:style w:type="paragraph" w:customStyle="1" w:styleId="af4">
    <w:name w:val="Верхний и нижний колонтитулы"/>
    <w:basedOn w:val="a"/>
    <w:qFormat/>
    <w:rsid w:val="00B922FF"/>
  </w:style>
  <w:style w:type="paragraph" w:customStyle="1" w:styleId="14">
    <w:name w:val="Верхний колонтитул1"/>
    <w:basedOn w:val="a"/>
    <w:rsid w:val="0020152B"/>
    <w:pPr>
      <w:tabs>
        <w:tab w:val="center" w:pos="4677"/>
        <w:tab w:val="right" w:pos="9355"/>
      </w:tabs>
    </w:pPr>
  </w:style>
  <w:style w:type="paragraph" w:customStyle="1" w:styleId="15">
    <w:name w:val="Нижний колонтитул1"/>
    <w:basedOn w:val="a"/>
    <w:uiPriority w:val="99"/>
    <w:rsid w:val="0020152B"/>
    <w:pPr>
      <w:tabs>
        <w:tab w:val="center" w:pos="4677"/>
        <w:tab w:val="right" w:pos="9355"/>
      </w:tabs>
    </w:pPr>
  </w:style>
  <w:style w:type="paragraph" w:styleId="22">
    <w:name w:val="Body Text Indent 2"/>
    <w:basedOn w:val="a"/>
    <w:qFormat/>
    <w:rsid w:val="00244538"/>
    <w:pPr>
      <w:spacing w:after="120" w:line="480" w:lineRule="auto"/>
      <w:ind w:left="283"/>
    </w:pPr>
    <w:rPr>
      <w:sz w:val="20"/>
      <w:szCs w:val="20"/>
    </w:rPr>
  </w:style>
  <w:style w:type="paragraph" w:styleId="af5">
    <w:name w:val="Plain Text"/>
    <w:basedOn w:val="a"/>
    <w:uiPriority w:val="99"/>
    <w:unhideWhenUsed/>
    <w:qFormat/>
    <w:rsid w:val="009B571B"/>
    <w:rPr>
      <w:rFonts w:ascii="Consolas" w:eastAsia="Calibri" w:hAnsi="Consolas" w:cs="Consolas"/>
      <w:sz w:val="21"/>
      <w:szCs w:val="21"/>
      <w:lang w:eastAsia="en-US"/>
    </w:rPr>
  </w:style>
  <w:style w:type="paragraph" w:styleId="af6">
    <w:name w:val="Subtitle"/>
    <w:basedOn w:val="a"/>
    <w:next w:val="a"/>
    <w:qFormat/>
    <w:rsid w:val="009B571B"/>
    <w:pPr>
      <w:spacing w:after="60"/>
      <w:jc w:val="center"/>
      <w:outlineLvl w:val="1"/>
    </w:pPr>
    <w:rPr>
      <w:rFonts w:ascii="Cambria" w:hAnsi="Cambria"/>
    </w:rPr>
  </w:style>
  <w:style w:type="paragraph" w:customStyle="1" w:styleId="ConsPlusNonformat">
    <w:name w:val="ConsPlusNonformat"/>
    <w:qFormat/>
    <w:rsid w:val="009B571B"/>
    <w:pPr>
      <w:widowControl w:val="0"/>
    </w:pPr>
    <w:rPr>
      <w:rFonts w:ascii="Courier New" w:hAnsi="Courier New" w:cs="Courier New"/>
    </w:rPr>
  </w:style>
  <w:style w:type="paragraph" w:customStyle="1" w:styleId="ConsNonformat">
    <w:name w:val="ConsNonformat"/>
    <w:qFormat/>
    <w:rsid w:val="009B571B"/>
    <w:pPr>
      <w:widowControl w:val="0"/>
      <w:ind w:right="19772"/>
    </w:pPr>
    <w:rPr>
      <w:rFonts w:ascii="Courier New" w:hAnsi="Courier New" w:cs="Courier New"/>
    </w:rPr>
  </w:style>
  <w:style w:type="paragraph" w:customStyle="1" w:styleId="ConsPlusTitle">
    <w:name w:val="ConsPlusTitle"/>
    <w:qFormat/>
    <w:rsid w:val="0008639B"/>
    <w:pPr>
      <w:widowControl w:val="0"/>
    </w:pPr>
    <w:rPr>
      <w:rFonts w:ascii="Calibri" w:hAnsi="Calibri" w:cs="Calibri"/>
      <w:b/>
      <w:sz w:val="22"/>
    </w:rPr>
  </w:style>
  <w:style w:type="paragraph" w:customStyle="1" w:styleId="af7">
    <w:name w:val="Таблицы (моноширинный)"/>
    <w:basedOn w:val="a"/>
    <w:next w:val="a"/>
    <w:uiPriority w:val="99"/>
    <w:qFormat/>
    <w:rsid w:val="0045231C"/>
    <w:pPr>
      <w:widowControl w:val="0"/>
    </w:pPr>
    <w:rPr>
      <w:rFonts w:ascii="Courier New" w:eastAsiaTheme="minorEastAsia" w:hAnsi="Courier New" w:cs="Courier New"/>
    </w:rPr>
  </w:style>
  <w:style w:type="table" w:styleId="af8">
    <w:name w:val="Table Grid"/>
    <w:basedOn w:val="a1"/>
    <w:uiPriority w:val="59"/>
    <w:rsid w:val="007F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uiPriority w:val="99"/>
    <w:rsid w:val="00BC2D70"/>
    <w:rPr>
      <w:rFonts w:asciiTheme="majorHAnsi" w:eastAsiaTheme="majorEastAsia" w:hAnsiTheme="majorHAnsi" w:cstheme="majorBidi"/>
      <w:b/>
      <w:bCs/>
      <w:color w:val="365F91" w:themeColor="accent1" w:themeShade="BF"/>
      <w:sz w:val="28"/>
      <w:szCs w:val="28"/>
    </w:rPr>
  </w:style>
  <w:style w:type="character" w:styleId="af9">
    <w:name w:val="Hyperlink"/>
    <w:basedOn w:val="a0"/>
    <w:rsid w:val="006738AD"/>
    <w:rPr>
      <w:color w:val="0000FF" w:themeColor="hyperlink"/>
      <w:u w:val="single"/>
    </w:rPr>
  </w:style>
  <w:style w:type="paragraph" w:styleId="afa">
    <w:name w:val="Body Text Indent"/>
    <w:basedOn w:val="a"/>
    <w:link w:val="afb"/>
    <w:rsid w:val="00611F8C"/>
    <w:pPr>
      <w:spacing w:after="120"/>
      <w:ind w:left="283"/>
    </w:pPr>
  </w:style>
  <w:style w:type="character" w:customStyle="1" w:styleId="afb">
    <w:name w:val="Основной текст с отступом Знак"/>
    <w:basedOn w:val="a0"/>
    <w:link w:val="afa"/>
    <w:rsid w:val="00611F8C"/>
    <w:rPr>
      <w:sz w:val="24"/>
      <w:szCs w:val="24"/>
    </w:rPr>
  </w:style>
  <w:style w:type="paragraph" w:customStyle="1" w:styleId="ConsTitle">
    <w:name w:val="ConsTitle"/>
    <w:rsid w:val="00611F8C"/>
    <w:pPr>
      <w:widowControl w:val="0"/>
      <w:suppressAutoHyphens w:val="0"/>
      <w:autoSpaceDE w:val="0"/>
      <w:autoSpaceDN w:val="0"/>
      <w:adjustRightInd w:val="0"/>
      <w:ind w:right="19772"/>
    </w:pPr>
    <w:rPr>
      <w:rFonts w:ascii="Arial" w:hAnsi="Arial" w:cs="Arial"/>
      <w:b/>
      <w:bCs/>
      <w:sz w:val="16"/>
      <w:szCs w:val="16"/>
    </w:rPr>
  </w:style>
  <w:style w:type="character" w:customStyle="1" w:styleId="blk">
    <w:name w:val="blk"/>
    <w:basedOn w:val="a0"/>
    <w:rsid w:val="0006335B"/>
  </w:style>
  <w:style w:type="paragraph" w:styleId="HTML">
    <w:name w:val="HTML Preformatted"/>
    <w:basedOn w:val="a"/>
    <w:link w:val="HTML0"/>
    <w:uiPriority w:val="99"/>
    <w:unhideWhenUsed/>
    <w:rsid w:val="000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uiPriority w:val="99"/>
    <w:rsid w:val="0006335B"/>
    <w:rPr>
      <w:rFonts w:ascii="Courier New" w:hAnsi="Courier New" w:cs="Courier New"/>
    </w:rPr>
  </w:style>
  <w:style w:type="character" w:styleId="afc">
    <w:name w:val="Strong"/>
    <w:basedOn w:val="a0"/>
    <w:uiPriority w:val="22"/>
    <w:qFormat/>
    <w:rsid w:val="00AE77E0"/>
    <w:rPr>
      <w:b/>
      <w:bCs/>
    </w:rPr>
  </w:style>
  <w:style w:type="paragraph" w:styleId="afd">
    <w:name w:val="No Spacing"/>
    <w:uiPriority w:val="1"/>
    <w:qFormat/>
    <w:rsid w:val="00E75BC5"/>
    <w:pPr>
      <w:suppressAutoHyphens w:val="0"/>
    </w:pPr>
    <w:rPr>
      <w:rFonts w:asciiTheme="minorHAnsi" w:eastAsiaTheme="minorHAnsi" w:hAnsiTheme="minorHAnsi" w:cstheme="minorBidi"/>
      <w:sz w:val="22"/>
      <w:szCs w:val="22"/>
      <w:lang w:eastAsia="en-US"/>
    </w:rPr>
  </w:style>
  <w:style w:type="paragraph" w:styleId="afe">
    <w:name w:val="header"/>
    <w:basedOn w:val="a"/>
    <w:link w:val="16"/>
    <w:uiPriority w:val="99"/>
    <w:rsid w:val="00A57B40"/>
    <w:pPr>
      <w:tabs>
        <w:tab w:val="center" w:pos="4677"/>
        <w:tab w:val="right" w:pos="9355"/>
      </w:tabs>
    </w:pPr>
  </w:style>
  <w:style w:type="character" w:customStyle="1" w:styleId="16">
    <w:name w:val="Верхний колонтитул Знак1"/>
    <w:basedOn w:val="a0"/>
    <w:link w:val="afe"/>
    <w:rsid w:val="00A57B40"/>
    <w:rPr>
      <w:sz w:val="24"/>
      <w:szCs w:val="24"/>
    </w:rPr>
  </w:style>
  <w:style w:type="paragraph" w:styleId="aff">
    <w:name w:val="footer"/>
    <w:basedOn w:val="a"/>
    <w:link w:val="17"/>
    <w:uiPriority w:val="99"/>
    <w:rsid w:val="00A57B40"/>
    <w:pPr>
      <w:tabs>
        <w:tab w:val="center" w:pos="4677"/>
        <w:tab w:val="right" w:pos="9355"/>
      </w:tabs>
    </w:pPr>
  </w:style>
  <w:style w:type="character" w:customStyle="1" w:styleId="17">
    <w:name w:val="Нижний колонтитул Знак1"/>
    <w:basedOn w:val="a0"/>
    <w:link w:val="aff"/>
    <w:uiPriority w:val="99"/>
    <w:rsid w:val="00A57B40"/>
    <w:rPr>
      <w:sz w:val="24"/>
      <w:szCs w:val="24"/>
    </w:rPr>
  </w:style>
  <w:style w:type="paragraph" w:customStyle="1" w:styleId="s1">
    <w:name w:val="s_1"/>
    <w:basedOn w:val="a"/>
    <w:rsid w:val="00D036D8"/>
    <w:pPr>
      <w:suppressAutoHyphens w:val="0"/>
      <w:ind w:firstLine="720"/>
      <w:jc w:val="both"/>
    </w:pPr>
    <w:rPr>
      <w:rFonts w:ascii="Arial" w:hAnsi="Arial" w:cs="Arial"/>
      <w:sz w:val="26"/>
      <w:szCs w:val="26"/>
    </w:rPr>
  </w:style>
  <w:style w:type="paragraph" w:styleId="aff0">
    <w:name w:val="Normal (Web)"/>
    <w:basedOn w:val="a"/>
    <w:uiPriority w:val="99"/>
    <w:unhideWhenUsed/>
    <w:rsid w:val="003E12B2"/>
    <w:pPr>
      <w:suppressAutoHyphens w:val="0"/>
      <w:spacing w:before="100" w:beforeAutospacing="1" w:after="100" w:afterAutospacing="1"/>
    </w:pPr>
  </w:style>
  <w:style w:type="character" w:customStyle="1" w:styleId="20">
    <w:name w:val="Заголовок 2 Знак"/>
    <w:basedOn w:val="a0"/>
    <w:link w:val="2"/>
    <w:semiHidden/>
    <w:rsid w:val="00710FFB"/>
    <w:rPr>
      <w:rFonts w:asciiTheme="majorHAnsi" w:eastAsiaTheme="majorEastAsia" w:hAnsiTheme="majorHAnsi" w:cstheme="majorBidi"/>
      <w:color w:val="365F91" w:themeColor="accent1" w:themeShade="BF"/>
      <w:sz w:val="26"/>
      <w:szCs w:val="26"/>
    </w:rPr>
  </w:style>
  <w:style w:type="character" w:customStyle="1" w:styleId="ConsPlusNormal0">
    <w:name w:val="ConsPlusNormal Знак"/>
    <w:link w:val="ConsPlusNormal"/>
    <w:uiPriority w:val="99"/>
    <w:locked/>
    <w:rsid w:val="00597D82"/>
    <w:rPr>
      <w:rFonts w:ascii="Arial" w:hAnsi="Arial" w:cs="Arial"/>
    </w:rPr>
  </w:style>
  <w:style w:type="character" w:customStyle="1" w:styleId="af1">
    <w:name w:val="Абзац списка Знак"/>
    <w:link w:val="af0"/>
    <w:uiPriority w:val="34"/>
    <w:locked/>
    <w:rsid w:val="00901BC8"/>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77620302">
      <w:bodyDiv w:val="1"/>
      <w:marLeft w:val="0"/>
      <w:marRight w:val="0"/>
      <w:marTop w:val="0"/>
      <w:marBottom w:val="0"/>
      <w:divBdr>
        <w:top w:val="none" w:sz="0" w:space="0" w:color="auto"/>
        <w:left w:val="none" w:sz="0" w:space="0" w:color="auto"/>
        <w:bottom w:val="none" w:sz="0" w:space="0" w:color="auto"/>
        <w:right w:val="none" w:sz="0" w:space="0" w:color="auto"/>
      </w:divBdr>
    </w:div>
    <w:div w:id="250938037">
      <w:bodyDiv w:val="1"/>
      <w:marLeft w:val="0"/>
      <w:marRight w:val="0"/>
      <w:marTop w:val="0"/>
      <w:marBottom w:val="0"/>
      <w:divBdr>
        <w:top w:val="none" w:sz="0" w:space="0" w:color="auto"/>
        <w:left w:val="none" w:sz="0" w:space="0" w:color="auto"/>
        <w:bottom w:val="none" w:sz="0" w:space="0" w:color="auto"/>
        <w:right w:val="none" w:sz="0" w:space="0" w:color="auto"/>
      </w:divBdr>
    </w:div>
    <w:div w:id="497773283">
      <w:bodyDiv w:val="1"/>
      <w:marLeft w:val="0"/>
      <w:marRight w:val="0"/>
      <w:marTop w:val="0"/>
      <w:marBottom w:val="0"/>
      <w:divBdr>
        <w:top w:val="none" w:sz="0" w:space="0" w:color="auto"/>
        <w:left w:val="none" w:sz="0" w:space="0" w:color="auto"/>
        <w:bottom w:val="none" w:sz="0" w:space="0" w:color="auto"/>
        <w:right w:val="none" w:sz="0" w:space="0" w:color="auto"/>
      </w:divBdr>
    </w:div>
    <w:div w:id="783616302">
      <w:bodyDiv w:val="1"/>
      <w:marLeft w:val="0"/>
      <w:marRight w:val="0"/>
      <w:marTop w:val="0"/>
      <w:marBottom w:val="0"/>
      <w:divBdr>
        <w:top w:val="none" w:sz="0" w:space="0" w:color="auto"/>
        <w:left w:val="none" w:sz="0" w:space="0" w:color="auto"/>
        <w:bottom w:val="none" w:sz="0" w:space="0" w:color="auto"/>
        <w:right w:val="none" w:sz="0" w:space="0" w:color="auto"/>
      </w:divBdr>
      <w:divsChild>
        <w:div w:id="471094653">
          <w:marLeft w:val="0"/>
          <w:marRight w:val="0"/>
          <w:marTop w:val="0"/>
          <w:marBottom w:val="0"/>
          <w:divBdr>
            <w:top w:val="none" w:sz="0" w:space="0" w:color="auto"/>
            <w:left w:val="none" w:sz="0" w:space="0" w:color="auto"/>
            <w:bottom w:val="single" w:sz="4" w:space="0" w:color="999999"/>
            <w:right w:val="none" w:sz="0" w:space="0" w:color="auto"/>
          </w:divBdr>
          <w:divsChild>
            <w:div w:id="1114860862">
              <w:marLeft w:val="0"/>
              <w:marRight w:val="0"/>
              <w:marTop w:val="0"/>
              <w:marBottom w:val="0"/>
              <w:divBdr>
                <w:top w:val="none" w:sz="0" w:space="0" w:color="auto"/>
                <w:left w:val="none" w:sz="0" w:space="0" w:color="auto"/>
                <w:bottom w:val="none" w:sz="0" w:space="0" w:color="auto"/>
                <w:right w:val="none" w:sz="0" w:space="0" w:color="auto"/>
              </w:divBdr>
            </w:div>
          </w:divsChild>
        </w:div>
        <w:div w:id="284194779">
          <w:marLeft w:val="0"/>
          <w:marRight w:val="0"/>
          <w:marTop w:val="0"/>
          <w:marBottom w:val="0"/>
          <w:divBdr>
            <w:top w:val="none" w:sz="0" w:space="0" w:color="auto"/>
            <w:left w:val="none" w:sz="0" w:space="0" w:color="auto"/>
            <w:bottom w:val="single" w:sz="4" w:space="0" w:color="999999"/>
            <w:right w:val="none" w:sz="0" w:space="0" w:color="auto"/>
          </w:divBdr>
          <w:divsChild>
            <w:div w:id="10033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9218">
      <w:bodyDiv w:val="1"/>
      <w:marLeft w:val="0"/>
      <w:marRight w:val="0"/>
      <w:marTop w:val="0"/>
      <w:marBottom w:val="0"/>
      <w:divBdr>
        <w:top w:val="none" w:sz="0" w:space="0" w:color="auto"/>
        <w:left w:val="none" w:sz="0" w:space="0" w:color="auto"/>
        <w:bottom w:val="none" w:sz="0" w:space="0" w:color="auto"/>
        <w:right w:val="none" w:sz="0" w:space="0" w:color="auto"/>
      </w:divBdr>
    </w:div>
    <w:div w:id="1043485703">
      <w:bodyDiv w:val="1"/>
      <w:marLeft w:val="0"/>
      <w:marRight w:val="0"/>
      <w:marTop w:val="0"/>
      <w:marBottom w:val="0"/>
      <w:divBdr>
        <w:top w:val="none" w:sz="0" w:space="0" w:color="auto"/>
        <w:left w:val="none" w:sz="0" w:space="0" w:color="auto"/>
        <w:bottom w:val="none" w:sz="0" w:space="0" w:color="auto"/>
        <w:right w:val="none" w:sz="0" w:space="0" w:color="auto"/>
      </w:divBdr>
    </w:div>
    <w:div w:id="1610314800">
      <w:bodyDiv w:val="1"/>
      <w:marLeft w:val="0"/>
      <w:marRight w:val="0"/>
      <w:marTop w:val="0"/>
      <w:marBottom w:val="0"/>
      <w:divBdr>
        <w:top w:val="none" w:sz="0" w:space="0" w:color="auto"/>
        <w:left w:val="none" w:sz="0" w:space="0" w:color="auto"/>
        <w:bottom w:val="none" w:sz="0" w:space="0" w:color="auto"/>
        <w:right w:val="none" w:sz="0" w:space="0" w:color="auto"/>
      </w:divBdr>
    </w:div>
    <w:div w:id="1723020958">
      <w:bodyDiv w:val="1"/>
      <w:marLeft w:val="0"/>
      <w:marRight w:val="0"/>
      <w:marTop w:val="0"/>
      <w:marBottom w:val="0"/>
      <w:divBdr>
        <w:top w:val="none" w:sz="0" w:space="0" w:color="auto"/>
        <w:left w:val="none" w:sz="0" w:space="0" w:color="auto"/>
        <w:bottom w:val="none" w:sz="0" w:space="0" w:color="auto"/>
        <w:right w:val="none" w:sz="0" w:space="0" w:color="auto"/>
      </w:divBdr>
    </w:div>
    <w:div w:id="190417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E9F269353AC8E3403401D33127EA2C3CD5C27D9E2164AEDE423084CB9D0209FA32BE80402D8B489776FCK" TargetMode="Externa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3A76-8FE3-44A0-973D-86CF4FEE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9221</Words>
  <Characters>52562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61660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User</cp:lastModifiedBy>
  <cp:revision>3</cp:revision>
  <cp:lastPrinted>2025-01-14T10:38:00Z</cp:lastPrinted>
  <dcterms:created xsi:type="dcterms:W3CDTF">2025-01-13T13:39:00Z</dcterms:created>
  <dcterms:modified xsi:type="dcterms:W3CDTF">2025-01-14T10:38:00Z</dcterms:modified>
  <dc:language>ru-RU</dc:language>
</cp:coreProperties>
</file>