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04F86DBD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D31A00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3AB">
        <w:rPr>
          <w:rFonts w:ascii="Times New Roman" w:hAnsi="Times New Roman" w:cs="Times New Roman"/>
          <w:b/>
          <w:sz w:val="24"/>
          <w:szCs w:val="24"/>
        </w:rPr>
        <w:t>4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A00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3AB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48746848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963423">
        <w:rPr>
          <w:rFonts w:ascii="Times New Roman" w:hAnsi="Times New Roman" w:cs="Times New Roman"/>
          <w:b/>
          <w:bCs/>
          <w:sz w:val="20"/>
          <w:szCs w:val="24"/>
        </w:rPr>
        <w:t>с 10.09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1453AB" w:rsidRPr="000D62AF">
        <w:rPr>
          <w:rFonts w:ascii="Times New Roman" w:hAnsi="Times New Roman" w:cs="Times New Roman"/>
          <w:b/>
          <w:bCs/>
          <w:sz w:val="20"/>
          <w:szCs w:val="24"/>
        </w:rPr>
        <w:t>4 по 10.0</w:t>
      </w:r>
      <w:r w:rsidR="00963423">
        <w:rPr>
          <w:rFonts w:ascii="Times New Roman" w:hAnsi="Times New Roman" w:cs="Times New Roman"/>
          <w:b/>
          <w:bCs/>
          <w:sz w:val="20"/>
          <w:szCs w:val="24"/>
        </w:rPr>
        <w:t>9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1453AB" w:rsidRPr="000D62AF">
        <w:rPr>
          <w:rFonts w:ascii="Times New Roman" w:hAnsi="Times New Roman" w:cs="Times New Roman"/>
          <w:b/>
          <w:bCs/>
          <w:sz w:val="20"/>
          <w:szCs w:val="24"/>
        </w:rPr>
        <w:t>5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44425C70" w:rsidR="008D0333" w:rsidRPr="006874E7" w:rsidRDefault="001453AB" w:rsidP="00B0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50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5F4F839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45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7A31AA67" w:rsidR="008D0333" w:rsidRPr="006874E7" w:rsidRDefault="001453AB" w:rsidP="00BC2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501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bookmarkStart w:id="0" w:name="_GoBack"/>
            <w:bookmarkEnd w:id="0"/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A1577" w:rsidRPr="00B03B49" w14:paraId="534143F9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19C97AA8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61734FA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94F40C1" w14:textId="1FC3A498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0742D83" w14:textId="2F8E166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02EF1B" w14:textId="78FEA70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-1,71%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F9BA3AA" w14:textId="5C5A1B5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0E2AE30" w14:textId="07D8D9F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3,60%</w:t>
            </w:r>
          </w:p>
        </w:tc>
      </w:tr>
      <w:tr w:rsidR="008A1577" w:rsidRPr="00B03B49" w14:paraId="17120834" w14:textId="77777777" w:rsidTr="008E3F39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252E930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2 454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06CB332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2 513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14:paraId="7AB62ABC" w14:textId="3C76678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2 484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9925A32" w14:textId="256EE31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E9AF938" w14:textId="2A0AA78C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-1,15%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5A57B701" w14:textId="75CA768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72147D26" w14:textId="7333177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1,22%</w:t>
            </w:r>
          </w:p>
        </w:tc>
      </w:tr>
      <w:tr w:rsidR="008A1577" w:rsidRPr="00B03B49" w14:paraId="353F2F92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0A1880C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1 478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6910596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1 504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EC318A" w14:textId="3343D1B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1 475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3548CC" w14:textId="4BD02906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B368B2E" w14:textId="0BC2AE1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-1,93%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65214" w14:textId="469D52D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07B889" w14:textId="1C7FDB9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-0,20%</w:t>
            </w:r>
          </w:p>
        </w:tc>
      </w:tr>
      <w:tr w:rsidR="008A1577" w:rsidRPr="00B03B49" w14:paraId="09C0A68E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8A1577" w:rsidRPr="00DF35A6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7017453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47C7D66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FEA8C5" w14:textId="587A065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99D6049" w14:textId="5C51086C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583BEBE" w14:textId="2BBCFD8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14,12%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A3939EB" w14:textId="0C56621C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06FBD5E" w14:textId="68FE85A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10,23%</w:t>
            </w:r>
          </w:p>
        </w:tc>
      </w:tr>
      <w:tr w:rsidR="008A1577" w:rsidRPr="00B03B49" w14:paraId="63629A82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0759CAA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1ABF6B7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DFA2CB" w14:textId="3C8A7A1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305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7527FA" w14:textId="27799CB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48B8C26" w14:textId="7F7EF23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1,67%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88C379D" w14:textId="441E6BD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63E6983" w14:textId="5E1AE9F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2,69%</w:t>
            </w:r>
          </w:p>
        </w:tc>
      </w:tr>
      <w:tr w:rsidR="008A1577" w:rsidRPr="00B03B49" w14:paraId="3B590E75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498DCB8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5FC588A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BB364A" w14:textId="3818589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649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91E97CA" w14:textId="190C791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5B1F13A" w14:textId="0E8E637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2,37%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03DE5" w14:textId="078991B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D375C0" w14:textId="43A8AF2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5,70%</w:t>
            </w:r>
          </w:p>
        </w:tc>
      </w:tr>
      <w:tr w:rsidR="008A1577" w:rsidRPr="00B03B49" w14:paraId="5DC55023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3954BE3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03131E2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E47686" w14:textId="0F78788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368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3A3C806" w14:textId="1BB50CB8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D3D63BF" w14:textId="0BB5BD5F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2,79%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72880DD" w14:textId="562EA6C6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7E45609" w14:textId="56C0DBC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4,55%</w:t>
            </w:r>
          </w:p>
        </w:tc>
      </w:tr>
      <w:tr w:rsidR="008A1577" w:rsidRPr="00B03B49" w14:paraId="7236BD07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3FBC906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3FFC85D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EDDD09" w14:textId="55A7CC2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279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457584" w14:textId="214F7A0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5BA1B39" w14:textId="0108A56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5,28%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B3447A" w14:textId="43BD170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B56F662" w14:textId="48289E5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10,71%</w:t>
            </w:r>
          </w:p>
        </w:tc>
      </w:tr>
      <w:tr w:rsidR="008A1577" w:rsidRPr="00B03B49" w14:paraId="4CDDAD61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594F4326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50CFF6F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1DC73" w14:textId="5541A29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03049C" w14:textId="520669C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D4D6E6" w14:textId="5B1577C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-5,26%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24503B4" w14:textId="61A0B76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CABFB89" w14:textId="6DA8C76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-4,55%</w:t>
            </w:r>
          </w:p>
        </w:tc>
      </w:tr>
      <w:tr w:rsidR="008A1577" w:rsidRPr="00B03B49" w14:paraId="73CC3C65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7EF6A43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5706BE1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8FEDFF" w14:textId="38B7C97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AA1805" w14:textId="7DB94BF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E683D1F" w14:textId="48A3821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2,85%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FDCF23" w14:textId="43C1A97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005BBD" w14:textId="778EBAD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7,20%</w:t>
            </w:r>
          </w:p>
        </w:tc>
      </w:tr>
      <w:tr w:rsidR="008A1577" w:rsidRPr="00B03B49" w14:paraId="0CBDFE95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39A2423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20D3F54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7FBA0E" w14:textId="7E766E5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386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1187DA" w14:textId="207360D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29564BA" w14:textId="0555CC6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-2,77%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605B1" w14:textId="478E5D4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1553424" w14:textId="3B9D8E4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-1,03%</w:t>
            </w:r>
          </w:p>
        </w:tc>
      </w:tr>
      <w:tr w:rsidR="008A1577" w:rsidRPr="00B03B49" w14:paraId="3BEA2A18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26678AE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6D480B8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62A814" w14:textId="7FEFAE9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D6C3BB" w14:textId="290A6BB8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B1FCD2E" w14:textId="0FD32B9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0,52%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E0F14EE" w14:textId="333D019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3A2E9A5" w14:textId="4673231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5,98%</w:t>
            </w:r>
          </w:p>
        </w:tc>
      </w:tr>
      <w:tr w:rsidR="008A1577" w:rsidRPr="00B03B49" w14:paraId="2F83A720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4A15573C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2FC06FA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40DF2D" w14:textId="0487AE1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ABEAC7F" w14:textId="642D5A3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EC543C" w14:textId="3AEB48AC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-1,55%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68624E" w14:textId="6F4FD40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7902261" w14:textId="648555A6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0,53%</w:t>
            </w:r>
          </w:p>
        </w:tc>
      </w:tr>
      <w:tr w:rsidR="008A1577" w:rsidRPr="00B03B49" w14:paraId="56DE02D3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6A33A42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5A2C9C98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992686" w14:textId="7C8050C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593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67B10E" w14:textId="61A8C3A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003FC7" w14:textId="2266CF3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3,13%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9B7907" w14:textId="5D271F08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87EE32D" w14:textId="40DE516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5,33%</w:t>
            </w:r>
          </w:p>
        </w:tc>
      </w:tr>
      <w:tr w:rsidR="008A1577" w:rsidRPr="00B03B49" w14:paraId="02A845A0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2BE56137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1 769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19CF467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1 798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D0012C" w14:textId="3FCDE6C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1 792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0C9A8D6" w14:textId="591BC4C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5EE7E4" w14:textId="1957CCC6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-0,33%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F300FA" w14:textId="5857854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7794711" w14:textId="30A1856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1,30%</w:t>
            </w:r>
          </w:p>
        </w:tc>
      </w:tr>
      <w:tr w:rsidR="008A1577" w:rsidRPr="00B03B49" w14:paraId="06FCA4FD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3F86D31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325D3F66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AD61AE" w14:textId="3E55F35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837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D8921A9" w14:textId="026413F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0DD14E1" w14:textId="545DA9C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1,70%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C76D654" w14:textId="28478EC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6091F24" w14:textId="5C3DB52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4,10%</w:t>
            </w:r>
          </w:p>
        </w:tc>
      </w:tr>
      <w:tr w:rsidR="008A1577" w:rsidRPr="00B03B49" w14:paraId="188E66D7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465B3D8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1 584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355381B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1 621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ECB2EE" w14:textId="5FA4FD8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1 615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991B45" w14:textId="579E59D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B7F27E" w14:textId="70EA53D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-0,37%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4DEB01B" w14:textId="68A04AA8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E16B79B" w14:textId="685CF528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1,96%</w:t>
            </w:r>
          </w:p>
        </w:tc>
      </w:tr>
      <w:tr w:rsidR="008A1577" w:rsidRPr="00B03B49" w14:paraId="73F39687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5135EF7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2 748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1D30DD0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2 876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24B424" w14:textId="769C613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2 956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1F7DC1" w14:textId="684A1E4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F282331" w14:textId="7E782C2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2,78%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1DACC9D" w14:textId="6343EF3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1E89D9F" w14:textId="403D4A2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7,57%</w:t>
            </w:r>
          </w:p>
        </w:tc>
      </w:tr>
      <w:tr w:rsidR="008A1577" w:rsidRPr="00B03B49" w14:paraId="48601682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0A51A776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79921AA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FCCDE4" w14:textId="7516639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E738AB4" w14:textId="76F89F8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9D044B" w14:textId="3B0C027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3,24%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FBA701C" w14:textId="56C83B2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E6BCB39" w14:textId="5A92BE9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5,37%</w:t>
            </w:r>
          </w:p>
        </w:tc>
      </w:tr>
      <w:tr w:rsidR="008A1577" w:rsidRPr="00B03B49" w14:paraId="33D86526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4AA62B6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63DCD18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6D6FD2" w14:textId="295E4B0F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2679BAF" w14:textId="2172485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BCC84F5" w14:textId="384D9C1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2,80%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157290" w14:textId="146A664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D8C3B2" w14:textId="50E209D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6,52%</w:t>
            </w:r>
          </w:p>
        </w:tc>
      </w:tr>
      <w:tr w:rsidR="008A1577" w:rsidRPr="00B03B49" w14:paraId="54502E4D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0AA0F78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5C445E7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858B0B5" w14:textId="45E7E69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7FCBD9" w14:textId="6C8560D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ABC113C" w14:textId="53E18806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0,76%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BEDF69F" w14:textId="0E2C3FB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31B2B12" w14:textId="5294709F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4,35%</w:t>
            </w:r>
          </w:p>
        </w:tc>
      </w:tr>
      <w:tr w:rsidR="008A1577" w:rsidRPr="00B03B49" w14:paraId="5F1C52F3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23B15F4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669FEBC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F833FA" w14:textId="2024D66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6EEE0A7" w14:textId="4041441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2D308C" w14:textId="22DD318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8,80%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AC4872" w14:textId="1AC2748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964123D" w14:textId="30FCCFAF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14,08%</w:t>
            </w:r>
          </w:p>
        </w:tc>
      </w:tr>
      <w:tr w:rsidR="008A1577" w:rsidRPr="00B03B49" w14:paraId="5AA9C4F1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6DB83D58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501651D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3E5E48" w14:textId="034E0B6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B3C79A" w14:textId="6418630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1FD1172" w14:textId="169B0F7C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2,99%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4932C97" w14:textId="55ADC4AA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D225F2A" w14:textId="065E859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4,55%</w:t>
            </w:r>
          </w:p>
        </w:tc>
      </w:tr>
      <w:tr w:rsidR="008A1577" w:rsidRPr="00B03B49" w14:paraId="5361C88B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73372DBE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26E2CDF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771FBB" w14:textId="6603F44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80905C7" w14:textId="40BE9A6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2F69A6" w14:textId="6B359EF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-2,48%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F4F4A6" w14:textId="031FF26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5A5B00" w14:textId="7BA3F5C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-1,26%</w:t>
            </w:r>
          </w:p>
        </w:tc>
      </w:tr>
      <w:tr w:rsidR="008A1577" w:rsidRPr="00B03B49" w14:paraId="535D65AB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5C186CE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1 752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301768EF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1 804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8E0A53" w14:textId="0D21727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1 812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2EBF0A" w14:textId="573015D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A638E8A" w14:textId="6AC1D8AD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0,44%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8602EE7" w14:textId="29A2585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CF44DE7" w14:textId="5422CB61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3,42%</w:t>
            </w:r>
          </w:p>
        </w:tc>
      </w:tr>
      <w:tr w:rsidR="008A1577" w:rsidRPr="00B03B49" w14:paraId="64B93D7F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55E12BA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3A551A6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29DE9CB" w14:textId="6DE2049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543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F1EDC46" w14:textId="12D69FF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DF546DD" w14:textId="4EC2DC42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-3,89%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5AC7987" w14:textId="2488A58C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4BF29F3" w14:textId="2943AFF9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-1,09%</w:t>
            </w:r>
          </w:p>
        </w:tc>
      </w:tr>
      <w:tr w:rsidR="008A1577" w:rsidRPr="00B03B49" w14:paraId="39614516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8A1577" w:rsidRPr="00B03B49" w:rsidRDefault="008A1577" w:rsidP="008A157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8A1577" w:rsidRPr="007678E3" w:rsidRDefault="008A1577" w:rsidP="008A15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24C29B35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20 322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58C8F920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20 921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CF5EA7" w14:textId="310A154C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bCs/>
                <w:sz w:val="24"/>
                <w:szCs w:val="24"/>
              </w:rPr>
              <w:t>20 790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6EF0A2" w14:textId="6ADFC1D3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-131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1220A9" w14:textId="251BA4DB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-0,63%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7BDAE0" w14:textId="309019EF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C8870EF" w14:textId="233FBE64" w:rsidR="008A1577" w:rsidRPr="008A1577" w:rsidRDefault="008A1577" w:rsidP="008A15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77">
              <w:rPr>
                <w:rFonts w:ascii="Times New Roman" w:hAnsi="Times New Roman" w:cs="Times New Roman"/>
                <w:sz w:val="24"/>
                <w:szCs w:val="24"/>
              </w:rPr>
              <w:t>2,30%</w:t>
            </w:r>
          </w:p>
        </w:tc>
      </w:tr>
      <w:tr w:rsidR="00400D44" w:rsidRPr="00B03B49" w14:paraId="16AC0BDB" w14:textId="77777777" w:rsidTr="00AA04E6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400D44" w:rsidRPr="00B03B49" w:rsidRDefault="00400D44" w:rsidP="00400D4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230F1CAF" w:rsidR="00400D44" w:rsidRPr="00400D44" w:rsidRDefault="00400D44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38175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15CC250B" w:rsidR="00400D44" w:rsidRPr="00400D44" w:rsidRDefault="00400D44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39269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53B5C4B4" w:rsidR="00400D44" w:rsidRPr="00400D44" w:rsidRDefault="00400D44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39240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FB317AB" w14:textId="7F47FF95" w:rsidR="00400D44" w:rsidRPr="00400D44" w:rsidRDefault="00400D44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0825014D" w:rsidR="00400D44" w:rsidRPr="00400D44" w:rsidRDefault="00400D44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-0,07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6B06563" w14:textId="0EAF985B" w:rsidR="00400D44" w:rsidRPr="00400D44" w:rsidRDefault="00400D44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01748313" w:rsidR="00400D44" w:rsidRPr="00400D44" w:rsidRDefault="00400D44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2,79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6B78C4F6" w:rsidR="00774DF9" w:rsidRPr="009200AD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0AD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9200AD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5E533B">
        <w:rPr>
          <w:rFonts w:ascii="Times New Roman" w:hAnsi="Times New Roman" w:cs="Times New Roman"/>
          <w:sz w:val="24"/>
          <w:szCs w:val="24"/>
        </w:rPr>
        <w:t>за период с сентября</w:t>
      </w:r>
      <w:r w:rsidR="00DE1D19" w:rsidRPr="009200AD">
        <w:rPr>
          <w:rFonts w:ascii="Times New Roman" w:hAnsi="Times New Roman" w:cs="Times New Roman"/>
          <w:sz w:val="24"/>
          <w:szCs w:val="24"/>
        </w:rPr>
        <w:t xml:space="preserve"> 202</w:t>
      </w:r>
      <w:r w:rsidR="004F38E0" w:rsidRPr="009200AD">
        <w:rPr>
          <w:rFonts w:ascii="Times New Roman" w:hAnsi="Times New Roman" w:cs="Times New Roman"/>
          <w:sz w:val="24"/>
          <w:szCs w:val="24"/>
        </w:rPr>
        <w:t>4</w:t>
      </w:r>
      <w:r w:rsidR="00DE1D19" w:rsidRPr="009200A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E533B">
        <w:rPr>
          <w:rFonts w:ascii="Times New Roman" w:hAnsi="Times New Roman" w:cs="Times New Roman"/>
          <w:sz w:val="24"/>
          <w:szCs w:val="24"/>
        </w:rPr>
        <w:t>сентябрь</w:t>
      </w:r>
      <w:r w:rsidR="007F6425" w:rsidRPr="009200AD">
        <w:rPr>
          <w:rFonts w:ascii="Times New Roman" w:hAnsi="Times New Roman" w:cs="Times New Roman"/>
          <w:sz w:val="24"/>
          <w:szCs w:val="24"/>
        </w:rPr>
        <w:t xml:space="preserve"> 202</w:t>
      </w:r>
      <w:r w:rsidR="004F38E0" w:rsidRPr="009200AD">
        <w:rPr>
          <w:rFonts w:ascii="Times New Roman" w:hAnsi="Times New Roman" w:cs="Times New Roman"/>
          <w:sz w:val="24"/>
          <w:szCs w:val="24"/>
        </w:rPr>
        <w:t>5</w:t>
      </w:r>
      <w:r w:rsidR="007F6425" w:rsidRPr="009200AD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9200AD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9200AD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9200AD">
        <w:rPr>
          <w:rFonts w:ascii="Times New Roman" w:hAnsi="Times New Roman" w:cs="Times New Roman"/>
          <w:sz w:val="24"/>
          <w:szCs w:val="24"/>
        </w:rPr>
        <w:t>р</w:t>
      </w:r>
      <w:r w:rsidR="00027F24" w:rsidRPr="009200AD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5E533B">
        <w:rPr>
          <w:rFonts w:ascii="Times New Roman" w:hAnsi="Times New Roman" w:cs="Times New Roman"/>
          <w:sz w:val="24"/>
          <w:szCs w:val="24"/>
        </w:rPr>
        <w:t>2,79% или на 1065</w:t>
      </w:r>
      <w:r w:rsidR="00FE6AFD" w:rsidRPr="009200AD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9200AD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9200AD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9200AD">
        <w:rPr>
          <w:rFonts w:ascii="Times New Roman" w:hAnsi="Times New Roman" w:cs="Times New Roman"/>
          <w:sz w:val="24"/>
          <w:szCs w:val="24"/>
        </w:rPr>
        <w:t>д</w:t>
      </w:r>
      <w:r w:rsidR="00987657" w:rsidRPr="009200AD">
        <w:rPr>
          <w:rFonts w:ascii="Times New Roman" w:hAnsi="Times New Roman" w:cs="Times New Roman"/>
          <w:sz w:val="24"/>
          <w:szCs w:val="24"/>
        </w:rPr>
        <w:t>ующих округов</w:t>
      </w:r>
      <w:r w:rsidR="005E533B">
        <w:rPr>
          <w:rFonts w:ascii="Times New Roman" w:hAnsi="Times New Roman" w:cs="Times New Roman"/>
          <w:sz w:val="24"/>
          <w:szCs w:val="24"/>
        </w:rPr>
        <w:t xml:space="preserve"> – г. Смоленск +468</w:t>
      </w:r>
      <w:r w:rsidR="00DF0564" w:rsidRPr="009200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E533B">
        <w:rPr>
          <w:rFonts w:ascii="Times New Roman" w:hAnsi="Times New Roman" w:cs="Times New Roman"/>
          <w:sz w:val="24"/>
          <w:szCs w:val="24"/>
        </w:rPr>
        <w:t>2,30</w:t>
      </w:r>
      <w:r w:rsidR="00D66858" w:rsidRPr="009200AD">
        <w:rPr>
          <w:rFonts w:ascii="Times New Roman" w:hAnsi="Times New Roman" w:cs="Times New Roman"/>
          <w:sz w:val="24"/>
          <w:szCs w:val="24"/>
        </w:rPr>
        <w:t>%, Смоленский +2</w:t>
      </w:r>
      <w:r w:rsidR="005E533B">
        <w:rPr>
          <w:rFonts w:ascii="Times New Roman" w:hAnsi="Times New Roman" w:cs="Times New Roman"/>
          <w:sz w:val="24"/>
          <w:szCs w:val="24"/>
        </w:rPr>
        <w:t>08</w:t>
      </w:r>
      <w:r w:rsidR="00353285" w:rsidRPr="009200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E533B">
        <w:rPr>
          <w:rFonts w:ascii="Times New Roman" w:hAnsi="Times New Roman" w:cs="Times New Roman"/>
          <w:sz w:val="24"/>
          <w:szCs w:val="24"/>
        </w:rPr>
        <w:t>7,57</w:t>
      </w:r>
      <w:r w:rsidR="00774DF9" w:rsidRPr="009200AD">
        <w:rPr>
          <w:rFonts w:ascii="Times New Roman" w:hAnsi="Times New Roman" w:cs="Times New Roman"/>
          <w:sz w:val="24"/>
          <w:szCs w:val="24"/>
        </w:rPr>
        <w:t xml:space="preserve">%; </w:t>
      </w:r>
      <w:r w:rsidR="005E533B">
        <w:rPr>
          <w:rFonts w:ascii="Times New Roman" w:hAnsi="Times New Roman" w:cs="Times New Roman"/>
          <w:sz w:val="24"/>
          <w:szCs w:val="24"/>
        </w:rPr>
        <w:t>Ярцевский +60 ед. или 3,42%, Дорогобужский +35 ед. или 5,70</w:t>
      </w:r>
      <w:r w:rsidR="009929F0" w:rsidRPr="009200AD">
        <w:rPr>
          <w:rFonts w:ascii="Times New Roman" w:hAnsi="Times New Roman" w:cs="Times New Roman"/>
          <w:sz w:val="24"/>
          <w:szCs w:val="24"/>
        </w:rPr>
        <w:t>%</w:t>
      </w:r>
      <w:r w:rsidR="005E533B">
        <w:rPr>
          <w:rFonts w:ascii="Times New Roman" w:hAnsi="Times New Roman" w:cs="Times New Roman"/>
          <w:sz w:val="24"/>
          <w:szCs w:val="24"/>
        </w:rPr>
        <w:t>, Руднянский + 33 ед. или 4,10</w:t>
      </w:r>
      <w:r w:rsidR="003405B3">
        <w:rPr>
          <w:rFonts w:ascii="Times New Roman" w:hAnsi="Times New Roman" w:cs="Times New Roman"/>
          <w:sz w:val="24"/>
          <w:szCs w:val="24"/>
        </w:rPr>
        <w:t>%</w:t>
      </w:r>
      <w:r w:rsidR="00152487" w:rsidRPr="009200AD">
        <w:rPr>
          <w:rFonts w:ascii="Times New Roman" w:hAnsi="Times New Roman" w:cs="Times New Roman"/>
          <w:sz w:val="24"/>
          <w:szCs w:val="24"/>
        </w:rPr>
        <w:t>.</w:t>
      </w:r>
      <w:r w:rsidR="003C655F" w:rsidRPr="009200AD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9200AD">
        <w:rPr>
          <w:rFonts w:ascii="Times New Roman" w:hAnsi="Times New Roman" w:cs="Times New Roman"/>
          <w:sz w:val="24"/>
          <w:szCs w:val="24"/>
        </w:rPr>
        <w:t>С</w:t>
      </w:r>
      <w:r w:rsidR="00DF0564" w:rsidRPr="009200AD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9200AD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5E533B">
        <w:rPr>
          <w:rFonts w:ascii="Times New Roman" w:hAnsi="Times New Roman" w:cs="Times New Roman"/>
          <w:sz w:val="24"/>
          <w:szCs w:val="24"/>
        </w:rPr>
        <w:t>наблюдается в 5</w:t>
      </w:r>
      <w:r w:rsidR="00800E2A" w:rsidRPr="009200AD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681B32" w:rsidRPr="009200AD">
        <w:rPr>
          <w:rFonts w:ascii="Times New Roman" w:hAnsi="Times New Roman" w:cs="Times New Roman"/>
          <w:sz w:val="24"/>
          <w:szCs w:val="24"/>
        </w:rPr>
        <w:t>.</w:t>
      </w:r>
    </w:p>
    <w:p w14:paraId="3870F4ED" w14:textId="0E686E00" w:rsidR="007D3AEB" w:rsidRPr="005E2747" w:rsidRDefault="00C92268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747">
        <w:rPr>
          <w:rFonts w:ascii="Times New Roman" w:hAnsi="Times New Roman" w:cs="Times New Roman"/>
          <w:sz w:val="24"/>
          <w:szCs w:val="24"/>
        </w:rPr>
        <w:t>С начала 2025</w:t>
      </w:r>
      <w:r w:rsidR="007D3AEB" w:rsidRPr="005E2747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7234DF">
        <w:rPr>
          <w:rFonts w:ascii="Times New Roman" w:hAnsi="Times New Roman" w:cs="Times New Roman"/>
          <w:sz w:val="24"/>
          <w:szCs w:val="24"/>
        </w:rPr>
        <w:t>16</w:t>
      </w:r>
      <w:r w:rsidR="003405B3">
        <w:rPr>
          <w:rFonts w:ascii="Times New Roman" w:hAnsi="Times New Roman" w:cs="Times New Roman"/>
          <w:sz w:val="24"/>
          <w:szCs w:val="24"/>
        </w:rPr>
        <w:t xml:space="preserve"> </w:t>
      </w:r>
      <w:r w:rsidR="00987657" w:rsidRPr="005E2747">
        <w:rPr>
          <w:rFonts w:ascii="Times New Roman" w:hAnsi="Times New Roman" w:cs="Times New Roman"/>
          <w:sz w:val="24"/>
          <w:szCs w:val="24"/>
        </w:rPr>
        <w:t>округах</w:t>
      </w:r>
      <w:r w:rsidR="009200AD" w:rsidRPr="005E2747">
        <w:rPr>
          <w:rFonts w:ascii="Times New Roman" w:hAnsi="Times New Roman" w:cs="Times New Roman"/>
          <w:sz w:val="24"/>
          <w:szCs w:val="24"/>
        </w:rPr>
        <w:t xml:space="preserve"> (наибольший рост –</w:t>
      </w:r>
      <w:r w:rsidR="00987657" w:rsidRPr="005E2747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5E2747">
        <w:rPr>
          <w:rFonts w:ascii="Times New Roman" w:hAnsi="Times New Roman" w:cs="Times New Roman"/>
          <w:sz w:val="24"/>
          <w:szCs w:val="24"/>
        </w:rPr>
        <w:t xml:space="preserve"> </w:t>
      </w:r>
      <w:r w:rsidR="007234DF">
        <w:rPr>
          <w:rFonts w:ascii="Times New Roman" w:hAnsi="Times New Roman" w:cs="Times New Roman"/>
          <w:sz w:val="24"/>
          <w:szCs w:val="24"/>
        </w:rPr>
        <w:t>+80</w:t>
      </w:r>
      <w:r w:rsidR="00576526" w:rsidRPr="005E2747">
        <w:rPr>
          <w:rFonts w:ascii="Times New Roman" w:hAnsi="Times New Roman" w:cs="Times New Roman"/>
          <w:sz w:val="24"/>
          <w:szCs w:val="24"/>
        </w:rPr>
        <w:t xml:space="preserve"> ед.</w:t>
      </w:r>
      <w:r w:rsidR="007234DF">
        <w:rPr>
          <w:rFonts w:ascii="Times New Roman" w:hAnsi="Times New Roman" w:cs="Times New Roman"/>
          <w:sz w:val="24"/>
          <w:szCs w:val="24"/>
        </w:rPr>
        <w:t xml:space="preserve"> или 2,78</w:t>
      </w:r>
      <w:r w:rsidR="00693E0C" w:rsidRPr="005E2747">
        <w:rPr>
          <w:rFonts w:ascii="Times New Roman" w:hAnsi="Times New Roman" w:cs="Times New Roman"/>
          <w:sz w:val="24"/>
          <w:szCs w:val="24"/>
        </w:rPr>
        <w:t xml:space="preserve">%, </w:t>
      </w:r>
      <w:r w:rsidR="007234DF">
        <w:rPr>
          <w:rFonts w:ascii="Times New Roman" w:hAnsi="Times New Roman" w:cs="Times New Roman"/>
          <w:sz w:val="24"/>
          <w:szCs w:val="24"/>
        </w:rPr>
        <w:t>Хиславичский +19 ед. или 8,80</w:t>
      </w:r>
      <w:r w:rsidR="00B82091" w:rsidRPr="005E2747">
        <w:rPr>
          <w:rFonts w:ascii="Times New Roman" w:hAnsi="Times New Roman" w:cs="Times New Roman"/>
          <w:sz w:val="24"/>
          <w:szCs w:val="24"/>
        </w:rPr>
        <w:t>%</w:t>
      </w:r>
      <w:r w:rsidR="007234DF">
        <w:rPr>
          <w:rFonts w:ascii="Times New Roman" w:hAnsi="Times New Roman" w:cs="Times New Roman"/>
          <w:sz w:val="24"/>
          <w:szCs w:val="24"/>
        </w:rPr>
        <w:t>, Починковский</w:t>
      </w:r>
      <w:r w:rsidR="009200AD" w:rsidRPr="005E2747">
        <w:rPr>
          <w:rFonts w:ascii="Times New Roman" w:hAnsi="Times New Roman" w:cs="Times New Roman"/>
          <w:sz w:val="24"/>
          <w:szCs w:val="24"/>
        </w:rPr>
        <w:t xml:space="preserve"> +</w:t>
      </w:r>
      <w:r w:rsidR="007234DF">
        <w:rPr>
          <w:rFonts w:ascii="Times New Roman" w:hAnsi="Times New Roman" w:cs="Times New Roman"/>
          <w:sz w:val="24"/>
          <w:szCs w:val="24"/>
        </w:rPr>
        <w:t>18 или 3,13</w:t>
      </w:r>
      <w:r w:rsidR="00BC2A53" w:rsidRPr="005E2747">
        <w:rPr>
          <w:rFonts w:ascii="Times New Roman" w:hAnsi="Times New Roman" w:cs="Times New Roman"/>
          <w:sz w:val="24"/>
          <w:szCs w:val="24"/>
        </w:rPr>
        <w:t>%)</w:t>
      </w:r>
      <w:r w:rsidR="008756DB" w:rsidRPr="005E2747">
        <w:rPr>
          <w:rFonts w:ascii="Times New Roman" w:hAnsi="Times New Roman" w:cs="Times New Roman"/>
          <w:sz w:val="24"/>
          <w:szCs w:val="24"/>
        </w:rPr>
        <w:t>.</w:t>
      </w:r>
      <w:r w:rsidR="00A36DAB" w:rsidRPr="005E2747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5E2747">
        <w:rPr>
          <w:rFonts w:ascii="Times New Roman" w:hAnsi="Times New Roman" w:cs="Times New Roman"/>
          <w:sz w:val="24"/>
          <w:szCs w:val="24"/>
        </w:rPr>
        <w:t>Снижен</w:t>
      </w:r>
      <w:r w:rsidR="00AF6D4C">
        <w:rPr>
          <w:rFonts w:ascii="Times New Roman" w:hAnsi="Times New Roman" w:cs="Times New Roman"/>
          <w:sz w:val="24"/>
          <w:szCs w:val="24"/>
        </w:rPr>
        <w:t>ие отмечено в 11</w:t>
      </w:r>
      <w:r w:rsidR="009200AD" w:rsidRPr="005E2747">
        <w:rPr>
          <w:rFonts w:ascii="Times New Roman" w:hAnsi="Times New Roman" w:cs="Times New Roman"/>
          <w:sz w:val="24"/>
          <w:szCs w:val="24"/>
        </w:rPr>
        <w:t xml:space="preserve"> округах</w:t>
      </w:r>
      <w:r w:rsidR="00675F07" w:rsidRPr="005E2747">
        <w:rPr>
          <w:rFonts w:ascii="Times New Roman" w:hAnsi="Times New Roman" w:cs="Times New Roman"/>
          <w:sz w:val="24"/>
          <w:szCs w:val="24"/>
        </w:rPr>
        <w:t>.</w:t>
      </w:r>
      <w:r w:rsidR="009200AD" w:rsidRPr="005E2747">
        <w:rPr>
          <w:rFonts w:ascii="Times New Roman" w:hAnsi="Times New Roman" w:cs="Times New Roman"/>
          <w:sz w:val="24"/>
          <w:szCs w:val="24"/>
        </w:rPr>
        <w:t xml:space="preserve"> Наибольшее – в г. Смоленск</w:t>
      </w:r>
      <w:r w:rsidR="00AF6D4C">
        <w:rPr>
          <w:rFonts w:ascii="Times New Roman" w:hAnsi="Times New Roman" w:cs="Times New Roman"/>
          <w:sz w:val="24"/>
          <w:szCs w:val="24"/>
        </w:rPr>
        <w:t xml:space="preserve"> – 131 ед. или 0,63</w:t>
      </w:r>
      <w:r w:rsidR="003405B3">
        <w:rPr>
          <w:rFonts w:ascii="Times New Roman" w:hAnsi="Times New Roman" w:cs="Times New Roman"/>
          <w:sz w:val="24"/>
          <w:szCs w:val="24"/>
        </w:rPr>
        <w:t xml:space="preserve">%, Вяземский </w:t>
      </w:r>
      <w:r w:rsidR="00AF6D4C">
        <w:rPr>
          <w:rFonts w:ascii="Times New Roman" w:hAnsi="Times New Roman" w:cs="Times New Roman"/>
          <w:sz w:val="24"/>
          <w:szCs w:val="24"/>
        </w:rPr>
        <w:t>– 29 ед. или 1,15%, Гагаринский – 29 или 1,93</w:t>
      </w:r>
      <w:r w:rsidR="005E2747" w:rsidRPr="005E2747">
        <w:rPr>
          <w:rFonts w:ascii="Times New Roman" w:hAnsi="Times New Roman" w:cs="Times New Roman"/>
          <w:sz w:val="24"/>
          <w:szCs w:val="24"/>
        </w:rPr>
        <w:t>%.</w:t>
      </w:r>
      <w:r w:rsidR="009200AD" w:rsidRPr="005E2747">
        <w:rPr>
          <w:rFonts w:ascii="Times New Roman" w:hAnsi="Times New Roman" w:cs="Times New Roman"/>
          <w:sz w:val="24"/>
          <w:szCs w:val="24"/>
        </w:rPr>
        <w:t xml:space="preserve"> </w:t>
      </w:r>
      <w:r w:rsidR="00F342D9" w:rsidRPr="005E2747">
        <w:rPr>
          <w:rFonts w:ascii="Times New Roman" w:hAnsi="Times New Roman" w:cs="Times New Roman"/>
          <w:sz w:val="24"/>
          <w:szCs w:val="24"/>
        </w:rPr>
        <w:t xml:space="preserve"> </w:t>
      </w:r>
      <w:r w:rsidR="005E2747" w:rsidRPr="005E27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0F413" w14:textId="686CEC2F" w:rsidR="007D3AEB" w:rsidRPr="005E2747" w:rsidRDefault="00370CD9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747"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7D3AEB" w:rsidRPr="005E2747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9709B4">
        <w:rPr>
          <w:rFonts w:ascii="Times New Roman" w:hAnsi="Times New Roman" w:cs="Times New Roman"/>
          <w:sz w:val="24"/>
          <w:szCs w:val="24"/>
        </w:rPr>
        <w:t>29</w:t>
      </w:r>
      <w:r w:rsidR="007D3AEB" w:rsidRPr="005E2747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709B4">
        <w:rPr>
          <w:rFonts w:ascii="Times New Roman" w:hAnsi="Times New Roman" w:cs="Times New Roman"/>
          <w:sz w:val="24"/>
          <w:szCs w:val="24"/>
        </w:rPr>
        <w:t>0,07</w:t>
      </w:r>
      <w:r w:rsidR="005E2747" w:rsidRPr="005E2747">
        <w:rPr>
          <w:rFonts w:ascii="Times New Roman" w:hAnsi="Times New Roman" w:cs="Times New Roman"/>
          <w:sz w:val="24"/>
          <w:szCs w:val="24"/>
        </w:rPr>
        <w:t>% сократилось</w:t>
      </w:r>
      <w:r w:rsidR="007D3AEB" w:rsidRPr="005E2747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9709B4">
        <w:rPr>
          <w:rFonts w:ascii="Times New Roman" w:hAnsi="Times New Roman" w:cs="Times New Roman"/>
          <w:sz w:val="24"/>
          <w:szCs w:val="24"/>
        </w:rPr>
        <w:t>1065</w:t>
      </w:r>
      <w:r w:rsidR="007D3AEB" w:rsidRPr="005E2747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9709B4">
        <w:rPr>
          <w:rFonts w:ascii="Times New Roman" w:hAnsi="Times New Roman" w:cs="Times New Roman"/>
          <w:sz w:val="24"/>
          <w:szCs w:val="24"/>
        </w:rPr>
        <w:t>2,79</w:t>
      </w:r>
      <w:r w:rsidR="007D3AEB" w:rsidRPr="005E2747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6EE5F71B" w:rsidR="007E03CF" w:rsidRPr="005E2747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747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5E2747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5E2747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7E606F">
        <w:rPr>
          <w:rFonts w:ascii="Times New Roman" w:hAnsi="Times New Roman" w:cs="Times New Roman"/>
          <w:sz w:val="24"/>
          <w:szCs w:val="24"/>
        </w:rPr>
        <w:t>с сентября</w:t>
      </w:r>
      <w:r w:rsidR="000769AB" w:rsidRPr="005E2747">
        <w:rPr>
          <w:rFonts w:ascii="Times New Roman" w:hAnsi="Times New Roman" w:cs="Times New Roman"/>
          <w:sz w:val="24"/>
          <w:szCs w:val="24"/>
        </w:rPr>
        <w:t xml:space="preserve"> 202</w:t>
      </w:r>
      <w:r w:rsidR="00FE102E" w:rsidRPr="005E2747">
        <w:rPr>
          <w:rFonts w:ascii="Times New Roman" w:hAnsi="Times New Roman" w:cs="Times New Roman"/>
          <w:sz w:val="24"/>
          <w:szCs w:val="24"/>
        </w:rPr>
        <w:t xml:space="preserve">4 г. по </w:t>
      </w:r>
      <w:r w:rsidR="007E606F">
        <w:rPr>
          <w:rFonts w:ascii="Times New Roman" w:hAnsi="Times New Roman" w:cs="Times New Roman"/>
          <w:sz w:val="24"/>
          <w:szCs w:val="24"/>
        </w:rPr>
        <w:lastRenderedPageBreak/>
        <w:t>сентябрь</w:t>
      </w:r>
      <w:r w:rsidR="007446E5" w:rsidRPr="005E2747">
        <w:rPr>
          <w:rFonts w:ascii="Times New Roman" w:hAnsi="Times New Roman" w:cs="Times New Roman"/>
          <w:sz w:val="24"/>
          <w:szCs w:val="24"/>
        </w:rPr>
        <w:t xml:space="preserve"> 202</w:t>
      </w:r>
      <w:r w:rsidR="006712A5" w:rsidRPr="005E2747">
        <w:rPr>
          <w:rFonts w:ascii="Times New Roman" w:hAnsi="Times New Roman" w:cs="Times New Roman"/>
          <w:sz w:val="24"/>
          <w:szCs w:val="24"/>
        </w:rPr>
        <w:t>5</w:t>
      </w:r>
      <w:r w:rsidR="007446E5" w:rsidRPr="005E2747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5E2747">
        <w:rPr>
          <w:rFonts w:ascii="Times New Roman" w:hAnsi="Times New Roman" w:cs="Times New Roman"/>
          <w:sz w:val="24"/>
          <w:szCs w:val="24"/>
        </w:rPr>
        <w:t xml:space="preserve">на </w:t>
      </w:r>
      <w:r w:rsidR="007E606F">
        <w:rPr>
          <w:rFonts w:ascii="Times New Roman" w:hAnsi="Times New Roman" w:cs="Times New Roman"/>
          <w:sz w:val="24"/>
          <w:szCs w:val="24"/>
        </w:rPr>
        <w:t>1,22</w:t>
      </w:r>
      <w:r w:rsidRPr="005E2747">
        <w:rPr>
          <w:rFonts w:ascii="Times New Roman" w:hAnsi="Times New Roman" w:cs="Times New Roman"/>
          <w:sz w:val="24"/>
          <w:szCs w:val="24"/>
        </w:rPr>
        <w:t>% (</w:t>
      </w:r>
      <w:r w:rsidR="007E606F">
        <w:rPr>
          <w:rFonts w:ascii="Times New Roman" w:hAnsi="Times New Roman" w:cs="Times New Roman"/>
          <w:sz w:val="24"/>
          <w:szCs w:val="24"/>
        </w:rPr>
        <w:t>30</w:t>
      </w:r>
      <w:r w:rsidR="00EA2BE4" w:rsidRPr="005E2747">
        <w:rPr>
          <w:rFonts w:ascii="Times New Roman" w:hAnsi="Times New Roman" w:cs="Times New Roman"/>
          <w:sz w:val="24"/>
          <w:szCs w:val="24"/>
        </w:rPr>
        <w:t xml:space="preserve"> ед.). С начала 2025</w:t>
      </w:r>
      <w:r w:rsidRPr="005E2747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5E2747" w:rsidRPr="005E2747">
        <w:rPr>
          <w:rFonts w:ascii="Times New Roman" w:hAnsi="Times New Roman" w:cs="Times New Roman"/>
          <w:sz w:val="24"/>
          <w:szCs w:val="24"/>
        </w:rPr>
        <w:t>МСП сократилось</w:t>
      </w:r>
      <w:r w:rsidR="00F60D1E" w:rsidRPr="005E2747">
        <w:rPr>
          <w:rFonts w:ascii="Times New Roman" w:hAnsi="Times New Roman" w:cs="Times New Roman"/>
          <w:sz w:val="24"/>
          <w:szCs w:val="24"/>
        </w:rPr>
        <w:t xml:space="preserve"> на </w:t>
      </w:r>
      <w:r w:rsidR="007E606F">
        <w:rPr>
          <w:rFonts w:ascii="Times New Roman" w:hAnsi="Times New Roman" w:cs="Times New Roman"/>
          <w:sz w:val="24"/>
          <w:szCs w:val="24"/>
        </w:rPr>
        <w:t>29</w:t>
      </w:r>
      <w:r w:rsidR="00576526" w:rsidRPr="005E274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7E606F">
        <w:rPr>
          <w:rFonts w:ascii="Times New Roman" w:hAnsi="Times New Roman" w:cs="Times New Roman"/>
          <w:sz w:val="24"/>
          <w:szCs w:val="24"/>
        </w:rPr>
        <w:t xml:space="preserve"> (1,15</w:t>
      </w:r>
      <w:r w:rsidRPr="005E2747">
        <w:rPr>
          <w:rFonts w:ascii="Times New Roman" w:hAnsi="Times New Roman" w:cs="Times New Roman"/>
          <w:sz w:val="24"/>
          <w:szCs w:val="24"/>
        </w:rPr>
        <w:t>%).</w:t>
      </w:r>
    </w:p>
    <w:p w14:paraId="2608D551" w14:textId="3BEC59B2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7D65E0BF" w:rsidR="00CF6E7A" w:rsidRPr="00F01F87" w:rsidRDefault="002040C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10.09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3D4E99FC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6A14F71B" w:rsidR="00CF6E7A" w:rsidRPr="00F01F87" w:rsidRDefault="00CF6E7A" w:rsidP="00E61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E7A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04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27E5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6AC28B8F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5F3662CF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3048C2A7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1435043C" w:rsidR="000F27E5" w:rsidRPr="00C0795E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3D9B6857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027B1201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08F9CE81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+0,54</w:t>
            </w:r>
          </w:p>
        </w:tc>
      </w:tr>
      <w:tr w:rsidR="000F27E5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22C6A76F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447975E4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2A17BC58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3FA63A31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0C62B79E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466E70A7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7273EC0C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61B25341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02AC8BBE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250FD2C6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67134C08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422AD521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A87DFC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6470D3A1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+1,35</w:t>
            </w:r>
          </w:p>
        </w:tc>
      </w:tr>
      <w:tr w:rsidR="000F27E5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15E1DB7F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30799852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3AFF3636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670F1064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03FB7BCD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4E02AE8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3F5E2E59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0F27E5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4D0010C3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43D54048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20D57E58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3A13495B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52E8145C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09011594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0EAF054C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+1,52</w:t>
            </w:r>
          </w:p>
        </w:tc>
      </w:tr>
      <w:tr w:rsidR="000F27E5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19147FE0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670FE75D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10590DE4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2D3FFD3F" w:rsidR="000F27E5" w:rsidRPr="0042427B" w:rsidRDefault="00244F03" w:rsidP="00104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25C3C120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5E34DB50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13E44DE1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+1,83</w:t>
            </w:r>
          </w:p>
        </w:tc>
      </w:tr>
      <w:tr w:rsidR="000F27E5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7152D54C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82BD97D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37A2DC7E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49E53100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190A0DE1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05647DE1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54F6BA85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-29,41</w:t>
            </w:r>
          </w:p>
        </w:tc>
      </w:tr>
      <w:tr w:rsidR="000F27E5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11CDC44A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7543702A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DF196AD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7895A5C9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1C3379F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B3DC9F2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185E71D6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471BC8ED" w:rsidR="000F27E5" w:rsidRPr="0042427B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73300B5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4D302F7B" w:rsidR="000F27E5" w:rsidRPr="0042427B" w:rsidRDefault="002040CC" w:rsidP="00375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047A12F7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117490B2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-1,15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566651F1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729BCC5C" w:rsidR="000F27E5" w:rsidRPr="0042427B" w:rsidRDefault="00244F0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+1,22</w:t>
            </w:r>
          </w:p>
        </w:tc>
      </w:tr>
      <w:tr w:rsidR="000F27E5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0FF8153A" w:rsidR="000F27E5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3AAEE690" w:rsidR="000F27E5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2628C8E7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4325FB87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7CF2C713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4164FFF8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33633A81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314D7274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B3071A">
        <w:rPr>
          <w:rFonts w:ascii="Times New Roman" w:hAnsi="Times New Roman" w:cs="Times New Roman"/>
          <w:sz w:val="24"/>
          <w:szCs w:val="24"/>
        </w:rPr>
        <w:t>-август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BD70CE">
        <w:rPr>
          <w:rFonts w:ascii="Times New Roman" w:hAnsi="Times New Roman" w:cs="Times New Roman"/>
          <w:sz w:val="24"/>
          <w:szCs w:val="24"/>
        </w:rPr>
        <w:t>5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1290">
        <w:rPr>
          <w:rFonts w:ascii="Times New Roman" w:hAnsi="Times New Roman" w:cs="Times New Roman"/>
          <w:sz w:val="24"/>
          <w:szCs w:val="24"/>
        </w:rPr>
        <w:t>сократилось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B3071A">
        <w:rPr>
          <w:rFonts w:ascii="Times New Roman" w:hAnsi="Times New Roman" w:cs="Times New Roman"/>
          <w:sz w:val="24"/>
          <w:szCs w:val="24"/>
        </w:rPr>
        <w:t>12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3071A">
        <w:rPr>
          <w:rFonts w:ascii="Times New Roman" w:hAnsi="Times New Roman" w:cs="Times New Roman"/>
          <w:sz w:val="24"/>
          <w:szCs w:val="24"/>
        </w:rPr>
        <w:t>0,69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761290">
        <w:rPr>
          <w:rFonts w:ascii="Times New Roman" w:hAnsi="Times New Roman" w:cs="Times New Roman"/>
          <w:sz w:val="24"/>
          <w:szCs w:val="24"/>
        </w:rPr>
        <w:t xml:space="preserve"> сократилось</w:t>
      </w:r>
      <w:r w:rsidR="00B3071A">
        <w:rPr>
          <w:rFonts w:ascii="Times New Roman" w:hAnsi="Times New Roman" w:cs="Times New Roman"/>
          <w:sz w:val="24"/>
          <w:szCs w:val="24"/>
        </w:rPr>
        <w:t xml:space="preserve"> на 17</w:t>
      </w:r>
      <w:r w:rsidR="00DE7A48">
        <w:rPr>
          <w:rFonts w:ascii="Times New Roman" w:hAnsi="Times New Roman" w:cs="Times New Roman"/>
          <w:sz w:val="24"/>
          <w:szCs w:val="24"/>
        </w:rPr>
        <w:t xml:space="preserve"> </w:t>
      </w:r>
      <w:r w:rsidRPr="00F01F8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B3071A">
        <w:rPr>
          <w:rFonts w:ascii="Times New Roman" w:hAnsi="Times New Roman" w:cs="Times New Roman"/>
          <w:sz w:val="24"/>
          <w:szCs w:val="24"/>
        </w:rPr>
        <w:t>2,21</w:t>
      </w:r>
      <w:r w:rsidR="0051489F">
        <w:rPr>
          <w:rFonts w:ascii="Times New Roman" w:hAnsi="Times New Roman" w:cs="Times New Roman"/>
          <w:sz w:val="24"/>
          <w:szCs w:val="24"/>
        </w:rPr>
        <w:t>%</w:t>
      </w:r>
      <w:r w:rsidR="00CB37E1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7C4CB3F5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B3071A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553A1E">
        <w:rPr>
          <w:rFonts w:ascii="Times New Roman" w:hAnsi="Times New Roman" w:cs="Times New Roman"/>
          <w:sz w:val="24"/>
          <w:szCs w:val="24"/>
        </w:rPr>
        <w:t>4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B3071A">
        <w:rPr>
          <w:rFonts w:ascii="Times New Roman" w:hAnsi="Times New Roman" w:cs="Times New Roman"/>
          <w:sz w:val="24"/>
          <w:szCs w:val="24"/>
        </w:rPr>
        <w:t>о сентябрь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553A1E">
        <w:rPr>
          <w:rFonts w:ascii="Times New Roman" w:hAnsi="Times New Roman" w:cs="Times New Roman"/>
          <w:sz w:val="24"/>
          <w:szCs w:val="24"/>
        </w:rPr>
        <w:t>5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B3071A">
        <w:rPr>
          <w:rFonts w:ascii="Times New Roman" w:hAnsi="Times New Roman" w:cs="Times New Roman"/>
          <w:sz w:val="24"/>
          <w:szCs w:val="24"/>
        </w:rPr>
        <w:t>26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3071A">
        <w:rPr>
          <w:rFonts w:ascii="Times New Roman" w:hAnsi="Times New Roman" w:cs="Times New Roman"/>
          <w:sz w:val="24"/>
          <w:szCs w:val="24"/>
        </w:rPr>
        <w:t>1,52</w:t>
      </w:r>
      <w:r w:rsidR="00401D1D">
        <w:rPr>
          <w:rFonts w:ascii="Times New Roman" w:hAnsi="Times New Roman" w:cs="Times New Roman"/>
          <w:sz w:val="24"/>
          <w:szCs w:val="24"/>
        </w:rPr>
        <w:t>%) и</w:t>
      </w:r>
      <w:r w:rsidR="00761290">
        <w:rPr>
          <w:rFonts w:ascii="Times New Roman" w:hAnsi="Times New Roman" w:cs="Times New Roman"/>
          <w:sz w:val="24"/>
          <w:szCs w:val="24"/>
        </w:rPr>
        <w:t xml:space="preserve"> ч</w:t>
      </w:r>
      <w:r w:rsidR="00B3071A">
        <w:rPr>
          <w:rFonts w:ascii="Times New Roman" w:hAnsi="Times New Roman" w:cs="Times New Roman"/>
          <w:sz w:val="24"/>
          <w:szCs w:val="24"/>
        </w:rPr>
        <w:t>исла ЮЛ (на 4 ед. или 0,54</w:t>
      </w:r>
      <w:r w:rsidR="00AD1233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4398705D" w:rsidR="00867D3D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867D3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0342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E3F3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67D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4809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67D3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0342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67D3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4AA210A0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04FEC6C0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C64351">
        <w:rPr>
          <w:rFonts w:ascii="Times New Roman" w:hAnsi="Times New Roman" w:cs="Times New Roman"/>
          <w:sz w:val="24"/>
          <w:szCs w:val="24"/>
        </w:rPr>
        <w:t>.0</w:t>
      </w:r>
      <w:r w:rsidR="00A0342B">
        <w:rPr>
          <w:rFonts w:ascii="Times New Roman" w:hAnsi="Times New Roman" w:cs="Times New Roman"/>
          <w:sz w:val="24"/>
          <w:szCs w:val="24"/>
        </w:rPr>
        <w:t>9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4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C64351">
        <w:rPr>
          <w:rFonts w:ascii="Times New Roman" w:hAnsi="Times New Roman" w:cs="Times New Roman"/>
          <w:sz w:val="24"/>
          <w:szCs w:val="24"/>
        </w:rPr>
        <w:t>0</w:t>
      </w:r>
      <w:r w:rsidR="00A0342B">
        <w:rPr>
          <w:rFonts w:ascii="Times New Roman" w:hAnsi="Times New Roman" w:cs="Times New Roman"/>
          <w:sz w:val="24"/>
          <w:szCs w:val="24"/>
        </w:rPr>
        <w:t>9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C64351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A0342B">
        <w:rPr>
          <w:rFonts w:ascii="Times New Roman" w:hAnsi="Times New Roman" w:cs="Times New Roman"/>
          <w:sz w:val="24"/>
          <w:szCs w:val="24"/>
        </w:rPr>
        <w:t>9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5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A0342B">
        <w:rPr>
          <w:rFonts w:ascii="Times New Roman" w:hAnsi="Times New Roman" w:cs="Times New Roman"/>
          <w:sz w:val="24"/>
          <w:szCs w:val="24"/>
        </w:rPr>
        <w:t>ЮЛ и ИП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3123B7F3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061AD908" w:rsidR="00DF3164" w:rsidRPr="006D3506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506">
        <w:rPr>
          <w:rFonts w:ascii="Times New Roman" w:hAnsi="Times New Roman" w:cs="Times New Roman"/>
          <w:sz w:val="24"/>
          <w:szCs w:val="24"/>
        </w:rPr>
        <w:t>За п</w:t>
      </w:r>
      <w:r w:rsidR="001E0149" w:rsidRPr="006D3506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6D3506" w:rsidRPr="006D3506">
        <w:rPr>
          <w:rFonts w:ascii="Times New Roman" w:hAnsi="Times New Roman" w:cs="Times New Roman"/>
          <w:sz w:val="24"/>
          <w:szCs w:val="24"/>
        </w:rPr>
        <w:t>календарный год (с сентября</w:t>
      </w:r>
      <w:r w:rsidR="0074450E" w:rsidRPr="006D3506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6D3506">
        <w:rPr>
          <w:rFonts w:ascii="Times New Roman" w:hAnsi="Times New Roman" w:cs="Times New Roman"/>
          <w:sz w:val="24"/>
          <w:szCs w:val="24"/>
        </w:rPr>
        <w:t>202</w:t>
      </w:r>
      <w:r w:rsidR="002618C8" w:rsidRPr="006D3506">
        <w:rPr>
          <w:rFonts w:ascii="Times New Roman" w:hAnsi="Times New Roman" w:cs="Times New Roman"/>
          <w:sz w:val="24"/>
          <w:szCs w:val="24"/>
        </w:rPr>
        <w:t>4</w:t>
      </w:r>
      <w:r w:rsidR="00032A9B" w:rsidRPr="006D350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D3506" w:rsidRPr="006D3506">
        <w:rPr>
          <w:rFonts w:ascii="Times New Roman" w:hAnsi="Times New Roman" w:cs="Times New Roman"/>
          <w:sz w:val="24"/>
          <w:szCs w:val="24"/>
        </w:rPr>
        <w:t>сентябрь</w:t>
      </w:r>
      <w:r w:rsidR="00032A9B" w:rsidRPr="006D3506">
        <w:rPr>
          <w:rFonts w:ascii="Times New Roman" w:hAnsi="Times New Roman" w:cs="Times New Roman"/>
          <w:sz w:val="24"/>
          <w:szCs w:val="24"/>
        </w:rPr>
        <w:t xml:space="preserve"> 202</w:t>
      </w:r>
      <w:r w:rsidR="002618C8" w:rsidRPr="006D3506">
        <w:rPr>
          <w:rFonts w:ascii="Times New Roman" w:hAnsi="Times New Roman" w:cs="Times New Roman"/>
          <w:sz w:val="24"/>
          <w:szCs w:val="24"/>
        </w:rPr>
        <w:t>5</w:t>
      </w:r>
      <w:r w:rsidR="00032A9B" w:rsidRPr="006D3506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6D3506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3F1640DC" w:rsidR="005E622B" w:rsidRPr="001E0149" w:rsidRDefault="000F27E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374FD551" w:rsidR="005E622B" w:rsidRPr="001E0149" w:rsidRDefault="00EC1A31" w:rsidP="009E4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4946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F27E5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754E8F9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287B92B8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7424FEB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2B048258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20F4B86C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086964FD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-21,05</w:t>
            </w:r>
          </w:p>
        </w:tc>
      </w:tr>
      <w:tr w:rsidR="000F27E5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5FFD73B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233AEC1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4A4D986A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675346B3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14A70D57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6AED1934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+50</w:t>
            </w:r>
          </w:p>
        </w:tc>
      </w:tr>
      <w:tr w:rsidR="000F27E5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76FF56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210307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1DDCE8C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34B61FB7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0644FDC4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368DBA14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+3,33</w:t>
            </w:r>
          </w:p>
        </w:tc>
      </w:tr>
      <w:tr w:rsidR="000F27E5" w:rsidRPr="00B51FDB" w14:paraId="611485E6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0A3259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34D097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1DC1689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49EB6CD9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1FC80C77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76286974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7191FDD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415094E1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1FD64A1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2386F5EB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19174601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5DFF3122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+3,33</w:t>
            </w:r>
          </w:p>
        </w:tc>
      </w:tr>
      <w:tr w:rsidR="000F27E5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48E7F7A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0379DF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7AE60B8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6D7E9A9A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72583C68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7FE676AE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-1,27</w:t>
            </w:r>
          </w:p>
        </w:tc>
      </w:tr>
      <w:tr w:rsidR="000F27E5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4067792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7B7F4B5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665547CE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26338917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5E661EFC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46F21AA4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+2,70</w:t>
            </w:r>
          </w:p>
        </w:tc>
      </w:tr>
      <w:tr w:rsidR="000F27E5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5AFD48B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3805B44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70B09D26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44E3D0C4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28191389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7EF54C25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-1,16</w:t>
            </w:r>
          </w:p>
        </w:tc>
      </w:tr>
      <w:tr w:rsidR="000F27E5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B1FFC2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1B31A0D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4289A98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370428C1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14FCEA62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600BCCB8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-5,56</w:t>
            </w:r>
          </w:p>
        </w:tc>
      </w:tr>
      <w:tr w:rsidR="000F27E5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1A4CAE03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602C" w14:textId="15892CB7" w:rsidR="000F27E5" w:rsidRDefault="000F27E5" w:rsidP="000F27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14:paraId="3C87C305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363A4BA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359C38AC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45B870EA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3FB99D5D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64173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276A5C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75763AA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069467C9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139D084E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00B22546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+1,57</w:t>
            </w:r>
          </w:p>
        </w:tc>
      </w:tr>
      <w:tr w:rsidR="000F27E5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0C6C7AA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1A0985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53B5472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66B51677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0A545508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4D4C9BD6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3500C18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599184E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6C7864D5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25E2BC4C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3727BF9B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3824FC77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-7,83</w:t>
            </w:r>
          </w:p>
        </w:tc>
      </w:tr>
      <w:tr w:rsidR="000F27E5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4673A1E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4256FF3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61C1374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6FA7222B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75950A0E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1F673C48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+15,38</w:t>
            </w:r>
          </w:p>
        </w:tc>
      </w:tr>
      <w:tr w:rsidR="000F27E5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0B23789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20A24CA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4C71F72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3E312807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7EC7AB02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7872C84D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-2,25</w:t>
            </w:r>
          </w:p>
        </w:tc>
      </w:tr>
      <w:tr w:rsidR="000F27E5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1D8ECA9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5C116F4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4B239000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739817DC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6ED8F7A8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21687B3D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+30,77</w:t>
            </w:r>
          </w:p>
        </w:tc>
      </w:tr>
      <w:tr w:rsidR="000F27E5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0A71773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2E581B01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2EBC8D5F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006A28C6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75A1293E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-3,73</w:t>
            </w:r>
          </w:p>
        </w:tc>
      </w:tr>
      <w:tr w:rsidR="000F27E5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18AA10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5DE080F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0510C86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11C95ED7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4B96B3D2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7864B0BF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+16,67</w:t>
            </w:r>
          </w:p>
        </w:tc>
      </w:tr>
      <w:tr w:rsidR="000F27E5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56726E3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4C71010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6FE43B54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4AE46B0C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2D3202F6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4AF66677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-5,42</w:t>
            </w:r>
          </w:p>
        </w:tc>
      </w:tr>
      <w:tr w:rsidR="000F27E5" w:rsidRPr="00B51FDB" w14:paraId="43B612B0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680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21C4FCA7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5D4AF0E5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216EF81D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15AFC4FD" w:rsidR="000F27E5" w:rsidRPr="00B51FDB" w:rsidRDefault="00C06E3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-1,15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0C7998A2" w:rsidR="001F3DC9" w:rsidRPr="00151396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B077F5">
        <w:rPr>
          <w:rFonts w:ascii="Times New Roman" w:hAnsi="Times New Roman" w:cs="Times New Roman"/>
          <w:sz w:val="24"/>
          <w:szCs w:val="24"/>
        </w:rPr>
        <w:t>из 8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культуры, спорта, организации досуга и развлечений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077F5">
        <w:rPr>
          <w:rFonts w:ascii="Times New Roman" w:hAnsi="Times New Roman" w:cs="Times New Roman"/>
          <w:color w:val="000000"/>
          <w:sz w:val="24"/>
          <w:szCs w:val="24"/>
        </w:rPr>
        <w:t>(+9 ед. или 50,0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9E4306">
        <w:rPr>
          <w:rFonts w:ascii="Times New Roman" w:hAnsi="Times New Roman" w:cs="Times New Roman"/>
          <w:sz w:val="24"/>
          <w:szCs w:val="24"/>
        </w:rPr>
        <w:t xml:space="preserve"> По 3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B077F5">
        <w:rPr>
          <w:rFonts w:ascii="Times New Roman" w:hAnsi="Times New Roman" w:cs="Times New Roman"/>
          <w:sz w:val="24"/>
          <w:szCs w:val="24"/>
        </w:rPr>
        <w:t>8</w:t>
      </w:r>
      <w:r w:rsidR="00737201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686D4C" w:rsidRPr="0075292B">
        <w:rPr>
          <w:rFonts w:ascii="Times New Roman" w:hAnsi="Times New Roman" w:cs="Times New Roman"/>
          <w:sz w:val="24"/>
          <w:szCs w:val="24"/>
        </w:rPr>
        <w:t>.</w:t>
      </w:r>
      <w:r w:rsidR="00106171">
        <w:rPr>
          <w:rFonts w:ascii="Times New Roman" w:hAnsi="Times New Roman" w:cs="Times New Roman"/>
          <w:sz w:val="24"/>
          <w:szCs w:val="24"/>
        </w:rPr>
        <w:t xml:space="preserve"> Наибольшее снижение: </w:t>
      </w:r>
      <w:r w:rsidR="00151396">
        <w:rPr>
          <w:rFonts w:ascii="Times New Roman" w:hAnsi="Times New Roman" w:cs="Times New Roman"/>
          <w:b/>
          <w:sz w:val="24"/>
          <w:szCs w:val="24"/>
        </w:rPr>
        <w:t>«Обрабатывающие производства»</w:t>
      </w:r>
      <w:r w:rsidR="00B077F5">
        <w:rPr>
          <w:rFonts w:ascii="Times New Roman" w:hAnsi="Times New Roman" w:cs="Times New Roman"/>
          <w:sz w:val="24"/>
          <w:szCs w:val="24"/>
        </w:rPr>
        <w:t xml:space="preserve"> (-13 ед. или 7,83</w:t>
      </w:r>
      <w:r w:rsidR="00151396">
        <w:rPr>
          <w:rFonts w:ascii="Times New Roman" w:hAnsi="Times New Roman" w:cs="Times New Roman"/>
          <w:sz w:val="24"/>
          <w:szCs w:val="24"/>
        </w:rPr>
        <w:t>%)</w:t>
      </w:r>
      <w:r w:rsidR="009E4306">
        <w:rPr>
          <w:rFonts w:ascii="Times New Roman" w:hAnsi="Times New Roman" w:cs="Times New Roman"/>
          <w:sz w:val="24"/>
          <w:szCs w:val="24"/>
        </w:rPr>
        <w:t xml:space="preserve">, </w:t>
      </w:r>
      <w:r w:rsidR="009E4306">
        <w:rPr>
          <w:rFonts w:ascii="Times New Roman" w:hAnsi="Times New Roman" w:cs="Times New Roman"/>
          <w:b/>
          <w:sz w:val="24"/>
          <w:szCs w:val="24"/>
        </w:rPr>
        <w:t>«Строительство»</w:t>
      </w:r>
      <w:r w:rsidR="00B077F5">
        <w:rPr>
          <w:rFonts w:ascii="Times New Roman" w:hAnsi="Times New Roman" w:cs="Times New Roman"/>
          <w:sz w:val="24"/>
          <w:szCs w:val="24"/>
        </w:rPr>
        <w:t xml:space="preserve"> (-13 ед. или 5,42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58DA0FC0" w14:textId="77777777" w:rsidR="009772D4" w:rsidRDefault="009772D4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203AB5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733472" w:rsidRPr="00485538" w14:paraId="69E294CB" w14:textId="77777777" w:rsidTr="000C6A6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AB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B0A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937" w14:textId="04F45C9F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C8E" w14:textId="31010202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9ACD" w14:textId="39924ED9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733472" w:rsidRPr="00485538" w14:paraId="04F90E2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265C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F81" w14:textId="3B9E321D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7A9" w14:textId="6892D28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E965" w14:textId="7804C886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9DB" w14:textId="01CD247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733472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58F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133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A32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33472" w:rsidRPr="00485538" w14:paraId="135D56C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C979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1DB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F1D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72D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8DD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5AE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3C1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7C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E7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2B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27D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33472" w:rsidRPr="00485538" w14:paraId="48EFADDD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DB3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BFAA" w14:textId="0C1601F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C715" w14:textId="5CE03745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40E1" w14:textId="461611F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BFD1" w14:textId="0AF26C7C" w:rsidR="00733472" w:rsidRPr="00485538" w:rsidRDefault="00E411EF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B17" w14:textId="12B112B9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55FD" w14:textId="0655A8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B36F" w14:textId="0CA4FA9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9227" w14:textId="25B8544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9A25" w14:textId="26ADBEB6" w:rsidR="00733472" w:rsidRPr="00485538" w:rsidRDefault="00E411EF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24DA" w14:textId="733B4395" w:rsidR="00733472" w:rsidRPr="00485538" w:rsidRDefault="00E411EF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-41,01</w:t>
            </w:r>
          </w:p>
        </w:tc>
      </w:tr>
      <w:tr w:rsidR="00733472" w:rsidRPr="00485538" w14:paraId="2E0CBBFB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BF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578C" w14:textId="2FBD09B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5926" w14:textId="5FC0E09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BEA0" w14:textId="080C391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E654" w14:textId="31F52B18" w:rsidR="00733472" w:rsidRPr="00485538" w:rsidRDefault="00E411EF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F510" w14:textId="50C5C68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4AC4" w14:textId="09E7E25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26E2" w14:textId="030609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723C" w14:textId="049A77D7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423D" w14:textId="00D4133A" w:rsidR="00733472" w:rsidRPr="00485538" w:rsidRDefault="00E411EF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DADA" w14:textId="5CB1697B" w:rsidR="00733472" w:rsidRPr="00485538" w:rsidRDefault="00E411EF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-40,85</w:t>
            </w:r>
          </w:p>
        </w:tc>
      </w:tr>
      <w:tr w:rsidR="00733472" w:rsidRPr="00485538" w14:paraId="39050B79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D6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34BA" w14:textId="16A4FA3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8428" w14:textId="5628EE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E266" w14:textId="23F3AA5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442A" w14:textId="66E7D434" w:rsidR="00733472" w:rsidRPr="00485538" w:rsidRDefault="00E411EF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C251" w14:textId="1E4A24C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8D11" w14:textId="00ABD90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B7E5" w14:textId="2936B2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8331" w14:textId="6EECE536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AEB6" w14:textId="677AAA77" w:rsidR="00733472" w:rsidRPr="00485538" w:rsidRDefault="00E411EF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7A00" w14:textId="596A3804" w:rsidR="00733472" w:rsidRPr="00485538" w:rsidRDefault="00E411EF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-42,11</w:t>
            </w:r>
          </w:p>
        </w:tc>
      </w:tr>
    </w:tbl>
    <w:p w14:paraId="1195E0A6" w14:textId="77777777" w:rsidR="00733472" w:rsidRPr="00B73973" w:rsidRDefault="00733472" w:rsidP="00733472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2F4B735" w14:textId="041691A3" w:rsidR="00733472" w:rsidRPr="00FE69C2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FE69C2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FE69C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011ADB" w:rsidRPr="00FE69C2">
        <w:rPr>
          <w:rFonts w:ascii="Times New Roman" w:eastAsia="Calibri" w:hAnsi="Times New Roman" w:cs="Times New Roman"/>
          <w:sz w:val="24"/>
          <w:szCs w:val="24"/>
        </w:rPr>
        <w:t>10.0</w:t>
      </w:r>
      <w:r w:rsidR="00E411EF">
        <w:rPr>
          <w:rFonts w:ascii="Times New Roman" w:eastAsia="Calibri" w:hAnsi="Times New Roman" w:cs="Times New Roman"/>
          <w:sz w:val="24"/>
          <w:szCs w:val="24"/>
        </w:rPr>
        <w:t>9</w:t>
      </w:r>
      <w:r w:rsidRPr="00FE69C2">
        <w:rPr>
          <w:rFonts w:ascii="Times New Roman" w:eastAsia="Calibri" w:hAnsi="Times New Roman" w:cs="Times New Roman"/>
          <w:sz w:val="24"/>
          <w:szCs w:val="24"/>
        </w:rPr>
        <w:t>.202</w:t>
      </w:r>
      <w:r w:rsidR="00011ADB" w:rsidRPr="00FE69C2">
        <w:rPr>
          <w:rFonts w:ascii="Times New Roman" w:eastAsia="Calibri" w:hAnsi="Times New Roman" w:cs="Times New Roman"/>
          <w:sz w:val="24"/>
          <w:szCs w:val="24"/>
        </w:rPr>
        <w:t>4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E411EF">
        <w:rPr>
          <w:rFonts w:ascii="Times New Roman" w:eastAsia="Calibri" w:hAnsi="Times New Roman" w:cs="Times New Roman"/>
          <w:sz w:val="24"/>
          <w:szCs w:val="24"/>
        </w:rPr>
        <w:t>331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011ADB" w:rsidRPr="00FE69C2">
        <w:rPr>
          <w:rFonts w:ascii="Times New Roman" w:eastAsia="Calibri" w:hAnsi="Times New Roman" w:cs="Times New Roman"/>
          <w:sz w:val="24"/>
          <w:szCs w:val="24"/>
        </w:rPr>
        <w:t>10.0</w:t>
      </w:r>
      <w:r w:rsidR="00E411EF">
        <w:rPr>
          <w:rFonts w:ascii="Times New Roman" w:eastAsia="Calibri" w:hAnsi="Times New Roman" w:cs="Times New Roman"/>
          <w:sz w:val="24"/>
          <w:szCs w:val="24"/>
        </w:rPr>
        <w:t>9</w:t>
      </w:r>
      <w:r w:rsidRPr="00FE69C2">
        <w:rPr>
          <w:rFonts w:ascii="Times New Roman" w:eastAsia="Calibri" w:hAnsi="Times New Roman" w:cs="Times New Roman"/>
          <w:sz w:val="24"/>
          <w:szCs w:val="24"/>
        </w:rPr>
        <w:t>.202</w:t>
      </w:r>
      <w:r w:rsidR="00011ADB" w:rsidRPr="00FE69C2">
        <w:rPr>
          <w:rFonts w:ascii="Times New Roman" w:eastAsia="Calibri" w:hAnsi="Times New Roman" w:cs="Times New Roman"/>
          <w:sz w:val="24"/>
          <w:szCs w:val="24"/>
        </w:rPr>
        <w:t>5</w:t>
      </w:r>
      <w:r w:rsidRPr="00FE69C2">
        <w:rPr>
          <w:rFonts w:ascii="Times New Roman" w:eastAsia="Calibri" w:hAnsi="Times New Roman" w:cs="Times New Roman"/>
          <w:sz w:val="24"/>
          <w:szCs w:val="24"/>
        </w:rPr>
        <w:t>г.</w:t>
      </w:r>
      <w:r w:rsidR="00E411EF">
        <w:rPr>
          <w:rFonts w:ascii="Times New Roman" w:eastAsia="Calibri" w:hAnsi="Times New Roman" w:cs="Times New Roman"/>
          <w:sz w:val="24"/>
          <w:szCs w:val="24"/>
        </w:rPr>
        <w:t xml:space="preserve"> – 256 (-75</w:t>
      </w:r>
      <w:r w:rsidR="001176E5" w:rsidRPr="00FE69C2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E411EF">
        <w:rPr>
          <w:rFonts w:ascii="Times New Roman" w:eastAsia="Calibri" w:hAnsi="Times New Roman" w:cs="Times New Roman"/>
          <w:sz w:val="24"/>
          <w:szCs w:val="24"/>
        </w:rPr>
        <w:t xml:space="preserve"> или 77</w:t>
      </w:r>
      <w:r w:rsidR="005D359F" w:rsidRPr="00FE69C2">
        <w:rPr>
          <w:rFonts w:ascii="Times New Roman" w:eastAsia="Calibri" w:hAnsi="Times New Roman" w:cs="Times New Roman"/>
          <w:sz w:val="24"/>
          <w:szCs w:val="24"/>
        </w:rPr>
        <w:t>,3</w:t>
      </w:r>
      <w:r w:rsidR="00CB1AA3" w:rsidRPr="00FE69C2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FE69C2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FE69C2">
        <w:rPr>
          <w:rFonts w:ascii="Times New Roman" w:eastAsia="Calibri" w:hAnsi="Times New Roman" w:cs="Times New Roman"/>
          <w:sz w:val="24"/>
          <w:szCs w:val="24"/>
        </w:rPr>
        <w:t>. С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FE69C2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21252AD2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9E88778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33472" w:rsidRPr="00752B05" w14:paraId="6F711158" w14:textId="77777777" w:rsidTr="000C6A60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8A1BD84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4FF05043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143F5FA" w14:textId="79C464B0" w:rsidR="00733472" w:rsidRPr="00485538" w:rsidRDefault="00A02F0D" w:rsidP="00EB346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C2630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37405748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3A61285E" w14:textId="5B79924C" w:rsidR="00733472" w:rsidRPr="00485538" w:rsidRDefault="009412D0" w:rsidP="003C35E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E8068B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A02F0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C56755E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BE15B1B" w14:textId="77777777" w:rsidR="00733472" w:rsidRPr="00752B05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462B74" w:rsidRPr="00752B05" w14:paraId="68473D8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FB34471" w14:textId="60587761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B559D68" w14:textId="3CE8B11C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1E849060" w14:textId="493249C0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EA37470" w14:textId="57026A98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2,42</w:t>
            </w:r>
          </w:p>
        </w:tc>
        <w:tc>
          <w:tcPr>
            <w:tcW w:w="992" w:type="dxa"/>
            <w:noWrap/>
            <w:vAlign w:val="center"/>
          </w:tcPr>
          <w:p w14:paraId="3FB6C40E" w14:textId="463B6369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18C1EFB" w14:textId="48C2293F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2,34</w:t>
            </w:r>
          </w:p>
        </w:tc>
        <w:tc>
          <w:tcPr>
            <w:tcW w:w="1276" w:type="dxa"/>
            <w:noWrap/>
            <w:vAlign w:val="center"/>
          </w:tcPr>
          <w:p w14:paraId="578D717A" w14:textId="5F4176E2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462B74" w:rsidRPr="00752B05" w14:paraId="348A3E44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010F0BD" w14:textId="46B59FA7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74F04412" w14:textId="40BAA6A7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40705655" w14:textId="2944379F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0ACD505" w14:textId="12C027EE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7174E7FF" w14:textId="6F619958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2CF510E8" w14:textId="5BB53A84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50966414" w14:textId="6D7AB2B6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62B74" w:rsidRPr="00752B05" w14:paraId="7E08F6B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BD04C26" w14:textId="5F392A66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11062759" w14:textId="2F1C7275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34203722" w14:textId="34DED2A9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70" w:type="dxa"/>
            <w:noWrap/>
            <w:vAlign w:val="center"/>
          </w:tcPr>
          <w:p w14:paraId="52EFD6DC" w14:textId="3D8865AC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7,55</w:t>
            </w:r>
          </w:p>
        </w:tc>
        <w:tc>
          <w:tcPr>
            <w:tcW w:w="992" w:type="dxa"/>
            <w:noWrap/>
            <w:vAlign w:val="center"/>
          </w:tcPr>
          <w:p w14:paraId="5612A903" w14:textId="5D206DD9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4EAB1EE" w14:textId="642D40AF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3,52</w:t>
            </w:r>
          </w:p>
        </w:tc>
        <w:tc>
          <w:tcPr>
            <w:tcW w:w="1276" w:type="dxa"/>
            <w:noWrap/>
            <w:vAlign w:val="center"/>
          </w:tcPr>
          <w:p w14:paraId="5AB8C922" w14:textId="7AE9E84F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-16</w:t>
            </w:r>
          </w:p>
        </w:tc>
      </w:tr>
      <w:tr w:rsidR="00462B74" w:rsidRPr="00752B05" w14:paraId="12AA1412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234BD03A" w14:textId="00D9B176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E800123" w14:textId="3A79ACF2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7FB85ACD" w14:textId="63447E0D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E80686D" w14:textId="180F5788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992" w:type="dxa"/>
            <w:noWrap/>
            <w:vAlign w:val="center"/>
          </w:tcPr>
          <w:p w14:paraId="7F330478" w14:textId="4023065B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633F7EDB" w14:textId="37175EBA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5F27CCA" w14:textId="6B9524EC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462B74" w:rsidRPr="00752B05" w14:paraId="3EE2869E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28BB967" w14:textId="28D34A39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55465C2" w14:textId="4CD342A6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01D085F1" w14:textId="27691B09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14:paraId="37AF2673" w14:textId="364F9F2C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12,08</w:t>
            </w:r>
          </w:p>
        </w:tc>
        <w:tc>
          <w:tcPr>
            <w:tcW w:w="992" w:type="dxa"/>
            <w:noWrap/>
            <w:vAlign w:val="center"/>
          </w:tcPr>
          <w:p w14:paraId="5562D096" w14:textId="1560117E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14:paraId="4AE8EDEC" w14:textId="780E16F4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8,59</w:t>
            </w:r>
          </w:p>
        </w:tc>
        <w:tc>
          <w:tcPr>
            <w:tcW w:w="1276" w:type="dxa"/>
            <w:noWrap/>
            <w:vAlign w:val="center"/>
          </w:tcPr>
          <w:p w14:paraId="64FC51FF" w14:textId="5AD0CEB5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-18</w:t>
            </w:r>
          </w:p>
        </w:tc>
      </w:tr>
      <w:tr w:rsidR="00462B74" w:rsidRPr="00752B05" w14:paraId="33E327D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8FDC34" w14:textId="55EFDB05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EFF8BDB" w14:textId="6DB2286E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2CA55003" w14:textId="0E70300A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1070" w:type="dxa"/>
            <w:noWrap/>
            <w:vAlign w:val="center"/>
          </w:tcPr>
          <w:p w14:paraId="5CFB5BE1" w14:textId="193FA7FB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37,76</w:t>
            </w:r>
          </w:p>
        </w:tc>
        <w:tc>
          <w:tcPr>
            <w:tcW w:w="992" w:type="dxa"/>
            <w:noWrap/>
            <w:vAlign w:val="center"/>
          </w:tcPr>
          <w:p w14:paraId="3200A9F2" w14:textId="5CD0C8E6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070" w:type="dxa"/>
            <w:noWrap/>
            <w:vAlign w:val="center"/>
          </w:tcPr>
          <w:p w14:paraId="5E846F45" w14:textId="5708EB6C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40,63</w:t>
            </w:r>
          </w:p>
        </w:tc>
        <w:tc>
          <w:tcPr>
            <w:tcW w:w="1276" w:type="dxa"/>
            <w:noWrap/>
            <w:vAlign w:val="center"/>
          </w:tcPr>
          <w:p w14:paraId="19AD996A" w14:textId="318824DC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-21</w:t>
            </w:r>
          </w:p>
        </w:tc>
      </w:tr>
      <w:tr w:rsidR="00462B74" w:rsidRPr="00752B05" w14:paraId="5BE09C9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A089A1" w14:textId="20B10BBF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ECCD01C" w14:textId="431C54C9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258AE39" w14:textId="07EBF155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14:paraId="6F20717C" w14:textId="619C07F7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12,08</w:t>
            </w:r>
          </w:p>
        </w:tc>
        <w:tc>
          <w:tcPr>
            <w:tcW w:w="992" w:type="dxa"/>
            <w:noWrap/>
            <w:vAlign w:val="center"/>
          </w:tcPr>
          <w:p w14:paraId="4AAE8567" w14:textId="413CF772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070" w:type="dxa"/>
            <w:noWrap/>
            <w:vAlign w:val="center"/>
          </w:tcPr>
          <w:p w14:paraId="244094DD" w14:textId="454820CB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14,06</w:t>
            </w:r>
          </w:p>
        </w:tc>
        <w:tc>
          <w:tcPr>
            <w:tcW w:w="1276" w:type="dxa"/>
            <w:noWrap/>
            <w:vAlign w:val="center"/>
          </w:tcPr>
          <w:p w14:paraId="5C9BB0F5" w14:textId="095EA640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462B74" w:rsidRPr="00752B05" w14:paraId="31DA3FC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0563922" w14:textId="280AE4BE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DAB0C8" w14:textId="44F602AC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4EBCC3EB" w14:textId="019610C4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AB4F15A" w14:textId="46B100AA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1,51</w:t>
            </w:r>
          </w:p>
        </w:tc>
        <w:tc>
          <w:tcPr>
            <w:tcW w:w="992" w:type="dxa"/>
            <w:noWrap/>
            <w:vAlign w:val="center"/>
          </w:tcPr>
          <w:p w14:paraId="4A9BE183" w14:textId="5AED97F8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92733EF" w14:textId="0D25B56F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0,78</w:t>
            </w:r>
          </w:p>
        </w:tc>
        <w:tc>
          <w:tcPr>
            <w:tcW w:w="1276" w:type="dxa"/>
            <w:noWrap/>
            <w:vAlign w:val="center"/>
          </w:tcPr>
          <w:p w14:paraId="50002D64" w14:textId="568F0F94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462B74" w:rsidRPr="00752B05" w14:paraId="26CF388C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F90B2D" w14:textId="1455FEEB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B2E9D54" w14:textId="42212DC6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26569382" w14:textId="31800628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62659C98" w14:textId="4B206CE8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4,23</w:t>
            </w:r>
          </w:p>
        </w:tc>
        <w:tc>
          <w:tcPr>
            <w:tcW w:w="992" w:type="dxa"/>
            <w:noWrap/>
            <w:vAlign w:val="center"/>
          </w:tcPr>
          <w:p w14:paraId="6F356029" w14:textId="61834996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6DB70924" w14:textId="17CCAC93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4,30</w:t>
            </w:r>
          </w:p>
        </w:tc>
        <w:tc>
          <w:tcPr>
            <w:tcW w:w="1276" w:type="dxa"/>
            <w:noWrap/>
            <w:vAlign w:val="center"/>
          </w:tcPr>
          <w:p w14:paraId="21E69AD9" w14:textId="70C02D4B" w:rsidR="00462B74" w:rsidRPr="00752B05" w:rsidRDefault="00393EB1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490974" w:rsidRPr="00752B05" w14:paraId="1EEB7B5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E1039E4" w14:textId="11EA3201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F89AAD6" w14:textId="608D0363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F6B8067" w14:textId="1778F4B1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A29ACC9" w14:textId="35FEDD0C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3BD66BCB" w14:textId="04AAE566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BF21D3E" w14:textId="6A4C366F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1276" w:type="dxa"/>
            <w:noWrap/>
            <w:vAlign w:val="center"/>
          </w:tcPr>
          <w:p w14:paraId="0258ACD8" w14:textId="07D722F0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490974" w:rsidRPr="00752B05" w14:paraId="2CF29E9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353C162" w14:textId="6C4E28F7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4F2EB893" w14:textId="0D8683B2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6BAF6D" w14:textId="164FDAB5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435C224" w14:textId="718BD8A5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2,42</w:t>
            </w:r>
          </w:p>
        </w:tc>
        <w:tc>
          <w:tcPr>
            <w:tcW w:w="992" w:type="dxa"/>
            <w:noWrap/>
            <w:vAlign w:val="center"/>
          </w:tcPr>
          <w:p w14:paraId="6D6594E0" w14:textId="4C208A02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6D0D3F3F" w14:textId="23993090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4,30</w:t>
            </w:r>
          </w:p>
        </w:tc>
        <w:tc>
          <w:tcPr>
            <w:tcW w:w="1276" w:type="dxa"/>
            <w:noWrap/>
            <w:vAlign w:val="center"/>
          </w:tcPr>
          <w:p w14:paraId="3040470E" w14:textId="0FF6D537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490974" w:rsidRPr="00752B05" w14:paraId="1900EC5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A26E644" w14:textId="42CC302C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права и бух.учета, рекламы, фотографии, перевода)</w:t>
            </w:r>
          </w:p>
        </w:tc>
        <w:tc>
          <w:tcPr>
            <w:tcW w:w="1041" w:type="dxa"/>
          </w:tcPr>
          <w:p w14:paraId="615C807D" w14:textId="63FD9BBB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930" w:type="dxa"/>
            <w:noWrap/>
            <w:vAlign w:val="center"/>
          </w:tcPr>
          <w:p w14:paraId="34BA27AF" w14:textId="10861245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4912A1B" w14:textId="2CA93586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30093D3A" w14:textId="175B52E9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D7EB7BA" w14:textId="52CD37A2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1,56</w:t>
            </w:r>
          </w:p>
        </w:tc>
        <w:tc>
          <w:tcPr>
            <w:tcW w:w="1276" w:type="dxa"/>
            <w:noWrap/>
            <w:vAlign w:val="center"/>
          </w:tcPr>
          <w:p w14:paraId="315B5CB9" w14:textId="0B5E65B7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90974" w:rsidRPr="00752B05" w14:paraId="6B05266A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B911497" w14:textId="26E5FAF9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7CFAE83" w14:textId="5FD9EB83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6566A045" w14:textId="2E60F10A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1F5840" w14:textId="6844A6C3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992" w:type="dxa"/>
            <w:noWrap/>
            <w:vAlign w:val="center"/>
          </w:tcPr>
          <w:p w14:paraId="26895948" w14:textId="25886281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E32E450" w14:textId="391CD6FB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1,17</w:t>
            </w:r>
          </w:p>
        </w:tc>
        <w:tc>
          <w:tcPr>
            <w:tcW w:w="1276" w:type="dxa"/>
            <w:noWrap/>
            <w:vAlign w:val="center"/>
          </w:tcPr>
          <w:p w14:paraId="016DC402" w14:textId="68BEF9A3" w:rsidR="00490974" w:rsidRPr="00752B05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733472" w:rsidRPr="00752B05" w14:paraId="541D517A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368378DE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6CC09F08" w14:textId="7A81B363" w:rsidR="00733472" w:rsidRPr="00FE265A" w:rsidRDefault="00AA5742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4A1F390" w14:textId="580BCA13" w:rsidR="00733472" w:rsidRPr="00FE265A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409A651" w14:textId="28F12420" w:rsidR="00733472" w:rsidRPr="00FE265A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0,91</w:t>
            </w:r>
          </w:p>
        </w:tc>
        <w:tc>
          <w:tcPr>
            <w:tcW w:w="992" w:type="dxa"/>
            <w:noWrap/>
            <w:vAlign w:val="center"/>
          </w:tcPr>
          <w:p w14:paraId="413E4472" w14:textId="7C37A8A1" w:rsidR="00733472" w:rsidRPr="00FE265A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0CD4AD26" w14:textId="22702571" w:rsidR="00733472" w:rsidRPr="00FE265A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56033537" w14:textId="041AE90E" w:rsidR="00733472" w:rsidRPr="00FE265A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</w:tr>
      <w:tr w:rsidR="00490974" w:rsidRPr="00752B05" w14:paraId="2B987E12" w14:textId="77777777" w:rsidTr="000C6A60">
        <w:trPr>
          <w:trHeight w:val="20"/>
        </w:trPr>
        <w:tc>
          <w:tcPr>
            <w:tcW w:w="3964" w:type="dxa"/>
            <w:vAlign w:val="center"/>
          </w:tcPr>
          <w:p w14:paraId="41D530ED" w14:textId="005CA7F5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2AC2BB35" w14:textId="7DA415DA" w:rsidR="00490974" w:rsidRPr="00FE265A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B94A232" w14:textId="575412A4" w:rsidR="00490974" w:rsidRPr="00FE265A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01F05A5" w14:textId="4C6EC788" w:rsidR="00490974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21286E99" w14:textId="7E4D2A69" w:rsidR="00490974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727AD63" w14:textId="345605D9" w:rsidR="00490974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1,56</w:t>
            </w:r>
          </w:p>
        </w:tc>
        <w:tc>
          <w:tcPr>
            <w:tcW w:w="1276" w:type="dxa"/>
            <w:noWrap/>
            <w:vAlign w:val="center"/>
          </w:tcPr>
          <w:p w14:paraId="38338595" w14:textId="176B6248" w:rsidR="00490974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3472" w:rsidRPr="00752B05" w14:paraId="509EAFF4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23911CA0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1103FC5F" w14:textId="3E1A39B7" w:rsidR="00733472" w:rsidRPr="00FE265A" w:rsidRDefault="00AA5742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0F57E9C" w14:textId="4F5C1251" w:rsidR="00733472" w:rsidRPr="00FE265A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507060E" w14:textId="49DF8FA0" w:rsidR="00733472" w:rsidRPr="00FE265A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2,42</w:t>
            </w:r>
          </w:p>
        </w:tc>
        <w:tc>
          <w:tcPr>
            <w:tcW w:w="992" w:type="dxa"/>
            <w:noWrap/>
            <w:vAlign w:val="center"/>
          </w:tcPr>
          <w:p w14:paraId="398029B1" w14:textId="7160FD25" w:rsidR="00733472" w:rsidRPr="00FE265A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04CC46A4" w14:textId="2440C774" w:rsidR="00733472" w:rsidRPr="00FE265A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3,52</w:t>
            </w:r>
          </w:p>
        </w:tc>
        <w:tc>
          <w:tcPr>
            <w:tcW w:w="1276" w:type="dxa"/>
            <w:noWrap/>
            <w:vAlign w:val="center"/>
          </w:tcPr>
          <w:p w14:paraId="2BBEC52A" w14:textId="3814B367" w:rsidR="00733472" w:rsidRPr="00FE265A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</w:t>
            </w:r>
          </w:p>
        </w:tc>
      </w:tr>
      <w:tr w:rsidR="00490974" w:rsidRPr="00752B05" w14:paraId="20B973E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968B5E" w14:textId="3F918FC6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186D7163" w14:textId="0458FDDE" w:rsidR="00490974" w:rsidRPr="00FE265A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39A3AD72" w14:textId="5F474DA2" w:rsidR="00490974" w:rsidRPr="00FE265A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70" w:type="dxa"/>
            <w:noWrap/>
            <w:vAlign w:val="center"/>
          </w:tcPr>
          <w:p w14:paraId="5741B705" w14:textId="2A9BD157" w:rsidR="00490974" w:rsidRPr="00FE265A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13,60</w:t>
            </w:r>
          </w:p>
        </w:tc>
        <w:tc>
          <w:tcPr>
            <w:tcW w:w="992" w:type="dxa"/>
            <w:noWrap/>
            <w:vAlign w:val="center"/>
          </w:tcPr>
          <w:p w14:paraId="0F171509" w14:textId="13C73773" w:rsidR="00490974" w:rsidRPr="00FE265A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0" w:type="dxa"/>
            <w:noWrap/>
            <w:vAlign w:val="center"/>
          </w:tcPr>
          <w:p w14:paraId="038EA20F" w14:textId="6C3271E8" w:rsidR="00490974" w:rsidRPr="00FE265A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13,28</w:t>
            </w:r>
          </w:p>
        </w:tc>
        <w:tc>
          <w:tcPr>
            <w:tcW w:w="1276" w:type="dxa"/>
            <w:noWrap/>
            <w:vAlign w:val="center"/>
          </w:tcPr>
          <w:p w14:paraId="11EBDE3D" w14:textId="32D91911" w:rsidR="00490974" w:rsidRPr="00FE265A" w:rsidRDefault="00393EB1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</w:t>
            </w:r>
          </w:p>
        </w:tc>
      </w:tr>
      <w:tr w:rsidR="00733472" w:rsidRPr="00752B05" w14:paraId="1059AF4E" w14:textId="77777777" w:rsidTr="000C6A60">
        <w:trPr>
          <w:trHeight w:val="20"/>
        </w:trPr>
        <w:tc>
          <w:tcPr>
            <w:tcW w:w="3964" w:type="dxa"/>
            <w:noWrap/>
            <w:hideMark/>
          </w:tcPr>
          <w:p w14:paraId="1C48F535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35F3B910" w14:textId="77777777" w:rsidR="00733472" w:rsidRPr="00FE265A" w:rsidRDefault="00733472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620F673D" w14:textId="3C546A7A" w:rsidR="00733472" w:rsidRPr="00382218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1070" w:type="dxa"/>
            <w:noWrap/>
            <w:vAlign w:val="center"/>
          </w:tcPr>
          <w:p w14:paraId="03F8737E" w14:textId="62829282" w:rsidR="00733472" w:rsidRPr="00382218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D736490" w14:textId="0BF7C279" w:rsidR="00733472" w:rsidRPr="00382218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1070" w:type="dxa"/>
            <w:noWrap/>
            <w:vAlign w:val="center"/>
          </w:tcPr>
          <w:p w14:paraId="7EE5E690" w14:textId="08034AE4" w:rsidR="00733472" w:rsidRPr="00382218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54CB2510" w14:textId="400647F8" w:rsidR="00733472" w:rsidRPr="00382218" w:rsidRDefault="00393EB1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-75</w:t>
            </w:r>
          </w:p>
        </w:tc>
      </w:tr>
    </w:tbl>
    <w:p w14:paraId="5BA70AAB" w14:textId="77777777" w:rsidR="00733472" w:rsidRPr="003A336D" w:rsidRDefault="00733472" w:rsidP="0073347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2CFFC191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2BB">
        <w:rPr>
          <w:rFonts w:ascii="Times New Roman" w:eastAsia="Calibri" w:hAnsi="Times New Roman" w:cs="Times New Roman"/>
          <w:sz w:val="24"/>
          <w:szCs w:val="24"/>
        </w:rPr>
        <w:t>10.0</w:t>
      </w:r>
      <w:r w:rsidR="00BE2C6B">
        <w:rPr>
          <w:rFonts w:ascii="Times New Roman" w:eastAsia="Calibri" w:hAnsi="Times New Roman" w:cs="Times New Roman"/>
          <w:sz w:val="24"/>
          <w:szCs w:val="24"/>
        </w:rPr>
        <w:t>9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942B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2BB">
        <w:rPr>
          <w:rFonts w:ascii="Times New Roman" w:eastAsia="Calibri" w:hAnsi="Times New Roman" w:cs="Times New Roman"/>
          <w:sz w:val="24"/>
          <w:szCs w:val="24"/>
        </w:rPr>
        <w:t>10.0</w:t>
      </w:r>
      <w:r w:rsidR="00BE2C6B">
        <w:rPr>
          <w:rFonts w:ascii="Times New Roman" w:eastAsia="Calibri" w:hAnsi="Times New Roman" w:cs="Times New Roman"/>
          <w:sz w:val="24"/>
          <w:szCs w:val="24"/>
        </w:rPr>
        <w:t>9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942BB">
        <w:rPr>
          <w:rFonts w:ascii="Times New Roman" w:eastAsia="Calibri" w:hAnsi="Times New Roman" w:cs="Times New Roman"/>
          <w:sz w:val="24"/>
          <w:szCs w:val="24"/>
        </w:rPr>
        <w:t>5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 w:rsidR="00B942BB" w:rsidRPr="00B942BB">
        <w:rPr>
          <w:rFonts w:ascii="Times New Roman" w:eastAsia="Calibri" w:hAnsi="Times New Roman" w:cs="Times New Roman"/>
          <w:sz w:val="24"/>
          <w:szCs w:val="24"/>
        </w:rPr>
        <w:t>«</w:t>
      </w:r>
      <w:r w:rsidR="00B942BB" w:rsidRPr="00B942BB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развлечений»</w:t>
      </w:r>
      <w:r w:rsidR="00FE69C2">
        <w:rPr>
          <w:rFonts w:ascii="Times New Roman" w:eastAsia="Calibri" w:hAnsi="Times New Roman" w:cs="Times New Roman"/>
          <w:sz w:val="24"/>
          <w:szCs w:val="24"/>
        </w:rPr>
        <w:t xml:space="preserve"> (9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E69C2">
        <w:rPr>
          <w:rFonts w:ascii="Times New Roman" w:eastAsia="Calibri" w:hAnsi="Times New Roman" w:cs="Times New Roman"/>
          <w:sz w:val="24"/>
          <w:szCs w:val="24"/>
        </w:rPr>
        <w:t>4</w:t>
      </w:r>
      <w:r w:rsidR="00B942B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операциям с недвижимым имуществом» (11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E2C6B">
        <w:rPr>
          <w:rFonts w:ascii="Times New Roman" w:eastAsia="Calibri" w:hAnsi="Times New Roman" w:cs="Times New Roman"/>
          <w:sz w:val="24"/>
          <w:szCs w:val="24"/>
        </w:rPr>
        <w:t>8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556708">
        <w:rPr>
          <w:rFonts w:ascii="Times New Roman" w:eastAsia="Calibri" w:hAnsi="Times New Roman" w:cs="Times New Roman"/>
          <w:sz w:val="24"/>
          <w:szCs w:val="24"/>
        </w:rPr>
        <w:t>«Т</w:t>
      </w:r>
      <w:r w:rsidR="00BE2C6B">
        <w:rPr>
          <w:rFonts w:ascii="Times New Roman" w:eastAsia="Calibri" w:hAnsi="Times New Roman" w:cs="Times New Roman"/>
          <w:sz w:val="24"/>
          <w:szCs w:val="24"/>
        </w:rPr>
        <w:t>орговля оптовая и розничная» (104 вместо 125</w:t>
      </w:r>
      <w:r w:rsidR="00FE69C2">
        <w:rPr>
          <w:rFonts w:ascii="Times New Roman" w:eastAsia="Calibri" w:hAnsi="Times New Roman" w:cs="Times New Roman"/>
          <w:sz w:val="24"/>
          <w:szCs w:val="24"/>
        </w:rPr>
        <w:t>), «Строительство» (22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E2C6B">
        <w:rPr>
          <w:rFonts w:ascii="Times New Roman" w:eastAsia="Calibri" w:hAnsi="Times New Roman" w:cs="Times New Roman"/>
          <w:sz w:val="24"/>
          <w:szCs w:val="24"/>
        </w:rPr>
        <w:t>40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905BE">
        <w:rPr>
          <w:rFonts w:ascii="Times New Roman" w:hAnsi="Times New Roman" w:cs="Times New Roman"/>
          <w:sz w:val="24"/>
          <w:szCs w:val="24"/>
        </w:rPr>
        <w:t>«Обрабатывающие производства</w:t>
      </w:r>
      <w:r w:rsidRPr="00C364F9">
        <w:rPr>
          <w:rFonts w:ascii="Times New Roman" w:hAnsi="Times New Roman" w:cs="Times New Roman"/>
          <w:sz w:val="24"/>
          <w:szCs w:val="24"/>
        </w:rPr>
        <w:t>»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9C2">
        <w:rPr>
          <w:rFonts w:ascii="Times New Roman" w:eastAsia="Calibri" w:hAnsi="Times New Roman" w:cs="Times New Roman"/>
          <w:sz w:val="24"/>
          <w:szCs w:val="24"/>
        </w:rPr>
        <w:t>(9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E2C6B">
        <w:rPr>
          <w:rFonts w:ascii="Times New Roman" w:eastAsia="Calibri" w:hAnsi="Times New Roman" w:cs="Times New Roman"/>
          <w:sz w:val="24"/>
          <w:szCs w:val="24"/>
        </w:rPr>
        <w:t>25</w:t>
      </w:r>
      <w:r w:rsidR="00556708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77777777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1DC9A451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B923E1">
        <w:rPr>
          <w:rFonts w:ascii="Times New Roman" w:hAnsi="Times New Roman" w:cs="Times New Roman"/>
          <w:sz w:val="24"/>
          <w:szCs w:val="24"/>
        </w:rPr>
        <w:t>.0</w:t>
      </w:r>
      <w:r w:rsidR="00E806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2024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B923E1">
        <w:rPr>
          <w:rFonts w:ascii="Times New Roman" w:hAnsi="Times New Roman" w:cs="Times New Roman"/>
          <w:sz w:val="24"/>
          <w:szCs w:val="24"/>
        </w:rPr>
        <w:t>.0</w:t>
      </w:r>
      <w:r w:rsidR="00E806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B923E1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E8068B">
        <w:rPr>
          <w:rFonts w:ascii="Times New Roman" w:hAnsi="Times New Roman" w:cs="Times New Roman"/>
          <w:sz w:val="24"/>
          <w:szCs w:val="24"/>
        </w:rPr>
        <w:t>30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2A2C28">
        <w:rPr>
          <w:rFonts w:ascii="Times New Roman" w:hAnsi="Times New Roman" w:cs="Times New Roman"/>
          <w:sz w:val="24"/>
          <w:szCs w:val="24"/>
        </w:rPr>
        <w:t xml:space="preserve"> или 1,2</w:t>
      </w:r>
      <w:r w:rsidR="00E8068B">
        <w:rPr>
          <w:rFonts w:ascii="Times New Roman" w:hAnsi="Times New Roman" w:cs="Times New Roman"/>
          <w:sz w:val="24"/>
          <w:szCs w:val="24"/>
        </w:rPr>
        <w:t>2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1C0A2DE7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B923E1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E8068B">
        <w:rPr>
          <w:rFonts w:ascii="Times New Roman" w:hAnsi="Times New Roman" w:cs="Times New Roman"/>
          <w:sz w:val="24"/>
          <w:szCs w:val="24"/>
        </w:rPr>
        <w:t xml:space="preserve"> сократилось на 29 ед. (1,15</w:t>
      </w:r>
      <w:r w:rsidR="00823945">
        <w:rPr>
          <w:rFonts w:ascii="Times New Roman" w:hAnsi="Times New Roman" w:cs="Times New Roman"/>
          <w:sz w:val="24"/>
          <w:szCs w:val="24"/>
        </w:rPr>
        <w:t>%)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E8068B">
        <w:rPr>
          <w:rFonts w:ascii="Times New Roman" w:hAnsi="Times New Roman" w:cs="Times New Roman"/>
          <w:sz w:val="24"/>
          <w:szCs w:val="24"/>
        </w:rPr>
        <w:t>делах от 751</w:t>
      </w:r>
      <w:r w:rsidR="00F409DE">
        <w:rPr>
          <w:rFonts w:ascii="Times New Roman" w:hAnsi="Times New Roman" w:cs="Times New Roman"/>
          <w:sz w:val="24"/>
          <w:szCs w:val="24"/>
        </w:rPr>
        <w:t xml:space="preserve"> </w:t>
      </w:r>
      <w:r w:rsidR="00F33AB7">
        <w:rPr>
          <w:rFonts w:ascii="Times New Roman" w:hAnsi="Times New Roman" w:cs="Times New Roman"/>
          <w:sz w:val="24"/>
          <w:szCs w:val="24"/>
        </w:rPr>
        <w:t>до 76</w:t>
      </w:r>
      <w:r w:rsidR="0085768C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F409DE">
        <w:rPr>
          <w:rFonts w:ascii="Times New Roman" w:hAnsi="Times New Roman" w:cs="Times New Roman"/>
          <w:sz w:val="24"/>
          <w:szCs w:val="24"/>
        </w:rPr>
        <w:t xml:space="preserve">идических лиц и от </w:t>
      </w:r>
      <w:r w:rsidR="00E8068B">
        <w:rPr>
          <w:rFonts w:ascii="Times New Roman" w:hAnsi="Times New Roman" w:cs="Times New Roman"/>
          <w:sz w:val="24"/>
          <w:szCs w:val="24"/>
        </w:rPr>
        <w:t>1722</w:t>
      </w:r>
      <w:r w:rsidR="00F33AB7">
        <w:rPr>
          <w:rFonts w:ascii="Times New Roman" w:hAnsi="Times New Roman" w:cs="Times New Roman"/>
          <w:sz w:val="24"/>
          <w:szCs w:val="24"/>
        </w:rPr>
        <w:t xml:space="preserve"> до 1745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166A9C6A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AE0B6F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9438BB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17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строительство – 10%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4D4D0783" w:rsidR="00865721" w:rsidRDefault="005E560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10.08</w:t>
      </w:r>
      <w:r w:rsidR="00BF10D3" w:rsidRPr="006861EE">
        <w:rPr>
          <w:rFonts w:ascii="Times New Roman" w:hAnsi="Times New Roman" w:cs="Times New Roman"/>
          <w:sz w:val="24"/>
          <w:szCs w:val="24"/>
        </w:rPr>
        <w:t>.2025 по 10.0</w:t>
      </w:r>
      <w:r>
        <w:rPr>
          <w:rFonts w:ascii="Times New Roman" w:hAnsi="Times New Roman" w:cs="Times New Roman"/>
          <w:sz w:val="24"/>
          <w:szCs w:val="24"/>
        </w:rPr>
        <w:t>9.2025 в Едины реестр включены 42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вновь созданных субъектов МСП, в том числе по видам деятельности:</w:t>
      </w:r>
    </w:p>
    <w:p w14:paraId="0C81EFF4" w14:textId="0EA5BC78" w:rsidR="009D053D" w:rsidRDefault="005E560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торговля – 16 (14</w:t>
      </w:r>
      <w:r w:rsidR="009D053D">
        <w:rPr>
          <w:rFonts w:ascii="Times New Roman" w:hAnsi="Times New Roman" w:cs="Times New Roman"/>
          <w:sz w:val="24"/>
          <w:szCs w:val="24"/>
        </w:rPr>
        <w:t xml:space="preserve"> ИП, 2 ЮЛ);</w:t>
      </w:r>
    </w:p>
    <w:p w14:paraId="4E0FC820" w14:textId="16CC88F8" w:rsidR="009D053D" w:rsidRDefault="005E560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6</w:t>
      </w:r>
      <w:r w:rsidR="009D05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>
        <w:rPr>
          <w:rFonts w:ascii="Times New Roman" w:hAnsi="Times New Roman" w:cs="Times New Roman"/>
          <w:sz w:val="24"/>
          <w:szCs w:val="24"/>
        </w:rPr>
        <w:t>, 1 ЮЛ</w:t>
      </w:r>
      <w:r w:rsidR="009D053D">
        <w:rPr>
          <w:rFonts w:ascii="Times New Roman" w:hAnsi="Times New Roman" w:cs="Times New Roman"/>
          <w:sz w:val="24"/>
          <w:szCs w:val="24"/>
        </w:rPr>
        <w:t>);</w:t>
      </w:r>
    </w:p>
    <w:p w14:paraId="62B3C8BD" w14:textId="77777777" w:rsidR="009D053D" w:rsidRDefault="009D053D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2 (ИП);</w:t>
      </w:r>
    </w:p>
    <w:p w14:paraId="629F5ED0" w14:textId="6513A646" w:rsidR="009D053D" w:rsidRDefault="009D053D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</w:t>
      </w:r>
      <w:r w:rsidR="005E5601">
        <w:rPr>
          <w:rFonts w:ascii="Times New Roman" w:hAnsi="Times New Roman" w:cs="Times New Roman"/>
          <w:sz w:val="24"/>
          <w:szCs w:val="24"/>
        </w:rPr>
        <w:t>ации с недвижимым имуществом – 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E5601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ИП</w:t>
      </w:r>
      <w:r w:rsidR="005E5601">
        <w:rPr>
          <w:rFonts w:ascii="Times New Roman" w:hAnsi="Times New Roman" w:cs="Times New Roman"/>
          <w:sz w:val="24"/>
          <w:szCs w:val="24"/>
        </w:rPr>
        <w:t>, 1 ЮЛ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CFB4AAC" w14:textId="17E0A055" w:rsidR="009D053D" w:rsidRDefault="005E560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информации. – 2</w:t>
      </w:r>
      <w:r w:rsidR="009D053D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406056F5" w14:textId="06969B2C" w:rsidR="009D053D" w:rsidRDefault="009D053D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01">
        <w:rPr>
          <w:rFonts w:ascii="Times New Roman" w:hAnsi="Times New Roman" w:cs="Times New Roman"/>
          <w:bCs/>
          <w:sz w:val="24"/>
          <w:szCs w:val="24"/>
        </w:rPr>
        <w:t>деятельность профессиональная, научная – 3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(ИП);</w:t>
      </w:r>
    </w:p>
    <w:p w14:paraId="5ACBA82C" w14:textId="1B8A9A07" w:rsidR="005E5601" w:rsidRDefault="005E560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деятельность в области здравоохранения – 1 (ИП);</w:t>
      </w:r>
    </w:p>
    <w:p w14:paraId="51B36D0C" w14:textId="2913D93A" w:rsidR="00865721" w:rsidRPr="006861EE" w:rsidRDefault="005E560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8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9D053D">
        <w:rPr>
          <w:rFonts w:ascii="Times New Roman" w:hAnsi="Times New Roman" w:cs="Times New Roman"/>
          <w:bCs/>
          <w:sz w:val="24"/>
          <w:szCs w:val="24"/>
        </w:rPr>
        <w:t>ИП</w:t>
      </w:r>
      <w:r>
        <w:rPr>
          <w:rFonts w:ascii="Times New Roman" w:hAnsi="Times New Roman" w:cs="Times New Roman"/>
          <w:bCs/>
          <w:sz w:val="24"/>
          <w:szCs w:val="24"/>
        </w:rPr>
        <w:t>, 1 ЮЛ</w:t>
      </w:r>
      <w:r w:rsidR="009D053D">
        <w:rPr>
          <w:rFonts w:ascii="Times New Roman" w:hAnsi="Times New Roman" w:cs="Times New Roman"/>
          <w:bCs/>
          <w:sz w:val="24"/>
          <w:szCs w:val="24"/>
        </w:rPr>
        <w:t>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E337964" w14:textId="64AE55D2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>За период с 10.08.2025 по 10.09.2025 из реестра исключено 20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субъектов МСП, в том числе по видам деятельности:</w:t>
      </w:r>
    </w:p>
    <w:p w14:paraId="749D2C9C" w14:textId="4AD38109" w:rsidR="00BF10D3" w:rsidRPr="008220CC" w:rsidRDefault="009D053D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сельское хозяйство - 1</w:t>
      </w:r>
      <w:r w:rsidR="00BF10D3" w:rsidRPr="008220C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F7304" w:rsidRPr="008220CC">
        <w:rPr>
          <w:rFonts w:ascii="Times New Roman" w:hAnsi="Times New Roman" w:cs="Times New Roman"/>
          <w:bCs/>
          <w:sz w:val="24"/>
          <w:szCs w:val="24"/>
        </w:rPr>
        <w:t>ИП)</w:t>
      </w:r>
      <w:r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="00DF7304"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C0AAB52" w14:textId="19878755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>- торговля 8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D053D">
        <w:rPr>
          <w:rFonts w:ascii="Times New Roman" w:hAnsi="Times New Roman" w:cs="Times New Roman"/>
          <w:bCs/>
          <w:sz w:val="24"/>
          <w:szCs w:val="24"/>
        </w:rPr>
        <w:t>)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932687" w14:textId="5AC38564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>- строительство - 3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D053D">
        <w:rPr>
          <w:rFonts w:ascii="Times New Roman" w:hAnsi="Times New Roman" w:cs="Times New Roman"/>
          <w:bCs/>
          <w:sz w:val="24"/>
          <w:szCs w:val="24"/>
        </w:rPr>
        <w:t>ИП)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C8D1EB5" w14:textId="30D47053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транспортировка и хранение – 4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E5EBE7" w14:textId="35E456E6" w:rsidR="005E5601" w:rsidRPr="008220CC" w:rsidRDefault="005E560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деятельность в области информации – 2 (ИП) - ликвидация</w:t>
      </w:r>
    </w:p>
    <w:p w14:paraId="02FA10B5" w14:textId="07C2CA74" w:rsidR="00CC6398" w:rsidRPr="008220CC" w:rsidRDefault="00CC6398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- деятельн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ость в </w:t>
      </w:r>
      <w:r w:rsidR="005E5601">
        <w:rPr>
          <w:rFonts w:ascii="Times New Roman" w:hAnsi="Times New Roman" w:cs="Times New Roman"/>
          <w:bCs/>
          <w:sz w:val="24"/>
          <w:szCs w:val="24"/>
        </w:rPr>
        <w:t>области спорта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- 1 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ИП)</w:t>
      </w:r>
      <w:r w:rsidR="000B6BB8" w:rsidRPr="008220CC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CC72EE1" w14:textId="6A1E0657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>- прочие - 1 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D31A00" w:rsidRDefault="00D31A00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D31A00" w:rsidRDefault="00D31A0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D31A00" w:rsidRDefault="00D31A00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D31A00" w:rsidRDefault="00D31A0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18E"/>
    <w:rsid w:val="0003636F"/>
    <w:rsid w:val="00036ED9"/>
    <w:rsid w:val="00037F77"/>
    <w:rsid w:val="0004156C"/>
    <w:rsid w:val="000415AB"/>
    <w:rsid w:val="00042608"/>
    <w:rsid w:val="00045A24"/>
    <w:rsid w:val="00052701"/>
    <w:rsid w:val="00054755"/>
    <w:rsid w:val="00054951"/>
    <w:rsid w:val="000563A8"/>
    <w:rsid w:val="00060102"/>
    <w:rsid w:val="00066F84"/>
    <w:rsid w:val="0006732D"/>
    <w:rsid w:val="00074F6E"/>
    <w:rsid w:val="00075277"/>
    <w:rsid w:val="000759E1"/>
    <w:rsid w:val="000769AB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C183E"/>
    <w:rsid w:val="000C2900"/>
    <w:rsid w:val="000C367C"/>
    <w:rsid w:val="000C6A60"/>
    <w:rsid w:val="000D108F"/>
    <w:rsid w:val="000D62AF"/>
    <w:rsid w:val="000D7B2C"/>
    <w:rsid w:val="000E3D9C"/>
    <w:rsid w:val="000F27E5"/>
    <w:rsid w:val="000F2CD6"/>
    <w:rsid w:val="000F343C"/>
    <w:rsid w:val="000F5A29"/>
    <w:rsid w:val="000F5CA8"/>
    <w:rsid w:val="000F5D7B"/>
    <w:rsid w:val="000F7FC7"/>
    <w:rsid w:val="00104F13"/>
    <w:rsid w:val="00106171"/>
    <w:rsid w:val="00106F3F"/>
    <w:rsid w:val="00107B6B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70C88"/>
    <w:rsid w:val="0017187A"/>
    <w:rsid w:val="00172271"/>
    <w:rsid w:val="0017388D"/>
    <w:rsid w:val="0018254E"/>
    <w:rsid w:val="001834AE"/>
    <w:rsid w:val="00185C73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4048"/>
    <w:rsid w:val="0021438F"/>
    <w:rsid w:val="00214D13"/>
    <w:rsid w:val="002158FD"/>
    <w:rsid w:val="00215E87"/>
    <w:rsid w:val="00217E6C"/>
    <w:rsid w:val="002255D4"/>
    <w:rsid w:val="002317D1"/>
    <w:rsid w:val="0023194F"/>
    <w:rsid w:val="00234131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821"/>
    <w:rsid w:val="00274FDF"/>
    <w:rsid w:val="002775EB"/>
    <w:rsid w:val="002777AA"/>
    <w:rsid w:val="002815A9"/>
    <w:rsid w:val="00281A49"/>
    <w:rsid w:val="002821EB"/>
    <w:rsid w:val="00282FA1"/>
    <w:rsid w:val="002836F8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76C6"/>
    <w:rsid w:val="002E49B0"/>
    <w:rsid w:val="002E7480"/>
    <w:rsid w:val="002F2B7B"/>
    <w:rsid w:val="002F3AA3"/>
    <w:rsid w:val="002F3AE3"/>
    <w:rsid w:val="002F486C"/>
    <w:rsid w:val="002F53F4"/>
    <w:rsid w:val="002F6BF0"/>
    <w:rsid w:val="00302B09"/>
    <w:rsid w:val="00306231"/>
    <w:rsid w:val="0030769E"/>
    <w:rsid w:val="00310CEB"/>
    <w:rsid w:val="003155BE"/>
    <w:rsid w:val="0031581B"/>
    <w:rsid w:val="00316AF2"/>
    <w:rsid w:val="00322C79"/>
    <w:rsid w:val="003247DB"/>
    <w:rsid w:val="00330696"/>
    <w:rsid w:val="00330827"/>
    <w:rsid w:val="00333055"/>
    <w:rsid w:val="003363E1"/>
    <w:rsid w:val="003372C7"/>
    <w:rsid w:val="003405B3"/>
    <w:rsid w:val="00340813"/>
    <w:rsid w:val="0034232B"/>
    <w:rsid w:val="003439DE"/>
    <w:rsid w:val="0034421D"/>
    <w:rsid w:val="003459E0"/>
    <w:rsid w:val="003472C7"/>
    <w:rsid w:val="00353285"/>
    <w:rsid w:val="0036048A"/>
    <w:rsid w:val="003627DE"/>
    <w:rsid w:val="003630D4"/>
    <w:rsid w:val="00370CD9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B3D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4A29"/>
    <w:rsid w:val="003D4EFD"/>
    <w:rsid w:val="003D51D5"/>
    <w:rsid w:val="003D74EB"/>
    <w:rsid w:val="003E0E3B"/>
    <w:rsid w:val="003E1337"/>
    <w:rsid w:val="003E36A7"/>
    <w:rsid w:val="003E7D88"/>
    <w:rsid w:val="003F1159"/>
    <w:rsid w:val="003F25D2"/>
    <w:rsid w:val="003F3E51"/>
    <w:rsid w:val="003F4809"/>
    <w:rsid w:val="003F4D0D"/>
    <w:rsid w:val="00400D44"/>
    <w:rsid w:val="00401D1D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D4B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75D9"/>
    <w:rsid w:val="004623E2"/>
    <w:rsid w:val="00462B74"/>
    <w:rsid w:val="004669A5"/>
    <w:rsid w:val="004671C6"/>
    <w:rsid w:val="00471678"/>
    <w:rsid w:val="00472B13"/>
    <w:rsid w:val="004738DD"/>
    <w:rsid w:val="00474821"/>
    <w:rsid w:val="00477DF9"/>
    <w:rsid w:val="004821D6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1976"/>
    <w:rsid w:val="004C213C"/>
    <w:rsid w:val="004C40D5"/>
    <w:rsid w:val="004C4D4E"/>
    <w:rsid w:val="004C4FF3"/>
    <w:rsid w:val="004D0D79"/>
    <w:rsid w:val="004E2E2C"/>
    <w:rsid w:val="004E3BA8"/>
    <w:rsid w:val="004E53EF"/>
    <w:rsid w:val="004E6DC4"/>
    <w:rsid w:val="004E71BE"/>
    <w:rsid w:val="004F38E0"/>
    <w:rsid w:val="004F3B15"/>
    <w:rsid w:val="004F3B8B"/>
    <w:rsid w:val="004F3E68"/>
    <w:rsid w:val="004F43A5"/>
    <w:rsid w:val="004F7FEA"/>
    <w:rsid w:val="00503005"/>
    <w:rsid w:val="005040A0"/>
    <w:rsid w:val="00507F2F"/>
    <w:rsid w:val="00507F74"/>
    <w:rsid w:val="00510237"/>
    <w:rsid w:val="00510881"/>
    <w:rsid w:val="0051489F"/>
    <w:rsid w:val="00514EB5"/>
    <w:rsid w:val="00520EA2"/>
    <w:rsid w:val="00522942"/>
    <w:rsid w:val="0052298C"/>
    <w:rsid w:val="00522D09"/>
    <w:rsid w:val="00522E73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57A"/>
    <w:rsid w:val="00550CA5"/>
    <w:rsid w:val="00553A1E"/>
    <w:rsid w:val="00556708"/>
    <w:rsid w:val="00556ADF"/>
    <w:rsid w:val="00563F7A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A0E18"/>
    <w:rsid w:val="005A2420"/>
    <w:rsid w:val="005A7746"/>
    <w:rsid w:val="005B0DDC"/>
    <w:rsid w:val="005B1429"/>
    <w:rsid w:val="005B1FFC"/>
    <w:rsid w:val="005B3322"/>
    <w:rsid w:val="005B6093"/>
    <w:rsid w:val="005B782A"/>
    <w:rsid w:val="005C02B8"/>
    <w:rsid w:val="005C1DA1"/>
    <w:rsid w:val="005C3C7B"/>
    <w:rsid w:val="005C4D71"/>
    <w:rsid w:val="005C565F"/>
    <w:rsid w:val="005C75F2"/>
    <w:rsid w:val="005C7802"/>
    <w:rsid w:val="005D03FA"/>
    <w:rsid w:val="005D357B"/>
    <w:rsid w:val="005D359F"/>
    <w:rsid w:val="005D3A9A"/>
    <w:rsid w:val="005D530F"/>
    <w:rsid w:val="005D7620"/>
    <w:rsid w:val="005E091B"/>
    <w:rsid w:val="005E2747"/>
    <w:rsid w:val="005E533B"/>
    <w:rsid w:val="005E5601"/>
    <w:rsid w:val="005E622B"/>
    <w:rsid w:val="005E6556"/>
    <w:rsid w:val="005E6F12"/>
    <w:rsid w:val="005F3C90"/>
    <w:rsid w:val="005F5C6D"/>
    <w:rsid w:val="005F62A5"/>
    <w:rsid w:val="006021D4"/>
    <w:rsid w:val="00603396"/>
    <w:rsid w:val="00605F53"/>
    <w:rsid w:val="006122D1"/>
    <w:rsid w:val="0061285C"/>
    <w:rsid w:val="006138E5"/>
    <w:rsid w:val="0061444D"/>
    <w:rsid w:val="00615AF3"/>
    <w:rsid w:val="006204DD"/>
    <w:rsid w:val="006247B9"/>
    <w:rsid w:val="00625E6A"/>
    <w:rsid w:val="00632A52"/>
    <w:rsid w:val="00635239"/>
    <w:rsid w:val="00637434"/>
    <w:rsid w:val="006449B0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ABE"/>
    <w:rsid w:val="00677BB2"/>
    <w:rsid w:val="006819D2"/>
    <w:rsid w:val="00681B32"/>
    <w:rsid w:val="00684189"/>
    <w:rsid w:val="006861EE"/>
    <w:rsid w:val="00686D4C"/>
    <w:rsid w:val="006874E7"/>
    <w:rsid w:val="00691733"/>
    <w:rsid w:val="00693E0C"/>
    <w:rsid w:val="006950F9"/>
    <w:rsid w:val="006956C1"/>
    <w:rsid w:val="00695E00"/>
    <w:rsid w:val="00697468"/>
    <w:rsid w:val="0069747C"/>
    <w:rsid w:val="006A1F78"/>
    <w:rsid w:val="006A3523"/>
    <w:rsid w:val="006B5827"/>
    <w:rsid w:val="006B5BEE"/>
    <w:rsid w:val="006B74BD"/>
    <w:rsid w:val="006C2824"/>
    <w:rsid w:val="006C65A5"/>
    <w:rsid w:val="006C6DBA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F1C24"/>
    <w:rsid w:val="006F536B"/>
    <w:rsid w:val="006F7A86"/>
    <w:rsid w:val="006F7F3D"/>
    <w:rsid w:val="00703B7F"/>
    <w:rsid w:val="00703EFC"/>
    <w:rsid w:val="0070547D"/>
    <w:rsid w:val="00705693"/>
    <w:rsid w:val="0071410C"/>
    <w:rsid w:val="00714A2F"/>
    <w:rsid w:val="00717C99"/>
    <w:rsid w:val="00721A61"/>
    <w:rsid w:val="007234DF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4BA3"/>
    <w:rsid w:val="00794F4F"/>
    <w:rsid w:val="0079645E"/>
    <w:rsid w:val="00797E38"/>
    <w:rsid w:val="007A1FF5"/>
    <w:rsid w:val="007A4A63"/>
    <w:rsid w:val="007A5B36"/>
    <w:rsid w:val="007A7AA0"/>
    <w:rsid w:val="007B29C6"/>
    <w:rsid w:val="007B436B"/>
    <w:rsid w:val="007B5ED8"/>
    <w:rsid w:val="007B6012"/>
    <w:rsid w:val="007B76A1"/>
    <w:rsid w:val="007C014F"/>
    <w:rsid w:val="007C0334"/>
    <w:rsid w:val="007C1328"/>
    <w:rsid w:val="007C1839"/>
    <w:rsid w:val="007C2ED8"/>
    <w:rsid w:val="007C36DA"/>
    <w:rsid w:val="007C392C"/>
    <w:rsid w:val="007C5E6B"/>
    <w:rsid w:val="007D0C56"/>
    <w:rsid w:val="007D3AEB"/>
    <w:rsid w:val="007D4D90"/>
    <w:rsid w:val="007D7ABD"/>
    <w:rsid w:val="007D7AE8"/>
    <w:rsid w:val="007E03CF"/>
    <w:rsid w:val="007E0AF1"/>
    <w:rsid w:val="007E3050"/>
    <w:rsid w:val="007E606F"/>
    <w:rsid w:val="007F0C28"/>
    <w:rsid w:val="007F22FC"/>
    <w:rsid w:val="007F281D"/>
    <w:rsid w:val="007F4664"/>
    <w:rsid w:val="007F6425"/>
    <w:rsid w:val="0080096E"/>
    <w:rsid w:val="00800E2A"/>
    <w:rsid w:val="008027E7"/>
    <w:rsid w:val="00803AAD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56DB"/>
    <w:rsid w:val="008769DC"/>
    <w:rsid w:val="00876CED"/>
    <w:rsid w:val="00880996"/>
    <w:rsid w:val="00884500"/>
    <w:rsid w:val="00884BC3"/>
    <w:rsid w:val="00886C38"/>
    <w:rsid w:val="00891C8F"/>
    <w:rsid w:val="00894FF8"/>
    <w:rsid w:val="00895D4D"/>
    <w:rsid w:val="008965AB"/>
    <w:rsid w:val="00897A62"/>
    <w:rsid w:val="008A0DCB"/>
    <w:rsid w:val="008A1577"/>
    <w:rsid w:val="008A20AF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F13"/>
    <w:rsid w:val="008C50E6"/>
    <w:rsid w:val="008C5384"/>
    <w:rsid w:val="008C6942"/>
    <w:rsid w:val="008C7CDE"/>
    <w:rsid w:val="008D0333"/>
    <w:rsid w:val="008D3555"/>
    <w:rsid w:val="008D4317"/>
    <w:rsid w:val="008D54A7"/>
    <w:rsid w:val="008D720B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1386E"/>
    <w:rsid w:val="00914F2B"/>
    <w:rsid w:val="00916924"/>
    <w:rsid w:val="009200AD"/>
    <w:rsid w:val="00921E14"/>
    <w:rsid w:val="009225CF"/>
    <w:rsid w:val="00922EDB"/>
    <w:rsid w:val="0092561A"/>
    <w:rsid w:val="00927F1E"/>
    <w:rsid w:val="00930CCF"/>
    <w:rsid w:val="0093763A"/>
    <w:rsid w:val="009412D0"/>
    <w:rsid w:val="00942321"/>
    <w:rsid w:val="0094259A"/>
    <w:rsid w:val="009438BB"/>
    <w:rsid w:val="00944B0C"/>
    <w:rsid w:val="00944B3D"/>
    <w:rsid w:val="00963423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42B"/>
    <w:rsid w:val="00A03B3F"/>
    <w:rsid w:val="00A06E7E"/>
    <w:rsid w:val="00A10F6A"/>
    <w:rsid w:val="00A1165F"/>
    <w:rsid w:val="00A12DC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2321"/>
    <w:rsid w:val="00A56C52"/>
    <w:rsid w:val="00A603EE"/>
    <w:rsid w:val="00A6435A"/>
    <w:rsid w:val="00A674DA"/>
    <w:rsid w:val="00A7052E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C06B6"/>
    <w:rsid w:val="00AD1233"/>
    <w:rsid w:val="00AD2FEE"/>
    <w:rsid w:val="00AD4DA7"/>
    <w:rsid w:val="00AD626B"/>
    <w:rsid w:val="00AD69C1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E0B"/>
    <w:rsid w:val="00AF6D4C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DC2"/>
    <w:rsid w:val="00B22461"/>
    <w:rsid w:val="00B22D95"/>
    <w:rsid w:val="00B2375D"/>
    <w:rsid w:val="00B245CE"/>
    <w:rsid w:val="00B301CD"/>
    <w:rsid w:val="00B3071A"/>
    <w:rsid w:val="00B31AFB"/>
    <w:rsid w:val="00B31EC9"/>
    <w:rsid w:val="00B3298F"/>
    <w:rsid w:val="00B35B92"/>
    <w:rsid w:val="00B36ADE"/>
    <w:rsid w:val="00B40CA3"/>
    <w:rsid w:val="00B415DD"/>
    <w:rsid w:val="00B44D21"/>
    <w:rsid w:val="00B47850"/>
    <w:rsid w:val="00B51FDB"/>
    <w:rsid w:val="00B607BE"/>
    <w:rsid w:val="00B61472"/>
    <w:rsid w:val="00B62CDD"/>
    <w:rsid w:val="00B73ACE"/>
    <w:rsid w:val="00B741F0"/>
    <w:rsid w:val="00B76A5F"/>
    <w:rsid w:val="00B8036C"/>
    <w:rsid w:val="00B82091"/>
    <w:rsid w:val="00B83374"/>
    <w:rsid w:val="00B83820"/>
    <w:rsid w:val="00B83CAB"/>
    <w:rsid w:val="00B85E11"/>
    <w:rsid w:val="00B9128F"/>
    <w:rsid w:val="00B923E1"/>
    <w:rsid w:val="00B942BB"/>
    <w:rsid w:val="00BA0359"/>
    <w:rsid w:val="00BA5141"/>
    <w:rsid w:val="00BA5B78"/>
    <w:rsid w:val="00BB29DF"/>
    <w:rsid w:val="00BB35CA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431C"/>
    <w:rsid w:val="00C05FB0"/>
    <w:rsid w:val="00C06E33"/>
    <w:rsid w:val="00C0795E"/>
    <w:rsid w:val="00C1134A"/>
    <w:rsid w:val="00C14A67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905BE"/>
    <w:rsid w:val="00C92268"/>
    <w:rsid w:val="00C93226"/>
    <w:rsid w:val="00C93C87"/>
    <w:rsid w:val="00C95D91"/>
    <w:rsid w:val="00C96324"/>
    <w:rsid w:val="00CA2B46"/>
    <w:rsid w:val="00CA32E7"/>
    <w:rsid w:val="00CA729E"/>
    <w:rsid w:val="00CB1AA3"/>
    <w:rsid w:val="00CB2CD9"/>
    <w:rsid w:val="00CB37E1"/>
    <w:rsid w:val="00CC3E1A"/>
    <w:rsid w:val="00CC404E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4C87"/>
    <w:rsid w:val="00D27289"/>
    <w:rsid w:val="00D31A00"/>
    <w:rsid w:val="00D31CE2"/>
    <w:rsid w:val="00D340E7"/>
    <w:rsid w:val="00D362FE"/>
    <w:rsid w:val="00D36C9E"/>
    <w:rsid w:val="00D37C46"/>
    <w:rsid w:val="00D41F10"/>
    <w:rsid w:val="00D43399"/>
    <w:rsid w:val="00D45307"/>
    <w:rsid w:val="00D47C97"/>
    <w:rsid w:val="00D47EB8"/>
    <w:rsid w:val="00D534F2"/>
    <w:rsid w:val="00D55440"/>
    <w:rsid w:val="00D56258"/>
    <w:rsid w:val="00D563C0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A0308"/>
    <w:rsid w:val="00DA5128"/>
    <w:rsid w:val="00DA60A0"/>
    <w:rsid w:val="00DB45D3"/>
    <w:rsid w:val="00DB5AD5"/>
    <w:rsid w:val="00DB7F4A"/>
    <w:rsid w:val="00DC0421"/>
    <w:rsid w:val="00DC3F2B"/>
    <w:rsid w:val="00DC4365"/>
    <w:rsid w:val="00DC5E4A"/>
    <w:rsid w:val="00DC7DE3"/>
    <w:rsid w:val="00DD1D1F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58AD"/>
    <w:rsid w:val="00E15748"/>
    <w:rsid w:val="00E20BA5"/>
    <w:rsid w:val="00E21419"/>
    <w:rsid w:val="00E233BE"/>
    <w:rsid w:val="00E27134"/>
    <w:rsid w:val="00E325E5"/>
    <w:rsid w:val="00E33EDF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A8E"/>
    <w:rsid w:val="00E8394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15E"/>
    <w:rsid w:val="00F27082"/>
    <w:rsid w:val="00F271F2"/>
    <w:rsid w:val="00F31849"/>
    <w:rsid w:val="00F339BF"/>
    <w:rsid w:val="00F33AB7"/>
    <w:rsid w:val="00F342D9"/>
    <w:rsid w:val="00F409DE"/>
    <w:rsid w:val="00F42C13"/>
    <w:rsid w:val="00F43490"/>
    <w:rsid w:val="00F43D2D"/>
    <w:rsid w:val="00F45629"/>
    <w:rsid w:val="00F47BF0"/>
    <w:rsid w:val="00F505C3"/>
    <w:rsid w:val="00F523B8"/>
    <w:rsid w:val="00F54FF4"/>
    <w:rsid w:val="00F566F8"/>
    <w:rsid w:val="00F60D1E"/>
    <w:rsid w:val="00F641CA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7738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45545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747</c:v>
                </c:pt>
                <c:pt idx="1">
                  <c:v>753</c:v>
                </c:pt>
                <c:pt idx="2">
                  <c:v>761</c:v>
                </c:pt>
                <c:pt idx="3">
                  <c:v>766</c:v>
                </c:pt>
                <c:pt idx="4">
                  <c:v>768</c:v>
                </c:pt>
                <c:pt idx="5">
                  <c:v>772</c:v>
                </c:pt>
                <c:pt idx="6">
                  <c:v>776</c:v>
                </c:pt>
                <c:pt idx="7" formatCode="#,##0">
                  <c:v>779</c:v>
                </c:pt>
                <c:pt idx="8" formatCode="#,##0">
                  <c:v>784</c:v>
                </c:pt>
                <c:pt idx="9">
                  <c:v>788</c:v>
                </c:pt>
                <c:pt idx="10">
                  <c:v>748</c:v>
                </c:pt>
                <c:pt idx="11">
                  <c:v>748</c:v>
                </c:pt>
                <c:pt idx="12">
                  <c:v>751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45545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1707</c:v>
                </c:pt>
                <c:pt idx="1">
                  <c:v>1727</c:v>
                </c:pt>
                <c:pt idx="2">
                  <c:v>1743</c:v>
                </c:pt>
                <c:pt idx="3">
                  <c:v>1755</c:v>
                </c:pt>
                <c:pt idx="4">
                  <c:v>1745</c:v>
                </c:pt>
                <c:pt idx="5">
                  <c:v>1756</c:v>
                </c:pt>
                <c:pt idx="6">
                  <c:v>1757</c:v>
                </c:pt>
                <c:pt idx="7" formatCode="#,##0">
                  <c:v>1754</c:v>
                </c:pt>
                <c:pt idx="8" formatCode="#,##0">
                  <c:v>1766</c:v>
                </c:pt>
                <c:pt idx="9">
                  <c:v>1766</c:v>
                </c:pt>
                <c:pt idx="10">
                  <c:v>1678</c:v>
                </c:pt>
                <c:pt idx="11">
                  <c:v>1708</c:v>
                </c:pt>
                <c:pt idx="12">
                  <c:v>1733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45545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941</c:v>
                </c:pt>
                <c:pt idx="1">
                  <c:v>388</c:v>
                </c:pt>
                <c:pt idx="2">
                  <c:v>227</c:v>
                </c:pt>
                <c:pt idx="3">
                  <c:v>153</c:v>
                </c:pt>
                <c:pt idx="4">
                  <c:v>38</c:v>
                </c:pt>
                <c:pt idx="5">
                  <c:v>93</c:v>
                </c:pt>
                <c:pt idx="6">
                  <c:v>87</c:v>
                </c:pt>
                <c:pt idx="7">
                  <c:v>31</c:v>
                </c:pt>
                <c:pt idx="8">
                  <c:v>78</c:v>
                </c:pt>
                <c:pt idx="9">
                  <c:v>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54A0-170D-4AAD-A630-0281D4EF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32</cp:revision>
  <cp:lastPrinted>2025-06-11T09:24:00Z</cp:lastPrinted>
  <dcterms:created xsi:type="dcterms:W3CDTF">2025-09-11T06:00:00Z</dcterms:created>
  <dcterms:modified xsi:type="dcterms:W3CDTF">2025-09-11T12:10:00Z</dcterms:modified>
</cp:coreProperties>
</file>