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6F68B540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897E6E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E6E">
        <w:rPr>
          <w:rFonts w:ascii="Times New Roman" w:hAnsi="Times New Roman" w:cs="Times New Roman"/>
          <w:b/>
          <w:sz w:val="24"/>
          <w:szCs w:val="24"/>
        </w:rPr>
        <w:t>июня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69315490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897E6E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897E6E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6AD75A58" w:rsidR="008D0333" w:rsidRPr="006874E7" w:rsidRDefault="00C1552D" w:rsidP="005A1F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B7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0BD86870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7B7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B7AF7" w:rsidRPr="00B03B49" w14:paraId="534143F9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2135E51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2BA1856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94F40C1" w14:textId="6E87C48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742D83" w14:textId="698ADEB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402EF1B" w14:textId="0F8EAF2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3,88%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F9BA3AA" w14:textId="6FE340F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0E2AE30" w14:textId="7C411C7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1,26%</w:t>
            </w:r>
          </w:p>
        </w:tc>
      </w:tr>
      <w:tr w:rsidR="007B7AF7" w:rsidRPr="00B03B49" w14:paraId="17120834" w14:textId="77777777" w:rsidTr="00BE7B10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68EE43D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2 554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17AC9E7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center"/>
          </w:tcPr>
          <w:p w14:paraId="7AB62ABC" w14:textId="5448FB0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2 598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14:paraId="39925A32" w14:textId="0ED2F85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92D050"/>
            <w:noWrap/>
            <w:vAlign w:val="center"/>
          </w:tcPr>
          <w:p w14:paraId="3E9AF938" w14:textId="4E8CD47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0,58%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14:paraId="5A57B701" w14:textId="0BBF333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7" w:type="dxa"/>
            <w:shd w:val="clear" w:color="auto" w:fill="92D050"/>
            <w:noWrap/>
            <w:vAlign w:val="center"/>
          </w:tcPr>
          <w:p w14:paraId="72147D26" w14:textId="411DA7D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</w:tr>
      <w:tr w:rsidR="007B7AF7" w:rsidRPr="00B03B49" w14:paraId="353F2F9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29BCC68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1 525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4A19510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4EC318A" w14:textId="484682E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1 595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43548CC" w14:textId="5418164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B368B2E" w14:textId="3B1B9D8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2,57%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6865214" w14:textId="2D760D1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07B889" w14:textId="24E02FA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4,59%</w:t>
            </w:r>
          </w:p>
        </w:tc>
      </w:tr>
      <w:tr w:rsidR="007B7AF7" w:rsidRPr="00B03B49" w14:paraId="09C0A68E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7B7AF7" w:rsidRPr="00DF35A6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4790D16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19BEAEB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FEA8C5" w14:textId="434283B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9D6049" w14:textId="69C300E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583BEBE" w14:textId="7905A0E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1,82%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A3939EB" w14:textId="67FBF1E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06FBD5E" w14:textId="477CE9B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14,29%</w:t>
            </w:r>
          </w:p>
        </w:tc>
      </w:tr>
      <w:tr w:rsidR="007B7AF7" w:rsidRPr="00B03B49" w14:paraId="63629A8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1E1FCCE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4505951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DDFA2CB" w14:textId="02344F0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7527FA" w14:textId="2BC936B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48B8C26" w14:textId="614586B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3,75%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88C379D" w14:textId="434D0E3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63E6983" w14:textId="7E272C9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8,14%</w:t>
            </w:r>
          </w:p>
        </w:tc>
      </w:tr>
      <w:tr w:rsidR="007B7AF7" w:rsidRPr="00B03B49" w14:paraId="3B590E7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3FE7A50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34B2F2A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0BB364A" w14:textId="5013ED3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91E97CA" w14:textId="277F930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5B1F13A" w14:textId="64380A5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5,69%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6803DE5" w14:textId="54F0CE0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0D375C0" w14:textId="351C74A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7,29%</w:t>
            </w:r>
          </w:p>
        </w:tc>
      </w:tr>
      <w:tr w:rsidR="007B7AF7" w:rsidRPr="00B03B49" w14:paraId="5DC5502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1FB4E90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7A5CF67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E47686" w14:textId="5B67A77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A3C806" w14:textId="32906CA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D3D63BF" w14:textId="69A5162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2,05%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72880DD" w14:textId="7D4F23E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7E45609" w14:textId="6020C03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5,84%</w:t>
            </w:r>
          </w:p>
        </w:tc>
      </w:tr>
      <w:tr w:rsidR="007B7AF7" w:rsidRPr="00B03B49" w14:paraId="7236BD0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637BB8E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1C71607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EDDD09" w14:textId="448E9A4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457584" w14:textId="2DC2A3D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BA1B39" w14:textId="1F13379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3,09%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B3447A" w14:textId="3F49155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B56F662" w14:textId="71C58BB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7,53%</w:t>
            </w:r>
          </w:p>
        </w:tc>
      </w:tr>
      <w:tr w:rsidR="007B7AF7" w:rsidRPr="00B03B49" w14:paraId="4CDDAD61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428ED4A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7C80382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D1DC73" w14:textId="5DF7CA5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03049C" w14:textId="061A949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D4D6E6" w14:textId="44C26F8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3,97%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24503B4" w14:textId="723D09E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ABFB89" w14:textId="2AB27CF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0,77%</w:t>
            </w:r>
          </w:p>
        </w:tc>
      </w:tr>
      <w:tr w:rsidR="007B7AF7" w:rsidRPr="00B03B49" w14:paraId="73CC3C6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1C70446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19FDF4B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8FEDFF" w14:textId="3EA3137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EAA1805" w14:textId="112F5C8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E683D1F" w14:textId="60FE8BA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8,02%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FDCF23" w14:textId="203F636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7005BBD" w14:textId="3AD4231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11,86%</w:t>
            </w:r>
          </w:p>
        </w:tc>
      </w:tr>
      <w:tr w:rsidR="007B7AF7" w:rsidRPr="00B03B49" w14:paraId="0CBDFE95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7752A1D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38186ED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47FBA0E" w14:textId="1C60A93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31187DA" w14:textId="4349440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29564BA" w14:textId="6CC49E1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1,04%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4605B1" w14:textId="4DF1730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553424" w14:textId="42D6C6D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-5,35%</w:t>
            </w:r>
          </w:p>
        </w:tc>
      </w:tr>
      <w:tr w:rsidR="007B7AF7" w:rsidRPr="00B03B49" w14:paraId="3BEA2A18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4497AE4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0A06ABA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62A814" w14:textId="3CF3B37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D6C3BB" w14:textId="6C38532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B1FCD2E" w14:textId="47DB4CE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4,78%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E0F14EE" w14:textId="4322CB7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3A2E9A5" w14:textId="28E50E0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10,61%</w:t>
            </w:r>
          </w:p>
        </w:tc>
      </w:tr>
      <w:tr w:rsidR="007B7AF7" w:rsidRPr="00B03B49" w14:paraId="2F83A720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7658861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3D1D5F9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40DF2D" w14:textId="2AE852D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ABEAC7F" w14:textId="2DBF8E3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FEC543C" w14:textId="28BF10E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0,50%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68624E" w14:textId="44F8F1C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7902261" w14:textId="1D5FE9B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3,61%</w:t>
            </w:r>
          </w:p>
        </w:tc>
      </w:tr>
      <w:tr w:rsidR="007B7AF7" w:rsidRPr="00B03B49" w14:paraId="56DE02D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0395A81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608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1F5F0E7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992686" w14:textId="1CBAD25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67B10E" w14:textId="4623DE5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5003FC7" w14:textId="6914C8A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5,74%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59B7907" w14:textId="5D6298D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87EE32D" w14:textId="2A8E58B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6,09%</w:t>
            </w:r>
          </w:p>
        </w:tc>
      </w:tr>
      <w:tr w:rsidR="007B7AF7" w:rsidRPr="00B03B49" w14:paraId="02A845A0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31EDE11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1 831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0DE1C25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D0012C" w14:textId="28E9754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1 913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0C9A8D6" w14:textId="1F44C6F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35EE7E4" w14:textId="2C919E9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3,52%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F300FA" w14:textId="697EBF4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7794711" w14:textId="3E7DFE1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4,48%</w:t>
            </w:r>
          </w:p>
        </w:tc>
      </w:tr>
      <w:tr w:rsidR="007B7AF7" w:rsidRPr="00B03B49" w14:paraId="06FCA4FD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028A4BC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E8A798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AD61AE" w14:textId="7163D34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911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8921A9" w14:textId="1DAE43D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DD14E1" w14:textId="416D1CD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4,95%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C76D654" w14:textId="11F760F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6091F24" w14:textId="5A505BF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7,68%</w:t>
            </w:r>
          </w:p>
        </w:tc>
      </w:tr>
      <w:tr w:rsidR="007B7AF7" w:rsidRPr="00B03B49" w14:paraId="188E66D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57E50A5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1 663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08C99B5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ECB2EE" w14:textId="395A4C1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1 701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5991B45" w14:textId="58264AF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B7F27E" w14:textId="50162D6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2,47%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4DEB01B" w14:textId="7DD7F20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E16B79B" w14:textId="606CBFD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2,29%</w:t>
            </w:r>
          </w:p>
        </w:tc>
      </w:tr>
      <w:tr w:rsidR="007B7AF7" w:rsidRPr="00B03B49" w14:paraId="73F39687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4707CE0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3 001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1176D9B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24B424" w14:textId="178B747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3 265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C1F7DC1" w14:textId="5C00909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F282331" w14:textId="1CB6C42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5,05%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1DACC9D" w14:textId="2A8FA57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1E89D9F" w14:textId="63CCBBB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8,80%</w:t>
            </w:r>
          </w:p>
        </w:tc>
      </w:tr>
      <w:tr w:rsidR="007B7AF7" w:rsidRPr="00B03B49" w14:paraId="48601682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404B7A9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2AAA8B0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FCCDE4" w14:textId="6BA58B9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E738AB4" w14:textId="48EA566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9D044B" w14:textId="6101D98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FBA701C" w14:textId="1F02F2A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E6BCB39" w14:textId="4F23A5A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4,76%</w:t>
            </w:r>
          </w:p>
        </w:tc>
      </w:tr>
      <w:tr w:rsidR="007B7AF7" w:rsidRPr="00B03B49" w14:paraId="33D86526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25966E8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171B04B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6D6FD2" w14:textId="02919C6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2679BAF" w14:textId="2729074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BCC84F5" w14:textId="6C09516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-1,29%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0157290" w14:textId="3C8439F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D8C3B2" w14:textId="37B00A3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3,38%</w:t>
            </w:r>
          </w:p>
        </w:tc>
      </w:tr>
      <w:tr w:rsidR="007B7AF7" w:rsidRPr="00B03B49" w14:paraId="54502E4D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7784281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4029A8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858B0B5" w14:textId="12EDF77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7FCBD9" w14:textId="4E3C723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BC113C" w14:textId="7FF59E5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1,44%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BEDF69F" w14:textId="0CC82F9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31B2B12" w14:textId="76D6B8D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5,24%</w:t>
            </w:r>
          </w:p>
        </w:tc>
      </w:tr>
      <w:tr w:rsidR="007B7AF7" w:rsidRPr="00B03B49" w14:paraId="5F1C52F3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267E6CD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5B2278C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2F833FA" w14:textId="5481449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6EEE0A7" w14:textId="7E32035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2D308C" w14:textId="5FB7054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5,26%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AC4872" w14:textId="0B53865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964123D" w14:textId="1E555488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7,88%</w:t>
            </w:r>
          </w:p>
        </w:tc>
      </w:tr>
      <w:tr w:rsidR="007B7AF7" w:rsidRPr="00B03B49" w14:paraId="5AA9C4F1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4A989D3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5BD4A04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73E5E48" w14:textId="07156DF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EB3C79A" w14:textId="5C28F3C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1FD1172" w14:textId="2A1CD89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4,57%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4932C97" w14:textId="2FAE9ECE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D225F2A" w14:textId="590F1F46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12,25%</w:t>
            </w:r>
          </w:p>
        </w:tc>
      </w:tr>
      <w:tr w:rsidR="007B7AF7" w:rsidRPr="00B03B49" w14:paraId="5361C88B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342FA37C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229FAAD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771FBB" w14:textId="62697E9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80905C7" w14:textId="042AAFE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2F69A6" w14:textId="74AA7E6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4,85%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EF4F4A6" w14:textId="4BC0986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65A5B00" w14:textId="36A27C0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7,45%</w:t>
            </w:r>
          </w:p>
        </w:tc>
      </w:tr>
      <w:tr w:rsidR="007B7AF7" w:rsidRPr="00B03B49" w14:paraId="535D65AB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127E157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1 843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0A0AD4D9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8E0A53" w14:textId="5C942F0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1 954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62EBF0A" w14:textId="3BDDAB4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A638E8A" w14:textId="4200034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1,88%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8602EE7" w14:textId="1589AD42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CF44DE7" w14:textId="5DC86BE1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6,02%</w:t>
            </w:r>
          </w:p>
        </w:tc>
      </w:tr>
      <w:tr w:rsidR="007B7AF7" w:rsidRPr="00B03B49" w14:paraId="64B93D7F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6CDF8BB3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56FF409F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29DE9CB" w14:textId="195EF18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F1EDC46" w14:textId="6A6377E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DF546DD" w14:textId="04FB4F1B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1,96%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5AC7987" w14:textId="38167A27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4BF29F3" w14:textId="5158FE9D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1,42%</w:t>
            </w:r>
          </w:p>
        </w:tc>
      </w:tr>
      <w:tr w:rsidR="007B7AF7" w:rsidRPr="00B03B49" w14:paraId="39614516" w14:textId="77777777" w:rsidTr="00BE7B10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7B7AF7" w:rsidRPr="00B03B49" w:rsidRDefault="007B7AF7" w:rsidP="007B7AF7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7B7AF7" w:rsidRPr="007678E3" w:rsidRDefault="007B7AF7" w:rsidP="007B7AF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5E2C9BB5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28">
              <w:rPr>
                <w:rFonts w:ascii="Times New Roman" w:hAnsi="Times New Roman" w:cs="Times New Roman"/>
                <w:bCs/>
                <w:sz w:val="24"/>
                <w:szCs w:val="24"/>
              </w:rPr>
              <w:t>21 425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705E645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CF5EA7" w14:textId="703B510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3F9">
              <w:rPr>
                <w:rFonts w:ascii="Times New Roman" w:hAnsi="Times New Roman" w:cs="Times New Roman"/>
                <w:bCs/>
                <w:sz w:val="24"/>
                <w:szCs w:val="24"/>
              </w:rPr>
              <w:t>21 705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6EF0A2" w14:textId="2EA0CFC4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81220A9" w14:textId="6A4F51AA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9D2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A7BDAE0" w14:textId="7FFCE13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C8870EF" w14:textId="2357E700" w:rsidR="007B7AF7" w:rsidRPr="004E14C5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5A7">
              <w:rPr>
                <w:rFonts w:ascii="Times New Roman" w:hAnsi="Times New Roman" w:cs="Times New Roman"/>
                <w:sz w:val="24"/>
                <w:szCs w:val="24"/>
              </w:rPr>
              <w:t>1,31%</w:t>
            </w:r>
          </w:p>
        </w:tc>
      </w:tr>
      <w:tr w:rsidR="007B7AF7" w:rsidRPr="00B03B49" w14:paraId="16AC0BDB" w14:textId="77777777" w:rsidTr="00BE7B10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7B7AF7" w:rsidRPr="00B03B49" w:rsidRDefault="007B7AF7" w:rsidP="007B7AF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6D572FC6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87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40277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44D0B65E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15F0FC4F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41533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590C131A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3F45B352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6FFD39B0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609AFA2A" w:rsidR="007B7AF7" w:rsidRPr="005A0A6F" w:rsidRDefault="007B7AF7" w:rsidP="007B7A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3,12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58ACE370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BE7B10">
        <w:rPr>
          <w:rFonts w:ascii="Times New Roman" w:hAnsi="Times New Roman" w:cs="Times New Roman"/>
          <w:sz w:val="24"/>
          <w:szCs w:val="24"/>
        </w:rPr>
        <w:t>за период с июня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E7B10">
        <w:rPr>
          <w:rFonts w:ascii="Times New Roman" w:hAnsi="Times New Roman" w:cs="Times New Roman"/>
          <w:sz w:val="24"/>
          <w:szCs w:val="24"/>
        </w:rPr>
        <w:t>июнь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BE7B10">
        <w:rPr>
          <w:rFonts w:ascii="Times New Roman" w:hAnsi="Times New Roman" w:cs="Times New Roman"/>
          <w:sz w:val="24"/>
          <w:szCs w:val="24"/>
        </w:rPr>
        <w:t>3,12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BE7B10">
        <w:rPr>
          <w:rFonts w:ascii="Times New Roman" w:hAnsi="Times New Roman" w:cs="Times New Roman"/>
          <w:sz w:val="24"/>
          <w:szCs w:val="24"/>
        </w:rPr>
        <w:t>1256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BE7B10">
        <w:rPr>
          <w:rFonts w:ascii="Times New Roman" w:hAnsi="Times New Roman" w:cs="Times New Roman"/>
          <w:sz w:val="24"/>
          <w:szCs w:val="24"/>
        </w:rPr>
        <w:t xml:space="preserve"> – г. Смоленск +280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B10">
        <w:rPr>
          <w:rFonts w:ascii="Times New Roman" w:hAnsi="Times New Roman" w:cs="Times New Roman"/>
          <w:sz w:val="24"/>
          <w:szCs w:val="24"/>
        </w:rPr>
        <w:t>1,31%, Смоленский +264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7B10">
        <w:rPr>
          <w:rFonts w:ascii="Times New Roman" w:hAnsi="Times New Roman" w:cs="Times New Roman"/>
          <w:sz w:val="24"/>
          <w:szCs w:val="24"/>
        </w:rPr>
        <w:t>8,80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BE7B10">
        <w:rPr>
          <w:rFonts w:ascii="Times New Roman" w:hAnsi="Times New Roman" w:cs="Times New Roman"/>
          <w:sz w:val="24"/>
          <w:szCs w:val="24"/>
        </w:rPr>
        <w:t>Ярцевский +111 ед. или 6,02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812733">
        <w:rPr>
          <w:rFonts w:ascii="Times New Roman" w:hAnsi="Times New Roman" w:cs="Times New Roman"/>
          <w:sz w:val="24"/>
          <w:szCs w:val="24"/>
        </w:rPr>
        <w:t>наблюдается</w:t>
      </w:r>
      <w:r w:rsidR="00104625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B17F81">
        <w:rPr>
          <w:rFonts w:ascii="Times New Roman" w:hAnsi="Times New Roman" w:cs="Times New Roman"/>
          <w:sz w:val="24"/>
          <w:szCs w:val="24"/>
        </w:rPr>
        <w:t>округе – 22 ед. или 5,35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</w:p>
    <w:p w14:paraId="3870F4ED" w14:textId="145492E2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A33B76">
        <w:rPr>
          <w:rFonts w:ascii="Times New Roman" w:hAnsi="Times New Roman" w:cs="Times New Roman"/>
          <w:sz w:val="24"/>
          <w:szCs w:val="24"/>
        </w:rPr>
        <w:t>26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A33B76">
        <w:rPr>
          <w:rFonts w:ascii="Times New Roman" w:hAnsi="Times New Roman" w:cs="Times New Roman"/>
          <w:sz w:val="24"/>
          <w:szCs w:val="24"/>
        </w:rPr>
        <w:t>+157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A33B76">
        <w:rPr>
          <w:rFonts w:ascii="Times New Roman" w:hAnsi="Times New Roman" w:cs="Times New Roman"/>
          <w:sz w:val="24"/>
          <w:szCs w:val="24"/>
        </w:rPr>
        <w:t xml:space="preserve"> или 5,05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A33B76">
        <w:rPr>
          <w:rFonts w:ascii="Times New Roman" w:hAnsi="Times New Roman" w:cs="Times New Roman"/>
          <w:sz w:val="24"/>
          <w:szCs w:val="24"/>
        </w:rPr>
        <w:t>г. Смоленск + 366 или 1,72%, Рославльский +65 ед. или 3,52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A33B76">
        <w:rPr>
          <w:rFonts w:ascii="Times New Roman" w:hAnsi="Times New Roman" w:cs="Times New Roman"/>
          <w:sz w:val="24"/>
          <w:szCs w:val="24"/>
        </w:rPr>
        <w:t>ие отмечено</w:t>
      </w:r>
      <w:r w:rsidR="000E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B7308">
        <w:rPr>
          <w:rFonts w:ascii="Times New Roman" w:hAnsi="Times New Roman" w:cs="Times New Roman"/>
          <w:sz w:val="24"/>
          <w:szCs w:val="24"/>
        </w:rPr>
        <w:t xml:space="preserve">Темкинском </w:t>
      </w:r>
      <w:r w:rsidR="00A33B76">
        <w:rPr>
          <w:rFonts w:ascii="Times New Roman" w:hAnsi="Times New Roman" w:cs="Times New Roman"/>
          <w:sz w:val="24"/>
          <w:szCs w:val="24"/>
        </w:rPr>
        <w:t>округе – 2 ед. или 1,29</w:t>
      </w:r>
      <w:r w:rsidR="000E43B0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6070F413" w14:textId="4A14D7A5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E7348">
        <w:rPr>
          <w:rFonts w:ascii="Times New Roman" w:hAnsi="Times New Roman" w:cs="Times New Roman"/>
          <w:sz w:val="24"/>
          <w:szCs w:val="24"/>
        </w:rPr>
        <w:t>961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E7348">
        <w:rPr>
          <w:rFonts w:ascii="Times New Roman" w:hAnsi="Times New Roman" w:cs="Times New Roman"/>
          <w:sz w:val="24"/>
          <w:szCs w:val="24"/>
        </w:rPr>
        <w:t>2,37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E7348">
        <w:rPr>
          <w:rFonts w:ascii="Times New Roman" w:hAnsi="Times New Roman" w:cs="Times New Roman"/>
          <w:sz w:val="24"/>
          <w:szCs w:val="24"/>
        </w:rPr>
        <w:t>год произошло увеличение на 1256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9E7348">
        <w:rPr>
          <w:rFonts w:ascii="Times New Roman" w:hAnsi="Times New Roman" w:cs="Times New Roman"/>
          <w:sz w:val="24"/>
          <w:szCs w:val="24"/>
        </w:rPr>
        <w:t>3,12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671F00B0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9E7348">
        <w:rPr>
          <w:rFonts w:ascii="Times New Roman" w:hAnsi="Times New Roman" w:cs="Times New Roman"/>
          <w:sz w:val="24"/>
          <w:szCs w:val="24"/>
        </w:rPr>
        <w:t>с июня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E7348">
        <w:rPr>
          <w:rFonts w:ascii="Times New Roman" w:hAnsi="Times New Roman" w:cs="Times New Roman"/>
          <w:sz w:val="24"/>
          <w:szCs w:val="24"/>
        </w:rPr>
        <w:t>июнь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9E7348">
        <w:rPr>
          <w:rFonts w:ascii="Times New Roman" w:hAnsi="Times New Roman" w:cs="Times New Roman"/>
          <w:sz w:val="24"/>
          <w:szCs w:val="24"/>
        </w:rPr>
        <w:t>1,72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9E7348">
        <w:rPr>
          <w:rFonts w:ascii="Times New Roman" w:hAnsi="Times New Roman" w:cs="Times New Roman"/>
          <w:sz w:val="24"/>
          <w:szCs w:val="24"/>
        </w:rPr>
        <w:t>44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0B7308">
        <w:rPr>
          <w:rFonts w:ascii="Times New Roman" w:hAnsi="Times New Roman" w:cs="Times New Roman"/>
          <w:sz w:val="24"/>
          <w:szCs w:val="24"/>
        </w:rPr>
        <w:t>увеличилось на 15 ед. или 0,58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61386480" w:rsidR="00CF6E7A" w:rsidRPr="00F01F87" w:rsidRDefault="00062FAB" w:rsidP="00104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421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35561BE9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21D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21D06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7323916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2D05CF3D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435AA29D" w:rsidR="00421D06" w:rsidRPr="00C0795E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868EC9A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75DA7269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4E296EF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-2,16</w:t>
            </w:r>
          </w:p>
        </w:tc>
      </w:tr>
      <w:tr w:rsidR="00421D06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368E3559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548E3910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061B76FF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2048B23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5F0B868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6285B06B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-2,71</w:t>
            </w:r>
          </w:p>
        </w:tc>
      </w:tr>
      <w:tr w:rsidR="00421D06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08A166D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1BA7B6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79D26BF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101AF3C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39CD890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1F393FC0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421D06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2F2C881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F708712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1885034E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7506A4C1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03AA5004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0F42E91A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421D06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2702CF8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5594D1F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1665F8C4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294C8DD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4855CBB1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90951BF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+3,45</w:t>
            </w:r>
          </w:p>
        </w:tc>
      </w:tr>
      <w:tr w:rsidR="00421D06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31DF957B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1A3164BC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19306D12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206565F9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1971C76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48662D6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+3,89</w:t>
            </w:r>
          </w:p>
        </w:tc>
      </w:tr>
      <w:tr w:rsidR="00421D06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9764EB2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DE70B0D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47AD4F3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26A99B6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54E4233E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7B49AA7E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421D06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7AB5F9A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439FB383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5EC4E737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3BB9542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4F28D79E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541EA04E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21D06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3237403B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B0261D1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5389FE8D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4DD03E6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DE539CC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5DC03BC5" w:rsidR="00421D06" w:rsidRPr="0042427B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+1,72</w:t>
            </w:r>
          </w:p>
        </w:tc>
      </w:tr>
      <w:tr w:rsidR="00421D06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421D06" w:rsidRPr="003A1025" w:rsidRDefault="00421D06" w:rsidP="00421D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0CA7D2B5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421D06" w:rsidRDefault="00421D06" w:rsidP="00421D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285517F4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EB7755">
        <w:rPr>
          <w:rFonts w:ascii="Times New Roman" w:hAnsi="Times New Roman" w:cs="Times New Roman"/>
          <w:sz w:val="24"/>
          <w:szCs w:val="24"/>
        </w:rPr>
        <w:t>-май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EB7755">
        <w:rPr>
          <w:rFonts w:ascii="Times New Roman" w:hAnsi="Times New Roman" w:cs="Times New Roman"/>
          <w:sz w:val="24"/>
          <w:szCs w:val="24"/>
        </w:rPr>
        <w:t>5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B7755">
        <w:rPr>
          <w:rFonts w:ascii="Times New Roman" w:hAnsi="Times New Roman" w:cs="Times New Roman"/>
          <w:sz w:val="24"/>
          <w:szCs w:val="24"/>
        </w:rPr>
        <w:t>0,27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EB7755">
        <w:rPr>
          <w:rFonts w:ascii="Times New Roman" w:hAnsi="Times New Roman" w:cs="Times New Roman"/>
          <w:sz w:val="24"/>
          <w:szCs w:val="24"/>
        </w:rPr>
        <w:t xml:space="preserve"> увеличилось на 10 ед. или 1,31</w:t>
      </w:r>
      <w:r w:rsidR="004C0C52">
        <w:rPr>
          <w:rFonts w:ascii="Times New Roman" w:hAnsi="Times New Roman" w:cs="Times New Roman"/>
          <w:sz w:val="24"/>
          <w:szCs w:val="24"/>
        </w:rPr>
        <w:t>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4CC819EF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EB7755">
        <w:rPr>
          <w:rFonts w:ascii="Times New Roman" w:hAnsi="Times New Roman" w:cs="Times New Roman"/>
          <w:sz w:val="24"/>
          <w:szCs w:val="24"/>
        </w:rPr>
        <w:t xml:space="preserve"> июня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EB7755">
        <w:rPr>
          <w:rFonts w:ascii="Times New Roman" w:hAnsi="Times New Roman" w:cs="Times New Roman"/>
          <w:sz w:val="24"/>
          <w:szCs w:val="24"/>
        </w:rPr>
        <w:t>о июнь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EB7755">
        <w:rPr>
          <w:rFonts w:ascii="Times New Roman" w:hAnsi="Times New Roman" w:cs="Times New Roman"/>
          <w:sz w:val="24"/>
          <w:szCs w:val="24"/>
        </w:rPr>
        <w:t>61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B7755">
        <w:rPr>
          <w:rFonts w:ascii="Times New Roman" w:hAnsi="Times New Roman" w:cs="Times New Roman"/>
          <w:sz w:val="24"/>
          <w:szCs w:val="24"/>
        </w:rPr>
        <w:t>3,45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0F7188">
        <w:rPr>
          <w:rFonts w:ascii="Times New Roman" w:hAnsi="Times New Roman" w:cs="Times New Roman"/>
          <w:sz w:val="24"/>
          <w:szCs w:val="24"/>
        </w:rPr>
        <w:t xml:space="preserve"> Количество ЮЛ сократилось</w:t>
      </w:r>
      <w:r w:rsidR="005F60B6">
        <w:rPr>
          <w:rFonts w:ascii="Times New Roman" w:hAnsi="Times New Roman" w:cs="Times New Roman"/>
          <w:sz w:val="24"/>
          <w:szCs w:val="24"/>
        </w:rPr>
        <w:t xml:space="preserve"> на 17 ед. или 2,16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50F5BF06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D1CB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1CB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1EB7151A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6E31D5B6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D54C80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D54C80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D54C80">
        <w:rPr>
          <w:rFonts w:ascii="Times New Roman" w:hAnsi="Times New Roman" w:cs="Times New Roman"/>
          <w:sz w:val="24"/>
          <w:szCs w:val="24"/>
        </w:rPr>
        <w:t>6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</w:t>
      </w:r>
      <w:r w:rsidR="00D54C80">
        <w:rPr>
          <w:rFonts w:ascii="Times New Roman" w:hAnsi="Times New Roman" w:cs="Times New Roman"/>
          <w:sz w:val="24"/>
          <w:szCs w:val="24"/>
        </w:rPr>
        <w:t>небольшое снижение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</w:t>
      </w:r>
      <w:r w:rsidR="00E132C1">
        <w:rPr>
          <w:rFonts w:ascii="Times New Roman" w:hAnsi="Times New Roman" w:cs="Times New Roman"/>
          <w:sz w:val="24"/>
          <w:szCs w:val="24"/>
        </w:rPr>
        <w:t xml:space="preserve">, число </w:t>
      </w:r>
      <w:r w:rsidR="00B17BD8">
        <w:rPr>
          <w:rFonts w:ascii="Times New Roman" w:hAnsi="Times New Roman" w:cs="Times New Roman"/>
          <w:sz w:val="24"/>
          <w:szCs w:val="24"/>
        </w:rPr>
        <w:t>ИП</w:t>
      </w:r>
      <w:r w:rsidR="006437BB">
        <w:rPr>
          <w:rFonts w:ascii="Times New Roman" w:hAnsi="Times New Roman" w:cs="Times New Roman"/>
          <w:sz w:val="24"/>
          <w:szCs w:val="24"/>
        </w:rPr>
        <w:t xml:space="preserve"> выросло на 1 ед.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596AB233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3EB1C62E" w:rsidR="00DF3164" w:rsidRPr="005F632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32F">
        <w:rPr>
          <w:rFonts w:ascii="Times New Roman" w:hAnsi="Times New Roman" w:cs="Times New Roman"/>
          <w:sz w:val="24"/>
          <w:szCs w:val="24"/>
        </w:rPr>
        <w:t>За п</w:t>
      </w:r>
      <w:r w:rsidR="001E0149" w:rsidRPr="005F632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5F632F" w:rsidRPr="005F632F">
        <w:rPr>
          <w:rFonts w:ascii="Times New Roman" w:hAnsi="Times New Roman" w:cs="Times New Roman"/>
          <w:sz w:val="24"/>
          <w:szCs w:val="24"/>
        </w:rPr>
        <w:t>календарный год (с июня</w:t>
      </w:r>
      <w:r w:rsidR="0074450E" w:rsidRPr="005F632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5F632F">
        <w:rPr>
          <w:rFonts w:ascii="Times New Roman" w:hAnsi="Times New Roman" w:cs="Times New Roman"/>
          <w:sz w:val="24"/>
          <w:szCs w:val="24"/>
        </w:rPr>
        <w:t>202</w:t>
      </w:r>
      <w:r w:rsidR="00273E4D" w:rsidRPr="005F632F">
        <w:rPr>
          <w:rFonts w:ascii="Times New Roman" w:hAnsi="Times New Roman" w:cs="Times New Roman"/>
          <w:sz w:val="24"/>
          <w:szCs w:val="24"/>
        </w:rPr>
        <w:t>5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F632F" w:rsidRPr="005F632F">
        <w:rPr>
          <w:rFonts w:ascii="Times New Roman" w:hAnsi="Times New Roman" w:cs="Times New Roman"/>
          <w:sz w:val="24"/>
          <w:szCs w:val="24"/>
        </w:rPr>
        <w:t>июнь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5F632F">
        <w:rPr>
          <w:rFonts w:ascii="Times New Roman" w:hAnsi="Times New Roman" w:cs="Times New Roman"/>
          <w:sz w:val="24"/>
          <w:szCs w:val="24"/>
        </w:rPr>
        <w:t>6</w:t>
      </w:r>
      <w:r w:rsidR="00032A9B" w:rsidRPr="005F632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5F632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1D409F3A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F7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6B51F605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51F287BE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2E5211B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-1,14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4462D2BD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3A87AC8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66E114E7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+9,09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2AF0FC8E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66CECC6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637E85E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+1,28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7A15AA20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26839E8D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07E48248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431BFD6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226654A0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6466CBF0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70E4AF6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2726E897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55ABC1C7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+3,60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441AAF0D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7BFC2E58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0104030D" w:rsidR="0039642D" w:rsidRPr="00B51FDB" w:rsidRDefault="00E65E1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-1,11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41B2A177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54A92CE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4C0AC8C2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-2,58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17EDA47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5043E395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5448CD18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+9,09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2F2BB122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30E78BA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3D8CDE29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+2,33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71F0A9F5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7E7A3AEE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311A8076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-7,14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113EAC72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04192BA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4B171C9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+8,74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03D63105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2078452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1EAAE777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+10,53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24CD733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23AA885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5BBDC913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+20,0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78CAEB5C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603DBFA8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1AD7CE39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684E020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3BEE7D8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640F1EE5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115DB468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1CA0AF52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2A358824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-2,44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47724311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568DE16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7D834F9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+4,0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2D0D2EF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6838377D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483DBA8B" w:rsidR="0039642D" w:rsidRPr="00B51FDB" w:rsidRDefault="008F714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+1,82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264FF42F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23E07BE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B01037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33DD4156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E65E10">
        <w:rPr>
          <w:rFonts w:ascii="Times New Roman" w:hAnsi="Times New Roman" w:cs="Times New Roman"/>
          <w:sz w:val="24"/>
          <w:szCs w:val="24"/>
        </w:rPr>
        <w:t>из 10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A3" w:rsidRPr="008A345D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E10">
        <w:rPr>
          <w:rFonts w:ascii="Times New Roman" w:hAnsi="Times New Roman" w:cs="Times New Roman"/>
          <w:sz w:val="24"/>
          <w:szCs w:val="24"/>
        </w:rPr>
        <w:t>(+8 ед. или 3,60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65E10">
        <w:rPr>
          <w:rFonts w:ascii="Times New Roman" w:hAnsi="Times New Roman" w:cs="Times New Roman"/>
          <w:color w:val="000000"/>
          <w:sz w:val="24"/>
          <w:szCs w:val="24"/>
        </w:rPr>
        <w:t>(+9 ед. или 8,74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E65E10">
        <w:rPr>
          <w:rFonts w:ascii="Times New Roman" w:hAnsi="Times New Roman" w:cs="Times New Roman"/>
          <w:sz w:val="24"/>
          <w:szCs w:val="24"/>
        </w:rPr>
        <w:t xml:space="preserve"> По 4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E65E10">
        <w:rPr>
          <w:rFonts w:ascii="Times New Roman" w:hAnsi="Times New Roman" w:cs="Times New Roman"/>
          <w:sz w:val="24"/>
          <w:szCs w:val="24"/>
        </w:rPr>
        <w:t>5</w:t>
      </w:r>
      <w:r w:rsidR="008A345D">
        <w:rPr>
          <w:rFonts w:ascii="Times New Roman" w:hAnsi="Times New Roman" w:cs="Times New Roman"/>
          <w:sz w:val="24"/>
          <w:szCs w:val="24"/>
        </w:rPr>
        <w:t xml:space="preserve"> видам</w:t>
      </w:r>
      <w:r w:rsidR="0073720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A345D">
        <w:rPr>
          <w:rFonts w:ascii="Times New Roman" w:hAnsi="Times New Roman" w:cs="Times New Roman"/>
          <w:sz w:val="24"/>
          <w:szCs w:val="24"/>
        </w:rPr>
        <w:t>, наибольшее снижение</w:t>
      </w:r>
      <w:r w:rsidR="00874164">
        <w:rPr>
          <w:rFonts w:ascii="Times New Roman" w:hAnsi="Times New Roman" w:cs="Times New Roman"/>
          <w:sz w:val="24"/>
          <w:szCs w:val="24"/>
        </w:rPr>
        <w:t xml:space="preserve"> – </w:t>
      </w:r>
      <w:r w:rsidR="008A345D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 w:rsidR="00E65E10">
        <w:rPr>
          <w:rFonts w:ascii="Times New Roman" w:hAnsi="Times New Roman" w:cs="Times New Roman"/>
          <w:sz w:val="24"/>
          <w:szCs w:val="24"/>
        </w:rPr>
        <w:t xml:space="preserve"> (-11</w:t>
      </w:r>
      <w:r w:rsidR="00050E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65E10">
        <w:rPr>
          <w:rFonts w:ascii="Times New Roman" w:hAnsi="Times New Roman" w:cs="Times New Roman"/>
          <w:sz w:val="24"/>
          <w:szCs w:val="24"/>
        </w:rPr>
        <w:t>1,11</w:t>
      </w:r>
      <w:r w:rsidR="009F33D6">
        <w:rPr>
          <w:rFonts w:ascii="Times New Roman" w:hAnsi="Times New Roman" w:cs="Times New Roman"/>
          <w:sz w:val="24"/>
          <w:szCs w:val="24"/>
        </w:rPr>
        <w:t>%)</w:t>
      </w:r>
      <w:r w:rsidR="008A345D">
        <w:rPr>
          <w:rFonts w:ascii="Times New Roman" w:hAnsi="Times New Roman" w:cs="Times New Roman"/>
          <w:sz w:val="24"/>
          <w:szCs w:val="24"/>
        </w:rPr>
        <w:t xml:space="preserve">, </w:t>
      </w:r>
      <w:r w:rsidR="008A345D">
        <w:rPr>
          <w:rFonts w:ascii="Times New Roman" w:hAnsi="Times New Roman" w:cs="Times New Roman"/>
          <w:b/>
          <w:sz w:val="24"/>
          <w:szCs w:val="24"/>
        </w:rPr>
        <w:t>транспортировка и хранение</w:t>
      </w:r>
      <w:r w:rsidR="00743DE9">
        <w:rPr>
          <w:rFonts w:ascii="Times New Roman" w:hAnsi="Times New Roman" w:cs="Times New Roman"/>
          <w:sz w:val="24"/>
          <w:szCs w:val="24"/>
        </w:rPr>
        <w:t xml:space="preserve"> (-10 ед. или 2,58</w:t>
      </w:r>
      <w:r w:rsidR="008A345D">
        <w:rPr>
          <w:rFonts w:ascii="Times New Roman" w:hAnsi="Times New Roman" w:cs="Times New Roman"/>
          <w:sz w:val="24"/>
          <w:szCs w:val="24"/>
        </w:rPr>
        <w:t>%)</w:t>
      </w:r>
      <w:r w:rsidR="009F33D6">
        <w:rPr>
          <w:rFonts w:ascii="Times New Roman" w:hAnsi="Times New Roman" w:cs="Times New Roman"/>
          <w:sz w:val="24"/>
          <w:szCs w:val="24"/>
        </w:rPr>
        <w:t>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BE7B1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BE7B1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BE7B1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42349C64" w:rsidR="003F329E" w:rsidRPr="006D126B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343F33DB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417E987A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-58,96</w:t>
            </w:r>
          </w:p>
        </w:tc>
      </w:tr>
      <w:tr w:rsidR="003F329E" w:rsidRPr="00485538" w14:paraId="2E930386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2B2E56BC" w:rsidR="003F329E" w:rsidRPr="006D126B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26CD0C0B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49C6A5D0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-57,47</w:t>
            </w:r>
          </w:p>
        </w:tc>
      </w:tr>
      <w:tr w:rsidR="003F329E" w:rsidRPr="00485538" w14:paraId="65BEC19F" w14:textId="77777777" w:rsidTr="00BE7B1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32904C18" w:rsidR="003F329E" w:rsidRPr="006D126B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2B51D233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1E5F90B3" w:rsidR="003F329E" w:rsidRPr="00485538" w:rsidRDefault="005359BA" w:rsidP="00BE7B1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-67,65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564FA9DD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313A78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313A78">
        <w:rPr>
          <w:rFonts w:ascii="Times New Roman" w:eastAsia="Calibri" w:hAnsi="Times New Roman" w:cs="Times New Roman"/>
          <w:sz w:val="24"/>
          <w:szCs w:val="24"/>
        </w:rPr>
        <w:t>173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7272BD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313A78">
        <w:rPr>
          <w:rFonts w:ascii="Times New Roman" w:eastAsia="Calibri" w:hAnsi="Times New Roman" w:cs="Times New Roman"/>
          <w:sz w:val="24"/>
          <w:szCs w:val="24"/>
        </w:rPr>
        <w:t>- 190 (+17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13A78">
        <w:rPr>
          <w:rFonts w:ascii="Times New Roman" w:eastAsia="Calibri" w:hAnsi="Times New Roman" w:cs="Times New Roman"/>
          <w:sz w:val="24"/>
          <w:szCs w:val="24"/>
        </w:rPr>
        <w:t xml:space="preserve"> или 109,8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410" w:type="dxa"/>
        <w:tblLook w:val="04A0" w:firstRow="1" w:lastRow="0" w:firstColumn="1" w:lastColumn="0" w:noHBand="0" w:noVBand="1"/>
      </w:tblPr>
      <w:tblGrid>
        <w:gridCol w:w="3964"/>
        <w:gridCol w:w="838"/>
        <w:gridCol w:w="930"/>
        <w:gridCol w:w="1340"/>
        <w:gridCol w:w="992"/>
        <w:gridCol w:w="1070"/>
        <w:gridCol w:w="1276"/>
      </w:tblGrid>
      <w:tr w:rsidR="00FD1AC0" w:rsidRPr="00752B05" w14:paraId="165704BF" w14:textId="77777777" w:rsidTr="006629CE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BE7B1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838" w:type="dxa"/>
          </w:tcPr>
          <w:p w14:paraId="29695ABE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616FA3DA" w:rsidR="00FD1AC0" w:rsidRPr="00485538" w:rsidRDefault="00E3354B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10.06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  <w:hideMark/>
          </w:tcPr>
          <w:p w14:paraId="0B8C4F36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787CBB4A" w:rsidR="00FD1AC0" w:rsidRPr="00485538" w:rsidRDefault="003059A9" w:rsidP="007B0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E3354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BE7B1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3354B" w:rsidRPr="00752B05" w14:paraId="577A6612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</w:tcPr>
          <w:p w14:paraId="5F440239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30907A4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1AF6F3A" w14:textId="31AFCAD6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2,89</w:t>
            </w:r>
          </w:p>
        </w:tc>
        <w:tc>
          <w:tcPr>
            <w:tcW w:w="992" w:type="dxa"/>
            <w:noWrap/>
            <w:vAlign w:val="center"/>
          </w:tcPr>
          <w:p w14:paraId="624AD0F2" w14:textId="609232BE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B3EBBB0" w14:textId="04F26187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2,11</w:t>
            </w:r>
          </w:p>
        </w:tc>
        <w:tc>
          <w:tcPr>
            <w:tcW w:w="1276" w:type="dxa"/>
            <w:noWrap/>
            <w:vAlign w:val="center"/>
          </w:tcPr>
          <w:p w14:paraId="60B33EBB" w14:textId="2876FE7E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3354B" w:rsidRPr="00752B05" w14:paraId="752D6D23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38" w:type="dxa"/>
          </w:tcPr>
          <w:p w14:paraId="67E54AE5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400553CD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10776CD3" w14:textId="276CB412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63B19271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A8D933" w14:textId="1D884E29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11A15458" w14:textId="476FEE9C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3354B" w:rsidRPr="00752B05" w14:paraId="68655DF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38" w:type="dxa"/>
          </w:tcPr>
          <w:p w14:paraId="00CF5F3A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1044CCCA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40" w:type="dxa"/>
            <w:noWrap/>
            <w:vAlign w:val="center"/>
          </w:tcPr>
          <w:p w14:paraId="3A916498" w14:textId="3A71285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4,62</w:t>
            </w:r>
          </w:p>
        </w:tc>
        <w:tc>
          <w:tcPr>
            <w:tcW w:w="992" w:type="dxa"/>
            <w:noWrap/>
            <w:vAlign w:val="center"/>
          </w:tcPr>
          <w:p w14:paraId="76CCFA56" w14:textId="2E4BD6B6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30ACB8F8" w14:textId="1DD11429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noWrap/>
            <w:vAlign w:val="center"/>
          </w:tcPr>
          <w:p w14:paraId="6D40C228" w14:textId="24F8D231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3354B" w:rsidRPr="00752B05" w14:paraId="0DA936A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</w:tcPr>
          <w:p w14:paraId="2FBB3942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22256BF9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0C8BCDDC" w14:textId="10ABE52F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2E78DFE8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5D2147" w14:textId="6E1BBAC8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7DD27396" w14:textId="580E60EC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3354B" w:rsidRPr="00752B05" w14:paraId="3C75511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838" w:type="dxa"/>
          </w:tcPr>
          <w:p w14:paraId="3098BDB5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2D83F89E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340" w:type="dxa"/>
            <w:noWrap/>
            <w:vAlign w:val="center"/>
          </w:tcPr>
          <w:p w14:paraId="51D5E3C6" w14:textId="3AE5963F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8,09</w:t>
            </w:r>
          </w:p>
        </w:tc>
        <w:tc>
          <w:tcPr>
            <w:tcW w:w="992" w:type="dxa"/>
            <w:noWrap/>
            <w:vAlign w:val="center"/>
          </w:tcPr>
          <w:p w14:paraId="1590138D" w14:textId="248A7465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534ABBEC" w14:textId="6152F56D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10,53</w:t>
            </w:r>
          </w:p>
        </w:tc>
        <w:tc>
          <w:tcPr>
            <w:tcW w:w="1276" w:type="dxa"/>
            <w:noWrap/>
            <w:vAlign w:val="center"/>
          </w:tcPr>
          <w:p w14:paraId="7518334F" w14:textId="06F111F0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E3354B" w:rsidRPr="00752B05" w14:paraId="6423CC96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</w:tcPr>
          <w:p w14:paraId="5D9F16F1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14C1C85B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340" w:type="dxa"/>
            <w:noWrap/>
            <w:vAlign w:val="center"/>
          </w:tcPr>
          <w:p w14:paraId="1FE3CCEF" w14:textId="692FF9E3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42,20</w:t>
            </w:r>
          </w:p>
        </w:tc>
        <w:tc>
          <w:tcPr>
            <w:tcW w:w="992" w:type="dxa"/>
            <w:noWrap/>
            <w:vAlign w:val="center"/>
          </w:tcPr>
          <w:p w14:paraId="0139AAA5" w14:textId="0FC7D62F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1C5429CD" w14:textId="3CFA27B3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33,16</w:t>
            </w:r>
          </w:p>
        </w:tc>
        <w:tc>
          <w:tcPr>
            <w:tcW w:w="1276" w:type="dxa"/>
            <w:noWrap/>
            <w:vAlign w:val="center"/>
          </w:tcPr>
          <w:p w14:paraId="63D4573E" w14:textId="669ACC1F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-10</w:t>
            </w:r>
          </w:p>
        </w:tc>
      </w:tr>
      <w:tr w:rsidR="00E3354B" w:rsidRPr="00752B05" w14:paraId="5017DD81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838" w:type="dxa"/>
          </w:tcPr>
          <w:p w14:paraId="791B07A8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70926775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340" w:type="dxa"/>
            <w:noWrap/>
            <w:vAlign w:val="center"/>
          </w:tcPr>
          <w:p w14:paraId="65E0494C" w14:textId="3B97E638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15,03</w:t>
            </w:r>
          </w:p>
        </w:tc>
        <w:tc>
          <w:tcPr>
            <w:tcW w:w="992" w:type="dxa"/>
            <w:noWrap/>
            <w:vAlign w:val="center"/>
          </w:tcPr>
          <w:p w14:paraId="6868DF25" w14:textId="79AE5921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1A4575EC" w14:textId="133E1387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noWrap/>
            <w:vAlign w:val="center"/>
          </w:tcPr>
          <w:p w14:paraId="75C98C4A" w14:textId="1A42EE61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-7</w:t>
            </w:r>
          </w:p>
        </w:tc>
      </w:tr>
      <w:tr w:rsidR="00E3354B" w:rsidRPr="00752B05" w14:paraId="116E1C2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838" w:type="dxa"/>
          </w:tcPr>
          <w:p w14:paraId="234F6682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4D67CFC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32C9A398" w14:textId="229AF28A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309E38A8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4F7FECE5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14BFCD2B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354B" w:rsidRPr="00752B05" w14:paraId="0B8A4F1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</w:tcPr>
          <w:p w14:paraId="11F42BFA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2D576B88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5F334397" w14:textId="0DC4FA41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4,05</w:t>
            </w:r>
          </w:p>
        </w:tc>
        <w:tc>
          <w:tcPr>
            <w:tcW w:w="992" w:type="dxa"/>
            <w:noWrap/>
            <w:vAlign w:val="center"/>
          </w:tcPr>
          <w:p w14:paraId="4CB4ED6B" w14:textId="40F0592D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404FB7C" w14:textId="75C37E59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4,21</w:t>
            </w:r>
          </w:p>
        </w:tc>
        <w:tc>
          <w:tcPr>
            <w:tcW w:w="1276" w:type="dxa"/>
            <w:noWrap/>
            <w:vAlign w:val="center"/>
          </w:tcPr>
          <w:p w14:paraId="5E30A72D" w14:textId="1FE9FCF7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E3354B" w:rsidRPr="00752B05" w14:paraId="26123F78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838" w:type="dxa"/>
          </w:tcPr>
          <w:p w14:paraId="0789822E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58C14BC8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noWrap/>
            <w:vAlign w:val="center"/>
          </w:tcPr>
          <w:p w14:paraId="49233C8E" w14:textId="0A850C0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992" w:type="dxa"/>
            <w:noWrap/>
            <w:vAlign w:val="center"/>
          </w:tcPr>
          <w:p w14:paraId="67D6F690" w14:textId="5F99EC83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54E3DB46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5DBFE71E" w14:textId="6E9A48C0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3354B" w:rsidRPr="00752B05" w14:paraId="4BB4ABD0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</w:tcPr>
          <w:p w14:paraId="6383B180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2D2B3040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40" w:type="dxa"/>
            <w:noWrap/>
            <w:vAlign w:val="center"/>
          </w:tcPr>
          <w:p w14:paraId="22CEB2F8" w14:textId="6CE6DA91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2,31</w:t>
            </w:r>
          </w:p>
        </w:tc>
        <w:tc>
          <w:tcPr>
            <w:tcW w:w="992" w:type="dxa"/>
            <w:noWrap/>
            <w:vAlign w:val="center"/>
          </w:tcPr>
          <w:p w14:paraId="6EB4914F" w14:textId="2F133D46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0376CE7" w14:textId="445984FE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4,74</w:t>
            </w:r>
          </w:p>
        </w:tc>
        <w:tc>
          <w:tcPr>
            <w:tcW w:w="1276" w:type="dxa"/>
            <w:noWrap/>
            <w:vAlign w:val="center"/>
          </w:tcPr>
          <w:p w14:paraId="09598E4C" w14:textId="1E770E66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+5</w:t>
            </w:r>
          </w:p>
        </w:tc>
      </w:tr>
      <w:tr w:rsidR="00E3354B" w:rsidRPr="00752B05" w14:paraId="2A0FF6F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838" w:type="dxa"/>
          </w:tcPr>
          <w:p w14:paraId="6936A901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6F5BEC4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6D8B2A62" w14:textId="34844685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10227E8C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52CCC96" w14:textId="55D07A39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2,11</w:t>
            </w:r>
          </w:p>
        </w:tc>
        <w:tc>
          <w:tcPr>
            <w:tcW w:w="1276" w:type="dxa"/>
            <w:noWrap/>
            <w:vAlign w:val="center"/>
          </w:tcPr>
          <w:p w14:paraId="42B1622C" w14:textId="60EDC145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E3354B" w:rsidRPr="00752B05" w14:paraId="2095B07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</w:tcPr>
          <w:p w14:paraId="661E9EEF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5192375B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6565FA60" w14:textId="71626C22" w:rsidR="00E3354B" w:rsidRPr="00752B05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992" w:type="dxa"/>
            <w:noWrap/>
            <w:vAlign w:val="center"/>
          </w:tcPr>
          <w:p w14:paraId="1443335B" w14:textId="165D8BB7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115F4E9" w14:textId="640B6FB5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3,16</w:t>
            </w:r>
          </w:p>
        </w:tc>
        <w:tc>
          <w:tcPr>
            <w:tcW w:w="1276" w:type="dxa"/>
            <w:noWrap/>
            <w:vAlign w:val="center"/>
          </w:tcPr>
          <w:p w14:paraId="72617A17" w14:textId="0A0733DB" w:rsidR="00E3354B" w:rsidRPr="00752B05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E3354B" w:rsidRPr="00752B05" w14:paraId="413AFCFB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8" w:type="dxa"/>
          </w:tcPr>
          <w:p w14:paraId="7D867952" w14:textId="7777777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67DB388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50FA29D4" w14:textId="60148DB3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1DC5B091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3C2B7B79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5659771A" w14:textId="790B2DCB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E3354B" w:rsidRPr="00752B05" w14:paraId="7EC1150E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</w:tcPr>
          <w:p w14:paraId="4348D941" w14:textId="7777777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0F8CF322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506C4C94" w14:textId="2D58106E" w:rsidR="00E3354B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992" w:type="dxa"/>
            <w:noWrap/>
            <w:vAlign w:val="center"/>
          </w:tcPr>
          <w:p w14:paraId="65C2AF37" w14:textId="44137049" w:rsidR="00E3354B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8C8CEEF" w14:textId="3387C211" w:rsidR="00E3354B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4AB78DA0" w14:textId="4703E507" w:rsidR="00E3354B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E3354B" w:rsidRPr="00752B05" w14:paraId="309DC664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</w:tcPr>
          <w:p w14:paraId="66F7C226" w14:textId="7777777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267B24D4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32EEF4FC" w14:textId="5D409CD3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  <w:tc>
          <w:tcPr>
            <w:tcW w:w="992" w:type="dxa"/>
            <w:noWrap/>
            <w:vAlign w:val="center"/>
          </w:tcPr>
          <w:p w14:paraId="143933FA" w14:textId="38C7708B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8BBBC9" w14:textId="28EA2D8F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</w:tcPr>
          <w:p w14:paraId="18AFF02E" w14:textId="7F48DB4B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</w:tr>
      <w:tr w:rsidR="00E3354B" w:rsidRPr="00752B05" w14:paraId="4574EFA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E3354B" w:rsidRPr="004429F8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838" w:type="dxa"/>
          </w:tcPr>
          <w:p w14:paraId="73B83D2F" w14:textId="7777777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12CD3341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40" w:type="dxa"/>
            <w:noWrap/>
            <w:vAlign w:val="center"/>
          </w:tcPr>
          <w:p w14:paraId="4B9BDD07" w14:textId="65340DF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12,72</w:t>
            </w:r>
          </w:p>
        </w:tc>
        <w:tc>
          <w:tcPr>
            <w:tcW w:w="992" w:type="dxa"/>
            <w:noWrap/>
            <w:vAlign w:val="center"/>
          </w:tcPr>
          <w:p w14:paraId="357B43C3" w14:textId="58655B6E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70" w:type="dxa"/>
            <w:noWrap/>
            <w:vAlign w:val="center"/>
          </w:tcPr>
          <w:p w14:paraId="54E37119" w14:textId="697BD4E1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  <w:tc>
          <w:tcPr>
            <w:tcW w:w="1276" w:type="dxa"/>
            <w:noWrap/>
            <w:vAlign w:val="center"/>
          </w:tcPr>
          <w:p w14:paraId="34769D15" w14:textId="44E5A490" w:rsidR="00E3354B" w:rsidRPr="00FE265A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</w:t>
            </w:r>
          </w:p>
        </w:tc>
      </w:tr>
      <w:tr w:rsidR="00E3354B" w:rsidRPr="00752B05" w14:paraId="556538E3" w14:textId="77777777" w:rsidTr="006629CE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E3354B" w:rsidRPr="00752B05" w:rsidRDefault="00E3354B" w:rsidP="00E335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38" w:type="dxa"/>
          </w:tcPr>
          <w:p w14:paraId="5A75E148" w14:textId="77777777" w:rsidR="00E3354B" w:rsidRPr="00FE265A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1908B644" w:rsidR="00E3354B" w:rsidRPr="00382218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340" w:type="dxa"/>
            <w:noWrap/>
            <w:vAlign w:val="center"/>
          </w:tcPr>
          <w:p w14:paraId="64520987" w14:textId="7E451A01" w:rsidR="00E3354B" w:rsidRPr="00382218" w:rsidRDefault="00E3354B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66178F6E" w:rsidR="00E3354B" w:rsidRPr="00382218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070" w:type="dxa"/>
            <w:noWrap/>
            <w:vAlign w:val="center"/>
          </w:tcPr>
          <w:p w14:paraId="6DA5E8D6" w14:textId="04BCDF0D" w:rsidR="00E3354B" w:rsidRPr="00382218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627BB01C" w:rsidR="00E3354B" w:rsidRPr="00382218" w:rsidRDefault="0096701A" w:rsidP="00E335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+17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0AD4C1F7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D867E0">
        <w:rPr>
          <w:rFonts w:ascii="Times New Roman" w:eastAsia="Calibri" w:hAnsi="Times New Roman" w:cs="Times New Roman"/>
          <w:sz w:val="24"/>
          <w:szCs w:val="24"/>
        </w:rPr>
        <w:t>6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D867E0">
        <w:rPr>
          <w:rFonts w:ascii="Times New Roman" w:eastAsia="Calibri" w:hAnsi="Times New Roman" w:cs="Times New Roman"/>
          <w:sz w:val="24"/>
          <w:szCs w:val="24"/>
        </w:rPr>
        <w:t>6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D867E0">
        <w:rPr>
          <w:rFonts w:ascii="Times New Roman" w:eastAsia="Calibri" w:hAnsi="Times New Roman" w:cs="Times New Roman"/>
          <w:sz w:val="24"/>
          <w:szCs w:val="24"/>
        </w:rPr>
        <w:t xml:space="preserve">«Строительство» (20 вместо 14),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0A5022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867E0">
        <w:rPr>
          <w:rFonts w:ascii="Times New Roman" w:eastAsia="Calibri" w:hAnsi="Times New Roman" w:cs="Times New Roman"/>
          <w:sz w:val="24"/>
          <w:szCs w:val="24"/>
        </w:rPr>
        <w:t>4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FF7009">
        <w:rPr>
          <w:rFonts w:ascii="Times New Roman" w:eastAsia="Calibri" w:hAnsi="Times New Roman" w:cs="Times New Roman"/>
          <w:sz w:val="24"/>
          <w:szCs w:val="24"/>
        </w:rPr>
        <w:t>«Дея</w:t>
      </w:r>
      <w:r w:rsidR="000A5022">
        <w:rPr>
          <w:rFonts w:ascii="Times New Roman" w:eastAsia="Calibri" w:hAnsi="Times New Roman" w:cs="Times New Roman"/>
          <w:sz w:val="24"/>
          <w:szCs w:val="24"/>
        </w:rPr>
        <w:t>тельность в области культуры» (1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7</w:t>
      </w:r>
      <w:r w:rsidR="00B5788A">
        <w:rPr>
          <w:rFonts w:ascii="Times New Roman" w:eastAsia="Calibri" w:hAnsi="Times New Roman" w:cs="Times New Roman"/>
          <w:sz w:val="24"/>
          <w:szCs w:val="24"/>
        </w:rPr>
        <w:t>),</w:t>
      </w:r>
      <w:r w:rsidR="00FF7009">
        <w:rPr>
          <w:rFonts w:ascii="Times New Roman" w:eastAsia="Calibri" w:hAnsi="Times New Roman" w:cs="Times New Roman"/>
          <w:sz w:val="24"/>
          <w:szCs w:val="24"/>
        </w:rPr>
        <w:t xml:space="preserve"> «Транспортировка и хранение» (1</w:t>
      </w:r>
      <w:r w:rsidR="00D867E0">
        <w:rPr>
          <w:rFonts w:ascii="Times New Roman" w:eastAsia="Calibri" w:hAnsi="Times New Roman" w:cs="Times New Roman"/>
          <w:sz w:val="24"/>
          <w:szCs w:val="24"/>
        </w:rPr>
        <w:t>9 вместо 26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0A5022">
        <w:rPr>
          <w:rFonts w:ascii="Times New Roman" w:eastAsia="Calibri" w:hAnsi="Times New Roman" w:cs="Times New Roman"/>
          <w:sz w:val="24"/>
          <w:szCs w:val="24"/>
        </w:rPr>
        <w:t>, «Т</w:t>
      </w:r>
      <w:r w:rsidR="00D867E0">
        <w:rPr>
          <w:rFonts w:ascii="Times New Roman" w:eastAsia="Calibri" w:hAnsi="Times New Roman" w:cs="Times New Roman"/>
          <w:sz w:val="24"/>
          <w:szCs w:val="24"/>
        </w:rPr>
        <w:t>орговля оптовая и розничная» (63 вместо 73</w:t>
      </w:r>
      <w:r w:rsidR="000A5022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0011E620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7411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7411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74111A">
        <w:rPr>
          <w:rFonts w:ascii="Times New Roman" w:hAnsi="Times New Roman" w:cs="Times New Roman"/>
          <w:sz w:val="24"/>
          <w:szCs w:val="24"/>
        </w:rPr>
        <w:t>44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74111A">
        <w:rPr>
          <w:rFonts w:ascii="Times New Roman" w:hAnsi="Times New Roman" w:cs="Times New Roman"/>
          <w:sz w:val="24"/>
          <w:szCs w:val="24"/>
        </w:rPr>
        <w:t xml:space="preserve"> или 1,72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0C259662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254099">
        <w:rPr>
          <w:rFonts w:ascii="Times New Roman" w:hAnsi="Times New Roman" w:cs="Times New Roman"/>
          <w:sz w:val="24"/>
          <w:szCs w:val="24"/>
        </w:rPr>
        <w:t xml:space="preserve"> увеличилось на 15 ед. или 0,58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74111A">
        <w:rPr>
          <w:rFonts w:ascii="Times New Roman" w:hAnsi="Times New Roman" w:cs="Times New Roman"/>
          <w:sz w:val="24"/>
          <w:szCs w:val="24"/>
        </w:rPr>
        <w:t xml:space="preserve"> до 771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</w:t>
      </w:r>
      <w:r w:rsidR="0074111A">
        <w:rPr>
          <w:rFonts w:ascii="Times New Roman" w:hAnsi="Times New Roman" w:cs="Times New Roman"/>
          <w:sz w:val="24"/>
          <w:szCs w:val="24"/>
        </w:rPr>
        <w:t>7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F438A15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E97CBD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E97CBD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15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3021C355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E140DA">
        <w:rPr>
          <w:rFonts w:ascii="Times New Roman" w:hAnsi="Times New Roman" w:cs="Times New Roman"/>
          <w:sz w:val="24"/>
          <w:szCs w:val="24"/>
        </w:rPr>
        <w:t>5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E140DA"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E140DA">
        <w:rPr>
          <w:rFonts w:ascii="Times New Roman" w:hAnsi="Times New Roman" w:cs="Times New Roman"/>
          <w:sz w:val="24"/>
          <w:szCs w:val="24"/>
        </w:rPr>
        <w:t>й реестр включены 28</w:t>
      </w:r>
      <w:r w:rsidR="004537F9"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="0059686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37F9">
        <w:rPr>
          <w:rFonts w:ascii="Times New Roman" w:hAnsi="Times New Roman" w:cs="Times New Roman"/>
          <w:sz w:val="24"/>
          <w:szCs w:val="24"/>
        </w:rPr>
        <w:t>ов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57A1366D" w:rsidR="00F37973" w:rsidRDefault="00E1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добыча полезных ископ. – 1</w:t>
      </w:r>
      <w:r w:rsidR="00F37973">
        <w:rPr>
          <w:rFonts w:ascii="Times New Roman" w:hAnsi="Times New Roman" w:cs="Times New Roman"/>
          <w:sz w:val="24"/>
          <w:szCs w:val="24"/>
        </w:rPr>
        <w:t xml:space="preserve"> </w:t>
      </w:r>
      <w:r w:rsidR="00DD1327">
        <w:rPr>
          <w:rFonts w:ascii="Times New Roman" w:hAnsi="Times New Roman" w:cs="Times New Roman"/>
          <w:sz w:val="24"/>
          <w:szCs w:val="24"/>
        </w:rPr>
        <w:t>(ЮЛ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2B9EB349" w:rsidR="007F5772" w:rsidRDefault="00E1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 производства – 3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 ЮЛ, 2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250D02A" w14:textId="78027263" w:rsidR="00E140DA" w:rsidRDefault="00E1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водоснабжение, водоотведение – 1(ИП);</w:t>
      </w:r>
    </w:p>
    <w:p w14:paraId="09DC199F" w14:textId="7E5FA48B" w:rsidR="00432C27" w:rsidRDefault="00213FFE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4</w:t>
      </w:r>
      <w:r w:rsidR="00DD1327">
        <w:rPr>
          <w:rFonts w:ascii="Times New Roman" w:hAnsi="Times New Roman" w:cs="Times New Roman"/>
          <w:sz w:val="24"/>
          <w:szCs w:val="24"/>
        </w:rPr>
        <w:t xml:space="preserve"> (</w:t>
      </w:r>
      <w:r w:rsidR="00E140DA">
        <w:rPr>
          <w:rFonts w:ascii="Times New Roman" w:hAnsi="Times New Roman" w:cs="Times New Roman"/>
          <w:sz w:val="24"/>
          <w:szCs w:val="24"/>
        </w:rPr>
        <w:t xml:space="preserve">1 ЮЛ, 3 </w:t>
      </w:r>
      <w:r w:rsidR="00432C27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345A6F2D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торговля – </w:t>
      </w:r>
      <w:r w:rsidR="005F3DE1">
        <w:rPr>
          <w:rFonts w:ascii="Times New Roman" w:hAnsi="Times New Roman" w:cs="Times New Roman"/>
          <w:sz w:val="24"/>
          <w:szCs w:val="24"/>
        </w:rPr>
        <w:t>6</w:t>
      </w:r>
      <w:r w:rsidR="00F37973">
        <w:rPr>
          <w:rFonts w:ascii="Times New Roman" w:hAnsi="Times New Roman" w:cs="Times New Roman"/>
          <w:sz w:val="24"/>
          <w:szCs w:val="24"/>
        </w:rPr>
        <w:t xml:space="preserve"> (ИП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0C67D3ED" w14:textId="6457CC81" w:rsidR="008F1097" w:rsidRDefault="008F109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4(ИП);</w:t>
      </w:r>
    </w:p>
    <w:p w14:paraId="5E4618BB" w14:textId="62BB574E" w:rsidR="00D33738" w:rsidRDefault="00D33738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3 (ИП);</w:t>
      </w:r>
    </w:p>
    <w:p w14:paraId="51B36D0C" w14:textId="5516A562" w:rsidR="00865721" w:rsidRDefault="00D33738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6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6B126EA7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081B47">
        <w:rPr>
          <w:rFonts w:ascii="Times New Roman" w:hAnsi="Times New Roman" w:cs="Times New Roman"/>
          <w:bCs/>
          <w:sz w:val="24"/>
          <w:szCs w:val="24"/>
        </w:rPr>
        <w:t>5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081B47">
        <w:rPr>
          <w:rFonts w:ascii="Times New Roman" w:hAnsi="Times New Roman" w:cs="Times New Roman"/>
          <w:bCs/>
          <w:sz w:val="24"/>
          <w:szCs w:val="24"/>
        </w:rPr>
        <w:t>6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081B47">
        <w:rPr>
          <w:rFonts w:ascii="Times New Roman" w:hAnsi="Times New Roman" w:cs="Times New Roman"/>
          <w:bCs/>
          <w:sz w:val="24"/>
          <w:szCs w:val="24"/>
        </w:rPr>
        <w:t>о 28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D22D26">
        <w:rPr>
          <w:rFonts w:ascii="Times New Roman" w:hAnsi="Times New Roman" w:cs="Times New Roman"/>
          <w:bCs/>
          <w:sz w:val="24"/>
          <w:szCs w:val="24"/>
        </w:rPr>
        <w:t>ов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4708BA52" w14:textId="02A956BD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обрабат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ывающие </w:t>
      </w:r>
      <w:r w:rsidR="00081B47">
        <w:rPr>
          <w:rFonts w:ascii="Times New Roman" w:hAnsi="Times New Roman" w:cs="Times New Roman"/>
          <w:bCs/>
          <w:sz w:val="24"/>
          <w:szCs w:val="24"/>
        </w:rPr>
        <w:t>производства – 2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27962593" w14:textId="37C42372" w:rsidR="00D22D26" w:rsidRPr="008220CC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81B47">
        <w:rPr>
          <w:rFonts w:ascii="Times New Roman" w:hAnsi="Times New Roman" w:cs="Times New Roman"/>
          <w:bCs/>
          <w:sz w:val="24"/>
          <w:szCs w:val="24"/>
        </w:rPr>
        <w:t>- строительство - 5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81B47">
        <w:rPr>
          <w:rFonts w:ascii="Times New Roman" w:hAnsi="Times New Roman" w:cs="Times New Roman"/>
          <w:bCs/>
          <w:sz w:val="24"/>
          <w:szCs w:val="24"/>
        </w:rPr>
        <w:t>1 ЮЛ, 4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5F68EEF5" w14:textId="2B3E7E55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081B47">
        <w:rPr>
          <w:rFonts w:ascii="Times New Roman" w:hAnsi="Times New Roman" w:cs="Times New Roman"/>
          <w:bCs/>
          <w:sz w:val="24"/>
          <w:szCs w:val="24"/>
        </w:rPr>
        <w:t xml:space="preserve"> торговля –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B47">
        <w:rPr>
          <w:rFonts w:ascii="Times New Roman" w:hAnsi="Times New Roman" w:cs="Times New Roman"/>
          <w:bCs/>
          <w:sz w:val="24"/>
          <w:szCs w:val="24"/>
        </w:rPr>
        <w:t>(1 ЮЛ, 7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ИП) – ликвидация;</w:t>
      </w:r>
    </w:p>
    <w:p w14:paraId="7C8D1EB5" w14:textId="62F76A87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B47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="00081B47">
        <w:rPr>
          <w:rFonts w:ascii="Times New Roman" w:hAnsi="Times New Roman" w:cs="Times New Roman"/>
          <w:bCs/>
          <w:sz w:val="24"/>
          <w:szCs w:val="24"/>
        </w:rPr>
        <w:t>2 ЮЛ, 3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BEBB4C" w14:textId="700D3101" w:rsidR="00081B47" w:rsidRDefault="00081B47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гостиницы и общепит – 1</w:t>
      </w:r>
      <w:r w:rsidR="00262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(ИП)</w:t>
      </w:r>
      <w:r w:rsidR="00262731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71EF68E4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81B47">
        <w:rPr>
          <w:rFonts w:ascii="Times New Roman" w:hAnsi="Times New Roman" w:cs="Times New Roman"/>
          <w:bCs/>
          <w:sz w:val="24"/>
          <w:szCs w:val="24"/>
        </w:rPr>
        <w:t>- деятельность в сфере финуслуг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5610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1BF24331" w14:textId="3631FA68" w:rsidR="00D56108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- деятельность в области </w:t>
      </w:r>
      <w:r w:rsidR="00081B47">
        <w:rPr>
          <w:rFonts w:ascii="Times New Roman" w:hAnsi="Times New Roman" w:cs="Times New Roman"/>
          <w:bCs/>
          <w:sz w:val="24"/>
          <w:szCs w:val="24"/>
        </w:rPr>
        <w:t>здравоохранения – 1 (ИП</w:t>
      </w:r>
      <w:r w:rsidR="00980608">
        <w:rPr>
          <w:rFonts w:ascii="Times New Roman" w:hAnsi="Times New Roman" w:cs="Times New Roman"/>
          <w:bCs/>
          <w:sz w:val="24"/>
          <w:szCs w:val="24"/>
        </w:rPr>
        <w:t>) – лик</w:t>
      </w:r>
      <w:r w:rsidR="00D56108">
        <w:rPr>
          <w:rFonts w:ascii="Times New Roman" w:hAnsi="Times New Roman" w:cs="Times New Roman"/>
          <w:bCs/>
          <w:sz w:val="24"/>
          <w:szCs w:val="24"/>
        </w:rPr>
        <w:t>видация;</w:t>
      </w:r>
    </w:p>
    <w:p w14:paraId="7CC72EE1" w14:textId="591B682F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81B47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BE7B10" w:rsidRDefault="00BE7B10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BE7B10" w:rsidRDefault="00BE7B1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BE7B10" w:rsidRDefault="00BE7B10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BE7B10" w:rsidRDefault="00BE7B1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6AD1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44E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1B47"/>
    <w:rsid w:val="00085736"/>
    <w:rsid w:val="00086719"/>
    <w:rsid w:val="000929EC"/>
    <w:rsid w:val="0009319A"/>
    <w:rsid w:val="0009435A"/>
    <w:rsid w:val="000957F8"/>
    <w:rsid w:val="00095F6B"/>
    <w:rsid w:val="00095F84"/>
    <w:rsid w:val="000A5022"/>
    <w:rsid w:val="000A577A"/>
    <w:rsid w:val="000A72DB"/>
    <w:rsid w:val="000A73B4"/>
    <w:rsid w:val="000B1BF3"/>
    <w:rsid w:val="000B2000"/>
    <w:rsid w:val="000B2668"/>
    <w:rsid w:val="000B328B"/>
    <w:rsid w:val="000B5116"/>
    <w:rsid w:val="000B6B65"/>
    <w:rsid w:val="000B6BB8"/>
    <w:rsid w:val="000B6FEF"/>
    <w:rsid w:val="000B72BC"/>
    <w:rsid w:val="000B7308"/>
    <w:rsid w:val="000C183E"/>
    <w:rsid w:val="000C2900"/>
    <w:rsid w:val="000C367C"/>
    <w:rsid w:val="000C6A60"/>
    <w:rsid w:val="000D108F"/>
    <w:rsid w:val="000D62AF"/>
    <w:rsid w:val="000D7B2C"/>
    <w:rsid w:val="000E3D9C"/>
    <w:rsid w:val="000E43B0"/>
    <w:rsid w:val="000F27E5"/>
    <w:rsid w:val="000F2BDB"/>
    <w:rsid w:val="000F2CD6"/>
    <w:rsid w:val="000F343C"/>
    <w:rsid w:val="000F5A29"/>
    <w:rsid w:val="000F5CA8"/>
    <w:rsid w:val="000F5D7B"/>
    <w:rsid w:val="000F7188"/>
    <w:rsid w:val="000F7FC7"/>
    <w:rsid w:val="00104625"/>
    <w:rsid w:val="00104F13"/>
    <w:rsid w:val="00106171"/>
    <w:rsid w:val="00106B09"/>
    <w:rsid w:val="00106F3F"/>
    <w:rsid w:val="00107B6B"/>
    <w:rsid w:val="0011077A"/>
    <w:rsid w:val="00110B8E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6798E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3FFE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099"/>
    <w:rsid w:val="0025496B"/>
    <w:rsid w:val="00256926"/>
    <w:rsid w:val="00261424"/>
    <w:rsid w:val="002618C8"/>
    <w:rsid w:val="00262731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1CB6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3A78"/>
    <w:rsid w:val="003155BE"/>
    <w:rsid w:val="0031581B"/>
    <w:rsid w:val="0031604C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1D06"/>
    <w:rsid w:val="004220AE"/>
    <w:rsid w:val="004225D5"/>
    <w:rsid w:val="00423E82"/>
    <w:rsid w:val="0042427B"/>
    <w:rsid w:val="00424287"/>
    <w:rsid w:val="00424D4B"/>
    <w:rsid w:val="00431D8B"/>
    <w:rsid w:val="00432C27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37F9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14C5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0CD6"/>
    <w:rsid w:val="00531C8A"/>
    <w:rsid w:val="005325BE"/>
    <w:rsid w:val="0053260F"/>
    <w:rsid w:val="00533266"/>
    <w:rsid w:val="005359BA"/>
    <w:rsid w:val="005365EA"/>
    <w:rsid w:val="00542049"/>
    <w:rsid w:val="0054290A"/>
    <w:rsid w:val="005444A6"/>
    <w:rsid w:val="00544BD2"/>
    <w:rsid w:val="005458E4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5A54"/>
    <w:rsid w:val="005864F0"/>
    <w:rsid w:val="00592C0F"/>
    <w:rsid w:val="005948DE"/>
    <w:rsid w:val="00594D7B"/>
    <w:rsid w:val="00594EB2"/>
    <w:rsid w:val="0059508A"/>
    <w:rsid w:val="005960A6"/>
    <w:rsid w:val="0059686C"/>
    <w:rsid w:val="005A0A6F"/>
    <w:rsid w:val="005A0E18"/>
    <w:rsid w:val="005A1FA3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1B9B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3DE1"/>
    <w:rsid w:val="005F49C8"/>
    <w:rsid w:val="005F5C6D"/>
    <w:rsid w:val="005F60B6"/>
    <w:rsid w:val="005F62A5"/>
    <w:rsid w:val="005F632F"/>
    <w:rsid w:val="006021D4"/>
    <w:rsid w:val="00603396"/>
    <w:rsid w:val="00605F53"/>
    <w:rsid w:val="006074DE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37BB"/>
    <w:rsid w:val="006449B0"/>
    <w:rsid w:val="00657D78"/>
    <w:rsid w:val="006626D9"/>
    <w:rsid w:val="006629CE"/>
    <w:rsid w:val="00666195"/>
    <w:rsid w:val="0066743C"/>
    <w:rsid w:val="0066774B"/>
    <w:rsid w:val="006712A5"/>
    <w:rsid w:val="00672DF1"/>
    <w:rsid w:val="00672F15"/>
    <w:rsid w:val="00675F07"/>
    <w:rsid w:val="0067656B"/>
    <w:rsid w:val="0067794D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2D9C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0EF"/>
    <w:rsid w:val="006A52FA"/>
    <w:rsid w:val="006B5827"/>
    <w:rsid w:val="006B5BEE"/>
    <w:rsid w:val="006B74BD"/>
    <w:rsid w:val="006C2824"/>
    <w:rsid w:val="006C42E0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9A6"/>
    <w:rsid w:val="00717C99"/>
    <w:rsid w:val="00721A61"/>
    <w:rsid w:val="007234DF"/>
    <w:rsid w:val="0072396C"/>
    <w:rsid w:val="007245D2"/>
    <w:rsid w:val="00725624"/>
    <w:rsid w:val="00726B9D"/>
    <w:rsid w:val="007271B9"/>
    <w:rsid w:val="007272BD"/>
    <w:rsid w:val="007304CC"/>
    <w:rsid w:val="007324E4"/>
    <w:rsid w:val="00732981"/>
    <w:rsid w:val="00733472"/>
    <w:rsid w:val="007340E4"/>
    <w:rsid w:val="00737201"/>
    <w:rsid w:val="00740E49"/>
    <w:rsid w:val="007410DD"/>
    <w:rsid w:val="0074111A"/>
    <w:rsid w:val="00743DE9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09BB"/>
    <w:rsid w:val="007B29C6"/>
    <w:rsid w:val="007B436B"/>
    <w:rsid w:val="007B5ED8"/>
    <w:rsid w:val="007B6012"/>
    <w:rsid w:val="007B76A1"/>
    <w:rsid w:val="007B7AF7"/>
    <w:rsid w:val="007C014F"/>
    <w:rsid w:val="007C0334"/>
    <w:rsid w:val="007C112E"/>
    <w:rsid w:val="007C1328"/>
    <w:rsid w:val="007C1839"/>
    <w:rsid w:val="007C292C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2733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4164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97E6E"/>
    <w:rsid w:val="008A0DCB"/>
    <w:rsid w:val="008A1577"/>
    <w:rsid w:val="008A20AF"/>
    <w:rsid w:val="008A2E3D"/>
    <w:rsid w:val="008A345D"/>
    <w:rsid w:val="008A5E2D"/>
    <w:rsid w:val="008A721E"/>
    <w:rsid w:val="008A77CB"/>
    <w:rsid w:val="008B06C4"/>
    <w:rsid w:val="008B08CE"/>
    <w:rsid w:val="008B22EE"/>
    <w:rsid w:val="008B36CA"/>
    <w:rsid w:val="008B4AB1"/>
    <w:rsid w:val="008B52C2"/>
    <w:rsid w:val="008B59FE"/>
    <w:rsid w:val="008B5FB1"/>
    <w:rsid w:val="008B64F6"/>
    <w:rsid w:val="008C0AA9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1097"/>
    <w:rsid w:val="008F4206"/>
    <w:rsid w:val="008F4649"/>
    <w:rsid w:val="008F49B6"/>
    <w:rsid w:val="008F714C"/>
    <w:rsid w:val="008F7A61"/>
    <w:rsid w:val="008F7B1D"/>
    <w:rsid w:val="009011C1"/>
    <w:rsid w:val="00903165"/>
    <w:rsid w:val="00903C9D"/>
    <w:rsid w:val="00903DF8"/>
    <w:rsid w:val="0090572F"/>
    <w:rsid w:val="00907C1A"/>
    <w:rsid w:val="0091386E"/>
    <w:rsid w:val="009149FC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6800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01A"/>
    <w:rsid w:val="00967D01"/>
    <w:rsid w:val="009709B4"/>
    <w:rsid w:val="00973C2A"/>
    <w:rsid w:val="00974469"/>
    <w:rsid w:val="009758AB"/>
    <w:rsid w:val="009772D4"/>
    <w:rsid w:val="00980608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E7348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1616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3B76"/>
    <w:rsid w:val="00A34FE3"/>
    <w:rsid w:val="00A36145"/>
    <w:rsid w:val="00A36DAB"/>
    <w:rsid w:val="00A41110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08C7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1B02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287A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BD8"/>
    <w:rsid w:val="00B17DC2"/>
    <w:rsid w:val="00B17F81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04FF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25DF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E7B10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2CAD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8774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3E2"/>
    <w:rsid w:val="00CB1AA3"/>
    <w:rsid w:val="00CB2CD9"/>
    <w:rsid w:val="00CB37E1"/>
    <w:rsid w:val="00CB3E14"/>
    <w:rsid w:val="00CB3E55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2D26"/>
    <w:rsid w:val="00D24982"/>
    <w:rsid w:val="00D24C87"/>
    <w:rsid w:val="00D27289"/>
    <w:rsid w:val="00D31A00"/>
    <w:rsid w:val="00D31CE2"/>
    <w:rsid w:val="00D33738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16A4"/>
    <w:rsid w:val="00D534F2"/>
    <w:rsid w:val="00D54C80"/>
    <w:rsid w:val="00D55440"/>
    <w:rsid w:val="00D56108"/>
    <w:rsid w:val="00D56258"/>
    <w:rsid w:val="00D563C0"/>
    <w:rsid w:val="00D57C58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867E0"/>
    <w:rsid w:val="00D92A4A"/>
    <w:rsid w:val="00DA0308"/>
    <w:rsid w:val="00DA5128"/>
    <w:rsid w:val="00DA60A0"/>
    <w:rsid w:val="00DB158C"/>
    <w:rsid w:val="00DB36E1"/>
    <w:rsid w:val="00DB45D3"/>
    <w:rsid w:val="00DB5AD5"/>
    <w:rsid w:val="00DB7F4A"/>
    <w:rsid w:val="00DC0421"/>
    <w:rsid w:val="00DC3F2B"/>
    <w:rsid w:val="00DC4365"/>
    <w:rsid w:val="00DC5E4A"/>
    <w:rsid w:val="00DC7DE3"/>
    <w:rsid w:val="00DD1327"/>
    <w:rsid w:val="00DD1D1F"/>
    <w:rsid w:val="00DE0CB7"/>
    <w:rsid w:val="00DE1A41"/>
    <w:rsid w:val="00DE1D19"/>
    <w:rsid w:val="00DE20EC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32C1"/>
    <w:rsid w:val="00E140DA"/>
    <w:rsid w:val="00E15748"/>
    <w:rsid w:val="00E20881"/>
    <w:rsid w:val="00E20BA5"/>
    <w:rsid w:val="00E21419"/>
    <w:rsid w:val="00E233BE"/>
    <w:rsid w:val="00E23D52"/>
    <w:rsid w:val="00E27134"/>
    <w:rsid w:val="00E31AA8"/>
    <w:rsid w:val="00E325E5"/>
    <w:rsid w:val="00E3354B"/>
    <w:rsid w:val="00E33EDF"/>
    <w:rsid w:val="00E34FFC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5E10"/>
    <w:rsid w:val="00E66D8D"/>
    <w:rsid w:val="00E7122F"/>
    <w:rsid w:val="00E72D1B"/>
    <w:rsid w:val="00E731F5"/>
    <w:rsid w:val="00E73B59"/>
    <w:rsid w:val="00E749A2"/>
    <w:rsid w:val="00E74F62"/>
    <w:rsid w:val="00E750F6"/>
    <w:rsid w:val="00E8068B"/>
    <w:rsid w:val="00E8243C"/>
    <w:rsid w:val="00E82990"/>
    <w:rsid w:val="00E82A8E"/>
    <w:rsid w:val="00E83947"/>
    <w:rsid w:val="00E84D6F"/>
    <w:rsid w:val="00E86007"/>
    <w:rsid w:val="00E97CBD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B7755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5F53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788</c:v>
                </c:pt>
                <c:pt idx="1">
                  <c:v>748</c:v>
                </c:pt>
                <c:pt idx="2">
                  <c:v>748</c:v>
                </c:pt>
                <c:pt idx="3">
                  <c:v>751</c:v>
                </c:pt>
                <c:pt idx="4" formatCode="#,##0">
                  <c:v>755</c:v>
                </c:pt>
                <c:pt idx="5" formatCode="#,##0">
                  <c:v>761</c:v>
                </c:pt>
                <c:pt idx="6">
                  <c:v>762</c:v>
                </c:pt>
                <c:pt idx="7">
                  <c:v>761</c:v>
                </c:pt>
                <c:pt idx="8">
                  <c:v>761</c:v>
                </c:pt>
                <c:pt idx="9">
                  <c:v>765</c:v>
                </c:pt>
                <c:pt idx="10">
                  <c:v>770</c:v>
                </c:pt>
                <c:pt idx="11">
                  <c:v>772</c:v>
                </c:pt>
                <c:pt idx="12">
                  <c:v>771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1766</c:v>
                </c:pt>
                <c:pt idx="1">
                  <c:v>1678</c:v>
                </c:pt>
                <c:pt idx="2">
                  <c:v>1708</c:v>
                </c:pt>
                <c:pt idx="3">
                  <c:v>1733</c:v>
                </c:pt>
                <c:pt idx="4" formatCode="#,##0">
                  <c:v>1758</c:v>
                </c:pt>
                <c:pt idx="5" formatCode="#,##0">
                  <c:v>1789</c:v>
                </c:pt>
                <c:pt idx="6">
                  <c:v>1794</c:v>
                </c:pt>
                <c:pt idx="7">
                  <c:v>1822</c:v>
                </c:pt>
                <c:pt idx="8">
                  <c:v>1829</c:v>
                </c:pt>
                <c:pt idx="9">
                  <c:v>1823</c:v>
                </c:pt>
                <c:pt idx="10">
                  <c:v>1826</c:v>
                </c:pt>
                <c:pt idx="11">
                  <c:v>1826</c:v>
                </c:pt>
                <c:pt idx="12">
                  <c:v>1827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977</c:v>
                </c:pt>
                <c:pt idx="1">
                  <c:v>378</c:v>
                </c:pt>
                <c:pt idx="2">
                  <c:v>230</c:v>
                </c:pt>
                <c:pt idx="3">
                  <c:v>158</c:v>
                </c:pt>
                <c:pt idx="4">
                  <c:v>40</c:v>
                </c:pt>
                <c:pt idx="5">
                  <c:v>112</c:v>
                </c:pt>
                <c:pt idx="6">
                  <c:v>87</c:v>
                </c:pt>
                <c:pt idx="7">
                  <c:v>36</c:v>
                </c:pt>
                <c:pt idx="8">
                  <c:v>88</c:v>
                </c:pt>
                <c:pt idx="9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4621-532C-48DB-B1C4-DD29ED09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38</cp:revision>
  <cp:lastPrinted>2026-04-17T08:26:00Z</cp:lastPrinted>
  <dcterms:created xsi:type="dcterms:W3CDTF">2026-06-24T05:10:00Z</dcterms:created>
  <dcterms:modified xsi:type="dcterms:W3CDTF">2026-06-24T06:23:00Z</dcterms:modified>
</cp:coreProperties>
</file>