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31" w:rsidRPr="00623B28" w:rsidRDefault="004D5231" w:rsidP="004D5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D5231" w:rsidRPr="00623B28" w:rsidRDefault="004D5231" w:rsidP="004D5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B28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707428" w:rsidRPr="00623B28">
        <w:rPr>
          <w:rFonts w:ascii="Times New Roman" w:hAnsi="Times New Roman" w:cs="Times New Roman"/>
          <w:b/>
          <w:sz w:val="28"/>
          <w:szCs w:val="28"/>
        </w:rPr>
        <w:t xml:space="preserve">неиспользуемых </w:t>
      </w:r>
      <w:r w:rsidR="00EE6A72" w:rsidRPr="00623B28">
        <w:rPr>
          <w:rFonts w:ascii="Times New Roman" w:hAnsi="Times New Roman" w:cs="Times New Roman"/>
          <w:b/>
          <w:sz w:val="28"/>
          <w:szCs w:val="28"/>
        </w:rPr>
        <w:t>помещениях</w:t>
      </w:r>
    </w:p>
    <w:p w:rsidR="004D5231" w:rsidRDefault="00D308CC" w:rsidP="00CE09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торговых центрах </w:t>
      </w:r>
      <w:r w:rsidR="00CE0917">
        <w:rPr>
          <w:rFonts w:ascii="Times New Roman" w:hAnsi="Times New Roman" w:cs="Times New Roman"/>
          <w:sz w:val="28"/>
          <w:szCs w:val="28"/>
        </w:rPr>
        <w:t>муниципального образования «Вяземский район» Смоленской области</w:t>
      </w:r>
    </w:p>
    <w:p w:rsidR="004D5231" w:rsidRDefault="004D5231" w:rsidP="004D5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23B28" w:rsidRDefault="00623B28" w:rsidP="000C3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416"/>
        <w:gridCol w:w="4070"/>
        <w:gridCol w:w="3226"/>
        <w:gridCol w:w="2396"/>
        <w:gridCol w:w="845"/>
        <w:gridCol w:w="1131"/>
        <w:gridCol w:w="3651"/>
      </w:tblGrid>
      <w:tr w:rsidR="00A058DC" w:rsidRPr="00623B28" w:rsidTr="00CE0917">
        <w:tc>
          <w:tcPr>
            <w:tcW w:w="416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070" w:type="dxa"/>
          </w:tcPr>
          <w:p w:rsidR="00A058DC" w:rsidRPr="00623B28" w:rsidRDefault="00A058DC" w:rsidP="00FA6A3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  <w:r w:rsidR="00FA6A3C">
              <w:rPr>
                <w:rFonts w:ascii="Times New Roman" w:hAnsi="Times New Roman" w:cs="Times New Roman"/>
                <w:i/>
                <w:sz w:val="20"/>
                <w:szCs w:val="20"/>
              </w:rPr>
              <w:t>(офисное, торговое помещение,</w:t>
            </w:r>
            <w:r w:rsidRPr="00623B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свободного назначения и др.)</w:t>
            </w:r>
          </w:p>
        </w:tc>
        <w:tc>
          <w:tcPr>
            <w:tcW w:w="3226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2396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 w:rsidRPr="00623B28">
              <w:rPr>
                <w:rFonts w:ascii="Times New Roman" w:hAnsi="Times New Roman" w:cs="Times New Roman"/>
                <w:i/>
                <w:sz w:val="20"/>
                <w:szCs w:val="20"/>
              </w:rPr>
              <w:t>(частная, муниципальная и др.)</w:t>
            </w:r>
          </w:p>
        </w:tc>
        <w:tc>
          <w:tcPr>
            <w:tcW w:w="845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>этаж</w:t>
            </w:r>
          </w:p>
        </w:tc>
        <w:tc>
          <w:tcPr>
            <w:tcW w:w="1131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>площадь,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651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Контактная информация собственника</w:t>
            </w:r>
          </w:p>
        </w:tc>
      </w:tr>
      <w:tr w:rsidR="00A058DC" w:rsidRPr="00623B28" w:rsidTr="00CE0917">
        <w:tc>
          <w:tcPr>
            <w:tcW w:w="416" w:type="dxa"/>
          </w:tcPr>
          <w:p w:rsidR="00A058DC" w:rsidRPr="00623B28" w:rsidRDefault="00A058DC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70" w:type="dxa"/>
          </w:tcPr>
          <w:p w:rsidR="00A058DC" w:rsidRPr="00623B28" w:rsidRDefault="003318B0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свободного назначения</w:t>
            </w:r>
            <w:r w:rsidR="00D308CC">
              <w:rPr>
                <w:rFonts w:ascii="Times New Roman" w:hAnsi="Times New Roman" w:cs="Times New Roman"/>
                <w:sz w:val="20"/>
                <w:szCs w:val="20"/>
              </w:rPr>
              <w:t xml:space="preserve"> (1 ед.)</w:t>
            </w:r>
          </w:p>
        </w:tc>
        <w:tc>
          <w:tcPr>
            <w:tcW w:w="3226" w:type="dxa"/>
          </w:tcPr>
          <w:p w:rsidR="00A058DC" w:rsidRPr="00623B28" w:rsidRDefault="003318B0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Вязьма, Красноармейское ш.,</w:t>
            </w:r>
            <w:r w:rsidR="00D308CC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</w:tcPr>
          <w:p w:rsidR="00A058DC" w:rsidRPr="00623B28" w:rsidRDefault="007E6422" w:rsidP="007E6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3318B0">
              <w:rPr>
                <w:rFonts w:ascii="Times New Roman" w:hAnsi="Times New Roman" w:cs="Times New Roman"/>
                <w:sz w:val="20"/>
                <w:szCs w:val="20"/>
              </w:rPr>
              <w:t>астная</w:t>
            </w:r>
          </w:p>
        </w:tc>
        <w:tc>
          <w:tcPr>
            <w:tcW w:w="845" w:type="dxa"/>
          </w:tcPr>
          <w:p w:rsidR="00A058DC" w:rsidRPr="00623B28" w:rsidRDefault="003318B0" w:rsidP="007E6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A058DC" w:rsidRPr="00623B28" w:rsidRDefault="003318B0" w:rsidP="007E6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51" w:type="dxa"/>
          </w:tcPr>
          <w:p w:rsidR="00A058DC" w:rsidRPr="00623B28" w:rsidRDefault="00D308CC" w:rsidP="007E6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(960) 583-57-05</w:t>
            </w:r>
          </w:p>
        </w:tc>
      </w:tr>
      <w:tr w:rsidR="00D308CC" w:rsidRPr="00623B28" w:rsidTr="00CE0917">
        <w:tc>
          <w:tcPr>
            <w:tcW w:w="416" w:type="dxa"/>
          </w:tcPr>
          <w:p w:rsidR="00D308CC" w:rsidRPr="00623B28" w:rsidRDefault="00D308CC" w:rsidP="00D308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70" w:type="dxa"/>
          </w:tcPr>
          <w:p w:rsidR="00D308CC" w:rsidRPr="00623B28" w:rsidRDefault="00D308CC" w:rsidP="00D308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свободного назначения (6 ед.)</w:t>
            </w:r>
          </w:p>
        </w:tc>
        <w:tc>
          <w:tcPr>
            <w:tcW w:w="3226" w:type="dxa"/>
          </w:tcPr>
          <w:p w:rsidR="00D308CC" w:rsidRPr="00623B28" w:rsidRDefault="00D308CC" w:rsidP="00D308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Вязьма, Красноармейское ш., 2</w:t>
            </w:r>
          </w:p>
        </w:tc>
        <w:tc>
          <w:tcPr>
            <w:tcW w:w="2396" w:type="dxa"/>
          </w:tcPr>
          <w:p w:rsidR="00D308CC" w:rsidRPr="00623B28" w:rsidRDefault="00D308CC" w:rsidP="00D30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частная</w:t>
            </w:r>
          </w:p>
        </w:tc>
        <w:tc>
          <w:tcPr>
            <w:tcW w:w="845" w:type="dxa"/>
          </w:tcPr>
          <w:p w:rsidR="00D308CC" w:rsidRPr="00623B28" w:rsidRDefault="00D308CC" w:rsidP="00D30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1" w:type="dxa"/>
          </w:tcPr>
          <w:p w:rsidR="00D308CC" w:rsidRPr="00623B28" w:rsidRDefault="00D308CC" w:rsidP="00D30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51" w:type="dxa"/>
          </w:tcPr>
          <w:p w:rsidR="00D308CC" w:rsidRDefault="00D308CC" w:rsidP="00D308CC">
            <w:pPr>
              <w:jc w:val="center"/>
            </w:pPr>
            <w:r w:rsidRPr="00183620">
              <w:rPr>
                <w:rFonts w:ascii="Times New Roman" w:hAnsi="Times New Roman" w:cs="Times New Roman"/>
                <w:sz w:val="20"/>
                <w:szCs w:val="20"/>
              </w:rPr>
              <w:t>+7 (960) 583-57-05</w:t>
            </w:r>
          </w:p>
        </w:tc>
      </w:tr>
      <w:tr w:rsidR="00D308CC" w:rsidRPr="00623B28" w:rsidTr="00CE0917">
        <w:tc>
          <w:tcPr>
            <w:tcW w:w="416" w:type="dxa"/>
          </w:tcPr>
          <w:p w:rsidR="00D308CC" w:rsidRDefault="00D308CC" w:rsidP="00D308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70" w:type="dxa"/>
          </w:tcPr>
          <w:p w:rsidR="00D308CC" w:rsidRPr="00623B28" w:rsidRDefault="00D308CC" w:rsidP="00D308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свободного назначения (3 ед.)</w:t>
            </w:r>
          </w:p>
        </w:tc>
        <w:tc>
          <w:tcPr>
            <w:tcW w:w="3226" w:type="dxa"/>
          </w:tcPr>
          <w:p w:rsidR="00D308CC" w:rsidRPr="00623B28" w:rsidRDefault="00D308CC" w:rsidP="00D308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Вязьма, Красноармейское ш., 2 </w:t>
            </w:r>
          </w:p>
        </w:tc>
        <w:tc>
          <w:tcPr>
            <w:tcW w:w="2396" w:type="dxa"/>
          </w:tcPr>
          <w:p w:rsidR="00D308CC" w:rsidRPr="00623B28" w:rsidRDefault="00D308CC" w:rsidP="00D30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частная</w:t>
            </w:r>
          </w:p>
        </w:tc>
        <w:tc>
          <w:tcPr>
            <w:tcW w:w="845" w:type="dxa"/>
          </w:tcPr>
          <w:p w:rsidR="00D308CC" w:rsidRDefault="00D308CC" w:rsidP="00D30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D308CC" w:rsidRPr="00623B28" w:rsidRDefault="00D308CC" w:rsidP="00D30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51" w:type="dxa"/>
          </w:tcPr>
          <w:p w:rsidR="00D308CC" w:rsidRDefault="00D308CC" w:rsidP="00D308CC">
            <w:pPr>
              <w:jc w:val="center"/>
            </w:pPr>
            <w:r w:rsidRPr="00183620">
              <w:rPr>
                <w:rFonts w:ascii="Times New Roman" w:hAnsi="Times New Roman" w:cs="Times New Roman"/>
                <w:sz w:val="20"/>
                <w:szCs w:val="20"/>
              </w:rPr>
              <w:t>+7 (960) 583-57-05</w:t>
            </w:r>
          </w:p>
        </w:tc>
      </w:tr>
      <w:tr w:rsidR="007E6422" w:rsidRPr="00623B28" w:rsidTr="00CE0917">
        <w:tc>
          <w:tcPr>
            <w:tcW w:w="416" w:type="dxa"/>
          </w:tcPr>
          <w:p w:rsidR="007E6422" w:rsidRDefault="007E6422" w:rsidP="007E64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70" w:type="dxa"/>
          </w:tcPr>
          <w:p w:rsidR="007E6422" w:rsidRPr="00623B28" w:rsidRDefault="007E6422" w:rsidP="007E64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свободного назначения</w:t>
            </w:r>
            <w:r w:rsidR="00D308CC">
              <w:rPr>
                <w:rFonts w:ascii="Times New Roman" w:hAnsi="Times New Roman" w:cs="Times New Roman"/>
                <w:sz w:val="20"/>
                <w:szCs w:val="20"/>
              </w:rPr>
              <w:t xml:space="preserve"> (выделяется необходимый метраж)</w:t>
            </w:r>
          </w:p>
        </w:tc>
        <w:tc>
          <w:tcPr>
            <w:tcW w:w="3226" w:type="dxa"/>
          </w:tcPr>
          <w:p w:rsidR="007E6422" w:rsidRPr="00623B28" w:rsidRDefault="00D308CC" w:rsidP="007E64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Вязьма, ул. Ленина, 18</w:t>
            </w:r>
          </w:p>
        </w:tc>
        <w:tc>
          <w:tcPr>
            <w:tcW w:w="2396" w:type="dxa"/>
          </w:tcPr>
          <w:p w:rsidR="007E6422" w:rsidRPr="00623B28" w:rsidRDefault="007E6422" w:rsidP="007E6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частная</w:t>
            </w:r>
          </w:p>
        </w:tc>
        <w:tc>
          <w:tcPr>
            <w:tcW w:w="845" w:type="dxa"/>
          </w:tcPr>
          <w:p w:rsidR="007E6422" w:rsidRDefault="007E6422" w:rsidP="007E6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7E6422" w:rsidRPr="00623B28" w:rsidRDefault="00D308CC" w:rsidP="007E6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907,2</w:t>
            </w:r>
          </w:p>
        </w:tc>
        <w:tc>
          <w:tcPr>
            <w:tcW w:w="3651" w:type="dxa"/>
          </w:tcPr>
          <w:p w:rsidR="007E6422" w:rsidRPr="00623B28" w:rsidRDefault="00D308CC" w:rsidP="007E6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(48131) 4-16-02</w:t>
            </w:r>
          </w:p>
        </w:tc>
      </w:tr>
      <w:tr w:rsidR="007E6422" w:rsidRPr="00623B28" w:rsidTr="00CE0917">
        <w:tc>
          <w:tcPr>
            <w:tcW w:w="416" w:type="dxa"/>
          </w:tcPr>
          <w:p w:rsidR="007E6422" w:rsidRDefault="007E6422" w:rsidP="007E64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70" w:type="dxa"/>
          </w:tcPr>
          <w:p w:rsidR="007E6422" w:rsidRPr="00623B28" w:rsidRDefault="007E6422" w:rsidP="007E64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свободного назначения</w:t>
            </w:r>
            <w:r w:rsidR="00D308CC">
              <w:rPr>
                <w:rFonts w:ascii="Times New Roman" w:hAnsi="Times New Roman" w:cs="Times New Roman"/>
                <w:sz w:val="20"/>
                <w:szCs w:val="20"/>
              </w:rPr>
              <w:t xml:space="preserve"> (42 ед.)</w:t>
            </w:r>
          </w:p>
        </w:tc>
        <w:tc>
          <w:tcPr>
            <w:tcW w:w="3226" w:type="dxa"/>
          </w:tcPr>
          <w:p w:rsidR="007E6422" w:rsidRPr="00623B28" w:rsidRDefault="00D308CC" w:rsidP="007E64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Вязьма, ул. Ленина, 18</w:t>
            </w:r>
          </w:p>
        </w:tc>
        <w:tc>
          <w:tcPr>
            <w:tcW w:w="2396" w:type="dxa"/>
          </w:tcPr>
          <w:p w:rsidR="007E6422" w:rsidRPr="00623B28" w:rsidRDefault="007E6422" w:rsidP="007E6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частная</w:t>
            </w:r>
          </w:p>
        </w:tc>
        <w:tc>
          <w:tcPr>
            <w:tcW w:w="845" w:type="dxa"/>
          </w:tcPr>
          <w:p w:rsidR="007E6422" w:rsidRDefault="00D308CC" w:rsidP="007E6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1" w:type="dxa"/>
          </w:tcPr>
          <w:p w:rsidR="007E6422" w:rsidRPr="00623B28" w:rsidRDefault="007E6422" w:rsidP="007E6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308CC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</w:p>
        </w:tc>
        <w:tc>
          <w:tcPr>
            <w:tcW w:w="3651" w:type="dxa"/>
          </w:tcPr>
          <w:p w:rsidR="007E6422" w:rsidRPr="00623B28" w:rsidRDefault="00D308CC" w:rsidP="007E6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(48131) 4-16-02</w:t>
            </w:r>
          </w:p>
        </w:tc>
      </w:tr>
      <w:tr w:rsidR="007E6422" w:rsidRPr="00623B28" w:rsidTr="00CE0917">
        <w:tc>
          <w:tcPr>
            <w:tcW w:w="416" w:type="dxa"/>
          </w:tcPr>
          <w:p w:rsidR="007E6422" w:rsidRDefault="007E6422" w:rsidP="007E64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0" w:type="dxa"/>
          </w:tcPr>
          <w:p w:rsidR="007E6422" w:rsidRDefault="007E6422" w:rsidP="007E64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6" w:type="dxa"/>
          </w:tcPr>
          <w:p w:rsidR="007E6422" w:rsidRDefault="007E6422" w:rsidP="007E64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:rsidR="007E6422" w:rsidRDefault="007E6422" w:rsidP="007E6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7E6422" w:rsidRDefault="007E6422" w:rsidP="007E6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7E6422" w:rsidRPr="00623B28" w:rsidRDefault="007E6422" w:rsidP="007E6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E6422" w:rsidRPr="00623B28" w:rsidRDefault="007E6422" w:rsidP="007E6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3B28" w:rsidRDefault="00623B28" w:rsidP="000C3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3B28" w:rsidSect="00623B2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EE8" w:rsidRDefault="00C05EE8" w:rsidP="00DF0FFC">
      <w:pPr>
        <w:spacing w:after="0" w:line="240" w:lineRule="auto"/>
      </w:pPr>
      <w:r>
        <w:separator/>
      </w:r>
    </w:p>
  </w:endnote>
  <w:endnote w:type="continuationSeparator" w:id="0">
    <w:p w:rsidR="00C05EE8" w:rsidRDefault="00C05EE8" w:rsidP="00DF0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EE8" w:rsidRDefault="00C05EE8" w:rsidP="00DF0FFC">
      <w:pPr>
        <w:spacing w:after="0" w:line="240" w:lineRule="auto"/>
      </w:pPr>
      <w:r>
        <w:separator/>
      </w:r>
    </w:p>
  </w:footnote>
  <w:footnote w:type="continuationSeparator" w:id="0">
    <w:p w:rsidR="00C05EE8" w:rsidRDefault="00C05EE8" w:rsidP="00DF0F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6F9"/>
    <w:rsid w:val="00077B15"/>
    <w:rsid w:val="000C3A30"/>
    <w:rsid w:val="000F1937"/>
    <w:rsid w:val="0011270A"/>
    <w:rsid w:val="00155374"/>
    <w:rsid w:val="001916F9"/>
    <w:rsid w:val="002367C5"/>
    <w:rsid w:val="002E376E"/>
    <w:rsid w:val="00312DCE"/>
    <w:rsid w:val="0032175F"/>
    <w:rsid w:val="003318B0"/>
    <w:rsid w:val="00345975"/>
    <w:rsid w:val="00424A6E"/>
    <w:rsid w:val="004732F4"/>
    <w:rsid w:val="004D5231"/>
    <w:rsid w:val="00623B28"/>
    <w:rsid w:val="006D33B2"/>
    <w:rsid w:val="00707428"/>
    <w:rsid w:val="007E6422"/>
    <w:rsid w:val="008460B2"/>
    <w:rsid w:val="00A058DC"/>
    <w:rsid w:val="00B2189D"/>
    <w:rsid w:val="00C05EE8"/>
    <w:rsid w:val="00CE0917"/>
    <w:rsid w:val="00D308CC"/>
    <w:rsid w:val="00DF0FFC"/>
    <w:rsid w:val="00EE6A72"/>
    <w:rsid w:val="00FA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4EA66-DEF4-42AC-9BA1-1499B68D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0FFC"/>
  </w:style>
  <w:style w:type="paragraph" w:styleId="a6">
    <w:name w:val="footer"/>
    <w:basedOn w:val="a"/>
    <w:link w:val="a7"/>
    <w:uiPriority w:val="99"/>
    <w:unhideWhenUsed/>
    <w:rsid w:val="00DF0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0FFC"/>
  </w:style>
  <w:style w:type="paragraph" w:styleId="a8">
    <w:name w:val="Balloon Text"/>
    <w:basedOn w:val="a"/>
    <w:link w:val="a9"/>
    <w:uiPriority w:val="99"/>
    <w:semiHidden/>
    <w:unhideWhenUsed/>
    <w:rsid w:val="00B21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18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Заманова Валентина Анатольевна</dc:creator>
  <cp:keywords/>
  <dc:description/>
  <cp:lastModifiedBy>Наталья Владимировна Игнашкина</cp:lastModifiedBy>
  <cp:revision>9</cp:revision>
  <cp:lastPrinted>2024-11-22T08:07:00Z</cp:lastPrinted>
  <dcterms:created xsi:type="dcterms:W3CDTF">2024-11-22T08:09:00Z</dcterms:created>
  <dcterms:modified xsi:type="dcterms:W3CDTF">2024-11-28T06:05:00Z</dcterms:modified>
</cp:coreProperties>
</file>