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9" w:rsidRPr="006A7DF9" w:rsidRDefault="006A7DF9" w:rsidP="006A7DF9">
      <w:pPr>
        <w:spacing w:after="0" w:line="240" w:lineRule="auto"/>
        <w:rPr>
          <w:rFonts w:ascii="Times New Roman" w:eastAsia="Times New Roman" w:hAnsi="Times New Roman"/>
          <w:sz w:val="24"/>
          <w:szCs w:val="24"/>
          <w:lang w:eastAsia="ru-RU"/>
        </w:rPr>
      </w:pPr>
      <w:bookmarkStart w:id="0" w:name="_GoBack"/>
      <w:bookmarkEnd w:id="0"/>
      <w:r w:rsidRPr="00DB4BAE">
        <w:rPr>
          <w:rFonts w:ascii="Arial" w:eastAsia="Times New Roman" w:hAnsi="Arial"/>
          <w:color w:val="000000"/>
          <w:sz w:val="24"/>
          <w:szCs w:val="24"/>
          <w:highlight w:val="yellow"/>
          <w:lang w:eastAsia="ru-RU"/>
        </w:rPr>
        <w:t>﻿</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297F6D">
      <w:pPr>
        <w:spacing w:after="0" w:line="240" w:lineRule="auto"/>
        <w:jc w:val="both"/>
        <w:rPr>
          <w:rFonts w:ascii="Times New Roman" w:eastAsia="Times New Roman" w:hAnsi="Times New Roman"/>
          <w:color w:val="000000"/>
          <w:sz w:val="28"/>
          <w:szCs w:val="28"/>
          <w:lang w:eastAsia="ru-RU"/>
        </w:rPr>
      </w:pPr>
    </w:p>
    <w:p w:rsidR="00976D1B" w:rsidRDefault="00976D1B"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681FAE">
        <w:rPr>
          <w:rFonts w:ascii="Times New Roman" w:eastAsia="Times New Roman" w:hAnsi="Times New Roman"/>
          <w:color w:val="000000"/>
          <w:sz w:val="28"/>
          <w:szCs w:val="28"/>
          <w:lang w:eastAsia="ru-RU"/>
        </w:rPr>
        <w:t>Вяземский</w:t>
      </w:r>
      <w:r w:rsidRPr="00525C2C">
        <w:rPr>
          <w:rFonts w:ascii="Times New Roman" w:eastAsia="Times New Roman" w:hAnsi="Times New Roman"/>
          <w:color w:val="000000"/>
          <w:sz w:val="28"/>
          <w:szCs w:val="28"/>
          <w:lang w:eastAsia="ru-RU"/>
        </w:rPr>
        <w:t xml:space="preserve"> муниципальный округ» Смоленской области</w:t>
      </w:r>
    </w:p>
    <w:p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3413F" w:rsidRDefault="006A7DF9" w:rsidP="00A3413F">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p>
    <w:p w:rsidR="00257699" w:rsidRDefault="00A3413F" w:rsidP="00A3413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Вяземского окружного</w:t>
      </w:r>
    </w:p>
    <w:p w:rsidR="00A3413F" w:rsidRPr="00257699" w:rsidRDefault="00A3413F" w:rsidP="00A3413F">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Совета депутатов</w:t>
      </w:r>
    </w:p>
    <w:p w:rsid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sidR="006937BA">
        <w:rPr>
          <w:rFonts w:ascii="Times New Roman" w:eastAsia="Times New Roman" w:hAnsi="Times New Roman"/>
          <w:color w:val="000000"/>
          <w:sz w:val="28"/>
          <w:szCs w:val="28"/>
          <w:lang w:eastAsia="ru-RU"/>
        </w:rPr>
        <w:t>18</w:t>
      </w:r>
      <w:r w:rsidRPr="006A7DF9">
        <w:rPr>
          <w:rFonts w:ascii="Times New Roman" w:eastAsia="Times New Roman" w:hAnsi="Times New Roman"/>
          <w:color w:val="000000"/>
          <w:sz w:val="28"/>
          <w:szCs w:val="28"/>
          <w:lang w:eastAsia="ru-RU"/>
        </w:rPr>
        <w:t>.</w:t>
      </w:r>
      <w:r w:rsidR="006937BA">
        <w:rPr>
          <w:rFonts w:ascii="Times New Roman" w:eastAsia="Times New Roman" w:hAnsi="Times New Roman"/>
          <w:color w:val="000000"/>
          <w:sz w:val="28"/>
          <w:szCs w:val="28"/>
          <w:lang w:eastAsia="ru-RU"/>
        </w:rPr>
        <w:t>12</w:t>
      </w:r>
      <w:r w:rsidRPr="006A7DF9">
        <w:rPr>
          <w:rFonts w:ascii="Times New Roman" w:eastAsia="Times New Roman" w:hAnsi="Times New Roman"/>
          <w:color w:val="000000"/>
          <w:sz w:val="28"/>
          <w:szCs w:val="28"/>
          <w:lang w:eastAsia="ru-RU"/>
        </w:rPr>
        <w:t>.20</w:t>
      </w:r>
      <w:r w:rsidR="006937BA">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 xml:space="preserve">г. № </w:t>
      </w:r>
      <w:r w:rsidR="006937BA">
        <w:rPr>
          <w:rFonts w:ascii="Times New Roman" w:eastAsia="Times New Roman" w:hAnsi="Times New Roman"/>
          <w:color w:val="000000"/>
          <w:sz w:val="28"/>
          <w:szCs w:val="28"/>
          <w:lang w:eastAsia="ru-RU"/>
        </w:rPr>
        <w:t>79</w:t>
      </w: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Pr="006A7DF9" w:rsidRDefault="00D90550" w:rsidP="006A7DF9">
      <w:pPr>
        <w:spacing w:after="0" w:line="240" w:lineRule="auto"/>
        <w:jc w:val="both"/>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F052C9" w:rsidTr="000C3E62">
        <w:tc>
          <w:tcPr>
            <w:tcW w:w="4380" w:type="dxa"/>
          </w:tcPr>
          <w:p w:rsidR="006A7DF9" w:rsidRDefault="006A7DF9" w:rsidP="00681FAE">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sidR="00681FAE">
              <w:rPr>
                <w:rFonts w:ascii="Times New Roman" w:eastAsia="Times New Roman" w:hAnsi="Times New Roman"/>
                <w:color w:val="000000"/>
                <w:sz w:val="28"/>
                <w:szCs w:val="28"/>
                <w:lang w:eastAsia="ru-RU"/>
              </w:rPr>
              <w:t>Вяземского</w:t>
            </w:r>
          </w:p>
          <w:p w:rsidR="00681FAE" w:rsidRPr="006A7DF9" w:rsidRDefault="006D6732" w:rsidP="00681FA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81FAE">
              <w:rPr>
                <w:rFonts w:ascii="Times New Roman" w:eastAsia="Times New Roman" w:hAnsi="Times New Roman"/>
                <w:color w:val="000000"/>
                <w:sz w:val="28"/>
                <w:szCs w:val="28"/>
                <w:lang w:eastAsia="ru-RU"/>
              </w:rPr>
              <w:t>кружного Совета депутатов</w:t>
            </w:r>
          </w:p>
          <w:p w:rsidR="006A7DF9" w:rsidRDefault="006A7DF9" w:rsidP="000C3E62">
            <w:pPr>
              <w:pStyle w:val="ConsPlusNormal0"/>
              <w:widowControl/>
              <w:ind w:firstLine="0"/>
              <w:jc w:val="both"/>
              <w:rPr>
                <w:rFonts w:ascii="Times New Roman" w:hAnsi="Times New Roman" w:cs="Times New Roman"/>
                <w:sz w:val="28"/>
                <w:szCs w:val="28"/>
              </w:rPr>
            </w:pPr>
          </w:p>
          <w:p w:rsidR="00980E74" w:rsidRDefault="00980E74" w:rsidP="000C3E62">
            <w:pPr>
              <w:pStyle w:val="ConsPlusNormal0"/>
              <w:widowControl/>
              <w:ind w:firstLine="0"/>
              <w:jc w:val="both"/>
              <w:rPr>
                <w:rFonts w:ascii="Times New Roman" w:hAnsi="Times New Roman" w:cs="Times New Roman"/>
                <w:sz w:val="28"/>
                <w:szCs w:val="28"/>
              </w:rPr>
            </w:pPr>
          </w:p>
          <w:p w:rsidR="006A7DF9" w:rsidRPr="00DD7513" w:rsidRDefault="006A7DF9" w:rsidP="00310BF6">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00681FAE" w:rsidRPr="00B43364">
              <w:rPr>
                <w:rFonts w:ascii="Times New Roman" w:hAnsi="Times New Roman" w:cs="Times New Roman"/>
                <w:b/>
                <w:color w:val="FF0000"/>
                <w:sz w:val="28"/>
                <w:szCs w:val="28"/>
              </w:rPr>
              <w:t xml:space="preserve"> </w:t>
            </w:r>
            <w:r w:rsidR="00310BF6" w:rsidRPr="003719BE">
              <w:rPr>
                <w:rFonts w:ascii="Times New Roman" w:hAnsi="Times New Roman" w:cs="Times New Roman"/>
                <w:b/>
                <w:sz w:val="28"/>
                <w:szCs w:val="28"/>
              </w:rPr>
              <w:t>В.М. Никулин</w:t>
            </w:r>
          </w:p>
        </w:tc>
        <w:tc>
          <w:tcPr>
            <w:tcW w:w="423" w:type="dxa"/>
          </w:tcPr>
          <w:p w:rsidR="006A7DF9" w:rsidRPr="00DD7513"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6A7DF9" w:rsidRPr="00DD7513" w:rsidRDefault="006A7DF9" w:rsidP="000C3E62">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sidR="00681FAE">
              <w:rPr>
                <w:rFonts w:ascii="Times New Roman" w:hAnsi="Times New Roman" w:cs="Times New Roman"/>
                <w:color w:val="000000"/>
                <w:sz w:val="28"/>
                <w:szCs w:val="28"/>
              </w:rPr>
              <w:t>Вяземский</w:t>
            </w:r>
            <w:r>
              <w:rPr>
                <w:rFonts w:ascii="Times New Roman" w:hAnsi="Times New Roman" w:cs="Times New Roman"/>
                <w:color w:val="000000"/>
                <w:sz w:val="28"/>
                <w:szCs w:val="28"/>
              </w:rPr>
              <w:t xml:space="preserve"> муниципальный округ» Смоленской области</w:t>
            </w:r>
          </w:p>
          <w:p w:rsidR="006A7DF9" w:rsidRPr="00DD7513" w:rsidRDefault="006A7DF9" w:rsidP="000C3E62">
            <w:pPr>
              <w:pStyle w:val="ConsPlusNormal0"/>
              <w:widowControl/>
              <w:ind w:firstLine="0"/>
              <w:jc w:val="both"/>
              <w:rPr>
                <w:rFonts w:ascii="Times New Roman" w:hAnsi="Times New Roman" w:cs="Times New Roman"/>
                <w:sz w:val="28"/>
                <w:szCs w:val="28"/>
              </w:rPr>
            </w:pPr>
          </w:p>
          <w:p w:rsidR="006A7DF9" w:rsidRPr="003719BE" w:rsidRDefault="006A7DF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w:t>
            </w:r>
            <w:r w:rsidR="006937BA">
              <w:rPr>
                <w:rFonts w:ascii="Times New Roman" w:hAnsi="Times New Roman" w:cs="Times New Roman"/>
                <w:sz w:val="28"/>
                <w:szCs w:val="28"/>
              </w:rPr>
              <w:t>______</w:t>
            </w:r>
            <w:r w:rsidR="006937BA" w:rsidRPr="006937BA">
              <w:rPr>
                <w:rFonts w:ascii="Times New Roman" w:hAnsi="Times New Roman" w:cs="Times New Roman"/>
                <w:b/>
                <w:sz w:val="28"/>
                <w:szCs w:val="28"/>
              </w:rPr>
              <w:t>О.М. Смоляков</w:t>
            </w:r>
          </w:p>
          <w:p w:rsidR="00DB4BAE" w:rsidRDefault="00DB4BAE" w:rsidP="000C3E62">
            <w:pPr>
              <w:pStyle w:val="ConsPlusNormal0"/>
              <w:widowControl/>
              <w:ind w:firstLine="0"/>
              <w:jc w:val="both"/>
              <w:rPr>
                <w:rFonts w:ascii="Times New Roman" w:hAnsi="Times New Roman" w:cs="Times New Roman"/>
                <w:b/>
                <w:sz w:val="28"/>
                <w:szCs w:val="28"/>
              </w:rPr>
            </w:pPr>
          </w:p>
          <w:p w:rsidR="006A7DF9" w:rsidRPr="00DD7513" w:rsidRDefault="006A7DF9" w:rsidP="000C3E62">
            <w:pPr>
              <w:pStyle w:val="ConsPlusNormal0"/>
              <w:widowControl/>
              <w:ind w:firstLine="0"/>
              <w:jc w:val="both"/>
              <w:rPr>
                <w:rFonts w:ascii="Times New Roman" w:hAnsi="Times New Roman" w:cs="Times New Roman"/>
                <w:sz w:val="28"/>
                <w:szCs w:val="28"/>
              </w:rPr>
            </w:pPr>
          </w:p>
        </w:tc>
      </w:tr>
    </w:tbl>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C729FB" w:rsidRDefault="00C729F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lastRenderedPageBreak/>
        <w:t xml:space="preserve">Настоящий </w:t>
      </w:r>
      <w:r w:rsidR="001F3546">
        <w:rPr>
          <w:rFonts w:ascii="Times New Roman" w:eastAsia="Times New Roman" w:hAnsi="Times New Roman"/>
          <w:color w:val="000000"/>
          <w:sz w:val="28"/>
          <w:szCs w:val="28"/>
          <w:lang w:eastAsia="ru-RU"/>
        </w:rPr>
        <w:t xml:space="preserve">Устав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681FAE">
        <w:rPr>
          <w:rFonts w:ascii="Times New Roman" w:eastAsia="Times New Roman" w:hAnsi="Times New Roman"/>
          <w:color w:val="000000"/>
          <w:sz w:val="28"/>
          <w:szCs w:val="28"/>
          <w:lang w:eastAsia="ru-RU"/>
        </w:rPr>
        <w:t>Вяземский</w:t>
      </w:r>
      <w:r w:rsidR="006A7DF9"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681FAE">
        <w:rPr>
          <w:rFonts w:ascii="Times New Roman" w:eastAsia="Times New Roman" w:hAnsi="Times New Roman"/>
          <w:color w:val="000000" w:themeColor="text1"/>
          <w:sz w:val="28"/>
          <w:szCs w:val="28"/>
          <w:lang w:eastAsia="ru-RU"/>
        </w:rPr>
        <w:t xml:space="preserve">Вяземский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8F6B99">
        <w:rPr>
          <w:rFonts w:ascii="Times New Roman" w:eastAsia="Times New Roman" w:hAnsi="Times New Roman"/>
          <w:b/>
          <w:bCs/>
          <w:color w:val="000000"/>
          <w:spacing w:val="-7"/>
          <w:sz w:val="28"/>
          <w:szCs w:val="28"/>
          <w:lang w:eastAsia="ru-RU"/>
        </w:rPr>
        <w:t xml:space="preserve">Вяземский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8F6B99">
        <w:rPr>
          <w:rFonts w:ascii="Times New Roman" w:eastAsia="Times New Roman" w:hAnsi="Times New Roman"/>
          <w:color w:val="000000"/>
          <w:sz w:val="28"/>
          <w:szCs w:val="28"/>
          <w:lang w:eastAsia="ru-RU"/>
        </w:rPr>
        <w:t>Вяземский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Вяземский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87</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8F6B99">
        <w:rPr>
          <w:rFonts w:ascii="Times New Roman" w:eastAsia="Times New Roman" w:hAnsi="Times New Roman"/>
          <w:color w:val="000000"/>
          <w:sz w:val="28"/>
          <w:szCs w:val="28"/>
          <w:lang w:eastAsia="ru-RU"/>
        </w:rPr>
        <w:t>Вяземский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8F6B99">
        <w:rPr>
          <w:rFonts w:ascii="Times New Roman" w:eastAsia="Times New Roman" w:hAnsi="Times New Roman"/>
          <w:color w:val="000000"/>
          <w:sz w:val="28"/>
          <w:szCs w:val="28"/>
          <w:lang w:eastAsia="ru-RU"/>
        </w:rPr>
        <w:t>Вяземского</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8F6B99">
        <w:rPr>
          <w:rFonts w:ascii="Times New Roman" w:eastAsia="Times New Roman" w:hAnsi="Times New Roman"/>
          <w:color w:val="000000"/>
          <w:sz w:val="28"/>
          <w:szCs w:val="28"/>
          <w:lang w:eastAsia="ru-RU"/>
        </w:rPr>
        <w:t>Вяземский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Вяземский</w:t>
      </w:r>
      <w:r w:rsidRPr="008A718E">
        <w:rPr>
          <w:rFonts w:ascii="Times New Roman" w:eastAsia="Times New Roman" w:hAnsi="Times New Roman"/>
          <w:color w:val="000000"/>
          <w:sz w:val="28"/>
          <w:szCs w:val="28"/>
          <w:lang w:eastAsia="ru-RU"/>
        </w:rPr>
        <w:t xml:space="preserve"> 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образования </w:t>
      </w:r>
      <w:r w:rsidRPr="00524485">
        <w:rPr>
          <w:rFonts w:ascii="Times New Roman" w:eastAsia="Times New Roman" w:hAnsi="Times New Roman"/>
          <w:b/>
          <w:bCs/>
          <w:color w:val="000000"/>
          <w:spacing w:val="-13"/>
          <w:sz w:val="28"/>
          <w:szCs w:val="28"/>
          <w:lang w:eastAsia="ru-RU"/>
        </w:rPr>
        <w:t>«</w:t>
      </w:r>
      <w:r w:rsidR="00524485" w:rsidRPr="00524485">
        <w:rPr>
          <w:rFonts w:ascii="Times New Roman" w:eastAsia="Times New Roman" w:hAnsi="Times New Roman"/>
          <w:b/>
          <w:color w:val="000000"/>
          <w:sz w:val="28"/>
          <w:szCs w:val="28"/>
          <w:lang w:eastAsia="ru-RU"/>
        </w:rPr>
        <w:t>Вяземский</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6C4577">
        <w:rPr>
          <w:rFonts w:ascii="Times New Roman" w:eastAsia="Times New Roman" w:hAnsi="Times New Roman"/>
          <w:color w:val="000000"/>
          <w:sz w:val="28"/>
          <w:szCs w:val="28"/>
          <w:lang w:eastAsia="ru-RU"/>
        </w:rPr>
        <w:t>Вяземского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6C4577">
        <w:rPr>
          <w:rFonts w:ascii="Times New Roman" w:eastAsia="Times New Roman" w:hAnsi="Times New Roman"/>
          <w:color w:val="000000"/>
          <w:sz w:val="28"/>
          <w:szCs w:val="28"/>
          <w:lang w:eastAsia="ru-RU"/>
        </w:rPr>
        <w:t>Вяземский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8E56AF" w:rsidRPr="0012530C">
        <w:rPr>
          <w:rFonts w:ascii="Times New Roman" w:eastAsia="Times New Roman" w:hAnsi="Times New Roman"/>
          <w:color w:val="000000"/>
          <w:sz w:val="28"/>
          <w:szCs w:val="28"/>
          <w:lang w:eastAsia="ru-RU"/>
        </w:rPr>
        <w:t>Вяземского</w:t>
      </w:r>
      <w:r w:rsidR="006C4577" w:rsidRPr="0012530C">
        <w:rPr>
          <w:rFonts w:ascii="Times New Roman" w:eastAsia="Times New Roman" w:hAnsi="Times New Roman"/>
          <w:color w:val="000000"/>
          <w:sz w:val="28"/>
          <w:szCs w:val="28"/>
          <w:lang w:eastAsia="ru-RU"/>
        </w:rPr>
        <w:t xml:space="preserve"> </w:t>
      </w:r>
      <w:r w:rsidR="00432E96" w:rsidRPr="0012530C">
        <w:rPr>
          <w:rFonts w:ascii="Times New Roman" w:eastAsia="Times New Roman" w:hAnsi="Times New Roman"/>
          <w:color w:val="000000"/>
          <w:sz w:val="28"/>
          <w:szCs w:val="28"/>
          <w:lang w:eastAsia="ru-RU"/>
        </w:rPr>
        <w:t>муниципальн</w:t>
      </w:r>
      <w:r w:rsidR="008E56AF" w:rsidRPr="0012530C">
        <w:rPr>
          <w:rFonts w:ascii="Times New Roman" w:eastAsia="Times New Roman" w:hAnsi="Times New Roman"/>
          <w:color w:val="000000"/>
          <w:sz w:val="28"/>
          <w:szCs w:val="28"/>
          <w:lang w:eastAsia="ru-RU"/>
        </w:rPr>
        <w:t>ого</w:t>
      </w:r>
      <w:r w:rsidR="00432E96" w:rsidRPr="0012530C">
        <w:rPr>
          <w:rFonts w:ascii="Times New Roman" w:eastAsia="Times New Roman" w:hAnsi="Times New Roman"/>
          <w:color w:val="000000"/>
          <w:sz w:val="28"/>
          <w:szCs w:val="28"/>
          <w:lang w:eastAsia="ru-RU"/>
        </w:rPr>
        <w:t xml:space="preserve"> округ</w:t>
      </w:r>
      <w:r w:rsidR="008E56AF" w:rsidRPr="0012530C">
        <w:rPr>
          <w:rFonts w:ascii="Times New Roman" w:eastAsia="Times New Roman" w:hAnsi="Times New Roman"/>
          <w:color w:val="000000"/>
          <w:sz w:val="28"/>
          <w:szCs w:val="28"/>
          <w:lang w:eastAsia="ru-RU"/>
        </w:rPr>
        <w:t>а</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sidRPr="006C4577">
        <w:rPr>
          <w:rFonts w:ascii="Times New Roman" w:eastAsia="Times New Roman" w:hAnsi="Times New Roman"/>
          <w:b/>
          <w:bCs/>
          <w:color w:val="000000"/>
          <w:spacing w:val="-3"/>
          <w:sz w:val="28"/>
          <w:szCs w:val="28"/>
          <w:lang w:eastAsia="ru-RU"/>
        </w:rPr>
        <w:t>«</w:t>
      </w:r>
      <w:r w:rsidR="006C4577" w:rsidRPr="006C4577">
        <w:rPr>
          <w:rFonts w:ascii="Times New Roman" w:eastAsia="Times New Roman" w:hAnsi="Times New Roman"/>
          <w:b/>
          <w:color w:val="000000"/>
          <w:sz w:val="28"/>
          <w:szCs w:val="28"/>
          <w:lang w:eastAsia="ru-RU"/>
        </w:rPr>
        <w:t>Вяземского</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6C4577">
        <w:rPr>
          <w:rFonts w:ascii="Times New Roman" w:eastAsia="Times New Roman" w:hAnsi="Times New Roman"/>
          <w:color w:val="000000"/>
          <w:sz w:val="28"/>
          <w:szCs w:val="28"/>
          <w:lang w:eastAsia="ru-RU"/>
        </w:rPr>
        <w:t xml:space="preserve">Вяземский </w:t>
      </w:r>
      <w:r w:rsidR="00672BAC" w:rsidRPr="00D11165">
        <w:rPr>
          <w:rFonts w:ascii="Times New Roman" w:eastAsia="Times New Roman" w:hAnsi="Times New Roman"/>
          <w:bCs/>
          <w:sz w:val="28"/>
          <w:szCs w:val="28"/>
          <w:lang w:eastAsia="ru-RU"/>
        </w:rPr>
        <w:t>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rsidR="006A7DF9" w:rsidRPr="00265AE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265AE5">
        <w:rPr>
          <w:rFonts w:ascii="Times New Roman" w:eastAsia="Times New Roman" w:hAnsi="Times New Roman"/>
          <w:color w:val="000000" w:themeColor="text1"/>
          <w:sz w:val="28"/>
          <w:szCs w:val="28"/>
          <w:lang w:eastAsia="ru-RU"/>
        </w:rPr>
        <w:t>порядок</w:t>
      </w:r>
      <w:r w:rsidRPr="00265AE5">
        <w:rPr>
          <w:rFonts w:ascii="Times New Roman" w:eastAsia="Times New Roman" w:hAnsi="Times New Roman"/>
          <w:color w:val="FF0000"/>
          <w:sz w:val="28"/>
          <w:szCs w:val="28"/>
          <w:lang w:eastAsia="ru-RU"/>
        </w:rPr>
        <w:t xml:space="preserve"> </w:t>
      </w:r>
      <w:r w:rsidRPr="00265AE5">
        <w:rPr>
          <w:rFonts w:ascii="Times New Roman" w:eastAsia="Times New Roman" w:hAnsi="Times New Roman"/>
          <w:color w:val="000000" w:themeColor="text1"/>
          <w:sz w:val="28"/>
          <w:szCs w:val="28"/>
          <w:lang w:eastAsia="ru-RU"/>
        </w:rPr>
        <w:t>официального использования</w:t>
      </w:r>
      <w:r w:rsidRPr="00265AE5">
        <w:rPr>
          <w:rFonts w:ascii="Times New Roman" w:eastAsia="Times New Roman" w:hAnsi="Times New Roman"/>
          <w:color w:val="FF0000"/>
          <w:sz w:val="28"/>
          <w:szCs w:val="28"/>
          <w:lang w:eastAsia="ru-RU"/>
        </w:rPr>
        <w:t xml:space="preserve"> </w:t>
      </w:r>
      <w:r w:rsidRPr="00265AE5">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9E7DED" w:rsidRPr="00265AE5">
        <w:rPr>
          <w:rFonts w:ascii="Times New Roman" w:eastAsia="Times New Roman" w:hAnsi="Times New Roman"/>
          <w:color w:val="000000"/>
          <w:sz w:val="28"/>
          <w:szCs w:val="28"/>
          <w:lang w:eastAsia="ru-RU"/>
        </w:rPr>
        <w:t>Вяз</w:t>
      </w:r>
      <w:r w:rsidR="008E56AF" w:rsidRPr="00265AE5">
        <w:rPr>
          <w:rFonts w:ascii="Times New Roman" w:eastAsia="Times New Roman" w:hAnsi="Times New Roman"/>
          <w:color w:val="000000"/>
          <w:sz w:val="28"/>
          <w:szCs w:val="28"/>
          <w:lang w:eastAsia="ru-RU"/>
        </w:rPr>
        <w:t>е</w:t>
      </w:r>
      <w:r w:rsidR="009E7DED" w:rsidRPr="00265AE5">
        <w:rPr>
          <w:rFonts w:ascii="Times New Roman" w:eastAsia="Times New Roman" w:hAnsi="Times New Roman"/>
          <w:color w:val="000000"/>
          <w:sz w:val="28"/>
          <w:szCs w:val="28"/>
          <w:lang w:eastAsia="ru-RU"/>
        </w:rPr>
        <w:t>мского</w:t>
      </w:r>
      <w:r w:rsidR="003D204C" w:rsidRPr="00265AE5">
        <w:rPr>
          <w:rFonts w:ascii="Times New Roman" w:eastAsia="Times New Roman" w:hAnsi="Times New Roman"/>
          <w:bCs/>
          <w:sz w:val="28"/>
          <w:szCs w:val="28"/>
          <w:lang w:eastAsia="ru-RU"/>
        </w:rPr>
        <w:t xml:space="preserve"> муниципального округа</w:t>
      </w:r>
      <w:r w:rsidRPr="00265AE5">
        <w:rPr>
          <w:rFonts w:ascii="Times New Roman" w:eastAsia="Times New Roman" w:hAnsi="Times New Roman"/>
          <w:color w:val="000000"/>
          <w:sz w:val="28"/>
          <w:szCs w:val="28"/>
          <w:lang w:eastAsia="ru-RU"/>
        </w:rPr>
        <w:t xml:space="preserve">, </w:t>
      </w:r>
      <w:r w:rsidRPr="00265AE5">
        <w:rPr>
          <w:rFonts w:ascii="Times New Roman" w:eastAsia="Times New Roman" w:hAnsi="Times New Roman"/>
          <w:sz w:val="28"/>
          <w:szCs w:val="28"/>
          <w:lang w:eastAsia="ru-RU"/>
        </w:rPr>
        <w:t xml:space="preserve">утверждаемым </w:t>
      </w:r>
      <w:r w:rsidR="00672BAC" w:rsidRPr="00265AE5">
        <w:rPr>
          <w:rFonts w:ascii="Times New Roman" w:eastAsia="Times New Roman" w:hAnsi="Times New Roman"/>
          <w:sz w:val="28"/>
          <w:szCs w:val="28"/>
          <w:lang w:eastAsia="ru-RU"/>
        </w:rPr>
        <w:t xml:space="preserve">решением </w:t>
      </w:r>
      <w:r w:rsidR="009E7DED" w:rsidRPr="00265AE5">
        <w:rPr>
          <w:rFonts w:ascii="Times New Roman" w:eastAsia="Times New Roman" w:hAnsi="Times New Roman"/>
          <w:color w:val="000000"/>
          <w:sz w:val="28"/>
          <w:szCs w:val="28"/>
          <w:lang w:eastAsia="ru-RU"/>
        </w:rPr>
        <w:t>Вяземского</w:t>
      </w:r>
      <w:r w:rsidRPr="00265AE5">
        <w:rPr>
          <w:rFonts w:ascii="Times New Roman" w:eastAsia="Times New Roman" w:hAnsi="Times New Roman"/>
          <w:sz w:val="28"/>
          <w:szCs w:val="28"/>
          <w:lang w:eastAsia="ru-RU"/>
        </w:rPr>
        <w:t xml:space="preserve"> </w:t>
      </w:r>
      <w:r w:rsidR="00DE608B" w:rsidRPr="00265AE5">
        <w:rPr>
          <w:rFonts w:ascii="Times New Roman" w:eastAsia="Times New Roman" w:hAnsi="Times New Roman"/>
          <w:sz w:val="28"/>
          <w:szCs w:val="28"/>
          <w:lang w:eastAsia="ru-RU"/>
        </w:rPr>
        <w:t>окружн</w:t>
      </w:r>
      <w:r w:rsidR="00381301" w:rsidRPr="00265AE5">
        <w:rPr>
          <w:rFonts w:ascii="Times New Roman" w:eastAsia="Times New Roman" w:hAnsi="Times New Roman"/>
          <w:sz w:val="28"/>
          <w:szCs w:val="28"/>
          <w:lang w:eastAsia="ru-RU"/>
        </w:rPr>
        <w:t>ого</w:t>
      </w:r>
      <w:r w:rsidRPr="00265AE5">
        <w:rPr>
          <w:rFonts w:ascii="Times New Roman" w:eastAsia="Times New Roman" w:hAnsi="Times New Roman"/>
          <w:sz w:val="28"/>
          <w:szCs w:val="28"/>
          <w:lang w:eastAsia="ru-RU"/>
        </w:rPr>
        <w:t xml:space="preserve"> Совет</w:t>
      </w:r>
      <w:r w:rsidR="00381301" w:rsidRPr="00265AE5">
        <w:rPr>
          <w:rFonts w:ascii="Times New Roman" w:eastAsia="Times New Roman" w:hAnsi="Times New Roman"/>
          <w:sz w:val="28"/>
          <w:szCs w:val="28"/>
          <w:lang w:eastAsia="ru-RU"/>
        </w:rPr>
        <w:t>а</w:t>
      </w:r>
      <w:r w:rsidRPr="00265AE5">
        <w:rPr>
          <w:rFonts w:ascii="Times New Roman" w:eastAsia="Times New Roman" w:hAnsi="Times New Roman"/>
          <w:sz w:val="28"/>
          <w:szCs w:val="28"/>
          <w:lang w:eastAsia="ru-RU"/>
        </w:rPr>
        <w:t xml:space="preserve"> депутатов</w:t>
      </w:r>
      <w:r w:rsidR="003B3AA9" w:rsidRPr="00265AE5">
        <w:rPr>
          <w:rFonts w:ascii="Times New Roman" w:eastAsia="Times New Roman" w:hAnsi="Times New Roman"/>
          <w:sz w:val="28"/>
          <w:szCs w:val="28"/>
          <w:lang w:eastAsia="ru-RU"/>
        </w:rPr>
        <w:t xml:space="preserve"> (далее также – </w:t>
      </w:r>
      <w:r w:rsidR="00265AE5" w:rsidRPr="004111D4">
        <w:rPr>
          <w:rFonts w:ascii="Times New Roman" w:hAnsi="Times New Roman"/>
          <w:sz w:val="28"/>
          <w:szCs w:val="28"/>
        </w:rPr>
        <w:t>окружной Совет депутатов</w:t>
      </w:r>
      <w:r w:rsidR="00265AE5" w:rsidRPr="00265AE5">
        <w:rPr>
          <w:rFonts w:ascii="Times New Roman" w:hAnsi="Times New Roman"/>
          <w:sz w:val="28"/>
          <w:szCs w:val="28"/>
        </w:rPr>
        <w:t>)</w:t>
      </w:r>
      <w:r w:rsidRPr="00265AE5">
        <w:rPr>
          <w:rFonts w:ascii="Times New Roman" w:eastAsia="Times New Roman" w:hAnsi="Times New Roman"/>
          <w:sz w:val="28"/>
          <w:szCs w:val="28"/>
          <w:lang w:eastAsia="ru-RU"/>
        </w:rPr>
        <w:t>.</w:t>
      </w: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5AE5">
        <w:rPr>
          <w:rFonts w:ascii="Times New Roman" w:eastAsia="Times New Roman" w:hAnsi="Times New Roman"/>
          <w:color w:val="000000"/>
          <w:sz w:val="28"/>
          <w:szCs w:val="28"/>
          <w:lang w:eastAsia="ru-RU"/>
        </w:rPr>
        <w:t xml:space="preserve">3. Официальные символы </w:t>
      </w:r>
      <w:r w:rsidR="009E7DED" w:rsidRPr="00265AE5">
        <w:rPr>
          <w:rFonts w:ascii="Times New Roman" w:eastAsia="Times New Roman" w:hAnsi="Times New Roman"/>
          <w:color w:val="000000"/>
          <w:sz w:val="28"/>
          <w:szCs w:val="28"/>
          <w:lang w:eastAsia="ru-RU"/>
        </w:rPr>
        <w:t>Вяземского</w:t>
      </w:r>
      <w:r w:rsidR="00DE608B" w:rsidRPr="00265AE5">
        <w:rPr>
          <w:rFonts w:ascii="Times New Roman" w:eastAsia="Times New Roman" w:hAnsi="Times New Roman"/>
          <w:color w:val="000000"/>
          <w:sz w:val="28"/>
          <w:szCs w:val="28"/>
          <w:lang w:eastAsia="ru-RU"/>
        </w:rPr>
        <w:t xml:space="preserve"> муниципального</w:t>
      </w:r>
      <w:r w:rsidR="003E1B7F" w:rsidRPr="00265AE5">
        <w:rPr>
          <w:rFonts w:ascii="Times New Roman" w:eastAsia="Times New Roman" w:hAnsi="Times New Roman"/>
          <w:color w:val="000000"/>
          <w:sz w:val="28"/>
          <w:szCs w:val="28"/>
          <w:lang w:eastAsia="ru-RU"/>
        </w:rPr>
        <w:t xml:space="preserve"> </w:t>
      </w:r>
      <w:r w:rsidR="00DE608B" w:rsidRPr="00265AE5">
        <w:rPr>
          <w:rFonts w:ascii="Times New Roman" w:eastAsia="Times New Roman" w:hAnsi="Times New Roman"/>
          <w:color w:val="000000"/>
          <w:sz w:val="28"/>
          <w:szCs w:val="28"/>
          <w:lang w:eastAsia="ru-RU"/>
        </w:rPr>
        <w:t>округа</w:t>
      </w:r>
      <w:r w:rsidRPr="00265AE5">
        <w:rPr>
          <w:rFonts w:ascii="Times New Roman" w:eastAsia="Times New Roman" w:hAnsi="Times New Roman"/>
          <w:color w:val="000000"/>
          <w:sz w:val="28"/>
          <w:szCs w:val="28"/>
          <w:lang w:eastAsia="ru-RU"/>
        </w:rPr>
        <w:t xml:space="preserve"> подлежат государственной регистрации</w:t>
      </w:r>
      <w:r w:rsidRPr="005746D4">
        <w:rPr>
          <w:rFonts w:ascii="Times New Roman" w:eastAsia="Times New Roman" w:hAnsi="Times New Roman"/>
          <w:color w:val="000000"/>
          <w:sz w:val="28"/>
          <w:szCs w:val="28"/>
          <w:lang w:eastAsia="ru-RU"/>
        </w:rPr>
        <w:t xml:space="preserve"> в порядке,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9E7DED">
        <w:rPr>
          <w:rFonts w:ascii="Times New Roman" w:eastAsia="Times New Roman" w:hAnsi="Times New Roman"/>
          <w:b/>
          <w:bCs/>
          <w:color w:val="000000"/>
          <w:spacing w:val="-3"/>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9E7DED">
        <w:rPr>
          <w:rFonts w:ascii="Times New Roman" w:eastAsia="Times New Roman" w:hAnsi="Times New Roman"/>
          <w:color w:val="000000"/>
          <w:sz w:val="28"/>
          <w:szCs w:val="28"/>
          <w:lang w:eastAsia="ru-RU"/>
        </w:rPr>
        <w:t xml:space="preserve">Вяземского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9E7DED">
        <w:rPr>
          <w:rFonts w:ascii="Times New Roman" w:eastAsia="Times New Roman" w:hAnsi="Times New Roman"/>
          <w:color w:val="000000"/>
          <w:sz w:val="28"/>
          <w:szCs w:val="28"/>
          <w:lang w:eastAsia="ru-RU"/>
        </w:rPr>
        <w:t>Вяземского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местного самоуправления в Российской 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9E7DED">
        <w:rPr>
          <w:rFonts w:ascii="Times New Roman" w:eastAsia="Times New Roman" w:hAnsi="Times New Roman"/>
          <w:b/>
          <w:bCs/>
          <w:color w:val="000000"/>
          <w:spacing w:val="-14"/>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sidRPr="009E7DED">
        <w:rPr>
          <w:rFonts w:ascii="Times New Roman" w:eastAsia="Times New Roman" w:hAnsi="Times New Roman"/>
          <w:b/>
          <w:bCs/>
          <w:color w:val="000000"/>
          <w:spacing w:val="-3"/>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9E7DED">
        <w:rPr>
          <w:rFonts w:ascii="Times New Roman" w:eastAsia="Times New Roman" w:hAnsi="Times New Roman"/>
          <w:color w:val="000000"/>
          <w:sz w:val="28"/>
          <w:szCs w:val="28"/>
          <w:lang w:eastAsia="ru-RU"/>
        </w:rPr>
        <w:t>Вяземского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DE35BC">
        <w:rPr>
          <w:rFonts w:ascii="Times New Roman" w:eastAsia="Times New Roman" w:hAnsi="Times New Roman"/>
          <w:color w:val="000000"/>
          <w:sz w:val="28"/>
          <w:szCs w:val="28"/>
          <w:lang w:eastAsia="ru-RU"/>
        </w:rPr>
        <w:t>28 декабря 2004 года № 130</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DE35BC">
        <w:rPr>
          <w:rFonts w:ascii="Times New Roman" w:eastAsia="Times New Roman" w:hAnsi="Times New Roman"/>
          <w:color w:val="000000"/>
          <w:sz w:val="28"/>
          <w:szCs w:val="28"/>
          <w:lang w:eastAsia="ru-RU"/>
        </w:rPr>
        <w:t>Вяземский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rsidR="004111D4" w:rsidRPr="004111D4"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111AB">
        <w:rPr>
          <w:rFonts w:ascii="Times New Roman" w:eastAsia="Times New Roman" w:hAnsi="Times New Roman"/>
          <w:color w:val="000000"/>
          <w:sz w:val="28"/>
          <w:szCs w:val="28"/>
          <w:lang w:eastAsia="ru-RU"/>
        </w:rPr>
        <w:t xml:space="preserve">2. Территория </w:t>
      </w:r>
      <w:r w:rsidR="00DE35BC" w:rsidRPr="008111AB">
        <w:rPr>
          <w:rFonts w:ascii="Times New Roman" w:eastAsia="Times New Roman" w:hAnsi="Times New Roman"/>
          <w:color w:val="000000"/>
          <w:sz w:val="28"/>
          <w:szCs w:val="28"/>
          <w:lang w:eastAsia="ru-RU"/>
        </w:rPr>
        <w:t>Вяземского</w:t>
      </w:r>
      <w:r w:rsidR="0021440E" w:rsidRPr="008111AB">
        <w:rPr>
          <w:rFonts w:ascii="Times New Roman" w:eastAsia="Times New Roman" w:hAnsi="Times New Roman"/>
          <w:color w:val="000000"/>
          <w:sz w:val="28"/>
          <w:szCs w:val="28"/>
          <w:lang w:eastAsia="ru-RU"/>
        </w:rPr>
        <w:t xml:space="preserve"> муниципального</w:t>
      </w:r>
      <w:r w:rsidR="0087713E" w:rsidRPr="008111AB">
        <w:rPr>
          <w:rFonts w:ascii="Times New Roman" w:eastAsia="Times New Roman" w:hAnsi="Times New Roman"/>
          <w:color w:val="000000"/>
          <w:sz w:val="28"/>
          <w:szCs w:val="28"/>
          <w:lang w:eastAsia="ru-RU"/>
        </w:rPr>
        <w:t xml:space="preserve"> </w:t>
      </w:r>
      <w:r w:rsidR="0021440E" w:rsidRPr="008111AB">
        <w:rPr>
          <w:rFonts w:ascii="Times New Roman" w:eastAsia="Times New Roman" w:hAnsi="Times New Roman"/>
          <w:color w:val="000000"/>
          <w:sz w:val="28"/>
          <w:szCs w:val="28"/>
          <w:lang w:eastAsia="ru-RU"/>
        </w:rPr>
        <w:t>округа</w:t>
      </w:r>
      <w:r w:rsidRPr="008111AB">
        <w:rPr>
          <w:rFonts w:ascii="Times New Roman" w:eastAsia="Times New Roman" w:hAnsi="Times New Roman"/>
          <w:color w:val="000000"/>
          <w:sz w:val="28"/>
          <w:szCs w:val="28"/>
          <w:lang w:eastAsia="ru-RU"/>
        </w:rPr>
        <w:t xml:space="preserve"> составляет </w:t>
      </w:r>
      <w:r w:rsidR="004847D8" w:rsidRPr="004111D4">
        <w:rPr>
          <w:rFonts w:ascii="Times New Roman" w:eastAsia="Times New Roman" w:hAnsi="Times New Roman"/>
          <w:sz w:val="28"/>
          <w:szCs w:val="28"/>
          <w:lang w:eastAsia="ru-RU"/>
        </w:rPr>
        <w:t xml:space="preserve">3352,66 квадратных километров. </w:t>
      </w:r>
    </w:p>
    <w:p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5BC">
        <w:rPr>
          <w:rFonts w:ascii="Times New Roman" w:eastAsia="Times New Roman" w:hAnsi="Times New Roman"/>
          <w:color w:val="000000"/>
          <w:sz w:val="28"/>
          <w:szCs w:val="28"/>
          <w:lang w:eastAsia="ru-RU"/>
        </w:rPr>
        <w:t xml:space="preserve">3. Территорию </w:t>
      </w:r>
      <w:r w:rsidR="00DE35BC" w:rsidRPr="00DE35BC">
        <w:rPr>
          <w:rFonts w:ascii="Times New Roman" w:eastAsia="Times New Roman" w:hAnsi="Times New Roman"/>
          <w:color w:val="000000"/>
          <w:sz w:val="28"/>
          <w:szCs w:val="28"/>
          <w:lang w:eastAsia="ru-RU"/>
        </w:rPr>
        <w:t xml:space="preserve">Вяземского </w:t>
      </w:r>
      <w:r w:rsidR="0021440E" w:rsidRPr="00DE35BC">
        <w:rPr>
          <w:rFonts w:ascii="Times New Roman" w:eastAsia="Times New Roman" w:hAnsi="Times New Roman"/>
          <w:color w:val="000000"/>
          <w:sz w:val="28"/>
          <w:szCs w:val="28"/>
          <w:lang w:eastAsia="ru-RU"/>
        </w:rPr>
        <w:t>муниципального</w:t>
      </w:r>
      <w:r w:rsidR="0087713E" w:rsidRPr="00DE35BC">
        <w:rPr>
          <w:rFonts w:ascii="Times New Roman" w:eastAsia="Times New Roman" w:hAnsi="Times New Roman"/>
          <w:color w:val="000000"/>
          <w:sz w:val="28"/>
          <w:szCs w:val="28"/>
          <w:lang w:eastAsia="ru-RU"/>
        </w:rPr>
        <w:t xml:space="preserve"> </w:t>
      </w:r>
      <w:r w:rsidR="0021440E" w:rsidRPr="00DE35BC">
        <w:rPr>
          <w:rFonts w:ascii="Times New Roman" w:eastAsia="Times New Roman" w:hAnsi="Times New Roman"/>
          <w:color w:val="000000"/>
          <w:sz w:val="28"/>
          <w:szCs w:val="28"/>
          <w:lang w:eastAsia="ru-RU"/>
        </w:rPr>
        <w:t>округа</w:t>
      </w:r>
      <w:r w:rsidRPr="00DE35BC">
        <w:rPr>
          <w:rFonts w:ascii="Times New Roman" w:eastAsia="Times New Roman" w:hAnsi="Times New Roman"/>
          <w:color w:val="000000"/>
          <w:sz w:val="28"/>
          <w:szCs w:val="28"/>
          <w:lang w:eastAsia="ru-RU"/>
        </w:rPr>
        <w:t xml:space="preserve"> составляют </w:t>
      </w:r>
      <w:r w:rsidR="00194F6A" w:rsidRPr="00DE35BC">
        <w:rPr>
          <w:rFonts w:ascii="Times New Roman" w:eastAsia="Times New Roman" w:hAnsi="Times New Roman"/>
          <w:color w:val="000000"/>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DE35BC" w:rsidRPr="00DE35BC">
        <w:rPr>
          <w:rFonts w:ascii="Times New Roman" w:eastAsia="Times New Roman" w:hAnsi="Times New Roman"/>
          <w:color w:val="000000"/>
          <w:sz w:val="28"/>
          <w:szCs w:val="28"/>
          <w:lang w:eastAsia="ru-RU"/>
        </w:rPr>
        <w:t>Вяземского</w:t>
      </w:r>
      <w:r w:rsidR="00552761" w:rsidRPr="00DE35BC">
        <w:rPr>
          <w:rFonts w:ascii="Times New Roman" w:eastAsia="Times New Roman" w:hAnsi="Times New Roman"/>
          <w:color w:val="000000"/>
          <w:sz w:val="28"/>
          <w:szCs w:val="28"/>
          <w:lang w:eastAsia="ru-RU"/>
        </w:rPr>
        <w:t xml:space="preserve"> муниципального</w:t>
      </w:r>
      <w:r w:rsidR="0087713E" w:rsidRPr="00DE35BC">
        <w:rPr>
          <w:rFonts w:ascii="Times New Roman" w:eastAsia="Times New Roman" w:hAnsi="Times New Roman"/>
          <w:color w:val="000000"/>
          <w:sz w:val="28"/>
          <w:szCs w:val="28"/>
          <w:lang w:eastAsia="ru-RU"/>
        </w:rPr>
        <w:t xml:space="preserve"> </w:t>
      </w:r>
      <w:r w:rsidR="00552761" w:rsidRPr="00DE35BC">
        <w:rPr>
          <w:rFonts w:ascii="Times New Roman" w:eastAsia="Times New Roman" w:hAnsi="Times New Roman"/>
          <w:color w:val="000000"/>
          <w:sz w:val="28"/>
          <w:szCs w:val="28"/>
          <w:lang w:eastAsia="ru-RU"/>
        </w:rPr>
        <w:t>округа</w:t>
      </w:r>
      <w:r w:rsidR="00194F6A" w:rsidRPr="00DE35BC">
        <w:rPr>
          <w:rFonts w:ascii="Times New Roman" w:eastAsia="Times New Roman" w:hAnsi="Times New Roman"/>
          <w:color w:val="000000"/>
          <w:sz w:val="28"/>
          <w:szCs w:val="28"/>
          <w:lang w:eastAsia="ru-RU"/>
        </w:rPr>
        <w:t>, а также земли рекреационного назначения</w:t>
      </w:r>
      <w:r w:rsidR="00C134C6" w:rsidRPr="00DE35BC">
        <w:rPr>
          <w:rFonts w:ascii="Times New Roman" w:eastAsia="Times New Roman" w:hAnsi="Times New Roman"/>
          <w:color w:val="000000"/>
          <w:sz w:val="28"/>
          <w:szCs w:val="28"/>
          <w:lang w:eastAsia="ru-RU"/>
        </w:rPr>
        <w:t>.</w:t>
      </w:r>
    </w:p>
    <w:p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DE35BC">
        <w:rPr>
          <w:rFonts w:ascii="Times New Roman" w:eastAsia="Times New Roman" w:hAnsi="Times New Roman"/>
          <w:color w:val="000000"/>
          <w:sz w:val="28"/>
          <w:szCs w:val="28"/>
          <w:lang w:eastAsia="ru-RU"/>
        </w:rPr>
        <w:t>Вяземского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DE35BC">
        <w:rPr>
          <w:rFonts w:ascii="Times New Roman" w:eastAsia="Times New Roman" w:hAnsi="Times New Roman"/>
          <w:color w:val="000000"/>
          <w:sz w:val="28"/>
          <w:szCs w:val="28"/>
          <w:lang w:eastAsia="ru-RU"/>
        </w:rPr>
        <w:t>Вяземского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DE35BC">
        <w:rPr>
          <w:rFonts w:ascii="Times New Roman" w:eastAsia="Times New Roman" w:hAnsi="Times New Roman"/>
          <w:sz w:val="28"/>
          <w:szCs w:val="28"/>
          <w:lang w:eastAsia="ru-RU"/>
        </w:rPr>
        <w:t>28</w:t>
      </w:r>
      <w:r w:rsidR="00552761" w:rsidRPr="00D11165">
        <w:rPr>
          <w:rFonts w:ascii="Times New Roman" w:eastAsia="Times New Roman" w:hAnsi="Times New Roman"/>
          <w:sz w:val="28"/>
          <w:szCs w:val="28"/>
          <w:lang w:eastAsia="ru-RU"/>
        </w:rPr>
        <w:t xml:space="preserve"> декабря 2004 года № </w:t>
      </w:r>
      <w:r w:rsidR="00DE35BC">
        <w:rPr>
          <w:rFonts w:ascii="Times New Roman" w:eastAsia="Times New Roman" w:hAnsi="Times New Roman"/>
          <w:sz w:val="28"/>
          <w:szCs w:val="28"/>
          <w:lang w:eastAsia="ru-RU"/>
        </w:rPr>
        <w:t>130-</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DE35BC">
        <w:rPr>
          <w:rFonts w:ascii="Times New Roman" w:eastAsia="Times New Roman" w:hAnsi="Times New Roman"/>
          <w:color w:val="000000"/>
          <w:sz w:val="28"/>
          <w:szCs w:val="28"/>
          <w:lang w:eastAsia="ru-RU"/>
        </w:rPr>
        <w:t>Вяземский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114A3E">
        <w:rPr>
          <w:rFonts w:ascii="Times New Roman" w:eastAsia="Times New Roman" w:hAnsi="Times New Roman"/>
          <w:color w:val="000000"/>
          <w:sz w:val="28"/>
          <w:szCs w:val="28"/>
          <w:lang w:eastAsia="ru-RU"/>
        </w:rPr>
        <w:t>Вяземского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город </w:t>
      </w:r>
      <w:r w:rsidR="00114A3E">
        <w:rPr>
          <w:rFonts w:ascii="Times New Roman" w:eastAsia="Times New Roman" w:hAnsi="Times New Roman"/>
          <w:color w:val="000000"/>
          <w:sz w:val="28"/>
          <w:szCs w:val="28"/>
          <w:lang w:eastAsia="ru-RU"/>
        </w:rPr>
        <w:t>Вязьма</w:t>
      </w:r>
      <w:r w:rsidRPr="00D11165">
        <w:rPr>
          <w:rFonts w:ascii="Times New Roman" w:hAnsi="Times New Roman"/>
          <w:sz w:val="28"/>
          <w:szCs w:val="28"/>
          <w:shd w:val="clear" w:color="auto" w:fill="FFFFFF"/>
        </w:rPr>
        <w:t>.</w:t>
      </w:r>
    </w:p>
    <w:p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sidRPr="00114A3E">
        <w:rPr>
          <w:rFonts w:ascii="Times New Roman" w:eastAsia="Times New Roman" w:hAnsi="Times New Roman"/>
          <w:b/>
          <w:bCs/>
          <w:color w:val="000000"/>
          <w:spacing w:val="-3"/>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114A3E">
        <w:rPr>
          <w:rFonts w:ascii="Times New Roman" w:eastAsia="Times New Roman" w:hAnsi="Times New Roman"/>
          <w:color w:val="000000"/>
          <w:sz w:val="28"/>
          <w:szCs w:val="28"/>
          <w:lang w:eastAsia="ru-RU"/>
        </w:rPr>
        <w:t>Вяземского</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114A3E">
        <w:rPr>
          <w:rFonts w:ascii="Times New Roman" w:eastAsia="Times New Roman" w:hAnsi="Times New Roman"/>
          <w:color w:val="000000"/>
          <w:sz w:val="28"/>
          <w:szCs w:val="28"/>
          <w:lang w:eastAsia="ru-RU"/>
        </w:rPr>
        <w:t>Вяземского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114A3E">
        <w:rPr>
          <w:rFonts w:ascii="Times New Roman" w:eastAsia="Times New Roman" w:hAnsi="Times New Roman"/>
          <w:color w:val="000000"/>
          <w:sz w:val="28"/>
          <w:szCs w:val="28"/>
          <w:lang w:eastAsia="ru-RU"/>
        </w:rPr>
        <w:t>Вяземского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w:t>
      </w:r>
      <w:r w:rsidR="00673315">
        <w:rPr>
          <w:rFonts w:ascii="Times New Roman" w:eastAsia="Times New Roman" w:hAnsi="Times New Roman"/>
          <w:color w:val="000000"/>
          <w:sz w:val="28"/>
          <w:szCs w:val="28"/>
          <w:lang w:eastAsia="ru-RU"/>
        </w:rPr>
        <w:t>ого</w:t>
      </w:r>
      <w:r w:rsidR="0028355C" w:rsidRPr="00432E96">
        <w:rPr>
          <w:rFonts w:ascii="Times New Roman" w:eastAsia="Times New Roman" w:hAnsi="Times New Roman"/>
          <w:sz w:val="28"/>
          <w:szCs w:val="28"/>
          <w:lang w:eastAsia="ru-RU"/>
        </w:rPr>
        <w:t xml:space="preserve"> муниципальн</w:t>
      </w:r>
      <w:r w:rsidR="00673315">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округ</w:t>
      </w:r>
      <w:r w:rsidR="00673315">
        <w:rPr>
          <w:rFonts w:ascii="Times New Roman" w:eastAsia="Times New Roman" w:hAnsi="Times New Roman"/>
          <w:sz w:val="28"/>
          <w:szCs w:val="28"/>
          <w:lang w:eastAsia="ru-RU"/>
        </w:rPr>
        <w:t>а</w:t>
      </w:r>
      <w:r w:rsidR="006A7DF9" w:rsidRPr="00432E96">
        <w:rPr>
          <w:rFonts w:ascii="Times New Roman" w:eastAsia="Times New Roman" w:hAnsi="Times New Roman"/>
          <w:sz w:val="28"/>
          <w:szCs w:val="28"/>
          <w:lang w:eastAsia="ru-RU"/>
        </w:rPr>
        <w:t>;</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rsidR="006A7DF9" w:rsidRPr="004847D8" w:rsidRDefault="00A42F39" w:rsidP="004847D8">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847D8">
        <w:rPr>
          <w:rFonts w:ascii="Times New Roman" w:eastAsia="Times New Roman" w:hAnsi="Times New Roman"/>
          <w:sz w:val="28"/>
          <w:szCs w:val="28"/>
          <w:lang w:eastAsia="ru-RU"/>
        </w:rPr>
        <w:t xml:space="preserve">соответствующих </w:t>
      </w:r>
      <w:r w:rsidR="006A7DF9" w:rsidRPr="004847D8">
        <w:rPr>
          <w:rFonts w:ascii="Times New Roman" w:eastAsia="Times New Roman" w:hAnsi="Times New Roman"/>
          <w:sz w:val="28"/>
          <w:szCs w:val="28"/>
          <w:lang w:eastAsia="ru-RU"/>
        </w:rPr>
        <w:t>органов государственной власти.</w:t>
      </w:r>
    </w:p>
    <w:p w:rsidR="004847D8" w:rsidRPr="004847D8" w:rsidRDefault="00A42F39" w:rsidP="004847D8">
      <w:pPr>
        <w:spacing w:after="0" w:line="240" w:lineRule="auto"/>
        <w:ind w:firstLine="709"/>
        <w:jc w:val="both"/>
        <w:rPr>
          <w:rFonts w:ascii="Times New Roman" w:hAnsi="Times New Roman"/>
          <w:sz w:val="28"/>
          <w:szCs w:val="28"/>
        </w:rPr>
      </w:pPr>
      <w:r w:rsidRPr="004847D8">
        <w:rPr>
          <w:rFonts w:ascii="Times New Roman" w:eastAsia="Times New Roman" w:hAnsi="Times New Roman"/>
          <w:sz w:val="28"/>
          <w:szCs w:val="28"/>
          <w:lang w:eastAsia="ru-RU"/>
        </w:rPr>
        <w:t>7</w:t>
      </w:r>
      <w:r w:rsidR="006A7DF9" w:rsidRPr="004847D8">
        <w:rPr>
          <w:rFonts w:ascii="Times New Roman" w:eastAsia="Times New Roman" w:hAnsi="Times New Roman"/>
          <w:sz w:val="28"/>
          <w:szCs w:val="28"/>
          <w:lang w:eastAsia="ru-RU"/>
        </w:rPr>
        <w:t xml:space="preserve">. </w:t>
      </w:r>
      <w:r w:rsidR="005E20B1" w:rsidRPr="004847D8">
        <w:rPr>
          <w:rFonts w:ascii="Times New Roman" w:eastAsia="Times New Roman" w:hAnsi="Times New Roman"/>
          <w:sz w:val="28"/>
          <w:szCs w:val="28"/>
          <w:lang w:eastAsia="ru-RU"/>
        </w:rPr>
        <w:t xml:space="preserve">Объединение </w:t>
      </w:r>
      <w:r w:rsidR="00114A3E" w:rsidRPr="004847D8">
        <w:rPr>
          <w:rFonts w:ascii="Times New Roman" w:eastAsia="Times New Roman" w:hAnsi="Times New Roman"/>
          <w:color w:val="000000"/>
          <w:sz w:val="28"/>
          <w:szCs w:val="28"/>
          <w:lang w:eastAsia="ru-RU"/>
        </w:rPr>
        <w:t>Вяземского</w:t>
      </w:r>
      <w:r w:rsidR="005E20B1" w:rsidRPr="004847D8">
        <w:rPr>
          <w:rFonts w:ascii="Times New Roman" w:eastAsia="Times New Roman" w:hAnsi="Times New Roman"/>
          <w:sz w:val="28"/>
          <w:szCs w:val="28"/>
          <w:lang w:eastAsia="ru-RU"/>
        </w:rPr>
        <w:t xml:space="preserve"> муниципального округа</w:t>
      </w:r>
      <w:r w:rsidR="00AC2587" w:rsidRPr="004847D8">
        <w:rPr>
          <w:rFonts w:ascii="Times New Roman" w:eastAsia="Times New Roman" w:hAnsi="Times New Roman"/>
          <w:sz w:val="28"/>
          <w:szCs w:val="28"/>
          <w:lang w:eastAsia="ru-RU"/>
        </w:rPr>
        <w:t xml:space="preserve"> </w:t>
      </w:r>
      <w:r w:rsidR="00187743" w:rsidRPr="004847D8">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847D8">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4847D8" w:rsidRPr="004847D8">
        <w:rPr>
          <w:rFonts w:ascii="Times New Roman" w:hAnsi="Times New Roman"/>
          <w:sz w:val="28"/>
          <w:szCs w:val="28"/>
        </w:rPr>
        <w:t xml:space="preserve">Каждый </w:t>
      </w:r>
      <w:r w:rsidR="004847D8" w:rsidRPr="004111D4">
        <w:rPr>
          <w:rFonts w:ascii="Times New Roman" w:hAnsi="Times New Roman"/>
          <w:sz w:val="28"/>
          <w:szCs w:val="28"/>
        </w:rPr>
        <w:t>из объединившихся муниципальных округов, объединившиеся</w:t>
      </w:r>
      <w:r w:rsidR="004847D8" w:rsidRPr="004847D8">
        <w:rPr>
          <w:rFonts w:ascii="Times New Roman" w:hAnsi="Times New Roman"/>
          <w:sz w:val="28"/>
          <w:szCs w:val="28"/>
        </w:rPr>
        <w:t xml:space="preserve"> городской округ и муниципальный округ утрачивают статус муниципального образования.</w:t>
      </w:r>
    </w:p>
    <w:p w:rsidR="006A7DF9" w:rsidRPr="00432E96" w:rsidRDefault="00A42F39" w:rsidP="00484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7D8">
        <w:rPr>
          <w:rFonts w:ascii="Times New Roman" w:eastAsia="Times New Roman" w:hAnsi="Times New Roman"/>
          <w:sz w:val="28"/>
          <w:szCs w:val="28"/>
          <w:lang w:eastAsia="ru-RU"/>
        </w:rPr>
        <w:t>8</w:t>
      </w:r>
      <w:r w:rsidR="006A7DF9" w:rsidRPr="004847D8">
        <w:rPr>
          <w:rFonts w:ascii="Times New Roman" w:eastAsia="Times New Roman" w:hAnsi="Times New Roman"/>
          <w:sz w:val="28"/>
          <w:szCs w:val="28"/>
          <w:lang w:eastAsia="ru-RU"/>
        </w:rPr>
        <w:t xml:space="preserve">. </w:t>
      </w:r>
      <w:r w:rsidR="005E20B1" w:rsidRPr="004847D8">
        <w:rPr>
          <w:rFonts w:ascii="Times New Roman" w:eastAsia="Times New Roman" w:hAnsi="Times New Roman"/>
          <w:sz w:val="28"/>
          <w:szCs w:val="28"/>
          <w:lang w:eastAsia="ru-RU"/>
        </w:rPr>
        <w:t xml:space="preserve">Разделение </w:t>
      </w:r>
      <w:r w:rsidR="00114A3E" w:rsidRPr="004847D8">
        <w:rPr>
          <w:rFonts w:ascii="Times New Roman" w:eastAsia="Times New Roman" w:hAnsi="Times New Roman"/>
          <w:color w:val="000000"/>
          <w:sz w:val="28"/>
          <w:szCs w:val="28"/>
          <w:lang w:eastAsia="ru-RU"/>
        </w:rPr>
        <w:t xml:space="preserve">Вяземского </w:t>
      </w:r>
      <w:r w:rsidR="005E20B1" w:rsidRPr="004847D8">
        <w:rPr>
          <w:rFonts w:ascii="Times New Roman" w:eastAsia="Times New Roman" w:hAnsi="Times New Roman"/>
          <w:sz w:val="28"/>
          <w:szCs w:val="28"/>
          <w:lang w:eastAsia="ru-RU"/>
        </w:rPr>
        <w:t>муниципального округа, влекущее образование двух и более мун</w:t>
      </w:r>
      <w:r w:rsidR="00432E96" w:rsidRPr="004847D8">
        <w:rPr>
          <w:rFonts w:ascii="Times New Roman" w:eastAsia="Times New Roman" w:hAnsi="Times New Roman"/>
          <w:sz w:val="28"/>
          <w:szCs w:val="28"/>
          <w:lang w:eastAsia="ru-RU"/>
        </w:rPr>
        <w:t>и</w:t>
      </w:r>
      <w:r w:rsidR="005E20B1" w:rsidRPr="004847D8">
        <w:rPr>
          <w:rFonts w:ascii="Times New Roman" w:eastAsia="Times New Roman" w:hAnsi="Times New Roman"/>
          <w:sz w:val="28"/>
          <w:szCs w:val="28"/>
          <w:lang w:eastAsia="ru-RU"/>
        </w:rPr>
        <w:t>ципальных</w:t>
      </w:r>
      <w:r w:rsidR="005E20B1" w:rsidRPr="00432E96">
        <w:rPr>
          <w:rFonts w:ascii="Times New Roman" w:eastAsia="Times New Roman" w:hAnsi="Times New Roman"/>
          <w:sz w:val="28"/>
          <w:szCs w:val="28"/>
          <w:lang w:eastAsia="ru-RU"/>
        </w:rPr>
        <w:t xml:space="preserve"> округов, осуществляется с учетом мнения населения, выраженного окружным Советом депутатов.</w:t>
      </w:r>
    </w:p>
    <w:p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114A3E">
        <w:rPr>
          <w:rFonts w:ascii="Times New Roman" w:eastAsia="Times New Roman" w:hAnsi="Times New Roman"/>
          <w:color w:val="000000"/>
          <w:sz w:val="28"/>
          <w:szCs w:val="28"/>
          <w:lang w:eastAsia="ru-RU"/>
        </w:rPr>
        <w:t>Вяземского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rsidR="0012530C" w:rsidRDefault="0012530C" w:rsidP="006A7DF9">
      <w:pPr>
        <w:shd w:val="clear" w:color="auto" w:fill="FFFFFF"/>
        <w:spacing w:after="0" w:line="240" w:lineRule="auto"/>
        <w:ind w:firstLine="709"/>
        <w:jc w:val="both"/>
        <w:rPr>
          <w:rFonts w:ascii="Times New Roman" w:eastAsia="Times New Roman" w:hAnsi="Times New Roman"/>
          <w:b/>
          <w:bCs/>
          <w:color w:val="000000"/>
          <w:spacing w:val="-9"/>
          <w:sz w:val="28"/>
          <w:szCs w:val="28"/>
          <w:lang w:eastAsia="ru-RU"/>
        </w:rPr>
      </w:pP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114A3E">
        <w:rPr>
          <w:rFonts w:ascii="Times New Roman" w:eastAsia="Times New Roman" w:hAnsi="Times New Roman"/>
          <w:b/>
          <w:bCs/>
          <w:color w:val="000000"/>
          <w:spacing w:val="-14"/>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sidRPr="00114A3E">
        <w:rPr>
          <w:rFonts w:ascii="Times New Roman" w:eastAsia="Times New Roman" w:hAnsi="Times New Roman"/>
          <w:b/>
          <w:bCs/>
          <w:color w:val="000000"/>
          <w:spacing w:val="-3"/>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114A3E">
        <w:rPr>
          <w:rFonts w:ascii="Times New Roman" w:eastAsia="Times New Roman" w:hAnsi="Times New Roman"/>
          <w:color w:val="000000"/>
          <w:sz w:val="28"/>
          <w:szCs w:val="28"/>
          <w:lang w:eastAsia="ru-RU"/>
        </w:rPr>
        <w:t>Вяземск</w:t>
      </w:r>
      <w:r w:rsidR="00D22542">
        <w:rPr>
          <w:rFonts w:ascii="Times New Roman" w:eastAsia="Times New Roman" w:hAnsi="Times New Roman"/>
          <w:color w:val="000000"/>
          <w:sz w:val="28"/>
          <w:szCs w:val="28"/>
          <w:lang w:eastAsia="ru-RU"/>
        </w:rPr>
        <w:t>ого</w:t>
      </w:r>
      <w:r w:rsidR="00112D34" w:rsidRPr="00031071">
        <w:rPr>
          <w:rFonts w:ascii="Times New Roman" w:eastAsia="Times New Roman" w:hAnsi="Times New Roman"/>
          <w:sz w:val="28"/>
          <w:szCs w:val="28"/>
          <w:lang w:eastAsia="ru-RU"/>
        </w:rPr>
        <w:t xml:space="preserve"> муниципальн</w:t>
      </w:r>
      <w:r w:rsidR="00D22542">
        <w:rPr>
          <w:rFonts w:ascii="Times New Roman" w:eastAsia="Times New Roman" w:hAnsi="Times New Roman"/>
          <w:sz w:val="28"/>
          <w:szCs w:val="28"/>
          <w:lang w:eastAsia="ru-RU"/>
        </w:rPr>
        <w:t>ого</w:t>
      </w:r>
      <w:r w:rsidR="00112D34" w:rsidRPr="00031071">
        <w:rPr>
          <w:rFonts w:ascii="Times New Roman" w:eastAsia="Times New Roman" w:hAnsi="Times New Roman"/>
          <w:sz w:val="28"/>
          <w:szCs w:val="28"/>
          <w:lang w:eastAsia="ru-RU"/>
        </w:rPr>
        <w:t xml:space="preserve"> округ</w:t>
      </w:r>
      <w:r w:rsidR="00D22542">
        <w:rPr>
          <w:rFonts w:ascii="Times New Roman" w:eastAsia="Times New Roman" w:hAnsi="Times New Roman"/>
          <w:sz w:val="28"/>
          <w:szCs w:val="28"/>
          <w:lang w:eastAsia="ru-RU"/>
        </w:rPr>
        <w:t xml:space="preserve">а </w:t>
      </w:r>
      <w:r w:rsidR="007E569D" w:rsidRPr="00031071">
        <w:rPr>
          <w:rFonts w:ascii="Times New Roman" w:eastAsia="Times New Roman" w:hAnsi="Times New Roman"/>
          <w:sz w:val="28"/>
          <w:szCs w:val="28"/>
          <w:lang w:eastAsia="ru-RU"/>
        </w:rPr>
        <w:t>(далее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14A3E">
        <w:rPr>
          <w:rFonts w:ascii="Times New Roman" w:eastAsia="Times New Roman" w:hAnsi="Times New Roman"/>
          <w:color w:val="000000"/>
          <w:sz w:val="28"/>
          <w:szCs w:val="28"/>
          <w:lang w:eastAsia="ru-RU"/>
        </w:rPr>
        <w:t>Вяземском</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14A3E">
        <w:rPr>
          <w:rFonts w:ascii="Times New Roman" w:eastAsia="Times New Roman" w:hAnsi="Times New Roman"/>
          <w:color w:val="000000"/>
          <w:sz w:val="28"/>
          <w:szCs w:val="28"/>
          <w:lang w:eastAsia="ru-RU"/>
        </w:rPr>
        <w:t>Вяземского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114A3E">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 муниципальной милицией;</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114A3E">
        <w:rPr>
          <w:rFonts w:ascii="Times New Roman" w:eastAsia="Times New Roman" w:hAnsi="Times New Roman"/>
          <w:color w:val="000000"/>
          <w:sz w:val="28"/>
          <w:szCs w:val="28"/>
          <w:lang w:eastAsia="ru-RU"/>
        </w:rPr>
        <w:t xml:space="preserve">Вяземского </w:t>
      </w:r>
      <w:r w:rsidR="00324523"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114A3E">
        <w:rPr>
          <w:rFonts w:ascii="Times New Roman" w:eastAsia="Times New Roman" w:hAnsi="Times New Roman"/>
          <w:color w:val="000000"/>
          <w:sz w:val="28"/>
          <w:szCs w:val="28"/>
          <w:lang w:eastAsia="ru-RU"/>
        </w:rPr>
        <w:t>Вяземского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114A3E">
        <w:rPr>
          <w:rFonts w:ascii="Times New Roman" w:eastAsia="Times New Roman" w:hAnsi="Times New Roman"/>
          <w:color w:val="000000"/>
          <w:sz w:val="28"/>
          <w:szCs w:val="28"/>
          <w:lang w:eastAsia="ru-RU"/>
        </w:rPr>
        <w:t>Вяземском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114A3E">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w:t>
      </w:r>
      <w:r w:rsidR="00114A3E">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A86592">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D7342" w:rsidRPr="008D7342" w:rsidRDefault="00EE73E0" w:rsidP="008D7342">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w:t>
      </w:r>
      <w:r w:rsidR="008D7342" w:rsidRPr="008D7342">
        <w:rPr>
          <w:rFonts w:ascii="Times New Roman" w:hAnsi="Times New Roman"/>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8D7342">
        <w:rPr>
          <w:rFonts w:ascii="Times New Roman" w:hAnsi="Times New Roman"/>
          <w:sz w:val="28"/>
          <w:szCs w:val="28"/>
        </w:rPr>
        <w:t>Вяземского</w:t>
      </w:r>
      <w:r w:rsidR="008D7342" w:rsidRPr="008D7342">
        <w:rPr>
          <w:rFonts w:ascii="Times New Roman" w:hAnsi="Times New Roman"/>
          <w:sz w:val="28"/>
          <w:szCs w:val="28"/>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8D7342">
        <w:rPr>
          <w:rFonts w:ascii="Times New Roman" w:hAnsi="Times New Roman"/>
          <w:sz w:val="28"/>
          <w:szCs w:val="28"/>
        </w:rPr>
        <w:t>Вяземского</w:t>
      </w:r>
      <w:r w:rsidR="008D7342" w:rsidRPr="008D7342">
        <w:rPr>
          <w:rFonts w:ascii="Times New Roman" w:hAnsi="Times New Roman"/>
          <w:sz w:val="28"/>
          <w:szCs w:val="28"/>
        </w:rPr>
        <w:t xml:space="preserve"> муниципального округа, осуществляемые в соответствии с Федеральным законом</w:t>
      </w:r>
      <w:r w:rsidR="004A4FCE">
        <w:rPr>
          <w:rFonts w:ascii="Times New Roman" w:hAnsi="Times New Roman"/>
          <w:sz w:val="28"/>
          <w:szCs w:val="28"/>
        </w:rPr>
        <w:t xml:space="preserve"> </w:t>
      </w:r>
      <w:r w:rsidR="008D7342" w:rsidRPr="008D7342">
        <w:rPr>
          <w:rFonts w:ascii="Times New Roman" w:hAnsi="Times New Roman"/>
          <w:sz w:val="28"/>
          <w:szCs w:val="28"/>
        </w:rPr>
        <w:t>«О рекламе»;</w:t>
      </w:r>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86592">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A86592">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86592">
        <w:rPr>
          <w:rFonts w:ascii="Times New Roman" w:eastAsia="Times New Roman" w:hAnsi="Times New Roman"/>
          <w:color w:val="000000"/>
          <w:sz w:val="28"/>
          <w:szCs w:val="28"/>
          <w:lang w:eastAsia="ru-RU"/>
        </w:rPr>
        <w:t>Вяземском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A86592">
        <w:rPr>
          <w:rFonts w:ascii="Times New Roman" w:eastAsia="Times New Roman" w:hAnsi="Times New Roman"/>
          <w:color w:val="000000"/>
          <w:sz w:val="28"/>
          <w:szCs w:val="28"/>
          <w:lang w:eastAsia="ru-RU"/>
        </w:rPr>
        <w:t>Вяземского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A86592">
        <w:rPr>
          <w:rFonts w:ascii="Times New Roman" w:eastAsia="Times New Roman" w:hAnsi="Times New Roman"/>
          <w:color w:val="000000"/>
          <w:sz w:val="28"/>
          <w:szCs w:val="28"/>
          <w:lang w:eastAsia="ru-RU"/>
        </w:rPr>
        <w:t>Вяземского</w:t>
      </w:r>
      <w:r w:rsidR="00A86592"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112-ФЗ «О личном подсобном хозяйстве», в похозяйственных книгах.</w:t>
      </w:r>
    </w:p>
    <w:p w:rsidR="006A7DF9"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A86592">
        <w:rPr>
          <w:rFonts w:ascii="Times New Roman" w:eastAsia="Times New Roman" w:hAnsi="Times New Roman"/>
          <w:b/>
          <w:bCs/>
          <w:color w:val="000000"/>
          <w:spacing w:val="-3"/>
          <w:sz w:val="28"/>
          <w:szCs w:val="28"/>
          <w:lang w:eastAsia="ru-RU"/>
        </w:rPr>
        <w:t>«</w:t>
      </w:r>
      <w:r w:rsidR="00A86592" w:rsidRPr="00A86592">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A86592" w:rsidRPr="00A86592">
        <w:rPr>
          <w:rFonts w:ascii="Times New Roman" w:eastAsia="Times New Roman" w:hAnsi="Times New Roman"/>
          <w:b/>
          <w:color w:val="000000"/>
          <w:sz w:val="28"/>
          <w:szCs w:val="28"/>
          <w:lang w:eastAsia="ru-RU"/>
        </w:rPr>
        <w:t>Вяземск</w:t>
      </w:r>
      <w:r w:rsidR="00A86592">
        <w:rPr>
          <w:rFonts w:ascii="Times New Roman" w:eastAsia="Times New Roman" w:hAnsi="Times New Roman"/>
          <w:b/>
          <w:color w:val="000000"/>
          <w:sz w:val="28"/>
          <w:szCs w:val="28"/>
          <w:lang w:eastAsia="ru-RU"/>
        </w:rPr>
        <w:t>ий</w:t>
      </w:r>
      <w:r w:rsidR="00326DD9" w:rsidRPr="00A86592">
        <w:rPr>
          <w:rFonts w:ascii="Times New Roman" w:hAnsi="Times New Roman"/>
          <w:b/>
          <w:sz w:val="28"/>
          <w:szCs w:val="28"/>
        </w:rPr>
        <w:t xml:space="preserve"> </w:t>
      </w:r>
      <w:r w:rsidR="0043149C" w:rsidRPr="00A86592">
        <w:rPr>
          <w:rFonts w:ascii="Times New Roman" w:eastAsia="Times New Roman" w:hAnsi="Times New Roman"/>
          <w:b/>
          <w:bCs/>
          <w:color w:val="000000"/>
          <w:spacing w:val="-13"/>
          <w:sz w:val="28"/>
          <w:szCs w:val="28"/>
          <w:lang w:eastAsia="ru-RU"/>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A86592">
        <w:rPr>
          <w:rFonts w:ascii="Times New Roman" w:eastAsia="Times New Roman" w:hAnsi="Times New Roman"/>
          <w:color w:val="000000"/>
          <w:sz w:val="28"/>
          <w:szCs w:val="28"/>
          <w:lang w:eastAsia="ru-RU"/>
        </w:rPr>
        <w:t xml:space="preserve">Вяземский </w:t>
      </w:r>
      <w:r w:rsidR="00B16976" w:rsidRPr="008D4AB3">
        <w:rPr>
          <w:rFonts w:ascii="Times New Roman" w:eastAsia="Times New Roman" w:hAnsi="Times New Roman"/>
          <w:sz w:val="28"/>
          <w:szCs w:val="28"/>
          <w:lang w:eastAsia="ru-RU"/>
        </w:rPr>
        <w:t>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имеют право на:</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осуществление мероприятий, предусмотренных Федеральным законом «О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44ED4">
        <w:rPr>
          <w:rFonts w:ascii="Times New Roman" w:eastAsia="Times New Roman" w:hAnsi="Times New Roman"/>
          <w:color w:val="000000"/>
          <w:sz w:val="28"/>
          <w:szCs w:val="28"/>
          <w:lang w:eastAsia="ru-RU"/>
        </w:rPr>
        <w:t xml:space="preserve"> муниципального округа;</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004847D8">
        <w:rPr>
          <w:rFonts w:ascii="Times New Roman" w:eastAsia="Times New Roman" w:hAnsi="Times New Roman"/>
          <w:sz w:val="28"/>
          <w:szCs w:val="28"/>
          <w:lang w:eastAsia="ru-RU"/>
        </w:rPr>
        <w:t xml:space="preserve"> </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A86592">
        <w:rPr>
          <w:rFonts w:ascii="Times New Roman" w:eastAsia="Times New Roman" w:hAnsi="Times New Roman"/>
          <w:color w:val="000000"/>
          <w:sz w:val="28"/>
          <w:szCs w:val="28"/>
          <w:lang w:eastAsia="ru-RU"/>
        </w:rPr>
        <w:t>Вяземского</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32431E" w:rsidRPr="0032431E" w:rsidRDefault="006A7DF9" w:rsidP="003243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0032431E" w:rsidRPr="0032431E">
        <w:rPr>
          <w:rFonts w:ascii="Times New Roman" w:eastAsia="Times New Roman" w:hAnsi="Times New Roman"/>
          <w:color w:val="000000"/>
          <w:sz w:val="28"/>
          <w:szCs w:val="28"/>
          <w:lang w:eastAsia="ru-RU"/>
        </w:rPr>
        <w:t xml:space="preserve">Органы местного самоуправления </w:t>
      </w:r>
      <w:r w:rsidR="0032431E">
        <w:rPr>
          <w:rFonts w:ascii="Times New Roman" w:eastAsia="Times New Roman" w:hAnsi="Times New Roman"/>
          <w:color w:val="000000"/>
          <w:sz w:val="28"/>
          <w:szCs w:val="28"/>
          <w:lang w:eastAsia="ru-RU"/>
        </w:rPr>
        <w:t>Вяземского</w:t>
      </w:r>
      <w:r w:rsidR="0032431E" w:rsidRPr="0032431E">
        <w:rPr>
          <w:rFonts w:ascii="Times New Roman" w:eastAsia="Times New Roman" w:hAnsi="Times New Roman"/>
          <w:color w:val="000000"/>
          <w:sz w:val="28"/>
          <w:szCs w:val="28"/>
          <w:lang w:eastAsia="ru-RU"/>
        </w:rPr>
        <w:t xml:space="preserve"> муниципального округа (далее также –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47D8" w:rsidRDefault="004847D8"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Pr="005E7304">
        <w:rPr>
          <w:rFonts w:ascii="Times New Roman" w:eastAsia="Times New Roman" w:hAnsi="Times New Roman"/>
          <w:b/>
          <w:bCs/>
          <w:color w:val="000000"/>
          <w:spacing w:val="-16"/>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 теплоснабжении»;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 водоснабжении и водоотведении»;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486F38">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5E7304">
        <w:rPr>
          <w:rFonts w:ascii="Times New Roman" w:eastAsia="Times New Roman" w:hAnsi="Times New Roman"/>
          <w:color w:val="000000"/>
          <w:sz w:val="28"/>
          <w:szCs w:val="28"/>
          <w:lang w:eastAsia="ru-RU"/>
        </w:rPr>
        <w:t>Вяземского</w:t>
      </w:r>
      <w:r w:rsidRPr="00044ED4">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E7304">
        <w:rPr>
          <w:rFonts w:ascii="Times New Roman" w:eastAsia="Times New Roman" w:hAnsi="Times New Roman"/>
          <w:color w:val="000000"/>
          <w:sz w:val="28"/>
          <w:szCs w:val="28"/>
          <w:lang w:eastAsia="ru-RU"/>
        </w:rPr>
        <w:t>Вяземского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 xml:space="preserve">Вяземского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51366"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044ED4">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A1655" w:rsidRPr="00044ED4">
        <w:rPr>
          <w:rFonts w:ascii="Times New Roman" w:eastAsia="Times New Roman" w:hAnsi="Times New Roman"/>
          <w:bCs/>
          <w:sz w:val="28"/>
          <w:szCs w:val="28"/>
          <w:lang w:eastAsia="ru-RU"/>
        </w:rPr>
        <w:t>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5E7304">
        <w:rPr>
          <w:rFonts w:ascii="Times New Roman" w:eastAsia="Times New Roman" w:hAnsi="Times New Roman"/>
          <w:color w:val="000000"/>
          <w:sz w:val="28"/>
          <w:szCs w:val="28"/>
          <w:lang w:eastAsia="ru-RU"/>
        </w:rPr>
        <w:t xml:space="preserve">Вяземского </w:t>
      </w:r>
      <w:r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946C7E" w:rsidRPr="005E7304">
        <w:rPr>
          <w:rFonts w:ascii="Times New Roman" w:eastAsia="Times New Roman" w:hAnsi="Times New Roman"/>
          <w:b/>
          <w:bCs/>
          <w:color w:val="000000"/>
          <w:spacing w:val="-14"/>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946C7E" w:rsidRPr="005E7304">
        <w:rPr>
          <w:rFonts w:ascii="Times New Roman" w:eastAsia="Times New Roman" w:hAnsi="Times New Roman"/>
          <w:b/>
          <w:bCs/>
          <w:color w:val="000000"/>
          <w:spacing w:val="-14"/>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1C72D1">
        <w:rPr>
          <w:rFonts w:ascii="Times New Roman" w:eastAsia="Times New Roman" w:hAnsi="Times New Roman"/>
          <w:bCs/>
          <w:sz w:val="28"/>
          <w:szCs w:val="28"/>
          <w:lang w:eastAsia="ru-RU"/>
        </w:rPr>
        <w:t>муниципального округа.</w:t>
      </w:r>
    </w:p>
    <w:p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C0415E">
        <w:rPr>
          <w:rFonts w:ascii="Times New Roman" w:eastAsia="Times New Roman" w:hAnsi="Times New Roman"/>
          <w:color w:val="000000"/>
          <w:sz w:val="28"/>
          <w:szCs w:val="28"/>
          <w:lang w:eastAsia="ru-RU"/>
        </w:rPr>
        <w:t xml:space="preserve">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 xml:space="preserve">Вяземским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622A88" w:rsidRPr="00DB21A6">
        <w:rPr>
          <w:rFonts w:ascii="Times New Roman" w:eastAsia="Times New Roman" w:hAnsi="Times New Roman"/>
          <w:sz w:val="28"/>
          <w:szCs w:val="28"/>
          <w:lang w:eastAsia="ru-RU"/>
        </w:rPr>
        <w:t xml:space="preserve"> </w:t>
      </w:r>
      <w:r w:rsidR="00890050">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Pr="005E7304">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5E7304" w:rsidRPr="005E7304">
        <w:rPr>
          <w:rFonts w:ascii="Times New Roman" w:eastAsia="Times New Roman" w:hAnsi="Times New Roman"/>
          <w:b/>
          <w:color w:val="000000"/>
          <w:sz w:val="28"/>
          <w:szCs w:val="28"/>
          <w:lang w:eastAsia="ru-RU"/>
        </w:rPr>
        <w:t xml:space="preserve">Вяземского </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5E7304">
        <w:rPr>
          <w:rFonts w:ascii="Times New Roman" w:eastAsia="Times New Roman" w:hAnsi="Times New Roman"/>
          <w:color w:val="000000"/>
          <w:sz w:val="28"/>
          <w:szCs w:val="28"/>
          <w:lang w:eastAsia="ru-RU"/>
        </w:rPr>
        <w:t xml:space="preserve">Вяземский </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803650" w:rsidRPr="008828AF">
        <w:rPr>
          <w:rFonts w:ascii="Times New Roman" w:eastAsia="Times New Roman" w:hAnsi="Times New Roman"/>
          <w:sz w:val="28"/>
          <w:szCs w:val="28"/>
          <w:lang w:eastAsia="ru-RU"/>
        </w:rPr>
        <w:t xml:space="preserve">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A23990"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A23990"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color w:val="000000"/>
          <w:sz w:val="28"/>
          <w:szCs w:val="28"/>
          <w:lang w:eastAsia="ru-RU"/>
        </w:rPr>
        <w:t>.</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5E7304">
        <w:rPr>
          <w:rFonts w:ascii="Times New Roman" w:eastAsia="Times New Roman" w:hAnsi="Times New Roman"/>
          <w:color w:val="000000"/>
          <w:sz w:val="28"/>
          <w:szCs w:val="28"/>
          <w:lang w:eastAsia="ru-RU"/>
        </w:rPr>
        <w:t>Вяземском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5E7304">
        <w:rPr>
          <w:rFonts w:ascii="Times New Roman" w:eastAsia="Times New Roman" w:hAnsi="Times New Roman"/>
          <w:color w:val="000000"/>
          <w:sz w:val="28"/>
          <w:szCs w:val="28"/>
          <w:lang w:eastAsia="ru-RU"/>
        </w:rPr>
        <w:t>Вяземского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p>
    <w:p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DB21A6">
        <w:rPr>
          <w:rFonts w:ascii="Times New Roman" w:hAnsi="Times New Roman"/>
          <w:sz w:val="28"/>
          <w:szCs w:val="28"/>
          <w:lang w:eastAsia="ru-RU"/>
        </w:rPr>
        <w:t>муниципального округа, обладающих избирательным правом.</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rsidR="002D18ED" w:rsidRDefault="002D18E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D18ED">
        <w:rPr>
          <w:rFonts w:ascii="Times New Roman" w:eastAsia="Times New Roman" w:hAnsi="Times New Roman"/>
          <w:color w:val="000000"/>
          <w:sz w:val="28"/>
          <w:szCs w:val="28"/>
          <w:lang w:eastAsia="ru-RU"/>
        </w:rPr>
        <w:t xml:space="preserve">Вяземском </w:t>
      </w:r>
      <w:r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DA32A6">
        <w:rPr>
          <w:rFonts w:ascii="Times New Roman" w:eastAsia="Times New Roman" w:hAnsi="Times New Roman"/>
          <w:bCs/>
          <w:sz w:val="28"/>
          <w:szCs w:val="28"/>
          <w:lang w:eastAsia="ru-RU"/>
        </w:rPr>
        <w:t>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2D18ED">
        <w:rPr>
          <w:rFonts w:ascii="Times New Roman" w:eastAsia="Times New Roman" w:hAnsi="Times New Roman"/>
          <w:color w:val="000000"/>
          <w:sz w:val="28"/>
          <w:szCs w:val="28"/>
          <w:lang w:eastAsia="ru-RU"/>
        </w:rPr>
        <w:t>Вяземский</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rsidR="004D0A3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2. </w:t>
      </w:r>
      <w:r w:rsidR="004D0A3D" w:rsidRPr="004D0A3D">
        <w:rPr>
          <w:rFonts w:ascii="Times New Roman" w:eastAsia="Times New Roman" w:hAnsi="Times New Roman"/>
          <w:sz w:val="28"/>
          <w:szCs w:val="28"/>
          <w:lang w:eastAsia="ru-RU"/>
        </w:rPr>
        <w:t xml:space="preserve">Публичные слушания проводятся на основании и в соответствии с </w:t>
      </w:r>
      <w:hyperlink r:id="rId8" w:tgtFrame="_blank" w:history="1">
        <w:r w:rsidR="004D0A3D" w:rsidRPr="004D0A3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4D0A3D" w:rsidRPr="004D0A3D">
        <w:rPr>
          <w:rFonts w:ascii="Times New Roman" w:eastAsia="Times New Roman" w:hAnsi="Times New Roman"/>
          <w:sz w:val="28"/>
          <w:szCs w:val="28"/>
          <w:lang w:eastAsia="ru-RU"/>
        </w:rPr>
        <w:t xml:space="preserve"> и настоящим Уставом.</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2D18ED">
        <w:rPr>
          <w:rFonts w:ascii="Times New Roman" w:eastAsia="Times New Roman" w:hAnsi="Times New Roman"/>
          <w:color w:val="000000"/>
          <w:sz w:val="28"/>
          <w:szCs w:val="28"/>
          <w:lang w:eastAsia="ru-RU"/>
        </w:rPr>
        <w:t>Вяземского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9415CC">
        <w:rPr>
          <w:rFonts w:ascii="Times New Roman" w:eastAsia="Times New Roman" w:hAnsi="Times New Roman"/>
          <w:sz w:val="28"/>
          <w:szCs w:val="28"/>
          <w:lang w:eastAsia="ru-RU"/>
        </w:rPr>
        <w:t xml:space="preserve">размещения на официальном </w:t>
      </w:r>
      <w:r w:rsidRPr="004111D4">
        <w:rPr>
          <w:rFonts w:ascii="Times New Roman" w:eastAsia="Times New Roman" w:hAnsi="Times New Roman"/>
          <w:sz w:val="28"/>
          <w:szCs w:val="28"/>
          <w:lang w:eastAsia="ru-RU"/>
        </w:rPr>
        <w:t>сайте</w:t>
      </w:r>
      <w:r w:rsidR="00412761" w:rsidRPr="004111D4">
        <w:rPr>
          <w:rFonts w:ascii="Times New Roman" w:eastAsia="Times New Roman" w:hAnsi="Times New Roman"/>
          <w:sz w:val="28"/>
          <w:szCs w:val="28"/>
          <w:lang w:eastAsia="ru-RU"/>
        </w:rPr>
        <w:t xml:space="preserve"> </w:t>
      </w:r>
      <w:r w:rsidR="00CE6B9F" w:rsidRPr="004111D4">
        <w:rPr>
          <w:rFonts w:ascii="Times New Roman" w:eastAsia="Times New Roman" w:hAnsi="Times New Roman"/>
          <w:sz w:val="28"/>
          <w:szCs w:val="28"/>
          <w:lang w:eastAsia="ru-RU"/>
        </w:rPr>
        <w:t>Вяземского муниципального округа</w:t>
      </w:r>
      <w:r w:rsidR="0082414A" w:rsidRPr="004111D4">
        <w:rPr>
          <w:rFonts w:ascii="Times New Roman" w:hAnsi="Times New Roman"/>
          <w:sz w:val="28"/>
          <w:szCs w:val="28"/>
        </w:rPr>
        <w:t xml:space="preserve"> </w:t>
      </w:r>
      <w:r w:rsidRPr="004111D4">
        <w:rPr>
          <w:rFonts w:ascii="Times New Roman" w:eastAsia="Times New Roman" w:hAnsi="Times New Roman"/>
          <w:sz w:val="28"/>
          <w:szCs w:val="28"/>
          <w:lang w:eastAsia="ru-RU"/>
        </w:rPr>
        <w:t xml:space="preserve">в информационно-телекоммуникационной сети «Интернет» </w:t>
      </w:r>
      <w:r w:rsidR="00D644C7" w:rsidRPr="004111D4">
        <w:rPr>
          <w:rFonts w:ascii="Times New Roman" w:hAnsi="Times New Roman"/>
          <w:sz w:val="28"/>
          <w:szCs w:val="28"/>
        </w:rPr>
        <w:t xml:space="preserve">с учетом положений Федерального закона от 9 февраля 2009 года </w:t>
      </w:r>
      <w:r w:rsidR="001167E2" w:rsidRPr="004111D4">
        <w:rPr>
          <w:rFonts w:ascii="Times New Roman" w:hAnsi="Times New Roman"/>
          <w:sz w:val="28"/>
          <w:szCs w:val="28"/>
        </w:rPr>
        <w:t>№</w:t>
      </w:r>
      <w:r w:rsidR="00D644C7" w:rsidRPr="004111D4">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r w:rsidR="00D644C7">
        <w:t xml:space="preserve"> </w:t>
      </w:r>
      <w:r w:rsidRPr="00412761">
        <w:rPr>
          <w:rFonts w:ascii="Times New Roman" w:eastAsia="Times New Roman" w:hAnsi="Times New Roman"/>
          <w:sz w:val="28"/>
          <w:szCs w:val="28"/>
          <w:lang w:eastAsia="ru-RU"/>
        </w:rPr>
        <w:t xml:space="preserve">(далее в настоящей статье </w:t>
      </w:r>
      <w:r w:rsidR="006F76D0" w:rsidRPr="00412761">
        <w:rPr>
          <w:rFonts w:ascii="Times New Roman" w:eastAsia="Times New Roman" w:hAnsi="Times New Roman"/>
          <w:sz w:val="28"/>
          <w:szCs w:val="28"/>
          <w:lang w:eastAsia="ru-RU"/>
        </w:rPr>
        <w:t>–</w:t>
      </w:r>
      <w:r w:rsidRPr="00412761">
        <w:rPr>
          <w:rFonts w:ascii="Times New Roman" w:eastAsia="Times New Roman" w:hAnsi="Times New Roman"/>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w:t>
      </w:r>
      <w:r w:rsidR="002D18ED">
        <w:rPr>
          <w:rFonts w:ascii="Times New Roman" w:eastAsia="Times New Roman" w:hAnsi="Times New Roman"/>
          <w:color w:val="000000"/>
          <w:sz w:val="28"/>
          <w:szCs w:val="28"/>
          <w:lang w:eastAsia="ru-RU"/>
        </w:rPr>
        <w:t>й Вяземского</w:t>
      </w:r>
      <w:r w:rsidR="002D18ED" w:rsidRPr="00031071">
        <w:rPr>
          <w:rFonts w:ascii="Times New Roman" w:eastAsia="Times New Roman" w:hAnsi="Times New Roman"/>
          <w:color w:val="000000"/>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400C50" w:rsidRPr="003D4783">
        <w:rPr>
          <w:rFonts w:ascii="Times New Roman" w:eastAsia="Times New Roman" w:hAnsi="Times New Roman"/>
          <w:bCs/>
          <w:sz w:val="28"/>
          <w:szCs w:val="28"/>
          <w:lang w:eastAsia="ru-RU"/>
        </w:rPr>
        <w:t>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BD0912">
        <w:rPr>
          <w:rFonts w:ascii="Times New Roman" w:eastAsia="Times New Roman" w:hAnsi="Times New Roman"/>
          <w:bCs/>
          <w:color w:val="000000"/>
          <w:sz w:val="28"/>
          <w:szCs w:val="28"/>
          <w:lang w:eastAsia="ru-RU"/>
        </w:rPr>
        <w:t>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7293" w:rsidRPr="00BA7293" w:rsidRDefault="00705171" w:rsidP="00BA7293">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BA7293">
        <w:rPr>
          <w:rFonts w:ascii="Times New Roman" w:eastAsia="Times New Roman" w:hAnsi="Times New Roman"/>
          <w:sz w:val="28"/>
          <w:szCs w:val="28"/>
          <w:lang w:eastAsia="ru-RU"/>
        </w:rPr>
        <w:t>.</w:t>
      </w:r>
      <w:r w:rsidR="00BA7293" w:rsidRPr="00BA7293">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решениями окружного Совета депутатов, уставом территориального общественного самоуправления.</w:t>
      </w:r>
    </w:p>
    <w:p w:rsidR="0067376D" w:rsidRPr="0067376D" w:rsidRDefault="00705171" w:rsidP="00BA729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BD0912"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обладающие избирательным правом.</w:t>
      </w:r>
    </w:p>
    <w:p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3D4783">
        <w:rPr>
          <w:rFonts w:ascii="Times New Roman" w:eastAsia="Times New Roman" w:hAnsi="Times New Roman"/>
          <w:bCs/>
          <w:sz w:val="28"/>
          <w:szCs w:val="28"/>
          <w:lang w:eastAsia="ru-RU"/>
        </w:rPr>
        <w:t>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2D18ED" w:rsidRPr="002D18ED">
        <w:rPr>
          <w:rFonts w:ascii="Times New Roman" w:eastAsia="Times New Roman" w:hAnsi="Times New Roman"/>
          <w:b/>
          <w:color w:val="000000"/>
          <w:sz w:val="28"/>
          <w:szCs w:val="28"/>
          <w:lang w:eastAsia="ru-RU"/>
        </w:rPr>
        <w:t xml:space="preserve">Вяземский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xml:space="preserve">. Другие формы непосредственного осуществления населением муниципального образования </w:t>
      </w:r>
      <w:r w:rsidR="006A7DF9"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 xml:space="preserve">муниципального образования </w:t>
      </w:r>
      <w:r w:rsidR="00B407DE"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2D18ED">
        <w:rPr>
          <w:rFonts w:ascii="Times New Roman" w:eastAsia="Times New Roman" w:hAnsi="Times New Roman"/>
          <w:color w:val="000000"/>
          <w:sz w:val="28"/>
          <w:szCs w:val="28"/>
          <w:lang w:eastAsia="ru-RU"/>
        </w:rPr>
        <w:t xml:space="preserve">Вяземский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2D18ED">
        <w:rPr>
          <w:rFonts w:ascii="Times New Roman" w:eastAsia="Times New Roman" w:hAnsi="Times New Roman"/>
          <w:color w:val="000000"/>
          <w:sz w:val="28"/>
          <w:szCs w:val="28"/>
          <w:lang w:eastAsia="ru-RU"/>
        </w:rPr>
        <w:t>Вяземский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определяются </w:t>
      </w:r>
      <w:r w:rsidR="00BA729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осуществляется не иначе как путем внесения изменений в </w:t>
      </w:r>
      <w:r w:rsidR="00BA7293">
        <w:rPr>
          <w:rFonts w:ascii="Times New Roman" w:eastAsia="Times New Roman" w:hAnsi="Times New Roman"/>
          <w:color w:val="000000"/>
          <w:sz w:val="28"/>
          <w:szCs w:val="28"/>
          <w:lang w:eastAsia="ru-RU"/>
        </w:rPr>
        <w:t>настоящий Устав</w:t>
      </w:r>
      <w:r w:rsidRPr="00C132E9">
        <w:rPr>
          <w:rFonts w:ascii="Times New Roman" w:eastAsia="Times New Roman" w:hAnsi="Times New Roman"/>
          <w:color w:val="000000"/>
          <w:sz w:val="28"/>
          <w:szCs w:val="28"/>
          <w:lang w:eastAsia="ru-RU"/>
        </w:rPr>
        <w:t>.</w:t>
      </w:r>
    </w:p>
    <w:p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xml:space="preserve">. Органы местного самоуправления муниципального образования </w:t>
      </w:r>
      <w:r w:rsidR="006A7DF9"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2D18ED">
        <w:rPr>
          <w:rFonts w:ascii="Times New Roman" w:eastAsia="Times New Roman" w:hAnsi="Times New Roman"/>
          <w:color w:val="000000"/>
          <w:sz w:val="28"/>
          <w:szCs w:val="28"/>
          <w:lang w:eastAsia="ru-RU"/>
        </w:rPr>
        <w:t>Вяземского</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2D18ED">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с </w:t>
      </w:r>
      <w:r w:rsidR="00BA729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p>
    <w:p w:rsidR="00BA7293" w:rsidRDefault="006A7DF9" w:rsidP="006A7DF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00BA7293" w:rsidRPr="00BA7293">
        <w:rPr>
          <w:rFonts w:ascii="Times New Roman" w:eastAsia="Times New Roman" w:hAnsi="Times New Roman"/>
          <w:sz w:val="28"/>
          <w:szCs w:val="28"/>
          <w:lang w:eastAsia="ru-RU"/>
        </w:rPr>
        <w:t>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rsidR="00BA7293" w:rsidRPr="00BA7293" w:rsidRDefault="00BA7293" w:rsidP="00BA7293">
      <w:pPr>
        <w:spacing w:after="0" w:line="240" w:lineRule="auto"/>
        <w:ind w:firstLine="709"/>
        <w:jc w:val="both"/>
        <w:rPr>
          <w:rFonts w:ascii="Times New Roman" w:eastAsia="Times New Roman" w:hAnsi="Times New Roman"/>
          <w:sz w:val="28"/>
          <w:szCs w:val="28"/>
          <w:lang w:eastAsia="ru-RU"/>
        </w:rPr>
      </w:pPr>
      <w:r w:rsidRPr="00BA729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2D18ED">
        <w:rPr>
          <w:rFonts w:ascii="Times New Roman" w:eastAsia="Times New Roman" w:hAnsi="Times New Roman"/>
          <w:color w:val="000000"/>
          <w:sz w:val="28"/>
          <w:szCs w:val="28"/>
          <w:lang w:eastAsia="ru-RU"/>
        </w:rPr>
        <w:t xml:space="preserve">Вяземский </w:t>
      </w:r>
      <w:r w:rsidR="0022042E" w:rsidRPr="003D4783">
        <w:rPr>
          <w:rFonts w:ascii="Times New Roman" w:eastAsia="Times New Roman" w:hAnsi="Times New Roman"/>
          <w:sz w:val="28"/>
          <w:szCs w:val="28"/>
          <w:lang w:eastAsia="ru-RU"/>
        </w:rPr>
        <w:t>муниципальный округ» Смоленской области</w:t>
      </w:r>
      <w:r w:rsidRPr="002D18ED">
        <w:rPr>
          <w:rFonts w:ascii="Times New Roman" w:eastAsia="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xml:space="preserve">. Должностные лица местного самоуправления муниципального образования </w:t>
      </w:r>
      <w:r w:rsidR="006A7DF9" w:rsidRPr="00912B6E">
        <w:rPr>
          <w:rFonts w:ascii="Times New Roman" w:eastAsia="Times New Roman" w:hAnsi="Times New Roman"/>
          <w:b/>
          <w:bCs/>
          <w:color w:val="000000"/>
          <w:sz w:val="28"/>
          <w:szCs w:val="28"/>
          <w:lang w:eastAsia="ru-RU"/>
        </w:rPr>
        <w:t>«</w:t>
      </w:r>
      <w:r w:rsidR="00912B6E" w:rsidRPr="00912B6E">
        <w:rPr>
          <w:rFonts w:ascii="Times New Roman" w:eastAsia="Times New Roman" w:hAnsi="Times New Roman"/>
          <w:b/>
          <w:color w:val="000000"/>
          <w:sz w:val="28"/>
          <w:szCs w:val="28"/>
          <w:lang w:eastAsia="ru-RU"/>
        </w:rPr>
        <w:t>Вяземский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912B6E">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912B6E">
        <w:rPr>
          <w:rFonts w:ascii="Times New Roman" w:eastAsia="Times New Roman" w:hAnsi="Times New Roman"/>
          <w:color w:val="000000"/>
          <w:sz w:val="28"/>
          <w:szCs w:val="28"/>
          <w:lang w:eastAsia="ru-RU"/>
        </w:rPr>
        <w:t>Вяземского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963D1C" w:rsidRPr="003D4783">
        <w:rPr>
          <w:rFonts w:ascii="Times New Roman" w:eastAsia="Times New Roman" w:hAnsi="Times New Roman"/>
          <w:sz w:val="28"/>
          <w:szCs w:val="28"/>
          <w:lang w:eastAsia="ru-RU"/>
        </w:rPr>
        <w:t xml:space="preserve">председатель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rsidR="006A7DF9" w:rsidRPr="003D4783" w:rsidRDefault="004D1D2C" w:rsidP="004D1D2C">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первый заместитель Главы муниципального образования «</w:t>
      </w:r>
      <w:r w:rsidR="00912B6E">
        <w:rPr>
          <w:rFonts w:ascii="Times New Roman" w:eastAsia="Times New Roman" w:hAnsi="Times New Roman"/>
          <w:color w:val="000000"/>
          <w:sz w:val="28"/>
          <w:szCs w:val="28"/>
          <w:lang w:eastAsia="ru-RU"/>
        </w:rPr>
        <w:t xml:space="preserve">Вяземский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rsidR="006A7DF9" w:rsidRPr="004111D4" w:rsidRDefault="004D1D2C"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6A7DF9" w:rsidRPr="004111D4">
        <w:rPr>
          <w:rFonts w:ascii="Times New Roman" w:eastAsia="Times New Roman" w:hAnsi="Times New Roman"/>
          <w:sz w:val="28"/>
          <w:szCs w:val="28"/>
          <w:lang w:eastAsia="ru-RU"/>
        </w:rPr>
        <w:t>заместител</w:t>
      </w:r>
      <w:r w:rsidR="00D90550" w:rsidRPr="004111D4">
        <w:rPr>
          <w:rFonts w:ascii="Times New Roman" w:eastAsia="Times New Roman" w:hAnsi="Times New Roman"/>
          <w:sz w:val="28"/>
          <w:szCs w:val="28"/>
          <w:lang w:eastAsia="ru-RU"/>
        </w:rPr>
        <w:t>и</w:t>
      </w:r>
      <w:r w:rsidR="006A7DF9" w:rsidRPr="004111D4">
        <w:rPr>
          <w:rFonts w:ascii="Times New Roman" w:eastAsia="Times New Roman" w:hAnsi="Times New Roman"/>
          <w:sz w:val="28"/>
          <w:szCs w:val="28"/>
          <w:lang w:eastAsia="ru-RU"/>
        </w:rPr>
        <w:t xml:space="preserve"> Главы муниципального образования «</w:t>
      </w:r>
      <w:r w:rsidR="00912B6E" w:rsidRPr="004111D4">
        <w:rPr>
          <w:rFonts w:ascii="Times New Roman" w:eastAsia="Times New Roman" w:hAnsi="Times New Roman"/>
          <w:sz w:val="28"/>
          <w:szCs w:val="28"/>
          <w:lang w:eastAsia="ru-RU"/>
        </w:rPr>
        <w:t xml:space="preserve">Вяземский </w:t>
      </w:r>
      <w:r w:rsidRPr="004111D4">
        <w:rPr>
          <w:rFonts w:ascii="Times New Roman" w:eastAsia="Times New Roman" w:hAnsi="Times New Roman"/>
          <w:sz w:val="28"/>
          <w:szCs w:val="28"/>
          <w:lang w:eastAsia="ru-RU"/>
        </w:rPr>
        <w:t>муниципальный округ</w:t>
      </w:r>
      <w:r w:rsidR="006A7DF9" w:rsidRPr="004111D4">
        <w:rPr>
          <w:rFonts w:ascii="Times New Roman" w:eastAsia="Times New Roman" w:hAnsi="Times New Roman"/>
          <w:sz w:val="28"/>
          <w:szCs w:val="28"/>
          <w:lang w:eastAsia="ru-RU"/>
        </w:rPr>
        <w:t>» Смоленской области</w:t>
      </w:r>
      <w:r w:rsidR="00963D1C" w:rsidRPr="004111D4">
        <w:rPr>
          <w:rFonts w:ascii="Times New Roman" w:eastAsia="Times New Roman" w:hAnsi="Times New Roman"/>
          <w:sz w:val="28"/>
          <w:szCs w:val="28"/>
          <w:lang w:eastAsia="ru-RU"/>
        </w:rPr>
        <w:t xml:space="preserve"> (далее также –</w:t>
      </w:r>
      <w:r w:rsidR="00C61022" w:rsidRPr="004111D4">
        <w:rPr>
          <w:rFonts w:ascii="Times New Roman" w:eastAsia="Times New Roman" w:hAnsi="Times New Roman"/>
          <w:sz w:val="28"/>
          <w:szCs w:val="28"/>
          <w:lang w:eastAsia="ru-RU"/>
        </w:rPr>
        <w:t xml:space="preserve"> </w:t>
      </w:r>
      <w:r w:rsidR="00963D1C" w:rsidRPr="004111D4">
        <w:rPr>
          <w:rFonts w:ascii="Times New Roman" w:eastAsia="Times New Roman" w:hAnsi="Times New Roman"/>
          <w:sz w:val="28"/>
          <w:szCs w:val="28"/>
          <w:lang w:eastAsia="ru-RU"/>
        </w:rPr>
        <w:t>заместител</w:t>
      </w:r>
      <w:r w:rsidR="00D90550" w:rsidRPr="004111D4">
        <w:rPr>
          <w:rFonts w:ascii="Times New Roman" w:eastAsia="Times New Roman" w:hAnsi="Times New Roman"/>
          <w:sz w:val="28"/>
          <w:szCs w:val="28"/>
          <w:lang w:eastAsia="ru-RU"/>
        </w:rPr>
        <w:t>и</w:t>
      </w:r>
      <w:r w:rsidR="00963D1C" w:rsidRPr="004111D4">
        <w:rPr>
          <w:rFonts w:ascii="Times New Roman" w:eastAsia="Times New Roman" w:hAnsi="Times New Roman"/>
          <w:sz w:val="28"/>
          <w:szCs w:val="28"/>
          <w:lang w:eastAsia="ru-RU"/>
        </w:rPr>
        <w:t xml:space="preserve"> Главы муниципального образования);</w:t>
      </w:r>
    </w:p>
    <w:p w:rsidR="006A7DF9" w:rsidRPr="003D4783" w:rsidRDefault="004D1D2C"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12B6E">
        <w:rPr>
          <w:rFonts w:ascii="Times New Roman" w:eastAsia="Times New Roman" w:hAnsi="Times New Roman"/>
          <w:color w:val="000000"/>
          <w:sz w:val="28"/>
          <w:szCs w:val="28"/>
          <w:lang w:eastAsia="ru-RU"/>
        </w:rPr>
        <w:t>Вяземский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912B6E">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C74729">
        <w:rPr>
          <w:rFonts w:ascii="Times New Roman" w:eastAsia="Times New Roman" w:hAnsi="Times New Roman"/>
          <w:b/>
          <w:color w:val="000000"/>
          <w:sz w:val="28"/>
          <w:szCs w:val="28"/>
          <w:lang w:eastAsia="ru-RU"/>
        </w:rPr>
        <w:t xml:space="preserve"> </w:t>
      </w:r>
      <w:r w:rsidRPr="004D1D2C">
        <w:rPr>
          <w:rFonts w:ascii="Times New Roman" w:eastAsia="Times New Roman" w:hAnsi="Times New Roman"/>
          <w:b/>
          <w:bCs/>
          <w:color w:val="000000"/>
          <w:spacing w:val="-11"/>
          <w:sz w:val="28"/>
          <w:szCs w:val="28"/>
          <w:lang w:eastAsia="ru-RU"/>
        </w:rPr>
        <w:t xml:space="preserve"> Совет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B66401">
        <w:rPr>
          <w:rFonts w:ascii="Times New Roman" w:eastAsia="Times New Roman" w:hAnsi="Times New Roman"/>
          <w:color w:val="000000"/>
          <w:sz w:val="28"/>
          <w:szCs w:val="28"/>
          <w:lang w:eastAsia="ru-RU"/>
        </w:rPr>
        <w:t>Вяземского</w:t>
      </w:r>
      <w:r w:rsidR="00FC645A">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97CE8" w:rsidRPr="00697CE8" w:rsidRDefault="006A7DF9" w:rsidP="00697CE8">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97CE8" w:rsidRPr="00697CE8">
        <w:rPr>
          <w:rFonts w:ascii="Times New Roman" w:eastAsia="Times New Roman" w:hAnsi="Times New Roman"/>
          <w:color w:val="000000"/>
          <w:sz w:val="28"/>
          <w:szCs w:val="28"/>
          <w:lang w:eastAsia="ru-RU"/>
        </w:rPr>
        <w:t>Окружной Совет депутатов состоит из 21 депутата, избираемого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C74729">
        <w:rPr>
          <w:rFonts w:ascii="Times New Roman" w:eastAsia="Times New Roman" w:hAnsi="Times New Roman"/>
          <w:color w:val="000000"/>
          <w:sz w:val="28"/>
          <w:szCs w:val="28"/>
          <w:lang w:eastAsia="ru-RU"/>
        </w:rPr>
        <w:t xml:space="preserve"> </w:t>
      </w:r>
      <w:r w:rsidR="00697CE8" w:rsidRPr="00697CE8">
        <w:rPr>
          <w:rFonts w:ascii="Times New Roman" w:eastAsia="Times New Roman" w:hAnsi="Times New Roman"/>
          <w:color w:val="000000"/>
          <w:sz w:val="28"/>
          <w:szCs w:val="28"/>
          <w:lang w:eastAsia="ru-RU"/>
        </w:rPr>
        <w:t>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6A7DF9" w:rsidRPr="00C132E9" w:rsidRDefault="006A7DF9" w:rsidP="00697CE8">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00697CE8">
        <w:rPr>
          <w:rFonts w:ascii="Times New Roman" w:eastAsia="Times New Roman" w:hAnsi="Times New Roman"/>
          <w:sz w:val="28"/>
          <w:szCs w:val="28"/>
          <w:lang w:eastAsia="ru-RU"/>
        </w:rPr>
        <w:t xml:space="preserve"> настоящим </w:t>
      </w:r>
      <w:r w:rsidRPr="00C132E9">
        <w:rPr>
          <w:rFonts w:ascii="Times New Roman" w:eastAsia="Times New Roman" w:hAnsi="Times New Roman"/>
          <w:color w:val="000000"/>
          <w:sz w:val="28"/>
          <w:szCs w:val="28"/>
          <w:lang w:eastAsia="ru-RU"/>
        </w:rPr>
        <w:t>Уставом.</w:t>
      </w:r>
    </w:p>
    <w:p w:rsidR="001822E4" w:rsidRPr="001822E4" w:rsidRDefault="001822E4" w:rsidP="001822E4">
      <w:pPr>
        <w:spacing w:after="0" w:line="240" w:lineRule="auto"/>
        <w:ind w:firstLine="709"/>
        <w:jc w:val="both"/>
        <w:rPr>
          <w:rFonts w:ascii="Times New Roman" w:eastAsia="Times New Roman" w:hAnsi="Times New Roman"/>
          <w:sz w:val="28"/>
          <w:szCs w:val="28"/>
          <w:lang w:eastAsia="ru-RU"/>
        </w:rPr>
      </w:pPr>
      <w:r w:rsidRPr="00691CE1">
        <w:rPr>
          <w:rFonts w:ascii="Times New Roman" w:eastAsia="Times New Roman" w:hAnsi="Times New Roman"/>
          <w:sz w:val="28"/>
          <w:szCs w:val="28"/>
          <w:lang w:eastAsia="ru-RU"/>
        </w:rPr>
        <w:t>5. Организацию деятельности окружного Совета депутатов осуществляет председатель окружного Совета депутатов или в случаях, установленных настоящим Уставом, заместитель председателя окружного Совета депутатов.</w:t>
      </w:r>
    </w:p>
    <w:p w:rsidR="001822E4" w:rsidRPr="001822E4" w:rsidRDefault="001822E4" w:rsidP="001822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91CE1">
        <w:rPr>
          <w:rFonts w:ascii="Times New Roman" w:eastAsia="Times New Roman" w:hAnsi="Times New Roman"/>
          <w:color w:val="000000"/>
          <w:sz w:val="28"/>
          <w:szCs w:val="28"/>
          <w:lang w:eastAsia="ru-RU"/>
        </w:rPr>
        <w:t>6. Порядок организации деятельности окружного Совета депутатов определяется Регламентом, принимаемым решением окружного Совета депутата, который устанавливает периодичность, порядок созыва и проведения заседаний окружного Совета депутатов и иных организационных форм его деятельности, планирования работы, подготовки и принятия правовых актов, организации работы аппарата окружного Совета депутатов и иные вопросы его деятельности.</w:t>
      </w:r>
    </w:p>
    <w:p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rsidR="001822E4" w:rsidRPr="001822E4" w:rsidRDefault="00550F0E" w:rsidP="001822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1822E4" w:rsidRPr="001822E4">
        <w:rPr>
          <w:rFonts w:ascii="Times New Roman" w:eastAsia="Times New Roman" w:hAnsi="Times New Roman"/>
          <w:color w:val="000000"/>
          <w:sz w:val="28"/>
          <w:szCs w:val="28"/>
          <w:lang w:eastAsia="ru-RU"/>
        </w:rPr>
        <w:t>Окружной Совет депутатов формирует постоянные и временные комиссии. Порядок формирования и организация их работы определяются Регламентом окружного Совета депутатов и положениями о комиссиях, утверждаемыми решениями окружного Совета депутатов.</w:t>
      </w:r>
    </w:p>
    <w:p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w:t>
      </w:r>
      <w:r w:rsidR="00691CE1" w:rsidRPr="00691CE1">
        <w:rPr>
          <w:rFonts w:ascii="Times New Roman" w:eastAsia="Times New Roman" w:hAnsi="Times New Roman"/>
          <w:sz w:val="28"/>
          <w:szCs w:val="28"/>
          <w:lang w:eastAsia="ru-RU"/>
        </w:rPr>
        <w:t>а</w:t>
      </w:r>
      <w:r w:rsidR="006A7DF9" w:rsidRPr="00691CE1">
        <w:rPr>
          <w:rFonts w:ascii="Times New Roman" w:eastAsia="Times New Roman" w:hAnsi="Times New Roman"/>
          <w:sz w:val="28"/>
          <w:szCs w:val="28"/>
          <w:lang w:eastAsia="ru-RU"/>
        </w:rPr>
        <w:t>ппарат</w:t>
      </w:r>
      <w:r w:rsidR="001047E7" w:rsidRPr="00691CE1">
        <w:rPr>
          <w:rFonts w:ascii="Times New Roman" w:eastAsia="Times New Roman" w:hAnsi="Times New Roman"/>
          <w:sz w:val="28"/>
          <w:szCs w:val="28"/>
          <w:lang w:eastAsia="ru-RU"/>
        </w:rPr>
        <w:t xml:space="preserve"> окружного</w:t>
      </w:r>
      <w:r w:rsidR="006A7DF9" w:rsidRPr="00691CE1">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B66401" w:rsidRPr="00B66401">
        <w:rPr>
          <w:rFonts w:ascii="Times New Roman" w:eastAsia="Times New Roman" w:hAnsi="Times New Roman"/>
          <w:b/>
          <w:color w:val="000000"/>
          <w:sz w:val="28"/>
          <w:szCs w:val="28"/>
          <w:lang w:eastAsia="ru-RU"/>
        </w:rPr>
        <w:t>Вяземского</w:t>
      </w:r>
      <w:r w:rsidR="006A7DF9" w:rsidRPr="00B66401">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Pr="00DA32A6">
        <w:rPr>
          <w:rFonts w:ascii="Times New Roman" w:eastAsia="Times New Roman" w:hAnsi="Times New Roman"/>
          <w:sz w:val="28"/>
          <w:szCs w:val="28"/>
          <w:lang w:eastAsia="ru-RU"/>
        </w:rPr>
        <w:t>председатель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Полномочия председателя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D323CF" w:rsidRPr="00D323CF">
        <w:rPr>
          <w:rFonts w:ascii="Times New Roman" w:eastAsia="Times New Roman" w:hAnsi="Times New Roman"/>
          <w:color w:val="000000"/>
          <w:sz w:val="28"/>
          <w:szCs w:val="28"/>
          <w:lang w:eastAsia="ru-RU"/>
        </w:rPr>
        <w:t>а</w:t>
      </w:r>
      <w:r w:rsidR="00063F50" w:rsidRPr="00D323CF">
        <w:rPr>
          <w:rFonts w:ascii="Times New Roman" w:eastAsia="Times New Roman" w:hAnsi="Times New Roman"/>
          <w:color w:val="000000"/>
          <w:sz w:val="28"/>
          <w:szCs w:val="28"/>
          <w:lang w:eastAsia="ru-RU"/>
        </w:rPr>
        <w:t xml:space="preserve">ппарата </w:t>
      </w:r>
      <w:r w:rsidR="00D5427C" w:rsidRPr="00D323CF">
        <w:rPr>
          <w:rFonts w:ascii="Times New Roman" w:eastAsia="Times New Roman" w:hAnsi="Times New Roman"/>
          <w:color w:val="000000"/>
          <w:sz w:val="28"/>
          <w:szCs w:val="28"/>
          <w:lang w:eastAsia="ru-RU"/>
        </w:rPr>
        <w:t>окружного</w:t>
      </w:r>
      <w:r w:rsidR="00BA2997" w:rsidRPr="00D323CF">
        <w:rPr>
          <w:rFonts w:ascii="Times New Roman" w:eastAsia="Times New Roman" w:hAnsi="Times New Roman"/>
          <w:color w:val="000000"/>
          <w:sz w:val="28"/>
          <w:szCs w:val="28"/>
          <w:lang w:eastAsia="ru-RU"/>
        </w:rPr>
        <w:t xml:space="preserve"> </w:t>
      </w:r>
      <w:r w:rsidRPr="00D323CF">
        <w:rPr>
          <w:rFonts w:ascii="Times New Roman" w:eastAsia="Times New Roman" w:hAnsi="Times New Roman"/>
          <w:color w:val="000000"/>
          <w:sz w:val="28"/>
          <w:szCs w:val="28"/>
          <w:lang w:eastAsia="ru-RU"/>
        </w:rPr>
        <w:t>Совета депутатов,</w:t>
      </w:r>
      <w:r w:rsidRPr="00C132E9">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6A7DF9" w:rsidRPr="004111D4" w:rsidRDefault="00300B55" w:rsidP="00C132E9">
      <w:pPr>
        <w:spacing w:after="0" w:line="240" w:lineRule="auto"/>
        <w:ind w:firstLine="709"/>
        <w:jc w:val="both"/>
        <w:rPr>
          <w:rFonts w:ascii="Times New Roman" w:eastAsia="Times New Roman" w:hAnsi="Times New Roman"/>
          <w:sz w:val="28"/>
          <w:szCs w:val="28"/>
          <w:lang w:eastAsia="ru-RU"/>
        </w:rPr>
      </w:pPr>
      <w:r w:rsidRPr="004111D4">
        <w:rPr>
          <w:rFonts w:ascii="Times New Roman" w:eastAsia="Times New Roman" w:hAnsi="Times New Roman"/>
          <w:sz w:val="28"/>
          <w:szCs w:val="28"/>
          <w:lang w:eastAsia="ru-RU"/>
        </w:rPr>
        <w:t>4</w:t>
      </w:r>
      <w:r w:rsidR="006A7DF9" w:rsidRPr="004111D4">
        <w:rPr>
          <w:rFonts w:ascii="Times New Roman" w:eastAsia="Times New Roman" w:hAnsi="Times New Roman"/>
          <w:sz w:val="28"/>
          <w:szCs w:val="28"/>
          <w:lang w:eastAsia="ru-RU"/>
        </w:rPr>
        <w:t>.</w:t>
      </w:r>
      <w:r w:rsidR="007F27A0" w:rsidRPr="004111D4">
        <w:rPr>
          <w:rFonts w:ascii="Times New Roman" w:eastAsia="Times New Roman" w:hAnsi="Times New Roman"/>
          <w:sz w:val="28"/>
          <w:szCs w:val="28"/>
          <w:lang w:eastAsia="ru-RU"/>
        </w:rPr>
        <w:t xml:space="preserve"> </w:t>
      </w:r>
      <w:r w:rsidR="006A7DF9" w:rsidRPr="004111D4">
        <w:rPr>
          <w:rFonts w:ascii="Times New Roman" w:eastAsia="Times New Roman" w:hAnsi="Times New Roman"/>
          <w:sz w:val="28"/>
          <w:szCs w:val="28"/>
          <w:lang w:eastAsia="ru-RU"/>
        </w:rPr>
        <w:t xml:space="preserve">Председатель </w:t>
      </w:r>
      <w:r w:rsidR="00D5427C" w:rsidRPr="004111D4">
        <w:rPr>
          <w:rFonts w:ascii="Times New Roman" w:eastAsia="Times New Roman" w:hAnsi="Times New Roman"/>
          <w:sz w:val="28"/>
          <w:szCs w:val="28"/>
          <w:lang w:eastAsia="ru-RU"/>
        </w:rPr>
        <w:t>окружного</w:t>
      </w:r>
      <w:r w:rsidR="006A7DF9" w:rsidRPr="004111D4">
        <w:rPr>
          <w:rFonts w:ascii="Times New Roman" w:eastAsia="Times New Roman" w:hAnsi="Times New Roman"/>
          <w:sz w:val="28"/>
          <w:szCs w:val="28"/>
          <w:lang w:eastAsia="ru-RU"/>
        </w:rPr>
        <w:t xml:space="preserve"> Совета депутатов</w:t>
      </w:r>
      <w:r w:rsidR="00D644C7" w:rsidRPr="004111D4">
        <w:rPr>
          <w:rFonts w:ascii="Times New Roman" w:eastAsia="Times New Roman" w:hAnsi="Times New Roman"/>
          <w:sz w:val="28"/>
          <w:szCs w:val="28"/>
          <w:lang w:eastAsia="ru-RU"/>
        </w:rPr>
        <w:t>, осуществляющий свои полномочия на постоянной основе,</w:t>
      </w:r>
      <w:r w:rsidR="006A7DF9" w:rsidRPr="004111D4">
        <w:rPr>
          <w:rFonts w:ascii="Times New Roman" w:eastAsia="Times New Roman" w:hAnsi="Times New Roman"/>
          <w:sz w:val="28"/>
          <w:szCs w:val="28"/>
          <w:lang w:eastAsia="ru-RU"/>
        </w:rPr>
        <w:t xml:space="preserve"> не вправе:</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B66401">
        <w:rPr>
          <w:rFonts w:ascii="Times New Roman" w:eastAsia="Times New Roman" w:hAnsi="Times New Roman"/>
          <w:color w:val="000000"/>
          <w:sz w:val="28"/>
          <w:szCs w:val="28"/>
          <w:lang w:eastAsia="ru-RU"/>
        </w:rPr>
        <w:t>Вяземского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B66401">
        <w:rPr>
          <w:rFonts w:ascii="Times New Roman" w:eastAsia="Times New Roman" w:hAnsi="Times New Roman"/>
          <w:color w:val="000000"/>
          <w:sz w:val="28"/>
          <w:szCs w:val="28"/>
          <w:lang w:eastAsia="ru-RU"/>
        </w:rPr>
        <w:t>Вяземского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B66401">
        <w:rPr>
          <w:rFonts w:ascii="Times New Roman" w:eastAsia="Times New Roman" w:hAnsi="Times New Roman"/>
          <w:color w:val="000000"/>
          <w:sz w:val="28"/>
          <w:szCs w:val="28"/>
          <w:lang w:eastAsia="ru-RU"/>
        </w:rPr>
        <w:t xml:space="preserve">Вяземский </w:t>
      </w:r>
      <w:r w:rsidR="009E3C55" w:rsidRPr="00C132E9">
        <w:rPr>
          <w:rFonts w:ascii="Times New Roman" w:eastAsia="Times New Roman" w:hAnsi="Times New Roman"/>
          <w:color w:val="000000"/>
          <w:sz w:val="28"/>
          <w:szCs w:val="28"/>
          <w:lang w:eastAsia="ru-RU"/>
        </w:rPr>
        <w:t>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B66401">
        <w:rPr>
          <w:rFonts w:ascii="Times New Roman" w:eastAsia="Times New Roman" w:hAnsi="Times New Roman"/>
          <w:color w:val="000000"/>
          <w:sz w:val="28"/>
          <w:szCs w:val="28"/>
          <w:lang w:eastAsia="ru-RU"/>
        </w:rPr>
        <w:t>Вяземского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111DC9" w:rsidRPr="00DA32A6">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депутатов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окружного Совета депутатов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48581C" w:rsidRPr="0048581C">
        <w:rPr>
          <w:rFonts w:ascii="Times New Roman" w:hAnsi="Times New Roman"/>
          <w:sz w:val="28"/>
          <w:szCs w:val="28"/>
        </w:rPr>
        <w:t>организации</w:t>
      </w:r>
      <w:r w:rsidR="0048581C" w:rsidRPr="0048581C">
        <w:rPr>
          <w:rFonts w:ascii="Times New Roman" w:hAnsi="Times New Roman"/>
          <w:color w:val="FF0000"/>
          <w:sz w:val="28"/>
          <w:szCs w:val="28"/>
        </w:rPr>
        <w:t xml:space="preserve"> </w:t>
      </w:r>
      <w:r w:rsidR="006A7DF9" w:rsidRPr="0048581C">
        <w:rPr>
          <w:rFonts w:ascii="Times New Roman" w:eastAsia="Times New Roman" w:hAnsi="Times New Roman"/>
          <w:color w:val="000000"/>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ч</w:t>
      </w:r>
      <w:r w:rsidR="00877D94" w:rsidRPr="0048581C">
        <w:rPr>
          <w:rFonts w:ascii="Times New Roman" w:eastAsia="Times New Roman" w:hAnsi="Times New Roman"/>
          <w:color w:val="000000"/>
          <w:sz w:val="28"/>
          <w:szCs w:val="28"/>
          <w:lang w:eastAsia="ru-RU"/>
        </w:rPr>
        <w:t>астями 3</w:t>
      </w:r>
      <w:r w:rsidR="00A251FF"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w:t>
      </w:r>
      <w:r w:rsidR="00A251FF"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6 статьи 13</w:t>
      </w:r>
      <w:r w:rsidR="00877D94" w:rsidRPr="0048581C">
        <w:rPr>
          <w:rFonts w:ascii="Times New Roman" w:eastAsia="Times New Roman" w:hAnsi="Times New Roman"/>
          <w:color w:val="000000"/>
          <w:sz w:val="28"/>
          <w:szCs w:val="28"/>
          <w:lang w:eastAsia="ru-RU"/>
        </w:rPr>
        <w:t xml:space="preserve"> </w:t>
      </w:r>
      <w:r w:rsidR="00D07B00" w:rsidRPr="0048581C">
        <w:rPr>
          <w:rFonts w:ascii="Times New Roman" w:eastAsia="Times New Roman" w:hAnsi="Times New Roman"/>
          <w:color w:val="000000"/>
          <w:sz w:val="28"/>
          <w:szCs w:val="28"/>
          <w:lang w:eastAsia="ru-RU"/>
        </w:rPr>
        <w:t xml:space="preserve">Федерального закона </w:t>
      </w:r>
      <w:r w:rsidR="006A7DF9" w:rsidRPr="0048581C">
        <w:rPr>
          <w:rFonts w:ascii="Times New Roman" w:eastAsia="Times New Roman" w:hAnsi="Times New Roman"/>
          <w:color w:val="000000"/>
          <w:sz w:val="28"/>
          <w:szCs w:val="28"/>
          <w:lang w:eastAsia="ru-RU"/>
        </w:rPr>
        <w:t>«О противодействии</w:t>
      </w:r>
      <w:r w:rsidR="006A7DF9" w:rsidRPr="00C132E9">
        <w:rPr>
          <w:rFonts w:ascii="Times New Roman" w:eastAsia="Times New Roman" w:hAnsi="Times New Roman"/>
          <w:color w:val="000000"/>
          <w:sz w:val="28"/>
          <w:szCs w:val="28"/>
          <w:lang w:eastAsia="ru-RU"/>
        </w:rPr>
        <w:t xml:space="preserve"> коррупции».</w:t>
      </w:r>
    </w:p>
    <w:p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Гарантии осуществления полномочий председателя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председателя </w:t>
      </w:r>
      <w:r w:rsidR="004A08E2" w:rsidRPr="00C132E9">
        <w:rPr>
          <w:sz w:val="28"/>
          <w:szCs w:val="28"/>
        </w:rPr>
        <w:t xml:space="preserve">окружного Совета депутатов  </w:t>
      </w:r>
      <w:r w:rsidR="00B87417" w:rsidRPr="00C132E9">
        <w:rPr>
          <w:sz w:val="28"/>
          <w:szCs w:val="28"/>
        </w:rPr>
        <w:t>прекращаются досрочно в случае:</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B66401" w:rsidRPr="00B66401">
        <w:rPr>
          <w:rFonts w:ascii="Times New Roman" w:eastAsia="Times New Roman" w:hAnsi="Times New Roman"/>
          <w:b/>
          <w:color w:val="000000"/>
          <w:sz w:val="28"/>
          <w:szCs w:val="28"/>
          <w:lang w:eastAsia="ru-RU"/>
        </w:rPr>
        <w:t xml:space="preserve">Вяземского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D323CF">
        <w:rPr>
          <w:rFonts w:ascii="Times New Roman" w:eastAsia="Times New Roman" w:hAnsi="Times New Roman"/>
          <w:sz w:val="28"/>
          <w:szCs w:val="28"/>
          <w:lang w:eastAsia="ru-RU"/>
        </w:rPr>
        <w:t xml:space="preserve">Заместитель председателя </w:t>
      </w:r>
      <w:r w:rsidR="00B66401" w:rsidRPr="00D323CF">
        <w:rPr>
          <w:rFonts w:ascii="Times New Roman" w:eastAsia="Times New Roman" w:hAnsi="Times New Roman"/>
          <w:color w:val="000000"/>
          <w:sz w:val="28"/>
          <w:szCs w:val="28"/>
          <w:lang w:eastAsia="ru-RU"/>
        </w:rPr>
        <w:t xml:space="preserve">Вяземского </w:t>
      </w:r>
      <w:r w:rsidR="00276AFF" w:rsidRPr="00D323CF">
        <w:rPr>
          <w:rFonts w:ascii="Times New Roman" w:eastAsia="Times New Roman" w:hAnsi="Times New Roman"/>
          <w:sz w:val="28"/>
          <w:szCs w:val="28"/>
          <w:lang w:eastAsia="ru-RU"/>
        </w:rPr>
        <w:t>окружного</w:t>
      </w:r>
      <w:r w:rsidRPr="00D323CF">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председателя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F0460">
        <w:rPr>
          <w:rFonts w:ascii="Times New Roman" w:eastAsia="Times New Roman" w:hAnsi="Times New Roman"/>
          <w:sz w:val="28"/>
          <w:szCs w:val="28"/>
          <w:lang w:eastAsia="ru-RU"/>
        </w:rPr>
        <w:t>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w:t>
      </w:r>
      <w:r w:rsidR="00314060" w:rsidRPr="004111D4">
        <w:rPr>
          <w:rFonts w:ascii="Times New Roman" w:eastAsia="Times New Roman" w:hAnsi="Times New Roman"/>
          <w:sz w:val="28"/>
          <w:szCs w:val="28"/>
          <w:lang w:eastAsia="ru-RU"/>
        </w:rPr>
        <w:t>временны</w:t>
      </w:r>
      <w:r w:rsidR="00EB5DE0" w:rsidRPr="004111D4">
        <w:rPr>
          <w:rFonts w:ascii="Times New Roman" w:eastAsia="Times New Roman" w:hAnsi="Times New Roman"/>
          <w:sz w:val="28"/>
          <w:szCs w:val="28"/>
          <w:lang w:eastAsia="ru-RU"/>
        </w:rPr>
        <w:t>х</w:t>
      </w:r>
      <w:r w:rsidR="0031406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B66401" w:rsidRPr="00B66401">
        <w:rPr>
          <w:rFonts w:ascii="Times New Roman" w:eastAsia="Times New Roman" w:hAnsi="Times New Roman"/>
          <w:b/>
          <w:color w:val="000000"/>
          <w:sz w:val="28"/>
          <w:szCs w:val="28"/>
          <w:lang w:eastAsia="ru-RU"/>
        </w:rPr>
        <w:t>Вяземского</w:t>
      </w:r>
      <w:r w:rsidR="00AC5BFA" w:rsidRPr="00B66401">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B66401">
        <w:rPr>
          <w:rFonts w:ascii="Times New Roman" w:eastAsia="Times New Roman" w:hAnsi="Times New Roman"/>
          <w:color w:val="000000"/>
          <w:sz w:val="28"/>
          <w:szCs w:val="28"/>
          <w:lang w:eastAsia="ru-RU"/>
        </w:rPr>
        <w:t xml:space="preserve"> Вяземского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B66401">
        <w:rPr>
          <w:rFonts w:ascii="Times New Roman" w:eastAsia="Times New Roman" w:hAnsi="Times New Roman"/>
          <w:color w:val="000000"/>
          <w:sz w:val="28"/>
          <w:szCs w:val="28"/>
          <w:lang w:eastAsia="ru-RU"/>
        </w:rPr>
        <w:t>Вяземского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B66401">
        <w:rPr>
          <w:rFonts w:ascii="Times New Roman" w:eastAsia="Times New Roman" w:hAnsi="Times New Roman"/>
          <w:color w:val="000000"/>
          <w:sz w:val="28"/>
          <w:szCs w:val="28"/>
          <w:lang w:eastAsia="ru-RU"/>
        </w:rPr>
        <w:t>Вяземского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themeColor="text1"/>
          <w:sz w:val="28"/>
          <w:szCs w:val="28"/>
          <w:lang w:eastAsia="ru-RU"/>
        </w:rPr>
        <w:t>муниципального округа</w:t>
      </w:r>
      <w:r w:rsidR="006A7DF9" w:rsidRPr="00C132E9">
        <w:rPr>
          <w:rFonts w:ascii="Times New Roman" w:eastAsia="Times New Roman" w:hAnsi="Times New Roman"/>
          <w:color w:val="000000" w:themeColor="text1"/>
          <w:sz w:val="28"/>
          <w:szCs w:val="28"/>
          <w:lang w:eastAsia="ru-RU"/>
        </w:rPr>
        <w:t>;</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054EF0" w:rsidRPr="00C132E9">
        <w:rPr>
          <w:rFonts w:ascii="Times New Roman" w:eastAsia="Times New Roman" w:hAnsi="Times New Roman"/>
          <w:color w:val="000000"/>
          <w:sz w:val="28"/>
          <w:szCs w:val="28"/>
          <w:lang w:eastAsia="ru-RU"/>
        </w:rPr>
        <w:t>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4111D4">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384E52" w:rsidRPr="00DA32A6">
        <w:rPr>
          <w:rFonts w:ascii="Times New Roman" w:eastAsia="Times New Roman" w:hAnsi="Times New Roman"/>
          <w:sz w:val="28"/>
          <w:szCs w:val="28"/>
          <w:lang w:eastAsia="ru-RU"/>
        </w:rPr>
        <w:t>муниципального округа официальной информации;</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w:t>
      </w:r>
      <w:r w:rsidR="00B66401">
        <w:rPr>
          <w:rFonts w:ascii="Times New Roman" w:eastAsia="Times New Roman" w:hAnsi="Times New Roman"/>
          <w:color w:val="000000"/>
          <w:sz w:val="28"/>
          <w:szCs w:val="28"/>
          <w:lang w:eastAsia="ru-RU"/>
        </w:rPr>
        <w:t>а</w:t>
      </w:r>
      <w:r w:rsidR="006A7DF9" w:rsidRPr="00C132E9">
        <w:rPr>
          <w:rFonts w:ascii="Times New Roman" w:eastAsia="Times New Roman" w:hAnsi="Times New Roman"/>
          <w:color w:val="000000"/>
          <w:sz w:val="28"/>
          <w:szCs w:val="28"/>
          <w:lang w:eastAsia="ru-RU"/>
        </w:rPr>
        <w:t xml:space="preserve"> Контрольно-ревизионной комиссии;</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B66401">
        <w:rPr>
          <w:rFonts w:ascii="Times New Roman" w:eastAsia="Times New Roman" w:hAnsi="Times New Roman"/>
          <w:color w:val="000000"/>
          <w:sz w:val="28"/>
          <w:szCs w:val="28"/>
          <w:lang w:eastAsia="ru-RU"/>
        </w:rPr>
        <w:t>Вяземского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w:t>
      </w:r>
      <w:r w:rsidR="00FA6137">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p>
    <w:p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принятие, предусмотренных </w:t>
      </w:r>
      <w:r w:rsidR="00FA6137">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решений, связанных с преобразованием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округа, изменением границ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4111D4"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8B3C1A" w:rsidRPr="008B3C1A">
        <w:rPr>
          <w:rFonts w:ascii="Times New Roman" w:eastAsia="Times New Roman" w:hAnsi="Times New Roman"/>
          <w:sz w:val="28"/>
          <w:szCs w:val="28"/>
          <w:lang w:eastAsia="ru-RU"/>
        </w:rPr>
        <w:t>муниципального округа</w:t>
      </w:r>
      <w:r w:rsidR="004111D4">
        <w:rPr>
          <w:rFonts w:ascii="Times New Roman" w:eastAsia="Times New Roman" w:hAnsi="Times New Roman"/>
          <w:sz w:val="28"/>
          <w:szCs w:val="28"/>
          <w:lang w:eastAsia="ru-RU"/>
        </w:rPr>
        <w:t>;</w:t>
      </w:r>
    </w:p>
    <w:p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 xml:space="preserve">законами, </w:t>
      </w:r>
      <w:r w:rsidR="00FA6137">
        <w:rPr>
          <w:rFonts w:ascii="Times New Roman" w:eastAsia="Times New Roman" w:hAnsi="Times New Roman"/>
          <w:color w:val="000000"/>
          <w:sz w:val="28"/>
          <w:szCs w:val="28"/>
          <w:lang w:eastAsia="ru-RU"/>
        </w:rPr>
        <w:t xml:space="preserve">настоящим </w:t>
      </w:r>
      <w:r w:rsidR="006A7DF9"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100F3"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00F100F3" w:rsidRPr="003D4783">
        <w:rPr>
          <w:rFonts w:ascii="Times New Roman" w:eastAsia="Times New Roman" w:hAnsi="Times New Roman"/>
          <w:sz w:val="28"/>
          <w:szCs w:val="28"/>
          <w:lang w:eastAsia="ru-RU"/>
        </w:rPr>
        <w:t>муниципального округа</w:t>
      </w:r>
      <w:r w:rsidRPr="003D4783">
        <w:rPr>
          <w:rFonts w:ascii="Times New Roman" w:eastAsia="Times New Roman" w:hAnsi="Times New Roman"/>
          <w:sz w:val="28"/>
          <w:szCs w:val="28"/>
          <w:lang w:eastAsia="ru-RU"/>
        </w:rPr>
        <w:t>.</w:t>
      </w:r>
    </w:p>
    <w:p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147AAF">
        <w:rPr>
          <w:rFonts w:ascii="Times New Roman" w:eastAsia="Times New Roman" w:hAnsi="Times New Roman"/>
          <w:color w:val="000000"/>
          <w:sz w:val="28"/>
          <w:szCs w:val="28"/>
          <w:lang w:eastAsia="ru-RU"/>
        </w:rPr>
        <w:t>Вяземского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 xml:space="preserve">муниципального округа. </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147AAF" w:rsidRPr="00147AAF">
        <w:rPr>
          <w:rFonts w:ascii="Times New Roman" w:eastAsia="Times New Roman" w:hAnsi="Times New Roman"/>
          <w:b/>
          <w:color w:val="000000"/>
          <w:sz w:val="28"/>
          <w:szCs w:val="28"/>
          <w:lang w:eastAsia="ru-RU"/>
        </w:rPr>
        <w:t xml:space="preserve">Вяземского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rsidR="006A7DF9" w:rsidRPr="0048581C"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 xml:space="preserve">На постоянной основе могут работать не </w:t>
      </w:r>
      <w:r w:rsidR="009F1B70" w:rsidRPr="0048581C">
        <w:rPr>
          <w:rFonts w:ascii="Times New Roman" w:hAnsi="Times New Roman"/>
          <w:sz w:val="28"/>
          <w:szCs w:val="28"/>
          <w:shd w:val="clear" w:color="auto" w:fill="FFFFFF"/>
        </w:rPr>
        <w:t xml:space="preserve">более 10 процентов депутатов от установленной </w:t>
      </w:r>
      <w:r w:rsidR="00FA6137" w:rsidRPr="0048581C">
        <w:rPr>
          <w:rFonts w:ascii="Times New Roman" w:hAnsi="Times New Roman"/>
          <w:sz w:val="28"/>
          <w:szCs w:val="28"/>
          <w:shd w:val="clear" w:color="auto" w:fill="FFFFFF"/>
        </w:rPr>
        <w:t xml:space="preserve">настоящим </w:t>
      </w:r>
      <w:r w:rsidR="009F1B70" w:rsidRPr="0048581C">
        <w:rPr>
          <w:rFonts w:ascii="Times New Roman" w:hAnsi="Times New Roman"/>
          <w:sz w:val="28"/>
          <w:szCs w:val="28"/>
          <w:shd w:val="clear" w:color="auto" w:fill="FFFFFF"/>
        </w:rPr>
        <w:t>Уставом</w:t>
      </w:r>
      <w:r w:rsidR="00EC686A" w:rsidRPr="0048581C">
        <w:rPr>
          <w:rFonts w:ascii="Times New Roman" w:eastAsia="Times New Roman" w:hAnsi="Times New Roman"/>
          <w:sz w:val="28"/>
          <w:szCs w:val="28"/>
          <w:lang w:eastAsia="ru-RU"/>
        </w:rPr>
        <w:t xml:space="preserve"> </w:t>
      </w:r>
      <w:r w:rsidR="009F1B70" w:rsidRPr="0048581C">
        <w:rPr>
          <w:rFonts w:ascii="Times New Roman" w:hAnsi="Times New Roman"/>
          <w:sz w:val="28"/>
          <w:szCs w:val="28"/>
          <w:shd w:val="clear" w:color="auto" w:fill="FFFFFF"/>
        </w:rPr>
        <w:t>численности окру</w:t>
      </w:r>
      <w:r w:rsidR="0071076A" w:rsidRPr="0048581C">
        <w:rPr>
          <w:rFonts w:ascii="Times New Roman" w:hAnsi="Times New Roman"/>
          <w:sz w:val="28"/>
          <w:szCs w:val="28"/>
          <w:shd w:val="clear" w:color="auto" w:fill="FFFFFF"/>
        </w:rPr>
        <w:t>жного Совета депутатов в соотве</w:t>
      </w:r>
      <w:r w:rsidR="009F1B70" w:rsidRPr="0048581C">
        <w:rPr>
          <w:rFonts w:ascii="Times New Roman" w:hAnsi="Times New Roman"/>
          <w:sz w:val="28"/>
          <w:szCs w:val="28"/>
          <w:shd w:val="clear" w:color="auto" w:fill="FFFFFF"/>
        </w:rPr>
        <w:t>т</w:t>
      </w:r>
      <w:r w:rsidR="0071076A" w:rsidRPr="0048581C">
        <w:rPr>
          <w:rFonts w:ascii="Times New Roman" w:hAnsi="Times New Roman"/>
          <w:sz w:val="28"/>
          <w:szCs w:val="28"/>
          <w:shd w:val="clear" w:color="auto" w:fill="FFFFFF"/>
        </w:rPr>
        <w:t>ст</w:t>
      </w:r>
      <w:r w:rsidR="009F1B70" w:rsidRPr="0048581C">
        <w:rPr>
          <w:rFonts w:ascii="Times New Roman" w:hAnsi="Times New Roman"/>
          <w:sz w:val="28"/>
          <w:szCs w:val="28"/>
          <w:shd w:val="clear" w:color="auto" w:fill="FFFFFF"/>
        </w:rPr>
        <w:t>вии с Регламентом окружного Совета депутатов</w:t>
      </w:r>
      <w:r w:rsidR="00B71EBB" w:rsidRPr="0048581C">
        <w:rPr>
          <w:rFonts w:ascii="Times New Roman" w:eastAsia="Times New Roman" w:hAnsi="Times New Roman"/>
          <w:sz w:val="28"/>
          <w:szCs w:val="28"/>
          <w:lang w:eastAsia="ru-RU"/>
        </w:rPr>
        <w:t>.</w:t>
      </w:r>
    </w:p>
    <w:p w:rsidR="00864B9E" w:rsidRPr="0048581C" w:rsidRDefault="00396B40" w:rsidP="00BC7751">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4</w:t>
      </w:r>
      <w:r w:rsidR="006A7DF9" w:rsidRPr="0048581C">
        <w:rPr>
          <w:rFonts w:ascii="Times New Roman" w:eastAsia="Times New Roman" w:hAnsi="Times New Roman"/>
          <w:sz w:val="28"/>
          <w:szCs w:val="28"/>
          <w:lang w:eastAsia="ru-RU"/>
        </w:rPr>
        <w:t xml:space="preserve">. </w:t>
      </w:r>
      <w:r w:rsidR="00864B9E" w:rsidRPr="0048581C">
        <w:rPr>
          <w:rFonts w:ascii="Times New Roman" w:eastAsia="Times New Roman" w:hAnsi="Times New Roman"/>
          <w:sz w:val="28"/>
          <w:szCs w:val="28"/>
          <w:lang w:eastAsia="ru-RU"/>
        </w:rPr>
        <w:t xml:space="preserve">Депутатам окружного Совета депутатов, </w:t>
      </w:r>
      <w:r w:rsidR="00E746E0" w:rsidRPr="00DC4D3F">
        <w:rPr>
          <w:rFonts w:ascii="Times New Roman" w:hAnsi="Times New Roman"/>
          <w:sz w:val="28"/>
          <w:szCs w:val="28"/>
        </w:rPr>
        <w:t>осуществляющим</w:t>
      </w:r>
      <w:r w:rsidR="00E746E0" w:rsidRPr="0048581C">
        <w:rPr>
          <w:rFonts w:ascii="Times New Roman" w:hAnsi="Times New Roman"/>
          <w:sz w:val="28"/>
          <w:szCs w:val="28"/>
        </w:rPr>
        <w:t xml:space="preserve"> </w:t>
      </w:r>
      <w:r w:rsidR="00864B9E" w:rsidRPr="0048581C">
        <w:rPr>
          <w:rFonts w:ascii="Times New Roman" w:eastAsia="Times New Roman" w:hAnsi="Times New Roman"/>
          <w:sz w:val="28"/>
          <w:szCs w:val="28"/>
          <w:lang w:eastAsia="ru-RU"/>
        </w:rPr>
        <w:t>свои полномочия на постоянной основе, гарантируется:</w:t>
      </w:r>
    </w:p>
    <w:p w:rsidR="00FA6137" w:rsidRPr="00FA6137" w:rsidRDefault="00864B9E" w:rsidP="00FA6137">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 xml:space="preserve">1) </w:t>
      </w:r>
      <w:r w:rsidR="00FA6137" w:rsidRPr="0048581C">
        <w:rPr>
          <w:rFonts w:ascii="Times New Roman" w:eastAsia="Times New Roman" w:hAnsi="Times New Roman"/>
          <w:sz w:val="28"/>
          <w:szCs w:val="28"/>
          <w:lang w:eastAsia="ru-RU"/>
        </w:rPr>
        <w:t>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w:t>
      </w:r>
      <w:r w:rsidR="00FA6137" w:rsidRPr="00FA6137">
        <w:rPr>
          <w:rFonts w:ascii="Times New Roman" w:eastAsia="Times New Roman" w:hAnsi="Times New Roman"/>
          <w:sz w:val="28"/>
          <w:szCs w:val="28"/>
          <w:lang w:eastAsia="ru-RU"/>
        </w:rPr>
        <w:t xml:space="preserve"> дополнительных выплат, определенных областным законом от 31 марта 2009 год</w:t>
      </w:r>
      <w:r w:rsidR="00B864BD">
        <w:rPr>
          <w:rFonts w:ascii="Times New Roman" w:eastAsia="Times New Roman" w:hAnsi="Times New Roman"/>
          <w:sz w:val="28"/>
          <w:szCs w:val="28"/>
          <w:lang w:eastAsia="ru-RU"/>
        </w:rPr>
        <w:t xml:space="preserve">а № 9-з </w:t>
      </w:r>
      <w:r w:rsidR="00FA6137" w:rsidRPr="00FA613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FA6137" w:rsidRPr="00FA6137" w:rsidRDefault="00FA6137" w:rsidP="00FA6137">
      <w:pPr>
        <w:spacing w:after="0" w:line="240" w:lineRule="auto"/>
        <w:ind w:firstLine="709"/>
        <w:jc w:val="both"/>
        <w:rPr>
          <w:rFonts w:ascii="Times New Roman" w:eastAsia="Times New Roman" w:hAnsi="Times New Roman"/>
          <w:sz w:val="28"/>
          <w:szCs w:val="28"/>
          <w:lang w:eastAsia="ru-RU"/>
        </w:rPr>
      </w:pPr>
      <w:r w:rsidRPr="00FA6137">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3D4783" w:rsidRDefault="00864B9E" w:rsidP="00FA6137">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396B40" w:rsidRPr="00E746E0" w:rsidRDefault="00396B40" w:rsidP="00E746E0">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 xml:space="preserve">6. </w:t>
      </w:r>
      <w:r w:rsidRPr="00E746E0">
        <w:rPr>
          <w:rFonts w:ascii="Times New Roman" w:hAnsi="Times New Roman" w:cs="Times New Roman"/>
          <w:sz w:val="28"/>
          <w:szCs w:val="28"/>
        </w:rPr>
        <w:t>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E746E0" w:rsidRPr="004111D4" w:rsidRDefault="00E746E0" w:rsidP="00E746E0">
      <w:pPr>
        <w:shd w:val="clear" w:color="auto" w:fill="FFFFFF"/>
        <w:spacing w:after="0" w:line="240" w:lineRule="auto"/>
        <w:ind w:firstLine="709"/>
        <w:jc w:val="both"/>
        <w:rPr>
          <w:rFonts w:ascii="Times New Roman" w:hAnsi="Times New Roman"/>
          <w:sz w:val="28"/>
          <w:szCs w:val="28"/>
        </w:rPr>
      </w:pPr>
      <w:r w:rsidRPr="004111D4">
        <w:rPr>
          <w:rFonts w:ascii="Times New Roman" w:hAnsi="Times New Roman"/>
          <w:sz w:val="28"/>
          <w:szCs w:val="28"/>
        </w:rPr>
        <w:t>7. Депутату, осуществляющему свои полномочия на непостоянной основе, гарантируется:</w:t>
      </w:r>
    </w:p>
    <w:p w:rsidR="00E746E0" w:rsidRPr="004111D4" w:rsidRDefault="00E746E0" w:rsidP="00E746E0">
      <w:pPr>
        <w:spacing w:after="0" w:line="240" w:lineRule="auto"/>
        <w:ind w:firstLine="709"/>
        <w:jc w:val="both"/>
        <w:rPr>
          <w:rFonts w:ascii="Times New Roman" w:hAnsi="Times New Roman"/>
          <w:sz w:val="28"/>
          <w:szCs w:val="28"/>
        </w:rPr>
      </w:pPr>
      <w:r w:rsidRPr="004111D4">
        <w:rPr>
          <w:rFonts w:ascii="Times New Roman" w:hAnsi="Times New Roman"/>
          <w:sz w:val="28"/>
          <w:szCs w:val="28"/>
        </w:rPr>
        <w:t>- условия, обеспечивающие осуществление полномочий, в соответствии с решением окружного Совета депутатов;</w:t>
      </w:r>
    </w:p>
    <w:p w:rsidR="00E746E0" w:rsidRPr="004111D4" w:rsidRDefault="00E746E0" w:rsidP="00E746E0">
      <w:pPr>
        <w:shd w:val="clear" w:color="auto" w:fill="FFFFFF"/>
        <w:spacing w:after="0" w:line="240" w:lineRule="auto"/>
        <w:ind w:firstLine="709"/>
        <w:jc w:val="both"/>
        <w:rPr>
          <w:rFonts w:ascii="Times New Roman" w:hAnsi="Times New Roman"/>
          <w:sz w:val="28"/>
          <w:szCs w:val="28"/>
        </w:rPr>
      </w:pPr>
      <w:r w:rsidRPr="004111D4">
        <w:rPr>
          <w:rFonts w:ascii="Times New Roman" w:hAnsi="Times New Roman"/>
          <w:sz w:val="28"/>
          <w:szCs w:val="28"/>
        </w:rPr>
        <w:t xml:space="preserve"> - 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E746E0" w:rsidRPr="004111D4" w:rsidRDefault="00E746E0" w:rsidP="00E746E0">
      <w:pPr>
        <w:spacing w:after="0" w:line="240" w:lineRule="auto"/>
        <w:ind w:firstLine="709"/>
        <w:jc w:val="both"/>
        <w:rPr>
          <w:rFonts w:ascii="Times New Roman" w:hAnsi="Times New Roman"/>
          <w:sz w:val="28"/>
          <w:szCs w:val="28"/>
        </w:rPr>
      </w:pPr>
      <w:r w:rsidRPr="004111D4">
        <w:rPr>
          <w:rFonts w:ascii="Times New Roman" w:hAnsi="Times New Roman"/>
          <w:sz w:val="28"/>
          <w:szCs w:val="28"/>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rsidR="00396B40" w:rsidRPr="00E746E0" w:rsidRDefault="00396B40" w:rsidP="00E746E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746E0">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E746E0">
        <w:rPr>
          <w:rFonts w:ascii="Times New Roman" w:eastAsia="Times New Roman" w:hAnsi="Times New Roman"/>
          <w:color w:val="000000"/>
          <w:sz w:val="28"/>
          <w:szCs w:val="28"/>
          <w:lang w:eastAsia="ru-RU"/>
        </w:rPr>
        <w:t xml:space="preserve"> с ними, а также через средства массовой информации.</w:t>
      </w:r>
    </w:p>
    <w:p w:rsidR="006A7DF9" w:rsidRPr="00BC7751" w:rsidRDefault="00396B40" w:rsidP="00E746E0">
      <w:pPr>
        <w:spacing w:after="0" w:line="240" w:lineRule="auto"/>
        <w:ind w:firstLine="709"/>
        <w:jc w:val="both"/>
        <w:rPr>
          <w:rFonts w:ascii="Times New Roman" w:eastAsia="Times New Roman" w:hAnsi="Times New Roman"/>
          <w:color w:val="000000"/>
          <w:sz w:val="28"/>
          <w:szCs w:val="28"/>
          <w:lang w:eastAsia="ru-RU"/>
        </w:rPr>
      </w:pPr>
      <w:r w:rsidRPr="00E746E0">
        <w:rPr>
          <w:rFonts w:ascii="Times New Roman" w:eastAsia="Times New Roman" w:hAnsi="Times New Roman"/>
          <w:color w:val="000000"/>
          <w:sz w:val="28"/>
          <w:szCs w:val="28"/>
          <w:lang w:eastAsia="ru-RU"/>
        </w:rPr>
        <w:t>9</w:t>
      </w:r>
      <w:r w:rsidR="00B01A2A" w:rsidRPr="00E746E0">
        <w:rPr>
          <w:rFonts w:ascii="Times New Roman" w:eastAsia="Times New Roman" w:hAnsi="Times New Roman"/>
          <w:color w:val="000000"/>
          <w:sz w:val="28"/>
          <w:szCs w:val="28"/>
          <w:lang w:eastAsia="ru-RU"/>
        </w:rPr>
        <w:t>.</w:t>
      </w:r>
      <w:r w:rsidR="006A7DF9" w:rsidRPr="00E746E0">
        <w:rPr>
          <w:rFonts w:ascii="Times New Roman" w:eastAsia="Times New Roman" w:hAnsi="Times New Roman"/>
          <w:color w:val="000000"/>
          <w:sz w:val="28"/>
          <w:szCs w:val="28"/>
          <w:lang w:eastAsia="ru-RU"/>
        </w:rPr>
        <w:t xml:space="preserve"> Встречи депутата</w:t>
      </w:r>
      <w:r w:rsidR="006A7DF9" w:rsidRPr="00BC7751">
        <w:rPr>
          <w:rFonts w:ascii="Times New Roman" w:eastAsia="Times New Roman" w:hAnsi="Times New Roman"/>
          <w:color w:val="000000"/>
          <w:sz w:val="28"/>
          <w:szCs w:val="28"/>
          <w:lang w:eastAsia="ru-RU"/>
        </w:rPr>
        <w:t xml:space="preserve">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4111D4" w:rsidRDefault="006A7DF9" w:rsidP="00BC7751">
      <w:pPr>
        <w:spacing w:after="0" w:line="240" w:lineRule="auto"/>
        <w:ind w:firstLine="709"/>
        <w:jc w:val="both"/>
        <w:rPr>
          <w:rFonts w:ascii="Times New Roman" w:eastAsia="Times New Roman" w:hAnsi="Times New Roman"/>
          <w:sz w:val="28"/>
          <w:szCs w:val="28"/>
          <w:lang w:eastAsia="ru-RU"/>
        </w:rPr>
      </w:pPr>
      <w:r w:rsidRPr="004111D4">
        <w:rPr>
          <w:rFonts w:ascii="Times New Roman" w:eastAsia="Times New Roman" w:hAnsi="Times New Roman"/>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8581C" w:rsidRDefault="0048581C"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1. Депутат не может одновременно исполнять полномочия депутата Смоленской областной Думы, депутата представительного органа иного муниципального </w:t>
      </w:r>
      <w:r w:rsidRPr="0048581C">
        <w:rPr>
          <w:rFonts w:ascii="Times New Roman" w:eastAsia="Times New Roman" w:hAnsi="Times New Roman"/>
          <w:sz w:val="28"/>
          <w:szCs w:val="28"/>
          <w:lang w:eastAsia="ru-RU"/>
        </w:rPr>
        <w:t>образования за исключением случаев, установленных федеральным</w:t>
      </w:r>
      <w:r w:rsidR="002F3A9E" w:rsidRPr="0048581C">
        <w:rPr>
          <w:rFonts w:ascii="Times New Roman" w:eastAsia="Times New Roman" w:hAnsi="Times New Roman"/>
          <w:sz w:val="28"/>
          <w:szCs w:val="28"/>
          <w:lang w:eastAsia="ru-RU"/>
        </w:rPr>
        <w:t>и законами</w:t>
      </w:r>
      <w:r w:rsidRPr="0048581C">
        <w:rPr>
          <w:rFonts w:ascii="Times New Roman" w:eastAsia="Times New Roman" w:hAnsi="Times New Roman"/>
          <w:sz w:val="28"/>
          <w:szCs w:val="28"/>
          <w:lang w:eastAsia="ru-RU"/>
        </w:rPr>
        <w:t>.</w:t>
      </w:r>
    </w:p>
    <w:p w:rsidR="0048581C" w:rsidRPr="004111D4" w:rsidRDefault="0048581C" w:rsidP="0048581C">
      <w:pPr>
        <w:spacing w:after="0" w:line="240" w:lineRule="auto"/>
        <w:ind w:firstLine="709"/>
        <w:jc w:val="both"/>
        <w:rPr>
          <w:rFonts w:ascii="Times New Roman" w:hAnsi="Times New Roman"/>
          <w:sz w:val="28"/>
          <w:szCs w:val="28"/>
        </w:rPr>
      </w:pPr>
      <w:bookmarkStart w:id="1" w:name="_Hlk185106147"/>
      <w:r w:rsidRPr="004111D4">
        <w:rPr>
          <w:rFonts w:ascii="Times New Roman" w:hAnsi="Times New Roman"/>
          <w:sz w:val="28"/>
          <w:szCs w:val="28"/>
        </w:rPr>
        <w:t>2. Депутат, осуществляющий свои полномочия на постоянной основе, не вправе:</w:t>
      </w:r>
    </w:p>
    <w:bookmarkEnd w:id="1"/>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1)</w:t>
      </w:r>
      <w:r w:rsidR="002A3F73" w:rsidRPr="0048581C">
        <w:rPr>
          <w:rFonts w:ascii="Times New Roman" w:eastAsia="Times New Roman" w:hAnsi="Times New Roman"/>
          <w:sz w:val="28"/>
          <w:szCs w:val="28"/>
          <w:lang w:eastAsia="ru-RU"/>
        </w:rPr>
        <w:t xml:space="preserve"> </w:t>
      </w:r>
      <w:r w:rsidRPr="0048581C">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2)</w:t>
      </w:r>
      <w:r w:rsidR="002A3F73" w:rsidRPr="0048581C">
        <w:rPr>
          <w:rFonts w:ascii="Times New Roman" w:eastAsia="Times New Roman" w:hAnsi="Times New Roman"/>
          <w:sz w:val="28"/>
          <w:szCs w:val="28"/>
          <w:lang w:eastAsia="ru-RU"/>
        </w:rPr>
        <w:t xml:space="preserve"> </w:t>
      </w:r>
      <w:r w:rsidRPr="0048581C">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а) участие на безвозмездной</w:t>
      </w:r>
      <w:r w:rsidRPr="00BC7751">
        <w:rPr>
          <w:rFonts w:ascii="Times New Roman" w:eastAsia="Times New Roman" w:hAnsi="Times New Roman"/>
          <w:sz w:val="28"/>
          <w:szCs w:val="28"/>
          <w:lang w:eastAsia="ru-RU"/>
        </w:rPr>
        <w:t xml:space="preserve">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48581C">
        <w:rPr>
          <w:rFonts w:ascii="Times New Roman" w:eastAsia="Times New Roman" w:hAnsi="Times New Roman"/>
          <w:sz w:val="28"/>
          <w:szCs w:val="28"/>
          <w:lang w:eastAsia="ru-RU"/>
        </w:rPr>
        <w:t xml:space="preserve">организации </w:t>
      </w:r>
      <w:r w:rsidR="006A7DF9" w:rsidRPr="00BC7751">
        <w:rPr>
          <w:rFonts w:ascii="Times New Roman" w:eastAsia="Times New Roman" w:hAnsi="Times New Roman"/>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04122A" w:rsidRPr="0004122A">
        <w:rPr>
          <w:rFonts w:ascii="Times New Roman" w:eastAsia="Times New Roman" w:hAnsi="Times New Roman"/>
          <w:b/>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 xml:space="preserve">Глава муниципального образования </w:t>
      </w:r>
      <w:r w:rsidRPr="0004122A">
        <w:rPr>
          <w:rFonts w:ascii="Times New Roman" w:eastAsia="Times New Roman" w:hAnsi="Times New Roman"/>
          <w:b/>
          <w:bCs/>
          <w:color w:val="000000"/>
          <w:sz w:val="28"/>
          <w:szCs w:val="28"/>
          <w:lang w:eastAsia="ru-RU"/>
        </w:rPr>
        <w:t>«</w:t>
      </w:r>
      <w:r w:rsidR="0004122A" w:rsidRPr="0004122A">
        <w:rPr>
          <w:rFonts w:ascii="Times New Roman" w:eastAsia="Times New Roman" w:hAnsi="Times New Roman"/>
          <w:b/>
          <w:color w:val="000000"/>
          <w:sz w:val="28"/>
          <w:szCs w:val="28"/>
          <w:lang w:eastAsia="ru-RU"/>
        </w:rPr>
        <w:t>Вяземский</w:t>
      </w:r>
      <w:r w:rsidR="0004122A">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04122A">
        <w:rPr>
          <w:rFonts w:ascii="Times New Roman" w:eastAsia="Times New Roman" w:hAnsi="Times New Roman"/>
          <w:color w:val="000000"/>
          <w:sz w:val="28"/>
          <w:szCs w:val="28"/>
          <w:lang w:eastAsia="ru-RU"/>
        </w:rPr>
        <w:t>Вяземский</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w:t>
      </w:r>
      <w:r w:rsidR="003E6151">
        <w:rPr>
          <w:rFonts w:ascii="Times New Roman" w:eastAsia="Times New Roman" w:hAnsi="Times New Roman"/>
          <w:color w:val="000000"/>
          <w:sz w:val="28"/>
          <w:szCs w:val="28"/>
          <w:lang w:eastAsia="ru-RU"/>
        </w:rPr>
        <w:t xml:space="preserve">настоящим </w:t>
      </w:r>
      <w:r w:rsidRPr="00BC7751">
        <w:rPr>
          <w:rFonts w:ascii="Times New Roman" w:eastAsia="Times New Roman" w:hAnsi="Times New Roman"/>
          <w:color w:val="000000"/>
          <w:sz w:val="28"/>
          <w:szCs w:val="28"/>
          <w:lang w:eastAsia="ru-RU"/>
        </w:rPr>
        <w:t>Уставом</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sidRPr="004111D4">
        <w:rPr>
          <w:rFonts w:ascii="Times New Roman" w:eastAsia="Times New Roman" w:hAnsi="Times New Roman"/>
          <w:sz w:val="28"/>
          <w:szCs w:val="28"/>
          <w:lang w:eastAsia="ru-RU"/>
        </w:rPr>
        <w:t>областного закона</w:t>
      </w:r>
      <w:r w:rsidRPr="004111D4">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4111D4">
        <w:rPr>
          <w:rFonts w:ascii="Times New Roman" w:eastAsia="Times New Roman" w:hAnsi="Times New Roman"/>
          <w:sz w:val="28"/>
          <w:szCs w:val="28"/>
          <w:lang w:eastAsia="ru-RU"/>
        </w:rPr>
        <w:t xml:space="preserve">муниципальных </w:t>
      </w:r>
      <w:r w:rsidRPr="00BC7751">
        <w:rPr>
          <w:rFonts w:ascii="Times New Roman" w:eastAsia="Times New Roman" w:hAnsi="Times New Roman"/>
          <w:color w:val="000000"/>
          <w:sz w:val="28"/>
          <w:szCs w:val="28"/>
          <w:lang w:eastAsia="ru-RU"/>
        </w:rPr>
        <w:t>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B540CD"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04122A">
        <w:rPr>
          <w:rFonts w:ascii="Times New Roman" w:eastAsia="Times New Roman" w:hAnsi="Times New Roman"/>
          <w:color w:val="000000"/>
          <w:sz w:val="28"/>
          <w:szCs w:val="28"/>
          <w:lang w:eastAsia="ru-RU"/>
        </w:rPr>
        <w:t xml:space="preserve">Вяземский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xml:space="preserve">) подписывает и обнародует в порядке, установленном </w:t>
      </w:r>
      <w:r w:rsidR="000513EA">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 xml:space="preserve">Уставом,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60BB0" w:rsidRPr="00BC7751">
        <w:rPr>
          <w:rFonts w:ascii="Times New Roman" w:eastAsia="Times New Roman" w:hAnsi="Times New Roman"/>
          <w:sz w:val="28"/>
          <w:szCs w:val="28"/>
          <w:lang w:eastAsia="ru-RU"/>
        </w:rPr>
        <w:t>муниципального округа</w:t>
      </w:r>
      <w:r w:rsidR="006A7DF9" w:rsidRPr="00BC7751">
        <w:rPr>
          <w:rFonts w:ascii="Times New Roman" w:eastAsia="Times New Roman" w:hAnsi="Times New Roman"/>
          <w:sz w:val="28"/>
          <w:szCs w:val="28"/>
          <w:lang w:eastAsia="ru-RU"/>
        </w:rPr>
        <w:t>;</w:t>
      </w:r>
    </w:p>
    <w:p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579DD"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04122A">
        <w:rPr>
          <w:rFonts w:ascii="Times New Roman" w:eastAsia="Times New Roman" w:hAnsi="Times New Roman"/>
          <w:color w:val="000000"/>
          <w:sz w:val="28"/>
          <w:szCs w:val="28"/>
          <w:lang w:eastAsia="ru-RU"/>
        </w:rPr>
        <w:t>выдает от имени</w:t>
      </w:r>
      <w:r w:rsidR="0004122A" w:rsidRPr="0004122A">
        <w:rPr>
          <w:rFonts w:ascii="Times New Roman" w:eastAsia="Times New Roman" w:hAnsi="Times New Roman"/>
          <w:color w:val="000000"/>
          <w:sz w:val="28"/>
          <w:szCs w:val="28"/>
          <w:lang w:eastAsia="ru-RU"/>
        </w:rPr>
        <w:t xml:space="preserve"> </w:t>
      </w:r>
      <w:r w:rsidR="0004122A">
        <w:rPr>
          <w:rFonts w:ascii="Times New Roman" w:eastAsia="Times New Roman" w:hAnsi="Times New Roman"/>
          <w:color w:val="000000"/>
          <w:sz w:val="28"/>
          <w:szCs w:val="28"/>
          <w:lang w:eastAsia="ru-RU"/>
        </w:rPr>
        <w:t>Вяземского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847C3" w:rsidRPr="00BC7751">
        <w:rPr>
          <w:rFonts w:ascii="Times New Roman" w:eastAsia="Times New Roman" w:hAnsi="Times New Roman"/>
          <w:color w:val="000000"/>
          <w:sz w:val="28"/>
          <w:szCs w:val="28"/>
          <w:lang w:eastAsia="ru-RU"/>
        </w:rPr>
        <w:t xml:space="preserve">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w:t>
      </w:r>
      <w:r w:rsidR="000513EA">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 и иными муниципальными правовыми актами.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4122A">
        <w:rPr>
          <w:rFonts w:ascii="Times New Roman" w:eastAsia="Times New Roman" w:hAnsi="Times New Roman"/>
          <w:color w:val="000000"/>
          <w:sz w:val="28"/>
          <w:szCs w:val="28"/>
          <w:lang w:eastAsia="ru-RU"/>
        </w:rPr>
        <w:t xml:space="preserve">Вяземский </w:t>
      </w:r>
      <w:r w:rsidR="00170800"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0513EA" w:rsidRPr="000513EA" w:rsidRDefault="000513EA" w:rsidP="000513EA">
      <w:pPr>
        <w:spacing w:after="0" w:line="240" w:lineRule="auto"/>
        <w:ind w:firstLine="709"/>
        <w:jc w:val="both"/>
        <w:rPr>
          <w:rFonts w:ascii="Times New Roman" w:eastAsia="Times New Roman" w:hAnsi="Times New Roman"/>
          <w:color w:val="000000"/>
          <w:sz w:val="28"/>
          <w:szCs w:val="28"/>
          <w:lang w:eastAsia="ru-RU"/>
        </w:rPr>
      </w:pPr>
      <w:r w:rsidRPr="000513EA">
        <w:rPr>
          <w:rFonts w:ascii="Times New Roman" w:eastAsia="Times New Roman" w:hAnsi="Times New Roman"/>
          <w:color w:val="000000"/>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0513EA" w:rsidRPr="000513EA" w:rsidRDefault="000513EA" w:rsidP="000513EA">
      <w:pPr>
        <w:spacing w:after="0" w:line="240" w:lineRule="auto"/>
        <w:ind w:firstLine="709"/>
        <w:jc w:val="both"/>
        <w:rPr>
          <w:rFonts w:ascii="Times New Roman" w:eastAsia="Times New Roman" w:hAnsi="Times New Roman"/>
          <w:color w:val="000000"/>
          <w:sz w:val="28"/>
          <w:szCs w:val="28"/>
          <w:lang w:eastAsia="ru-RU"/>
        </w:rPr>
      </w:pPr>
      <w:r w:rsidRPr="000513EA">
        <w:rPr>
          <w:rFonts w:ascii="Times New Roman" w:eastAsia="Times New Roman" w:hAnsi="Times New Roman"/>
          <w:color w:val="000000"/>
          <w:sz w:val="28"/>
          <w:szCs w:val="28"/>
          <w:lang w:eastAsia="ru-RU"/>
        </w:rPr>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окружного Совета депутатов.</w:t>
      </w:r>
    </w:p>
    <w:p w:rsidR="000513EA" w:rsidRDefault="000513EA"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sidRPr="0004122A">
        <w:rPr>
          <w:rFonts w:ascii="Times New Roman" w:eastAsia="Times New Roman" w:hAnsi="Times New Roman"/>
          <w:b/>
          <w:bCs/>
          <w:color w:val="000000"/>
          <w:sz w:val="28"/>
          <w:szCs w:val="28"/>
          <w:lang w:eastAsia="ru-RU"/>
        </w:rPr>
        <w:t>«</w:t>
      </w:r>
      <w:r w:rsidR="0004122A" w:rsidRPr="0004122A">
        <w:rPr>
          <w:rFonts w:ascii="Times New Roman" w:eastAsia="Times New Roman" w:hAnsi="Times New Roman"/>
          <w:b/>
          <w:color w:val="000000"/>
          <w:sz w:val="28"/>
          <w:szCs w:val="28"/>
          <w:lang w:eastAsia="ru-RU"/>
        </w:rPr>
        <w:t>Вяземский</w:t>
      </w:r>
      <w:r w:rsidR="0004122A">
        <w:rPr>
          <w:rFonts w:ascii="Times New Roman" w:eastAsia="Times New Roman" w:hAnsi="Times New Roman"/>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xml:space="preserve">, иными федеральными законами, </w:t>
      </w:r>
      <w:r w:rsidR="000513EA">
        <w:rPr>
          <w:rFonts w:ascii="Times New Roman" w:eastAsia="Times New Roman" w:hAnsi="Times New Roman"/>
          <w:color w:val="000000"/>
          <w:sz w:val="28"/>
          <w:szCs w:val="28"/>
          <w:lang w:eastAsia="ru-RU"/>
        </w:rPr>
        <w:t xml:space="preserve">настоящим </w:t>
      </w:r>
      <w:r w:rsidRPr="00BC7751">
        <w:rPr>
          <w:rFonts w:ascii="Times New Roman" w:eastAsia="Times New Roman" w:hAnsi="Times New Roman"/>
          <w:color w:val="000000"/>
          <w:sz w:val="28"/>
          <w:szCs w:val="28"/>
          <w:lang w:eastAsia="ru-RU"/>
        </w:rPr>
        <w:t>Уставом</w:t>
      </w:r>
      <w:r w:rsidR="000513E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окружного Совета депутатов. </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7E5F44" w:rsidRPr="007C0C5F">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5F1CB4" w:rsidRDefault="006A7DF9" w:rsidP="006A7DF9">
      <w:pPr>
        <w:spacing w:after="0" w:line="240" w:lineRule="auto"/>
        <w:ind w:firstLine="709"/>
        <w:jc w:val="both"/>
        <w:rPr>
          <w:rFonts w:ascii="Times New Roman" w:eastAsia="Times New Roman" w:hAnsi="Times New Roman"/>
          <w:sz w:val="28"/>
          <w:szCs w:val="28"/>
          <w:lang w:eastAsia="ru-RU"/>
        </w:rPr>
      </w:pPr>
      <w:r w:rsidRPr="005F1CB4">
        <w:rPr>
          <w:rFonts w:ascii="Times New Roman" w:eastAsia="Times New Roman" w:hAnsi="Times New Roman"/>
          <w:sz w:val="28"/>
          <w:szCs w:val="28"/>
          <w:lang w:eastAsia="ru-RU"/>
        </w:rPr>
        <w:t xml:space="preserve">3) не обеспеченному жилым помещением </w:t>
      </w:r>
      <w:r w:rsidR="0059586F" w:rsidRPr="005F1CB4">
        <w:rPr>
          <w:rFonts w:ascii="Times New Roman" w:eastAsia="Times New Roman" w:hAnsi="Times New Roman"/>
          <w:sz w:val="28"/>
          <w:szCs w:val="28"/>
          <w:lang w:eastAsia="ru-RU"/>
        </w:rPr>
        <w:t xml:space="preserve">в городе </w:t>
      </w:r>
      <w:r w:rsidR="007D7DFA" w:rsidRPr="005F1CB4">
        <w:rPr>
          <w:rFonts w:ascii="Times New Roman" w:eastAsia="Times New Roman" w:hAnsi="Times New Roman"/>
          <w:sz w:val="28"/>
          <w:szCs w:val="28"/>
          <w:lang w:eastAsia="ru-RU"/>
        </w:rPr>
        <w:t>Вязьма</w:t>
      </w:r>
      <w:r w:rsidR="0059586F" w:rsidRPr="005F1CB4">
        <w:rPr>
          <w:rFonts w:ascii="Times New Roman" w:eastAsia="Times New Roman" w:hAnsi="Times New Roman"/>
          <w:sz w:val="28"/>
          <w:szCs w:val="28"/>
          <w:lang w:eastAsia="ru-RU"/>
        </w:rPr>
        <w:t xml:space="preserve"> </w:t>
      </w:r>
      <w:r w:rsidRPr="005F1CB4">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5F1CB4">
        <w:rPr>
          <w:rFonts w:ascii="Times New Roman" w:eastAsia="Times New Roman" w:hAnsi="Times New Roman"/>
          <w:sz w:val="28"/>
          <w:szCs w:val="28"/>
          <w:lang w:eastAsia="ru-RU"/>
        </w:rPr>
        <w:t xml:space="preserve"> </w:t>
      </w:r>
      <w:r w:rsidRPr="005F1CB4">
        <w:rPr>
          <w:rFonts w:ascii="Times New Roman" w:eastAsia="Times New Roman" w:hAnsi="Times New Roman"/>
          <w:sz w:val="28"/>
          <w:szCs w:val="28"/>
          <w:lang w:eastAsia="ru-RU"/>
        </w:rPr>
        <w:t>для проживания с членами семьи.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6A7DF9" w:rsidRPr="007C0C5F">
        <w:rPr>
          <w:rFonts w:ascii="Times New Roman" w:eastAsia="Times New Roman" w:hAnsi="Times New Roman"/>
          <w:b/>
          <w:bCs/>
          <w:color w:val="000000"/>
          <w:spacing w:val="-7"/>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 xml:space="preserve">Администрация муниципального образования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032158">
        <w:rPr>
          <w:rFonts w:ascii="Times New Roman" w:eastAsia="Times New Roman" w:hAnsi="Times New Roman"/>
          <w:bCs/>
          <w:color w:val="000000"/>
          <w:spacing w:val="-7"/>
          <w:sz w:val="28"/>
          <w:szCs w:val="28"/>
          <w:lang w:eastAsia="ru-RU"/>
        </w:rPr>
        <w:t>Вяземского муниципального округа</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w:t>
      </w:r>
      <w:r w:rsidR="00371CDD">
        <w:rPr>
          <w:rFonts w:ascii="Times New Roman" w:eastAsia="Times New Roman" w:hAnsi="Times New Roman"/>
          <w:color w:val="000000"/>
          <w:sz w:val="28"/>
          <w:szCs w:val="28"/>
          <w:lang w:eastAsia="ru-RU"/>
        </w:rPr>
        <w:br/>
      </w:r>
      <w:r w:rsidRPr="00371CDD">
        <w:rPr>
          <w:rFonts w:ascii="Times New Roman" w:eastAsia="Times New Roman" w:hAnsi="Times New Roman"/>
          <w:color w:val="000000"/>
          <w:sz w:val="28"/>
          <w:szCs w:val="28"/>
          <w:lang w:eastAsia="ru-RU"/>
        </w:rPr>
        <w:t xml:space="preserve">статьей 7 </w:t>
      </w:r>
      <w:r w:rsidR="00032158">
        <w:rPr>
          <w:rFonts w:ascii="Times New Roman" w:eastAsia="Times New Roman" w:hAnsi="Times New Roman"/>
          <w:color w:val="000000"/>
          <w:sz w:val="28"/>
          <w:szCs w:val="28"/>
          <w:lang w:eastAsia="ru-RU"/>
        </w:rPr>
        <w:t xml:space="preserve">настоящего </w:t>
      </w:r>
      <w:r w:rsidRPr="00371CDD">
        <w:rPr>
          <w:rFonts w:ascii="Times New Roman" w:eastAsia="Times New Roman" w:hAnsi="Times New Roman"/>
          <w:color w:val="000000"/>
          <w:sz w:val="28"/>
          <w:szCs w:val="28"/>
          <w:lang w:eastAsia="ru-RU"/>
        </w:rPr>
        <w:t>Устава,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032158">
        <w:rPr>
          <w:rFonts w:ascii="Times New Roman" w:eastAsia="Times New Roman" w:hAnsi="Times New Roman"/>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7C0C5F">
        <w:rPr>
          <w:rFonts w:ascii="Times New Roman" w:eastAsia="Times New Roman" w:hAnsi="Times New Roman"/>
          <w:b/>
          <w:bCs/>
          <w:color w:val="000000"/>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902266" w:rsidRPr="00371CDD">
        <w:rPr>
          <w:rFonts w:ascii="Times New Roman" w:eastAsia="Times New Roman" w:hAnsi="Times New Roman"/>
          <w:color w:val="000000"/>
          <w:sz w:val="28"/>
          <w:szCs w:val="28"/>
          <w:lang w:eastAsia="ru-RU"/>
        </w:rPr>
        <w:t>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sz w:val="28"/>
          <w:szCs w:val="28"/>
          <w:lang w:eastAsia="ru-RU"/>
        </w:rPr>
        <w:t>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предоставление помещения для работы на обслужи</w:t>
      </w:r>
      <w:r w:rsidR="007C0C5F">
        <w:rPr>
          <w:rFonts w:ascii="Times New Roman" w:eastAsia="Times New Roman" w:hAnsi="Times New Roman"/>
          <w:color w:val="000000"/>
          <w:sz w:val="28"/>
          <w:szCs w:val="28"/>
          <w:lang w:eastAsia="ru-RU"/>
        </w:rPr>
        <w:t>ваемом административном участке 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w:t>
      </w:r>
      <w:r w:rsidRPr="007D7DFA">
        <w:rPr>
          <w:rFonts w:ascii="Times New Roman" w:eastAsia="Times New Roman" w:hAnsi="Times New Roman"/>
          <w:color w:val="000000"/>
          <w:sz w:val="28"/>
          <w:szCs w:val="28"/>
          <w:lang w:eastAsia="ru-RU"/>
        </w:rPr>
        <w:t>ситуаций в границах</w:t>
      </w:r>
      <w:r w:rsidR="00E3172F" w:rsidRPr="007D7DFA">
        <w:rPr>
          <w:rFonts w:ascii="Times New Roman" w:eastAsia="Times New Roman" w:hAnsi="Times New Roman"/>
          <w:color w:val="000000"/>
          <w:sz w:val="28"/>
          <w:szCs w:val="28"/>
          <w:lang w:eastAsia="ru-RU"/>
        </w:rPr>
        <w:t xml:space="preserve"> </w:t>
      </w:r>
      <w:r w:rsidR="007C0C5F" w:rsidRPr="007D7DFA">
        <w:rPr>
          <w:rFonts w:ascii="Times New Roman" w:eastAsia="Times New Roman" w:hAnsi="Times New Roman"/>
          <w:color w:val="000000"/>
          <w:sz w:val="28"/>
          <w:szCs w:val="28"/>
          <w:lang w:eastAsia="ru-RU"/>
        </w:rPr>
        <w:t xml:space="preserve">Вяземского </w:t>
      </w:r>
      <w:r w:rsidRPr="007D7DFA">
        <w:rPr>
          <w:rFonts w:ascii="Times New Roman" w:eastAsia="Times New Roman" w:hAnsi="Times New Roman"/>
          <w:color w:val="000000"/>
          <w:sz w:val="28"/>
          <w:szCs w:val="28"/>
          <w:lang w:eastAsia="ru-RU"/>
        </w:rPr>
        <w:t>муниципального округа;</w:t>
      </w:r>
    </w:p>
    <w:p w:rsidR="00516C76"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1</w:t>
      </w:r>
      <w:r w:rsidR="00257EDC" w:rsidRPr="007D7DFA">
        <w:rPr>
          <w:rFonts w:ascii="Times New Roman" w:eastAsia="Times New Roman" w:hAnsi="Times New Roman"/>
          <w:color w:val="000000"/>
          <w:sz w:val="28"/>
          <w:szCs w:val="28"/>
          <w:lang w:eastAsia="ru-RU"/>
        </w:rPr>
        <w:t>8</w:t>
      </w:r>
      <w:r w:rsidR="006A7DF9" w:rsidRPr="007D7DFA">
        <w:rPr>
          <w:rFonts w:ascii="Times New Roman" w:eastAsia="Times New Roman" w:hAnsi="Times New Roman"/>
          <w:color w:val="000000"/>
          <w:sz w:val="28"/>
          <w:szCs w:val="28"/>
          <w:lang w:eastAsia="ru-RU"/>
        </w:rPr>
        <w:t xml:space="preserve">) </w:t>
      </w:r>
      <w:r w:rsidRPr="007D7DFA">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C0C5F" w:rsidRPr="007D7DFA">
        <w:rPr>
          <w:rFonts w:ascii="Times New Roman" w:eastAsia="Times New Roman" w:hAnsi="Times New Roman"/>
          <w:color w:val="000000"/>
          <w:sz w:val="28"/>
          <w:szCs w:val="28"/>
          <w:lang w:eastAsia="ru-RU"/>
        </w:rPr>
        <w:t xml:space="preserve">Вяземского </w:t>
      </w:r>
      <w:r w:rsidRPr="007D7DFA">
        <w:rPr>
          <w:rFonts w:ascii="Times New Roman" w:eastAsia="Times New Roman" w:hAnsi="Times New Roman"/>
          <w:color w:val="000000"/>
          <w:sz w:val="28"/>
          <w:szCs w:val="28"/>
          <w:lang w:eastAsia="ru-RU"/>
        </w:rPr>
        <w:t>муниципального округа;</w:t>
      </w:r>
    </w:p>
    <w:p w:rsidR="007D7DFA" w:rsidRPr="005F1CB4" w:rsidRDefault="007D7DFA" w:rsidP="007D7DFA">
      <w:pPr>
        <w:shd w:val="clear" w:color="auto" w:fill="FFFFFF"/>
        <w:spacing w:after="0" w:line="240" w:lineRule="auto"/>
        <w:ind w:firstLine="709"/>
        <w:jc w:val="both"/>
        <w:rPr>
          <w:rFonts w:ascii="Times New Roman" w:hAnsi="Times New Roman"/>
          <w:sz w:val="28"/>
          <w:szCs w:val="28"/>
        </w:rPr>
      </w:pPr>
      <w:r w:rsidRPr="005F1CB4">
        <w:rPr>
          <w:rFonts w:ascii="Times New Roman" w:hAnsi="Times New Roman"/>
          <w:sz w:val="28"/>
          <w:szCs w:val="28"/>
        </w:rPr>
        <w:t xml:space="preserve">19) организация мероприятий по охране окружающей среды в границах </w:t>
      </w:r>
      <w:r w:rsidRPr="005F1CB4">
        <w:rPr>
          <w:rFonts w:ascii="Times New Roman" w:eastAsia="Times New Roman" w:hAnsi="Times New Roman"/>
          <w:sz w:val="28"/>
          <w:szCs w:val="28"/>
          <w:lang w:eastAsia="ru-RU"/>
        </w:rPr>
        <w:t xml:space="preserve">Вяземского </w:t>
      </w:r>
      <w:r w:rsidRPr="005F1CB4">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5F1CB4">
        <w:rPr>
          <w:rFonts w:ascii="Times New Roman" w:eastAsia="Times New Roman" w:hAnsi="Times New Roman"/>
          <w:sz w:val="28"/>
          <w:szCs w:val="28"/>
          <w:lang w:eastAsia="ru-RU"/>
        </w:rPr>
        <w:t xml:space="preserve">Вяземского </w:t>
      </w:r>
      <w:r w:rsidRPr="005F1CB4">
        <w:rPr>
          <w:rFonts w:ascii="Times New Roman" w:hAnsi="Times New Roman"/>
          <w:sz w:val="28"/>
          <w:szCs w:val="28"/>
        </w:rPr>
        <w:t>муниципального округа;</w:t>
      </w:r>
    </w:p>
    <w:p w:rsidR="006A7DF9" w:rsidRPr="007D7DFA" w:rsidRDefault="00257EDC"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20</w:t>
      </w:r>
      <w:r w:rsidR="006A7DF9" w:rsidRPr="007D7DFA">
        <w:rPr>
          <w:rFonts w:ascii="Times New Roman" w:eastAsia="Times New Roman" w:hAnsi="Times New Roman"/>
          <w:color w:val="000000"/>
          <w:sz w:val="28"/>
          <w:szCs w:val="28"/>
          <w:lang w:eastAsia="ru-RU"/>
        </w:rPr>
        <w:t xml:space="preserve">) </w:t>
      </w:r>
      <w:r w:rsidR="00516C76" w:rsidRPr="007D7DFA">
        <w:rPr>
          <w:rFonts w:ascii="Times New Roman" w:eastAsia="Times New Roman" w:hAnsi="Times New Roman"/>
          <w:color w:val="000000"/>
          <w:sz w:val="28"/>
          <w:szCs w:val="28"/>
          <w:lang w:eastAsia="ru-RU"/>
        </w:rPr>
        <w:t xml:space="preserve">создание условий для обеспечения жителей </w:t>
      </w:r>
      <w:r w:rsidR="007C0C5F" w:rsidRPr="007D7DFA">
        <w:rPr>
          <w:rFonts w:ascii="Times New Roman" w:eastAsia="Times New Roman" w:hAnsi="Times New Roman"/>
          <w:color w:val="000000"/>
          <w:sz w:val="28"/>
          <w:szCs w:val="28"/>
          <w:lang w:eastAsia="ru-RU"/>
        </w:rPr>
        <w:t xml:space="preserve">Вяземского </w:t>
      </w:r>
      <w:r w:rsidR="00516C76" w:rsidRPr="007D7DFA">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rsidR="006A7DF9"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2</w:t>
      </w:r>
      <w:r w:rsidR="00257EDC" w:rsidRPr="007D7DFA">
        <w:rPr>
          <w:rFonts w:ascii="Times New Roman" w:eastAsia="Times New Roman" w:hAnsi="Times New Roman"/>
          <w:color w:val="000000"/>
          <w:sz w:val="28"/>
          <w:szCs w:val="28"/>
          <w:lang w:eastAsia="ru-RU"/>
        </w:rPr>
        <w:t>1</w:t>
      </w:r>
      <w:r w:rsidR="006A7DF9" w:rsidRPr="007D7DFA">
        <w:rPr>
          <w:rFonts w:ascii="Times New Roman" w:eastAsia="Times New Roman" w:hAnsi="Times New Roman"/>
          <w:color w:val="000000"/>
          <w:sz w:val="28"/>
          <w:szCs w:val="28"/>
          <w:lang w:eastAsia="ru-RU"/>
        </w:rPr>
        <w:t xml:space="preserve">) </w:t>
      </w:r>
      <w:r w:rsidRPr="007D7DFA">
        <w:rPr>
          <w:rFonts w:ascii="Times New Roman" w:hAnsi="Times New Roman"/>
          <w:sz w:val="28"/>
          <w:szCs w:val="28"/>
        </w:rPr>
        <w:t>формирование и содержание муниципального архива</w:t>
      </w:r>
      <w:r w:rsidR="006A7DF9" w:rsidRPr="007D7DFA">
        <w:rPr>
          <w:rFonts w:ascii="Times New Roman" w:eastAsia="Times New Roman" w:hAnsi="Times New Roman"/>
          <w:color w:val="000000"/>
          <w:sz w:val="28"/>
          <w:szCs w:val="28"/>
          <w:lang w:eastAsia="ru-RU"/>
        </w:rPr>
        <w:t>;</w:t>
      </w:r>
    </w:p>
    <w:p w:rsidR="006A7DF9" w:rsidRPr="00371CDD" w:rsidRDefault="00516C76" w:rsidP="007D7DFA">
      <w:pPr>
        <w:autoSpaceDE w:val="0"/>
        <w:autoSpaceDN w:val="0"/>
        <w:adjustRightInd w:val="0"/>
        <w:spacing w:after="0" w:line="240" w:lineRule="auto"/>
        <w:ind w:firstLine="709"/>
        <w:jc w:val="both"/>
        <w:rPr>
          <w:rFonts w:ascii="Times New Roman" w:hAnsi="Times New Roman"/>
          <w:sz w:val="28"/>
          <w:szCs w:val="28"/>
        </w:rPr>
      </w:pPr>
      <w:r w:rsidRPr="007D7DFA">
        <w:rPr>
          <w:rFonts w:ascii="Times New Roman" w:eastAsia="Times New Roman" w:hAnsi="Times New Roman"/>
          <w:color w:val="000000"/>
          <w:sz w:val="28"/>
          <w:szCs w:val="28"/>
          <w:lang w:eastAsia="ru-RU"/>
        </w:rPr>
        <w:t>2</w:t>
      </w:r>
      <w:r w:rsidR="00257EDC" w:rsidRPr="007D7DFA">
        <w:rPr>
          <w:rFonts w:ascii="Times New Roman" w:eastAsia="Times New Roman" w:hAnsi="Times New Roman"/>
          <w:color w:val="000000"/>
          <w:sz w:val="28"/>
          <w:szCs w:val="28"/>
          <w:lang w:eastAsia="ru-RU"/>
        </w:rPr>
        <w:t>2</w:t>
      </w:r>
      <w:r w:rsidR="006A7DF9" w:rsidRPr="007D7DFA">
        <w:rPr>
          <w:rFonts w:ascii="Times New Roman" w:eastAsia="Times New Roman" w:hAnsi="Times New Roman"/>
          <w:color w:val="000000"/>
          <w:sz w:val="28"/>
          <w:szCs w:val="28"/>
          <w:lang w:eastAsia="ru-RU"/>
        </w:rPr>
        <w:t xml:space="preserve">) </w:t>
      </w:r>
      <w:r w:rsidRPr="007D7DFA">
        <w:rPr>
          <w:rFonts w:ascii="Times New Roman" w:hAnsi="Times New Roman"/>
          <w:sz w:val="28"/>
          <w:szCs w:val="28"/>
        </w:rPr>
        <w:t>организация</w:t>
      </w:r>
      <w:r w:rsidRPr="00371CDD">
        <w:rPr>
          <w:rFonts w:ascii="Times New Roman" w:hAnsi="Times New Roman"/>
          <w:sz w:val="28"/>
          <w:szCs w:val="28"/>
        </w:rPr>
        <w:t xml:space="preserve">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ведение реестра расходных обязательств муниципального </w:t>
      </w:r>
      <w:r w:rsidR="008521B9">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671EDD" w:rsidRPr="00371CDD">
        <w:rPr>
          <w:rFonts w:ascii="Times New Roman" w:eastAsia="Times New Roman" w:hAnsi="Times New Roman"/>
          <w:color w:val="000000"/>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F0B76" w:rsidRPr="00371CDD">
        <w:rPr>
          <w:rFonts w:ascii="Times New Roman" w:eastAsia="Times New Roman" w:hAnsi="Times New Roman"/>
          <w:color w:val="000000"/>
          <w:sz w:val="28"/>
          <w:szCs w:val="28"/>
          <w:lang w:eastAsia="ru-RU"/>
        </w:rPr>
        <w:t>муниципального округа</w:t>
      </w:r>
      <w:r w:rsidR="003F0B76" w:rsidRPr="00371CDD">
        <w:rPr>
          <w:rFonts w:ascii="Times New Roman" w:hAnsi="Times New Roman"/>
          <w:sz w:val="28"/>
          <w:szCs w:val="28"/>
        </w:rPr>
        <w:t xml:space="preserve"> услугами организаций культуры;</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C5F">
        <w:rPr>
          <w:rFonts w:ascii="Times New Roman" w:eastAsia="Times New Roman" w:hAnsi="Times New Roman"/>
          <w:color w:val="000000"/>
          <w:sz w:val="28"/>
          <w:szCs w:val="28"/>
          <w:lang w:eastAsia="ru-RU"/>
        </w:rPr>
        <w:t xml:space="preserve">Вяземском </w:t>
      </w:r>
      <w:r w:rsidR="001B67A4" w:rsidRPr="00371CDD">
        <w:rPr>
          <w:rFonts w:ascii="Times New Roman" w:eastAsia="Times New Roman" w:hAnsi="Times New Roman"/>
          <w:color w:val="000000"/>
          <w:sz w:val="28"/>
          <w:szCs w:val="28"/>
          <w:lang w:eastAsia="ru-RU"/>
        </w:rPr>
        <w:t>муниципальном округе;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B67A4" w:rsidRPr="00371CDD">
        <w:rPr>
          <w:rFonts w:ascii="Times New Roman" w:eastAsia="Times New Roman" w:hAnsi="Times New Roman"/>
          <w:color w:val="000000"/>
          <w:sz w:val="28"/>
          <w:szCs w:val="28"/>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B67A4" w:rsidRPr="00371CDD">
        <w:rPr>
          <w:rFonts w:ascii="Times New Roman" w:eastAsia="Times New Roman" w:hAnsi="Times New Roman"/>
          <w:color w:val="000000"/>
          <w:sz w:val="28"/>
          <w:szCs w:val="28"/>
          <w:lang w:eastAsia="ru-RU"/>
        </w:rPr>
        <w:t>муниципального округа;</w:t>
      </w:r>
    </w:p>
    <w:p w:rsidR="006A7DF9" w:rsidRPr="005F1CB4" w:rsidRDefault="006A7DF9" w:rsidP="00371CDD">
      <w:pPr>
        <w:autoSpaceDE w:val="0"/>
        <w:autoSpaceDN w:val="0"/>
        <w:adjustRightInd w:val="0"/>
        <w:spacing w:after="0" w:line="240" w:lineRule="auto"/>
        <w:ind w:firstLine="709"/>
        <w:jc w:val="both"/>
        <w:rPr>
          <w:rFonts w:ascii="Times New Roman" w:hAnsi="Times New Roman"/>
          <w:sz w:val="28"/>
          <w:szCs w:val="28"/>
        </w:rPr>
      </w:pPr>
      <w:r w:rsidRPr="005F1CB4">
        <w:rPr>
          <w:rFonts w:ascii="Times New Roman" w:eastAsia="Times New Roman" w:hAnsi="Times New Roman"/>
          <w:sz w:val="28"/>
          <w:szCs w:val="28"/>
          <w:lang w:eastAsia="ru-RU"/>
        </w:rPr>
        <w:t xml:space="preserve">34) </w:t>
      </w:r>
      <w:r w:rsidR="00A453D1" w:rsidRPr="005F1CB4">
        <w:rPr>
          <w:rFonts w:ascii="Times New Roman" w:hAnsi="Times New Roman"/>
          <w:sz w:val="28"/>
          <w:szCs w:val="28"/>
        </w:rPr>
        <w:t>организация и осуществление мероприятий по</w:t>
      </w:r>
      <w:r w:rsidR="004A6E17" w:rsidRPr="005F1CB4">
        <w:rPr>
          <w:rFonts w:ascii="Times New Roman" w:hAnsi="Times New Roman"/>
          <w:sz w:val="28"/>
          <w:szCs w:val="28"/>
        </w:rPr>
        <w:t xml:space="preserve"> работе с детьми и молодежью, </w:t>
      </w:r>
      <w:r w:rsidR="007D7DFA" w:rsidRPr="005F1CB4">
        <w:rPr>
          <w:rFonts w:ascii="Times New Roman" w:hAnsi="Times New Roman"/>
          <w:sz w:val="28"/>
          <w:szCs w:val="28"/>
        </w:rPr>
        <w:t>участие</w:t>
      </w:r>
      <w:r w:rsidR="00A453D1" w:rsidRPr="005F1CB4">
        <w:rPr>
          <w:rFonts w:ascii="Times New Roman" w:hAnsi="Times New Roman"/>
          <w:sz w:val="28"/>
          <w:szCs w:val="28"/>
        </w:rPr>
        <w:t xml:space="preserve">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A33E9" w:rsidRPr="005F1CB4">
        <w:rPr>
          <w:rFonts w:ascii="Times New Roman" w:eastAsia="Times New Roman" w:hAnsi="Times New Roman"/>
          <w:sz w:val="28"/>
          <w:szCs w:val="28"/>
          <w:lang w:eastAsia="ru-RU"/>
        </w:rPr>
        <w:t xml:space="preserve">Вяземском </w:t>
      </w:r>
      <w:r w:rsidR="00A453D1" w:rsidRPr="005F1CB4">
        <w:rPr>
          <w:rFonts w:ascii="Times New Roman" w:eastAsia="Times New Roman" w:hAnsi="Times New Roman"/>
          <w:sz w:val="28"/>
          <w:szCs w:val="28"/>
          <w:lang w:eastAsia="ru-RU"/>
        </w:rPr>
        <w:t>муниципальном округе</w:t>
      </w:r>
      <w:r w:rsidR="00A453D1" w:rsidRPr="005F1CB4">
        <w:rPr>
          <w:rFonts w:ascii="Times New Roman" w:hAnsi="Times New Roman"/>
          <w:sz w:val="28"/>
          <w:szCs w:val="28"/>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5A33E9">
        <w:rPr>
          <w:rFonts w:ascii="Times New Roman" w:eastAsia="Times New Roman" w:hAnsi="Times New Roman"/>
          <w:color w:val="000000"/>
          <w:sz w:val="28"/>
          <w:szCs w:val="28"/>
          <w:lang w:eastAsia="ru-RU"/>
        </w:rPr>
        <w:t>Вяземского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283B5E" w:rsidRPr="00371CDD">
        <w:rPr>
          <w:rFonts w:ascii="Times New Roman" w:eastAsia="Times New Roman" w:hAnsi="Times New Roman"/>
          <w:sz w:val="28"/>
          <w:szCs w:val="28"/>
          <w:lang w:eastAsia="ru-RU"/>
        </w:rPr>
        <w:t>«О рекламе»;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муниципального округа, изменение, аннулирование таких наименований, размещение информации в государственном адресном реестре;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4A6E17">
        <w:rPr>
          <w:rFonts w:ascii="Times New Roman" w:eastAsia="Times New Roman" w:hAnsi="Times New Roman"/>
          <w:color w:val="000000"/>
          <w:sz w:val="28"/>
          <w:szCs w:val="28"/>
          <w:lang w:eastAsia="ru-RU"/>
        </w:rPr>
        <w:t>7</w:t>
      </w:r>
      <w:r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4</w:t>
      </w:r>
      <w:r w:rsidR="004A6E17">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rsidR="006A7DF9" w:rsidRPr="00371CDD" w:rsidRDefault="004A6E17"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4A6E17">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w:t>
      </w:r>
      <w:r w:rsidR="004A6E17">
        <w:rPr>
          <w:rFonts w:ascii="Times New Roman" w:eastAsia="Times New Roman" w:hAnsi="Times New Roman"/>
          <w:color w:val="000000" w:themeColor="text1"/>
          <w:sz w:val="28"/>
          <w:szCs w:val="28"/>
          <w:lang w:eastAsia="ru-RU"/>
        </w:rPr>
        <w:t>1</w:t>
      </w:r>
      <w:r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color w:val="000000" w:themeColor="text1"/>
          <w:sz w:val="28"/>
          <w:szCs w:val="28"/>
          <w:lang w:eastAsia="ru-RU"/>
        </w:rPr>
        <w:t>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4A6E17">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5</w:t>
      </w:r>
      <w:r w:rsidR="004A6E17">
        <w:rPr>
          <w:rFonts w:ascii="Times New Roman" w:hAnsi="Times New Roman"/>
          <w:sz w:val="28"/>
          <w:szCs w:val="28"/>
        </w:rPr>
        <w:t>3</w:t>
      </w:r>
      <w:r w:rsidRPr="00371CDD">
        <w:rPr>
          <w:rFonts w:ascii="Times New Roman" w:hAnsi="Times New Roman"/>
          <w:sz w:val="28"/>
          <w:szCs w:val="28"/>
        </w:rPr>
        <w:t xml:space="preserve">) утверждение подготовленной на основе генерального плана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муниципального округа</w:t>
      </w:r>
      <w:r w:rsidRPr="00371CDD">
        <w:rPr>
          <w:rFonts w:ascii="Times New Roman" w:hAnsi="Times New Roman"/>
          <w:sz w:val="28"/>
          <w:szCs w:val="28"/>
        </w:rPr>
        <w:t xml:space="preserve"> документации по планировке территории;</w:t>
      </w:r>
    </w:p>
    <w:p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4A6E17">
        <w:rPr>
          <w:rFonts w:ascii="Times New Roman" w:eastAsia="Times New Roman" w:hAnsi="Times New Roman"/>
          <w:bCs/>
          <w:sz w:val="28"/>
          <w:szCs w:val="28"/>
          <w:lang w:eastAsia="ru-RU"/>
        </w:rPr>
        <w:t>4</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8B3C1A" w:rsidRPr="008B3C1A">
        <w:rPr>
          <w:rFonts w:ascii="Times New Roman" w:eastAsia="Times New Roman" w:hAnsi="Times New Roman"/>
          <w:bCs/>
          <w:sz w:val="28"/>
          <w:szCs w:val="28"/>
          <w:lang w:eastAsia="ru-RU"/>
        </w:rPr>
        <w:t>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w:t>
      </w:r>
      <w:r w:rsidR="006E6F69">
        <w:rPr>
          <w:rFonts w:ascii="Times New Roman" w:hAnsi="Times New Roman"/>
          <w:sz w:val="28"/>
          <w:szCs w:val="28"/>
        </w:rPr>
        <w:t xml:space="preserve"> утверждение местных нормативов градостроительного проектирования Вяземского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4A6E17">
        <w:rPr>
          <w:rFonts w:ascii="Times New Roman" w:hAnsi="Times New Roman"/>
          <w:sz w:val="28"/>
          <w:szCs w:val="28"/>
        </w:rPr>
        <w:t>5</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5A33E9">
        <w:rPr>
          <w:rFonts w:ascii="Times New Roman" w:eastAsia="Times New Roman" w:hAnsi="Times New Roman"/>
          <w:color w:val="000000"/>
          <w:sz w:val="28"/>
          <w:szCs w:val="28"/>
          <w:lang w:eastAsia="ru-RU"/>
        </w:rPr>
        <w:t>Вяземского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xml:space="preserve">, </w:t>
      </w:r>
      <w:r w:rsidR="004A6E17">
        <w:rPr>
          <w:rFonts w:ascii="Times New Roman" w:eastAsia="Times New Roman" w:hAnsi="Times New Roman"/>
          <w:color w:val="000000"/>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4A6E17">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 xml:space="preserve">муниципального образования </w:t>
      </w:r>
      <w:r w:rsidRPr="005A33E9">
        <w:rPr>
          <w:rFonts w:ascii="Times New Roman" w:eastAsia="Times New Roman" w:hAnsi="Times New Roman"/>
          <w:b/>
          <w:bCs/>
          <w:color w:val="000000"/>
          <w:sz w:val="28"/>
          <w:szCs w:val="28"/>
          <w:lang w:eastAsia="ru-RU"/>
        </w:rPr>
        <w:t>«</w:t>
      </w:r>
      <w:r w:rsidR="005A33E9" w:rsidRPr="005A33E9">
        <w:rPr>
          <w:rFonts w:ascii="Times New Roman" w:eastAsia="Times New Roman" w:hAnsi="Times New Roman"/>
          <w:b/>
          <w:color w:val="000000"/>
          <w:sz w:val="28"/>
          <w:szCs w:val="28"/>
          <w:lang w:eastAsia="ru-RU"/>
        </w:rPr>
        <w:t>Вяземский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5A33E9">
        <w:rPr>
          <w:rFonts w:ascii="Times New Roman" w:eastAsia="Times New Roman" w:hAnsi="Times New Roman"/>
          <w:color w:val="000000"/>
          <w:sz w:val="28"/>
          <w:szCs w:val="28"/>
          <w:lang w:eastAsia="ru-RU"/>
        </w:rPr>
        <w:t xml:space="preserve">Вяземскому </w:t>
      </w:r>
      <w:r w:rsidR="00B407DE" w:rsidRPr="00371CDD">
        <w:rPr>
          <w:rFonts w:ascii="Times New Roman" w:eastAsia="Times New Roman" w:hAnsi="Times New Roman"/>
          <w:sz w:val="28"/>
          <w:szCs w:val="28"/>
          <w:lang w:eastAsia="ru-RU"/>
        </w:rPr>
        <w:t>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образования </w:t>
      </w:r>
      <w:r w:rsidR="006A7DF9" w:rsidRPr="005A33E9">
        <w:rPr>
          <w:rFonts w:ascii="Times New Roman" w:eastAsia="Times New Roman" w:hAnsi="Times New Roman"/>
          <w:b/>
          <w:bCs/>
          <w:color w:val="000000"/>
          <w:sz w:val="28"/>
          <w:szCs w:val="28"/>
          <w:lang w:eastAsia="ru-RU"/>
        </w:rPr>
        <w:t>«</w:t>
      </w:r>
      <w:r w:rsidR="005A33E9" w:rsidRPr="005A33E9">
        <w:rPr>
          <w:rFonts w:ascii="Times New Roman" w:eastAsia="Times New Roman" w:hAnsi="Times New Roman"/>
          <w:b/>
          <w:color w:val="000000"/>
          <w:sz w:val="28"/>
          <w:szCs w:val="28"/>
          <w:lang w:eastAsia="ru-RU"/>
        </w:rPr>
        <w:t>Вяземский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5A33E9">
        <w:rPr>
          <w:rFonts w:ascii="Times New Roman" w:eastAsia="Times New Roman" w:hAnsi="Times New Roman"/>
          <w:color w:val="000000"/>
          <w:sz w:val="28"/>
          <w:szCs w:val="28"/>
          <w:lang w:eastAsia="ru-RU"/>
        </w:rPr>
        <w:t>Вяземского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5A33E9">
        <w:rPr>
          <w:rFonts w:ascii="Times New Roman" w:eastAsia="Times New Roman" w:hAnsi="Times New Roman"/>
          <w:color w:val="000000"/>
          <w:sz w:val="28"/>
          <w:szCs w:val="28"/>
          <w:lang w:eastAsia="ru-RU"/>
        </w:rPr>
        <w:t>Вяземский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004A6E17" w:rsidRPr="004A6E17">
        <w:rPr>
          <w:rFonts w:ascii="Times New Roman" w:eastAsia="Times New Roman" w:hAnsi="Times New Roman"/>
          <w:sz w:val="28"/>
          <w:szCs w:val="28"/>
          <w:lang w:eastAsia="ru-RU"/>
        </w:rPr>
        <w:t>настоящим</w:t>
      </w:r>
      <w:r w:rsidR="004A6E17">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Уставом и принимаемыми в соответствии с ними муниципальными правовыми актами.</w:t>
      </w:r>
    </w:p>
    <w:p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w:t>
      </w:r>
      <w:r w:rsidR="004A6E17">
        <w:rPr>
          <w:rFonts w:ascii="Times New Roman" w:eastAsia="Times New Roman" w:hAnsi="Times New Roman"/>
          <w:color w:val="000000"/>
          <w:sz w:val="28"/>
          <w:szCs w:val="28"/>
          <w:lang w:eastAsia="ru-RU"/>
        </w:rPr>
        <w:t xml:space="preserve">настоящим </w:t>
      </w:r>
      <w:r w:rsidRPr="00BD7D00">
        <w:rPr>
          <w:rFonts w:ascii="Times New Roman" w:eastAsia="Times New Roman" w:hAnsi="Times New Roman"/>
          <w:color w:val="000000"/>
          <w:sz w:val="28"/>
          <w:szCs w:val="28"/>
          <w:lang w:eastAsia="ru-RU"/>
        </w:rPr>
        <w:t>Уставом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311E56" w:rsidRPr="00311E56">
        <w:rPr>
          <w:rFonts w:ascii="Times New Roman" w:eastAsia="Times New Roman" w:hAnsi="Times New Roman"/>
          <w:b/>
          <w:color w:val="000000"/>
          <w:sz w:val="28"/>
          <w:szCs w:val="28"/>
          <w:lang w:eastAsia="ru-RU"/>
        </w:rPr>
        <w:t>ВЯЗЕМСКИЙ</w:t>
      </w:r>
      <w:r w:rsidR="009D1B60" w:rsidRPr="00311E56">
        <w:rPr>
          <w:rFonts w:ascii="Times New Roman" w:eastAsia="Times New Roman" w:hAnsi="Times New Roman"/>
          <w:b/>
          <w:bCs/>
          <w:color w:val="000000"/>
          <w:spacing w:val="-13"/>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AE2DB4" w:rsidRPr="00AE2DB4">
        <w:rPr>
          <w:rFonts w:ascii="Times New Roman" w:eastAsia="Times New Roman" w:hAnsi="Times New Roman"/>
          <w:b/>
          <w:color w:val="000000"/>
          <w:sz w:val="28"/>
          <w:szCs w:val="28"/>
          <w:lang w:eastAsia="ru-RU"/>
        </w:rPr>
        <w:t>Вяземский</w:t>
      </w:r>
      <w:r w:rsidR="007E5F44" w:rsidRPr="00AE2DB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 постановления и распоряжения председателя окружного Совета депутатов;</w:t>
      </w:r>
    </w:p>
    <w:p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w:t>
      </w:r>
      <w:r w:rsidR="004A6E17">
        <w:rPr>
          <w:rFonts w:ascii="Times New Roman" w:eastAsia="Times New Roman" w:hAnsi="Times New Roman"/>
          <w:color w:val="000000"/>
          <w:sz w:val="28"/>
          <w:szCs w:val="28"/>
          <w:lang w:eastAsia="ru-RU"/>
        </w:rPr>
        <w:t xml:space="preserve">настоящим </w:t>
      </w:r>
      <w:r w:rsidR="006A7DF9" w:rsidRPr="002927F2">
        <w:rPr>
          <w:rFonts w:ascii="Times New Roman" w:eastAsia="Times New Roman" w:hAnsi="Times New Roman"/>
          <w:color w:val="000000"/>
          <w:sz w:val="28"/>
          <w:szCs w:val="28"/>
          <w:lang w:eastAsia="ru-RU"/>
        </w:rPr>
        <w:t>Уставом</w:t>
      </w:r>
      <w:r w:rsidR="006A7DF9" w:rsidRPr="002927F2">
        <w:rPr>
          <w:rFonts w:ascii="Times New Roman" w:eastAsia="Times New Roman" w:hAnsi="Times New Roman"/>
          <w:b/>
          <w:color w:val="000000"/>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AE2DB4">
        <w:rPr>
          <w:rFonts w:ascii="Times New Roman" w:eastAsia="Times New Roman" w:hAnsi="Times New Roman"/>
          <w:color w:val="000000"/>
          <w:sz w:val="28"/>
          <w:szCs w:val="28"/>
          <w:lang w:eastAsia="ru-RU"/>
        </w:rPr>
        <w:t>Вяземского</w:t>
      </w:r>
      <w:r w:rsidR="00AE2DB4" w:rsidRPr="00031071">
        <w:rPr>
          <w:rFonts w:ascii="Times New Roman" w:eastAsia="Times New Roman" w:hAnsi="Times New Roman"/>
          <w:color w:val="000000"/>
          <w:sz w:val="28"/>
          <w:szCs w:val="28"/>
          <w:lang w:eastAsia="ru-RU"/>
        </w:rPr>
        <w:t xml:space="preserve"> </w:t>
      </w:r>
      <w:r w:rsidR="000A633B" w:rsidRPr="004C0F6B">
        <w:rPr>
          <w:rFonts w:ascii="Times New Roman" w:eastAsia="Times New Roman" w:hAnsi="Times New Roman"/>
          <w:color w:val="000000"/>
          <w:sz w:val="28"/>
          <w:szCs w:val="28"/>
          <w:lang w:eastAsia="ru-RU"/>
        </w:rPr>
        <w:t xml:space="preserve">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w:t>
      </w:r>
      <w:r w:rsidR="004A6E17">
        <w:rPr>
          <w:rFonts w:ascii="Times New Roman" w:eastAsia="Times New Roman" w:hAnsi="Times New Roman"/>
          <w:color w:val="000000"/>
          <w:sz w:val="28"/>
          <w:szCs w:val="28"/>
          <w:lang w:eastAsia="ru-RU"/>
        </w:rPr>
        <w:t xml:space="preserve"> настоящему</w:t>
      </w:r>
      <w:r w:rsidRPr="000A633B">
        <w:rPr>
          <w:rFonts w:ascii="Times New Roman" w:eastAsia="Times New Roman" w:hAnsi="Times New Roman"/>
          <w:color w:val="000000"/>
          <w:sz w:val="28"/>
          <w:szCs w:val="28"/>
          <w:lang w:eastAsia="ru-RU"/>
        </w:rPr>
        <w:t xml:space="preserve"> Уставу 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AE2DB4" w:rsidRPr="00AE2DB4">
        <w:rPr>
          <w:rFonts w:ascii="Times New Roman" w:eastAsia="Times New Roman" w:hAnsi="Times New Roman"/>
          <w:b/>
          <w:color w:val="000000"/>
          <w:sz w:val="28"/>
          <w:szCs w:val="28"/>
          <w:lang w:eastAsia="ru-RU"/>
        </w:rPr>
        <w:t>Вяземский</w:t>
      </w:r>
      <w:r w:rsidR="006C76F3" w:rsidRPr="00AE2DB4">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AE2DB4">
        <w:rPr>
          <w:rFonts w:ascii="Times New Roman" w:eastAsia="Times New Roman" w:hAnsi="Times New Roman"/>
          <w:color w:val="000000"/>
          <w:sz w:val="28"/>
          <w:szCs w:val="28"/>
          <w:lang w:eastAsia="ru-RU"/>
        </w:rPr>
        <w:t>Вяземского</w:t>
      </w:r>
      <w:r w:rsidR="00AE2DB4" w:rsidRPr="00031071">
        <w:rPr>
          <w:rFonts w:ascii="Times New Roman" w:eastAsia="Times New Roman" w:hAnsi="Times New Roman"/>
          <w:color w:val="000000"/>
          <w:sz w:val="28"/>
          <w:szCs w:val="28"/>
          <w:lang w:eastAsia="ru-RU"/>
        </w:rPr>
        <w:t xml:space="preserve"> </w:t>
      </w:r>
      <w:r w:rsidRPr="00EC686A">
        <w:rPr>
          <w:rFonts w:ascii="Times New Roman" w:eastAsia="Times New Roman" w:hAnsi="Times New Roman"/>
          <w:sz w:val="28"/>
          <w:szCs w:val="28"/>
          <w:lang w:eastAsia="ru-RU"/>
        </w:rPr>
        <w:t>муниципального округа.</w:t>
      </w:r>
    </w:p>
    <w:p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образования, Контрольно-ревизионная комиссия, </w:t>
      </w:r>
      <w:r w:rsidR="00AE2DB4">
        <w:rPr>
          <w:rFonts w:ascii="Times New Roman" w:eastAsia="Times New Roman" w:hAnsi="Times New Roman"/>
          <w:color w:val="000000"/>
          <w:sz w:val="28"/>
          <w:szCs w:val="28"/>
          <w:lang w:eastAsia="ru-RU"/>
        </w:rPr>
        <w:t xml:space="preserve">Вяземский </w:t>
      </w:r>
      <w:r w:rsidR="00D45C62" w:rsidRPr="00371CDD">
        <w:rPr>
          <w:rFonts w:ascii="Times New Roman" w:eastAsia="Times New Roman" w:hAnsi="Times New Roman"/>
          <w:color w:val="000000"/>
          <w:sz w:val="28"/>
          <w:szCs w:val="28"/>
          <w:lang w:eastAsia="ru-RU"/>
        </w:rPr>
        <w:t xml:space="preserve">межрайонный </w:t>
      </w:r>
      <w:r w:rsidR="006A7DF9" w:rsidRPr="00371CDD">
        <w:rPr>
          <w:rFonts w:ascii="Times New Roman" w:eastAsia="Times New Roman" w:hAnsi="Times New Roman"/>
          <w:color w:val="000000"/>
          <w:sz w:val="28"/>
          <w:szCs w:val="28"/>
          <w:lang w:eastAsia="ru-RU"/>
        </w:rPr>
        <w:t>прокурор, органы территориального общественного самоуправления, инициативные группы граждан.</w:t>
      </w:r>
    </w:p>
    <w:p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F70F06">
        <w:rPr>
          <w:rFonts w:ascii="Times New Roman" w:eastAsia="Times New Roman" w:hAnsi="Times New Roman"/>
          <w:color w:val="000000"/>
          <w:sz w:val="28"/>
          <w:szCs w:val="28"/>
          <w:lang w:eastAsia="ru-RU"/>
        </w:rPr>
        <w:t>Вяземского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F70F06">
        <w:rPr>
          <w:rFonts w:ascii="Times New Roman" w:eastAsia="Times New Roman" w:hAnsi="Times New Roman"/>
          <w:color w:val="000000"/>
          <w:sz w:val="28"/>
          <w:szCs w:val="28"/>
          <w:lang w:eastAsia="ru-RU"/>
        </w:rPr>
        <w:t>Вяземского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F70F06">
        <w:rPr>
          <w:rFonts w:ascii="Times New Roman" w:eastAsia="Times New Roman" w:hAnsi="Times New Roman"/>
          <w:color w:val="000000"/>
          <w:sz w:val="28"/>
          <w:szCs w:val="28"/>
          <w:lang w:eastAsia="ru-RU"/>
        </w:rPr>
        <w:t>Вяземского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 xml:space="preserve">муниципального образования </w:t>
      </w:r>
      <w:r w:rsidR="007E5F44" w:rsidRPr="009415CC">
        <w:rPr>
          <w:rFonts w:ascii="Times New Roman" w:eastAsia="Times New Roman" w:hAnsi="Times New Roman"/>
          <w:b/>
          <w:bCs/>
          <w:color w:val="000000"/>
          <w:sz w:val="28"/>
          <w:szCs w:val="28"/>
          <w:lang w:eastAsia="ru-RU"/>
        </w:rPr>
        <w:t>«</w:t>
      </w:r>
      <w:r w:rsidR="00F70F06" w:rsidRPr="009415CC">
        <w:rPr>
          <w:rFonts w:ascii="Times New Roman" w:eastAsia="Times New Roman" w:hAnsi="Times New Roman"/>
          <w:b/>
          <w:color w:val="000000"/>
          <w:sz w:val="28"/>
          <w:szCs w:val="28"/>
          <w:lang w:eastAsia="ru-RU"/>
        </w:rPr>
        <w:t>Вяземский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402048">
        <w:rPr>
          <w:rFonts w:ascii="Times New Roman" w:eastAsia="Times New Roman" w:hAnsi="Times New Roman"/>
          <w:sz w:val="28"/>
          <w:szCs w:val="28"/>
          <w:lang w:eastAsia="ru-RU"/>
        </w:rPr>
        <w:t>1.</w:t>
      </w:r>
      <w:r w:rsidR="001A6F3F" w:rsidRPr="00402048">
        <w:rPr>
          <w:rFonts w:ascii="Times New Roman" w:eastAsia="Times New Roman" w:hAnsi="Times New Roman"/>
          <w:sz w:val="28"/>
          <w:szCs w:val="28"/>
          <w:lang w:eastAsia="ru-RU"/>
        </w:rPr>
        <w:t xml:space="preserve"> </w:t>
      </w:r>
      <w:r w:rsidRPr="00402048">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402048">
        <w:rPr>
          <w:rFonts w:ascii="Times New Roman" w:eastAsia="Times New Roman" w:hAnsi="Times New Roman"/>
          <w:sz w:val="28"/>
          <w:szCs w:val="28"/>
          <w:lang w:eastAsia="ru-RU"/>
        </w:rPr>
        <w:t>Контрольно-ревизионн</w:t>
      </w:r>
      <w:r w:rsidR="003B3C38" w:rsidRPr="00402048">
        <w:rPr>
          <w:rFonts w:ascii="Times New Roman" w:eastAsia="Times New Roman" w:hAnsi="Times New Roman"/>
          <w:sz w:val="28"/>
          <w:szCs w:val="28"/>
          <w:lang w:eastAsia="ru-RU"/>
        </w:rPr>
        <w:t>ой</w:t>
      </w:r>
      <w:r w:rsidR="007C7F0F" w:rsidRPr="00402048">
        <w:rPr>
          <w:rFonts w:ascii="Times New Roman" w:eastAsia="Times New Roman" w:hAnsi="Times New Roman"/>
          <w:sz w:val="28"/>
          <w:szCs w:val="28"/>
          <w:lang w:eastAsia="ru-RU"/>
        </w:rPr>
        <w:t xml:space="preserve"> комисси</w:t>
      </w:r>
      <w:r w:rsidR="003B3C38" w:rsidRPr="00402048">
        <w:rPr>
          <w:rFonts w:ascii="Times New Roman" w:eastAsia="Times New Roman" w:hAnsi="Times New Roman"/>
          <w:sz w:val="28"/>
          <w:szCs w:val="28"/>
          <w:lang w:eastAsia="ru-RU"/>
        </w:rPr>
        <w:t>ей</w:t>
      </w:r>
      <w:r w:rsidR="007C7F0F" w:rsidRPr="00402048">
        <w:rPr>
          <w:rFonts w:ascii="Times New Roman" w:eastAsia="Times New Roman" w:hAnsi="Times New Roman"/>
          <w:sz w:val="28"/>
          <w:szCs w:val="28"/>
          <w:lang w:eastAsia="ru-RU"/>
        </w:rPr>
        <w:t xml:space="preserve">, </w:t>
      </w:r>
      <w:r w:rsidR="00F70F06" w:rsidRPr="00402048">
        <w:rPr>
          <w:rFonts w:ascii="Times New Roman" w:eastAsia="Times New Roman" w:hAnsi="Times New Roman"/>
          <w:color w:val="000000"/>
          <w:sz w:val="28"/>
          <w:szCs w:val="28"/>
          <w:lang w:eastAsia="ru-RU"/>
        </w:rPr>
        <w:t>Вяземским</w:t>
      </w:r>
      <w:r w:rsidR="00D45C62" w:rsidRPr="00402048">
        <w:rPr>
          <w:rFonts w:ascii="Times New Roman" w:eastAsia="Times New Roman" w:hAnsi="Times New Roman"/>
          <w:sz w:val="28"/>
          <w:szCs w:val="28"/>
          <w:lang w:eastAsia="ru-RU"/>
        </w:rPr>
        <w:t xml:space="preserve"> межрайонны</w:t>
      </w:r>
      <w:r w:rsidR="006B39C8" w:rsidRPr="00402048">
        <w:rPr>
          <w:rFonts w:ascii="Times New Roman" w:eastAsia="Times New Roman" w:hAnsi="Times New Roman"/>
          <w:sz w:val="28"/>
          <w:szCs w:val="28"/>
          <w:lang w:eastAsia="ru-RU"/>
        </w:rPr>
        <w:t>м</w:t>
      </w:r>
      <w:r w:rsidR="00D45C62" w:rsidRPr="00402048">
        <w:rPr>
          <w:rFonts w:ascii="Times New Roman" w:eastAsia="Times New Roman" w:hAnsi="Times New Roman"/>
          <w:sz w:val="28"/>
          <w:szCs w:val="28"/>
          <w:lang w:eastAsia="ru-RU"/>
        </w:rPr>
        <w:t xml:space="preserve"> </w:t>
      </w:r>
      <w:r w:rsidR="007C7F0F" w:rsidRPr="00402048">
        <w:rPr>
          <w:rFonts w:ascii="Times New Roman" w:eastAsia="Times New Roman" w:hAnsi="Times New Roman"/>
          <w:sz w:val="28"/>
          <w:szCs w:val="28"/>
          <w:lang w:eastAsia="ru-RU"/>
        </w:rPr>
        <w:t>прокурор</w:t>
      </w:r>
      <w:r w:rsidR="006B39C8" w:rsidRPr="00402048">
        <w:rPr>
          <w:rFonts w:ascii="Times New Roman" w:eastAsia="Times New Roman" w:hAnsi="Times New Roman"/>
          <w:sz w:val="28"/>
          <w:szCs w:val="28"/>
          <w:lang w:eastAsia="ru-RU"/>
        </w:rPr>
        <w:t>ом</w:t>
      </w:r>
      <w:r w:rsidR="007C7F0F" w:rsidRPr="00402048">
        <w:rPr>
          <w:rFonts w:ascii="Times New Roman" w:eastAsia="Times New Roman" w:hAnsi="Times New Roman"/>
          <w:sz w:val="28"/>
          <w:szCs w:val="28"/>
          <w:lang w:eastAsia="ru-RU"/>
        </w:rPr>
        <w:t>, орган</w:t>
      </w:r>
      <w:r w:rsidR="003B3C38" w:rsidRPr="00402048">
        <w:rPr>
          <w:rFonts w:ascii="Times New Roman" w:eastAsia="Times New Roman" w:hAnsi="Times New Roman"/>
          <w:sz w:val="28"/>
          <w:szCs w:val="28"/>
          <w:lang w:eastAsia="ru-RU"/>
        </w:rPr>
        <w:t xml:space="preserve">ами </w:t>
      </w:r>
      <w:r w:rsidR="007C7F0F" w:rsidRPr="00402048">
        <w:rPr>
          <w:rFonts w:ascii="Times New Roman" w:eastAsia="Times New Roman" w:hAnsi="Times New Roman"/>
          <w:sz w:val="28"/>
          <w:szCs w:val="28"/>
          <w:lang w:eastAsia="ru-RU"/>
        </w:rPr>
        <w:t>территориального общественного самоуправления, инициативны</w:t>
      </w:r>
      <w:r w:rsidR="003B3C38" w:rsidRPr="00402048">
        <w:rPr>
          <w:rFonts w:ascii="Times New Roman" w:eastAsia="Times New Roman" w:hAnsi="Times New Roman"/>
          <w:sz w:val="28"/>
          <w:szCs w:val="28"/>
          <w:lang w:eastAsia="ru-RU"/>
        </w:rPr>
        <w:t>ми</w:t>
      </w:r>
      <w:r w:rsidR="007C7F0F" w:rsidRPr="00402048">
        <w:rPr>
          <w:rFonts w:ascii="Times New Roman" w:eastAsia="Times New Roman" w:hAnsi="Times New Roman"/>
          <w:sz w:val="28"/>
          <w:szCs w:val="28"/>
          <w:lang w:eastAsia="ru-RU"/>
        </w:rPr>
        <w:t xml:space="preserve"> групп</w:t>
      </w:r>
      <w:r w:rsidR="003B3C38" w:rsidRPr="00402048">
        <w:rPr>
          <w:rFonts w:ascii="Times New Roman" w:eastAsia="Times New Roman" w:hAnsi="Times New Roman"/>
          <w:sz w:val="28"/>
          <w:szCs w:val="28"/>
          <w:lang w:eastAsia="ru-RU"/>
        </w:rPr>
        <w:t>ами</w:t>
      </w:r>
      <w:r w:rsidR="007C7F0F" w:rsidRPr="00402048">
        <w:rPr>
          <w:rFonts w:ascii="Times New Roman" w:eastAsia="Times New Roman" w:hAnsi="Times New Roman"/>
          <w:sz w:val="28"/>
          <w:szCs w:val="28"/>
          <w:lang w:eastAsia="ru-RU"/>
        </w:rPr>
        <w:t xml:space="preserve"> граждан.</w:t>
      </w:r>
    </w:p>
    <w:p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F70F06">
        <w:rPr>
          <w:rFonts w:ascii="Times New Roman" w:eastAsia="Times New Roman" w:hAnsi="Times New Roman"/>
          <w:color w:val="000000"/>
          <w:sz w:val="28"/>
          <w:szCs w:val="28"/>
          <w:lang w:eastAsia="ru-RU"/>
        </w:rPr>
        <w:t>Вяземского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3B3C38">
        <w:rPr>
          <w:rFonts w:ascii="Times New Roman" w:eastAsia="Times New Roman" w:hAnsi="Times New Roman"/>
          <w:sz w:val="28"/>
          <w:szCs w:val="28"/>
          <w:lang w:eastAsia="ru-RU"/>
        </w:rPr>
        <w:t xml:space="preserve">настоящим </w:t>
      </w:r>
      <w:r w:rsidRPr="00F05C54">
        <w:rPr>
          <w:rFonts w:ascii="Times New Roman" w:eastAsia="Times New Roman" w:hAnsi="Times New Roman"/>
          <w:sz w:val="28"/>
          <w:szCs w:val="28"/>
          <w:lang w:eastAsia="ru-RU"/>
        </w:rPr>
        <w:t>Уставом.</w:t>
      </w:r>
    </w:p>
    <w:p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 xml:space="preserve">муниципального образования </w:t>
      </w:r>
      <w:r w:rsidR="007E5F44" w:rsidRPr="00F70F06">
        <w:rPr>
          <w:rFonts w:ascii="Times New Roman" w:eastAsia="Times New Roman" w:hAnsi="Times New Roman"/>
          <w:b/>
          <w:bCs/>
          <w:color w:val="000000"/>
          <w:sz w:val="28"/>
          <w:szCs w:val="28"/>
          <w:lang w:eastAsia="ru-RU"/>
        </w:rPr>
        <w:t>«</w:t>
      </w:r>
      <w:r w:rsidR="00F70F06" w:rsidRPr="00F70F06">
        <w:rPr>
          <w:rFonts w:ascii="Times New Roman" w:eastAsia="Times New Roman" w:hAnsi="Times New Roman"/>
          <w:b/>
          <w:color w:val="000000"/>
          <w:sz w:val="28"/>
          <w:szCs w:val="28"/>
          <w:lang w:eastAsia="ru-RU"/>
        </w:rPr>
        <w:t>Вяземский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70F06">
        <w:rPr>
          <w:rFonts w:ascii="Times New Roman" w:eastAsia="Times New Roman" w:hAnsi="Times New Roman"/>
          <w:color w:val="000000"/>
          <w:sz w:val="28"/>
          <w:szCs w:val="28"/>
          <w:lang w:eastAsia="ru-RU"/>
        </w:rPr>
        <w:t xml:space="preserve">Вяземский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w:t>
      </w:r>
      <w:r w:rsidRPr="009415CC">
        <w:rPr>
          <w:sz w:val="28"/>
          <w:szCs w:val="28"/>
        </w:rPr>
        <w:t xml:space="preserve">решение </w:t>
      </w:r>
      <w:r w:rsidR="009415CC" w:rsidRPr="009415CC">
        <w:rPr>
          <w:sz w:val="28"/>
          <w:szCs w:val="28"/>
        </w:rPr>
        <w:t xml:space="preserve">окружного Совета депутатов </w:t>
      </w:r>
      <w:r w:rsidRPr="00F05C54">
        <w:rPr>
          <w:sz w:val="28"/>
          <w:szCs w:val="28"/>
        </w:rPr>
        <w:t xml:space="preserve">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w:t>
      </w:r>
      <w:r w:rsidRPr="009415CC">
        <w:rPr>
          <w:sz w:val="28"/>
          <w:szCs w:val="28"/>
        </w:rPr>
        <w:t xml:space="preserve">решение </w:t>
      </w:r>
      <w:r w:rsidR="009415CC">
        <w:rPr>
          <w:sz w:val="28"/>
          <w:szCs w:val="28"/>
        </w:rPr>
        <w:t xml:space="preserve">окружного Совета депутатов </w:t>
      </w:r>
      <w:r w:rsidRPr="00F05C54">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9415CC">
        <w:rPr>
          <w:sz w:val="28"/>
          <w:szCs w:val="28"/>
        </w:rPr>
        <w:t>решении</w:t>
      </w:r>
      <w:r w:rsidR="009415CC">
        <w:rPr>
          <w:sz w:val="28"/>
          <w:szCs w:val="28"/>
        </w:rPr>
        <w:t xml:space="preserve"> </w:t>
      </w:r>
      <w:r w:rsidR="009415CC">
        <w:rPr>
          <w:color w:val="000000"/>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24339" w:rsidRPr="009415CC" w:rsidRDefault="00424339" w:rsidP="00F05C54">
      <w:pPr>
        <w:spacing w:after="0" w:line="240" w:lineRule="auto"/>
        <w:ind w:firstLine="709"/>
        <w:jc w:val="both"/>
        <w:rPr>
          <w:rFonts w:ascii="Times New Roman" w:hAnsi="Times New Roman"/>
          <w:sz w:val="28"/>
          <w:szCs w:val="28"/>
        </w:rPr>
      </w:pPr>
      <w:r w:rsidRPr="009415CC">
        <w:rPr>
          <w:rFonts w:ascii="Times New Roman" w:eastAsia="Times New Roman" w:hAnsi="Times New Roman"/>
          <w:sz w:val="28"/>
          <w:szCs w:val="28"/>
          <w:lang w:eastAsia="ru-RU"/>
        </w:rPr>
        <w:t xml:space="preserve">3. </w:t>
      </w:r>
      <w:r w:rsidRPr="009415CC">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9415CC">
        <w:rPr>
          <w:rFonts w:ascii="Times New Roman" w:hAnsi="Times New Roman"/>
          <w:sz w:val="28"/>
          <w:szCs w:val="28"/>
        </w:rPr>
        <w:t>газете «Вяземский вестник».</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r w:rsidRPr="00F05C54">
        <w:rPr>
          <w:rFonts w:ascii="Times New Roman" w:hAnsi="Times New Roman"/>
          <w:sz w:val="28"/>
          <w:szCs w:val="28"/>
          <w:lang w:val="en-US"/>
        </w:rPr>
        <w:t>pravo</w:t>
      </w:r>
      <w:r w:rsidRPr="00F05C54">
        <w:rPr>
          <w:rFonts w:ascii="Times New Roman" w:hAnsi="Times New Roman"/>
          <w:sz w:val="28"/>
          <w:szCs w:val="28"/>
        </w:rPr>
        <w:t>-</w:t>
      </w:r>
      <w:r w:rsidRPr="00F05C54">
        <w:rPr>
          <w:rFonts w:ascii="Times New Roman" w:hAnsi="Times New Roman"/>
          <w:sz w:val="28"/>
          <w:szCs w:val="28"/>
          <w:lang w:val="en-US"/>
        </w:rPr>
        <w:t>minjust</w:t>
      </w:r>
      <w:r w:rsidRPr="00F05C54">
        <w:rPr>
          <w:rFonts w:ascii="Times New Roman" w:hAnsi="Times New Roman"/>
          <w:sz w:val="28"/>
          <w:szCs w:val="28"/>
        </w:rPr>
        <w:t>.</w:t>
      </w:r>
      <w:r w:rsidRPr="00F05C54">
        <w:rPr>
          <w:rFonts w:ascii="Times New Roman" w:hAnsi="Times New Roman"/>
          <w:sz w:val="28"/>
          <w:szCs w:val="28"/>
          <w:lang w:val="en-US"/>
        </w:rPr>
        <w:t>ru</w:t>
      </w:r>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://право-минюст.рф</w:t>
      </w:r>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395AE5" w:rsidRDefault="00395AE5" w:rsidP="00395AE5">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размещение на информационных стендах в местах,</w:t>
      </w:r>
      <w:r>
        <w:rPr>
          <w:rFonts w:ascii="Times New Roman" w:hAnsi="Times New Roman"/>
          <w:sz w:val="28"/>
          <w:szCs w:val="28"/>
        </w:rPr>
        <w:t xml:space="preserve"> доступных для неограниченного круга лиц</w:t>
      </w:r>
      <w:r>
        <w:rPr>
          <w:rFonts w:ascii="Times New Roman" w:eastAsia="Times New Roman" w:hAnsi="Times New Roman"/>
          <w:sz w:val="28"/>
          <w:szCs w:val="28"/>
          <w:lang w:eastAsia="ru-RU"/>
        </w:rPr>
        <w:t>: в здании Администрации муниципального образования «Вяземский муниципальный округ» Смоленской области (г. Вязьма, ул. 25 Октября, д.11); в здании Центральной библиотеки (г. Вязьма, ул. П. Коммуны, д. 11);  в здании Городской библиотеки №37 (</w:t>
      </w:r>
      <w:r>
        <w:rPr>
          <w:rFonts w:ascii="Times New Roman" w:eastAsia="Times New Roman" w:hAnsi="Times New Roman"/>
          <w:bCs/>
          <w:sz w:val="28"/>
          <w:szCs w:val="28"/>
          <w:lang w:eastAsia="ru-RU"/>
        </w:rPr>
        <w:t>г. Вязьма</w:t>
      </w:r>
      <w:r>
        <w:rPr>
          <w:rFonts w:ascii="Times New Roman" w:eastAsia="Times New Roman" w:hAnsi="Times New Roman"/>
          <w:sz w:val="28"/>
          <w:szCs w:val="28"/>
          <w:lang w:eastAsia="ru-RU"/>
        </w:rPr>
        <w:t xml:space="preserve">, ул. </w:t>
      </w:r>
      <w:r>
        <w:rPr>
          <w:rFonts w:ascii="Times New Roman" w:eastAsia="Times New Roman" w:hAnsi="Times New Roman"/>
          <w:bCs/>
          <w:sz w:val="28"/>
          <w:szCs w:val="28"/>
          <w:lang w:eastAsia="ru-RU"/>
        </w:rPr>
        <w:t>Московская</w:t>
      </w:r>
      <w:r>
        <w:rPr>
          <w:rFonts w:ascii="Times New Roman" w:eastAsia="Times New Roman" w:hAnsi="Times New Roman"/>
          <w:sz w:val="28"/>
          <w:szCs w:val="28"/>
          <w:lang w:eastAsia="ru-RU"/>
        </w:rPr>
        <w:t xml:space="preserve">, д. </w:t>
      </w:r>
      <w:r>
        <w:rPr>
          <w:rFonts w:ascii="Times New Roman" w:eastAsia="Times New Roman" w:hAnsi="Times New Roman"/>
          <w:bCs/>
          <w:sz w:val="28"/>
          <w:szCs w:val="28"/>
          <w:lang w:eastAsia="ru-RU"/>
        </w:rPr>
        <w:t>14а</w:t>
      </w:r>
      <w:r>
        <w:rPr>
          <w:rFonts w:ascii="Times New Roman" w:eastAsia="Times New Roman" w:hAnsi="Times New Roman"/>
          <w:sz w:val="28"/>
          <w:szCs w:val="28"/>
          <w:lang w:eastAsia="ru-RU"/>
        </w:rPr>
        <w:t>);</w:t>
      </w:r>
    </w:p>
    <w:p w:rsidR="00424339" w:rsidRPr="00F05C54" w:rsidRDefault="00395AE5" w:rsidP="00F05C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24339" w:rsidRPr="009415CC">
        <w:rPr>
          <w:rFonts w:ascii="Times New Roman" w:hAnsi="Times New Roman"/>
          <w:sz w:val="28"/>
          <w:szCs w:val="28"/>
        </w:rPr>
        <w:t xml:space="preserve"> </w:t>
      </w:r>
      <w:r w:rsidR="00424339" w:rsidRPr="00402048">
        <w:rPr>
          <w:rFonts w:ascii="Times New Roman" w:hAnsi="Times New Roman"/>
          <w:sz w:val="28"/>
          <w:szCs w:val="28"/>
        </w:rPr>
        <w:t xml:space="preserve">- размещение на официальном сайте </w:t>
      </w:r>
      <w:r w:rsidR="00CE6B9F" w:rsidRPr="00C17DEC">
        <w:rPr>
          <w:rFonts w:ascii="Times New Roman" w:eastAsia="Times New Roman" w:hAnsi="Times New Roman"/>
          <w:sz w:val="28"/>
          <w:szCs w:val="28"/>
          <w:lang w:eastAsia="ru-RU"/>
        </w:rPr>
        <w:t>Вяземского муниципального округа</w:t>
      </w:r>
      <w:r w:rsidR="00424339" w:rsidRPr="00402048">
        <w:rPr>
          <w:rFonts w:ascii="Times New Roman" w:hAnsi="Times New Roman"/>
          <w:sz w:val="28"/>
          <w:szCs w:val="28"/>
        </w:rPr>
        <w:t xml:space="preserve"> в информационно-телекоммуникационной сети «Интернет», с учетом положений </w:t>
      </w:r>
      <w:r w:rsidR="00424339" w:rsidRPr="00402048">
        <w:rPr>
          <w:rFonts w:ascii="Times New Roman" w:hAnsi="Times New Roman"/>
          <w:sz w:val="28"/>
          <w:szCs w:val="28"/>
          <w:shd w:val="clear" w:color="auto" w:fill="FFFFFF"/>
        </w:rPr>
        <w:t>Федерального</w:t>
      </w:r>
      <w:r w:rsidR="00567134"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закона</w:t>
      </w:r>
      <w:r w:rsidR="00567134"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от 9 февраля 2009 года</w:t>
      </w:r>
      <w:r w:rsidR="009415CC"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70F06">
        <w:rPr>
          <w:rFonts w:ascii="Times New Roman" w:eastAsia="Times New Roman" w:hAnsi="Times New Roman"/>
          <w:color w:val="000000"/>
          <w:sz w:val="28"/>
          <w:szCs w:val="28"/>
          <w:lang w:eastAsia="ru-RU"/>
        </w:rPr>
        <w:t xml:space="preserve">Вяземский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F05C54" w:rsidRDefault="00424339" w:rsidP="00F05C54">
      <w:pPr>
        <w:spacing w:after="0" w:line="240" w:lineRule="auto"/>
        <w:ind w:firstLine="709"/>
        <w:jc w:val="both"/>
        <w:rPr>
          <w:rFonts w:ascii="Times New Roman" w:hAnsi="Times New Roman"/>
          <w:sz w:val="28"/>
          <w:szCs w:val="28"/>
        </w:rPr>
      </w:pPr>
      <w:r w:rsidRPr="009415CC">
        <w:rPr>
          <w:rFonts w:ascii="Times New Roman" w:hAnsi="Times New Roman"/>
          <w:sz w:val="28"/>
          <w:szCs w:val="28"/>
        </w:rPr>
        <w:t xml:space="preserve">Решение </w:t>
      </w:r>
      <w:r w:rsidR="009415CC" w:rsidRPr="009415CC">
        <w:rPr>
          <w:rFonts w:ascii="Times New Roman" w:eastAsia="Times New Roman" w:hAnsi="Times New Roman"/>
          <w:color w:val="000000"/>
          <w:sz w:val="28"/>
          <w:szCs w:val="28"/>
          <w:lang w:eastAsia="ru-RU"/>
        </w:rPr>
        <w:t>окружного Совета депутатов</w:t>
      </w:r>
      <w:r w:rsidRPr="009415CC">
        <w:rPr>
          <w:rFonts w:ascii="Times New Roman" w:hAnsi="Times New Roman"/>
          <w:i/>
          <w:sz w:val="28"/>
          <w:szCs w:val="28"/>
        </w:rPr>
        <w:t xml:space="preserve"> </w:t>
      </w:r>
      <w:r w:rsidRPr="009415CC">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9415CC">
        <w:rPr>
          <w:rFonts w:ascii="Times New Roman" w:eastAsia="Times New Roman" w:hAnsi="Times New Roman"/>
          <w:sz w:val="28"/>
          <w:szCs w:val="28"/>
          <w:lang w:eastAsia="ru-RU"/>
        </w:rPr>
        <w:t>окружного Совета депутатов</w:t>
      </w:r>
      <w:r w:rsidRPr="009415CC">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rsidR="00424339" w:rsidRPr="009415CC" w:rsidRDefault="00424339" w:rsidP="00F05C54">
      <w:pPr>
        <w:spacing w:after="0" w:line="240" w:lineRule="auto"/>
        <w:ind w:firstLine="709"/>
        <w:jc w:val="both"/>
        <w:rPr>
          <w:rFonts w:ascii="Times New Roman" w:hAnsi="Times New Roman"/>
          <w:sz w:val="28"/>
          <w:szCs w:val="28"/>
        </w:rPr>
      </w:pPr>
      <w:r w:rsidRPr="009415CC">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9415CC">
        <w:rPr>
          <w:rFonts w:ascii="Times New Roman" w:hAnsi="Times New Roman"/>
          <w:sz w:val="28"/>
          <w:szCs w:val="28"/>
        </w:rPr>
        <w:t xml:space="preserve">заключенного между органами местного самоуправления, </w:t>
      </w:r>
      <w:r w:rsidRPr="009415CC">
        <w:rPr>
          <w:rFonts w:ascii="Times New Roman" w:eastAsia="Times New Roman" w:hAnsi="Times New Roman"/>
          <w:sz w:val="28"/>
          <w:szCs w:val="28"/>
          <w:lang w:eastAsia="ru-RU"/>
        </w:rPr>
        <w:t xml:space="preserve">положения о необходимости опубликования его текста </w:t>
      </w:r>
      <w:r w:rsidRPr="009415CC">
        <w:rPr>
          <w:rFonts w:ascii="Times New Roman" w:hAnsi="Times New Roman"/>
          <w:sz w:val="28"/>
          <w:szCs w:val="28"/>
        </w:rPr>
        <w:t xml:space="preserve">в </w:t>
      </w:r>
      <w:r w:rsidR="009415CC" w:rsidRPr="009415CC">
        <w:rPr>
          <w:rFonts w:ascii="Times New Roman" w:hAnsi="Times New Roman"/>
          <w:sz w:val="28"/>
          <w:szCs w:val="28"/>
        </w:rPr>
        <w:t>газете «Вяземский вестник».</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color w:val="000000"/>
          <w:sz w:val="28"/>
          <w:szCs w:val="28"/>
        </w:rPr>
      </w:pPr>
    </w:p>
    <w:p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 xml:space="preserve">муниципального образования </w:t>
      </w:r>
      <w:r w:rsidR="007E5F44" w:rsidRPr="00867B3C">
        <w:rPr>
          <w:rFonts w:ascii="Times New Roman" w:hAnsi="Times New Roman"/>
          <w:b/>
          <w:bCs/>
          <w:color w:val="000000"/>
          <w:sz w:val="28"/>
          <w:szCs w:val="28"/>
        </w:rPr>
        <w:t>«</w:t>
      </w:r>
      <w:r w:rsidR="00867B3C" w:rsidRPr="00867B3C">
        <w:rPr>
          <w:rFonts w:ascii="Times New Roman" w:hAnsi="Times New Roman"/>
          <w:b/>
          <w:color w:val="000000"/>
          <w:sz w:val="28"/>
          <w:szCs w:val="28"/>
        </w:rPr>
        <w:t>Вяземский</w:t>
      </w:r>
      <w:r w:rsidR="007E5F44">
        <w:rPr>
          <w:rFonts w:ascii="Times New Roman" w:hAnsi="Times New Roman"/>
          <w:b/>
          <w:bCs/>
          <w:color w:val="000000"/>
          <w:sz w:val="28"/>
          <w:szCs w:val="28"/>
        </w:rPr>
        <w:t xml:space="preserve"> 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rsidR="00173E2C" w:rsidRDefault="007F012B" w:rsidP="003B3C38">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3B3C38" w:rsidRDefault="003B3C38" w:rsidP="003B3C38">
      <w:pPr>
        <w:shd w:val="clear" w:color="auto" w:fill="FFFFFF"/>
        <w:spacing w:after="0" w:line="240" w:lineRule="auto"/>
        <w:ind w:firstLine="709"/>
        <w:jc w:val="both"/>
        <w:rPr>
          <w:rFonts w:ascii="Times New Roman" w:eastAsia="Times New Roman" w:hAnsi="Times New Roman"/>
          <w:sz w:val="28"/>
          <w:szCs w:val="28"/>
          <w:lang w:eastAsia="ru-RU"/>
        </w:rPr>
      </w:pPr>
    </w:p>
    <w:p w:rsidR="003B3C38" w:rsidRPr="003B3C38" w:rsidRDefault="003B3C38" w:rsidP="003B3C38">
      <w:pPr>
        <w:spacing w:after="0" w:line="240" w:lineRule="auto"/>
        <w:ind w:firstLine="709"/>
        <w:jc w:val="both"/>
        <w:rPr>
          <w:rFonts w:ascii="Times New Roman" w:eastAsia="Times New Roman" w:hAnsi="Times New Roman"/>
          <w:sz w:val="28"/>
          <w:szCs w:val="28"/>
          <w:lang w:eastAsia="ru-RU"/>
        </w:rPr>
      </w:pPr>
      <w:r w:rsidRPr="003B3C38">
        <w:rPr>
          <w:rFonts w:ascii="Times New Roman" w:eastAsia="Times New Roman" w:hAnsi="Times New Roman"/>
          <w:b/>
          <w:bCs/>
          <w:sz w:val="28"/>
          <w:szCs w:val="28"/>
          <w:lang w:eastAsia="ru-RU"/>
        </w:rPr>
        <w:t>Статья 51. Федеральный регистр муниципальных нормативных правовых актов</w:t>
      </w:r>
    </w:p>
    <w:p w:rsidR="003B3C38" w:rsidRPr="003B3C38" w:rsidRDefault="003B3C38" w:rsidP="003B3C38">
      <w:pPr>
        <w:spacing w:after="0" w:line="240" w:lineRule="auto"/>
        <w:ind w:firstLine="709"/>
        <w:jc w:val="both"/>
        <w:rPr>
          <w:rFonts w:ascii="Times New Roman" w:eastAsia="Times New Roman" w:hAnsi="Times New Roman"/>
          <w:sz w:val="28"/>
          <w:szCs w:val="28"/>
          <w:lang w:eastAsia="ru-RU"/>
        </w:rPr>
      </w:pPr>
      <w:r w:rsidRPr="003B3C3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3B3C38" w:rsidRDefault="003B3C38" w:rsidP="003B3C38">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867B3C">
        <w:rPr>
          <w:rFonts w:ascii="Times New Roman" w:eastAsia="Times New Roman" w:hAnsi="Times New Roman"/>
          <w:b/>
          <w:bCs/>
          <w:color w:val="000000"/>
          <w:spacing w:val="-13"/>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867B3C">
        <w:rPr>
          <w:rFonts w:ascii="Times New Roman" w:eastAsia="Times New Roman" w:hAnsi="Times New Roman"/>
          <w:color w:val="000000"/>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3B3C38">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867B3C">
        <w:rPr>
          <w:rFonts w:ascii="Times New Roman" w:eastAsia="Times New Roman" w:hAnsi="Times New Roman"/>
          <w:color w:val="000000"/>
          <w:sz w:val="28"/>
          <w:szCs w:val="28"/>
          <w:lang w:eastAsia="ru-RU"/>
        </w:rPr>
        <w:t>Вяземского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3B3C38">
        <w:rPr>
          <w:rFonts w:ascii="Times New Roman" w:eastAsia="Times New Roman" w:hAnsi="Times New Roman"/>
          <w:sz w:val="28"/>
          <w:szCs w:val="28"/>
          <w:lang w:eastAsia="ru-RU"/>
        </w:rPr>
        <w:t>Вяземского муниципального округа</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867B3C">
        <w:rPr>
          <w:rFonts w:ascii="Times New Roman" w:eastAsia="Times New Roman" w:hAnsi="Times New Roman"/>
          <w:color w:val="000000"/>
          <w:sz w:val="28"/>
          <w:szCs w:val="28"/>
          <w:lang w:eastAsia="ru-RU"/>
        </w:rPr>
        <w:t>Вяземского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3B3C38">
        <w:rPr>
          <w:rFonts w:ascii="Times New Roman" w:eastAsia="Times New Roman" w:hAnsi="Times New Roman"/>
          <w:b/>
          <w:bCs/>
          <w:color w:val="000000"/>
          <w:spacing w:val="-8"/>
          <w:sz w:val="28"/>
          <w:szCs w:val="28"/>
          <w:lang w:eastAsia="ru-RU"/>
        </w:rPr>
        <w:t>3</w:t>
      </w:r>
      <w:r w:rsidR="006A7DF9" w:rsidRPr="00007366">
        <w:rPr>
          <w:rFonts w:ascii="Times New Roman" w:eastAsia="Times New Roman" w:hAnsi="Times New Roman"/>
          <w:b/>
          <w:bCs/>
          <w:color w:val="000000"/>
          <w:spacing w:val="-8"/>
          <w:sz w:val="28"/>
          <w:szCs w:val="28"/>
          <w:lang w:eastAsia="ru-RU"/>
        </w:rPr>
        <w:t xml:space="preserve">. Имущество муниципального образования </w:t>
      </w:r>
      <w:r w:rsidR="006A7DF9"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867B3C">
        <w:rPr>
          <w:rFonts w:ascii="Times New Roman" w:eastAsia="Times New Roman" w:hAnsi="Times New Roman"/>
          <w:color w:val="000000"/>
          <w:sz w:val="28"/>
          <w:szCs w:val="28"/>
          <w:lang w:eastAsia="ru-RU"/>
        </w:rPr>
        <w:t>Вяземского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867B3C">
        <w:rPr>
          <w:rFonts w:ascii="Times New Roman" w:eastAsia="Times New Roman" w:hAnsi="Times New Roman"/>
          <w:color w:val="000000"/>
          <w:sz w:val="28"/>
          <w:szCs w:val="28"/>
          <w:lang w:eastAsia="ru-RU"/>
        </w:rPr>
        <w:t>Вяземским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867B3C">
        <w:rPr>
          <w:rFonts w:ascii="Times New Roman" w:eastAsia="Times New Roman" w:hAnsi="Times New Roman"/>
          <w:color w:val="000000"/>
          <w:sz w:val="28"/>
          <w:szCs w:val="28"/>
          <w:lang w:eastAsia="ru-RU"/>
        </w:rPr>
        <w:t>Вяземского</w:t>
      </w:r>
      <w:r w:rsidR="00867B3C"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3B3C38">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867B3C">
        <w:rPr>
          <w:rFonts w:ascii="Times New Roman" w:eastAsia="Times New Roman" w:hAnsi="Times New Roman"/>
          <w:color w:val="000000"/>
          <w:sz w:val="28"/>
          <w:szCs w:val="28"/>
          <w:lang w:eastAsia="ru-RU"/>
        </w:rPr>
        <w:t>Вяземского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867B3C">
        <w:rPr>
          <w:rFonts w:ascii="Times New Roman" w:eastAsia="Times New Roman" w:hAnsi="Times New Roman"/>
          <w:color w:val="000000"/>
          <w:sz w:val="28"/>
          <w:szCs w:val="28"/>
          <w:lang w:eastAsia="ru-RU"/>
        </w:rPr>
        <w:t>Вяземский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3B3C38">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867B3C">
        <w:rPr>
          <w:rFonts w:ascii="Times New Roman" w:eastAsia="Times New Roman" w:hAnsi="Times New Roman"/>
          <w:color w:val="000000"/>
          <w:sz w:val="28"/>
          <w:szCs w:val="28"/>
          <w:lang w:eastAsia="ru-RU"/>
        </w:rPr>
        <w:t xml:space="preserve">Вяземский </w:t>
      </w:r>
      <w:r w:rsidR="002D37D8" w:rsidRPr="00F05C54">
        <w:rPr>
          <w:rFonts w:ascii="Times New Roman" w:eastAsia="Times New Roman" w:hAnsi="Times New Roman"/>
          <w:color w:val="000000"/>
          <w:sz w:val="28"/>
          <w:szCs w:val="28"/>
          <w:lang w:eastAsia="ru-RU"/>
        </w:rPr>
        <w:t>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утверждения</w:t>
      </w:r>
      <w:r w:rsidR="00B551F3" w:rsidRPr="00E57AB0">
        <w:rPr>
          <w:rFonts w:ascii="Times New Roman" w:eastAsia="Times New Roman" w:hAnsi="Times New Roman"/>
          <w:sz w:val="28"/>
          <w:szCs w:val="28"/>
          <w:lang w:eastAsia="ru-RU"/>
        </w:rPr>
        <w:t xml:space="preserve"> 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9415CC">
        <w:rPr>
          <w:rFonts w:ascii="Times New Roman" w:eastAsia="Times New Roman" w:hAnsi="Times New Roman"/>
          <w:sz w:val="28"/>
          <w:szCs w:val="28"/>
          <w:lang w:eastAsia="ru-RU"/>
        </w:rPr>
        <w:t xml:space="preserve">Глава </w:t>
      </w:r>
      <w:r w:rsidR="00AA1BA8" w:rsidRPr="009415CC">
        <w:rPr>
          <w:rFonts w:ascii="Times New Roman" w:eastAsia="Times New Roman" w:hAnsi="Times New Roman"/>
          <w:sz w:val="28"/>
          <w:szCs w:val="28"/>
          <w:lang w:eastAsia="ru-RU"/>
        </w:rPr>
        <w:t>муниципального образования</w:t>
      </w:r>
      <w:r w:rsidRPr="009415CC">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415CC">
        <w:rPr>
          <w:rFonts w:ascii="Times New Roman" w:eastAsia="Times New Roman" w:hAnsi="Times New Roman"/>
          <w:sz w:val="28"/>
          <w:szCs w:val="28"/>
          <w:lang w:eastAsia="ru-RU"/>
        </w:rPr>
        <w:t>местном бюджете</w:t>
      </w:r>
      <w:r w:rsidRPr="009415CC">
        <w:rPr>
          <w:rFonts w:ascii="Times New Roman" w:eastAsia="Times New Roman" w:hAnsi="Times New Roman"/>
          <w:sz w:val="28"/>
          <w:szCs w:val="28"/>
          <w:lang w:eastAsia="ru-RU"/>
        </w:rPr>
        <w:t xml:space="preserve"> на рассмотрение в окружной Совет депутатов.</w:t>
      </w:r>
    </w:p>
    <w:p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867B3C">
        <w:rPr>
          <w:rFonts w:ascii="Times New Roman" w:eastAsia="Times New Roman" w:hAnsi="Times New Roman"/>
          <w:color w:val="000000"/>
          <w:sz w:val="28"/>
          <w:szCs w:val="28"/>
          <w:lang w:eastAsia="ru-RU"/>
        </w:rPr>
        <w:t xml:space="preserve">Вяземского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3B3C38">
        <w:rPr>
          <w:rFonts w:ascii="Times New Roman" w:eastAsia="Times New Roman" w:hAnsi="Times New Roman"/>
          <w:b/>
          <w:bCs/>
          <w:color w:val="000000"/>
          <w:sz w:val="28"/>
          <w:szCs w:val="28"/>
          <w:lang w:eastAsia="ru-RU"/>
        </w:rPr>
        <w:t>6</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CF65CC">
        <w:rPr>
          <w:rFonts w:ascii="Times New Roman" w:eastAsia="Times New Roman" w:hAnsi="Times New Roman"/>
          <w:b/>
          <w:bCs/>
          <w:color w:val="000000"/>
          <w:sz w:val="28"/>
          <w:szCs w:val="28"/>
          <w:lang w:eastAsia="ru-RU"/>
        </w:rPr>
        <w:t>7</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867B3C">
        <w:rPr>
          <w:rFonts w:ascii="Times New Roman" w:eastAsia="Times New Roman" w:hAnsi="Times New Roman"/>
          <w:color w:val="000000"/>
          <w:sz w:val="28"/>
          <w:szCs w:val="28"/>
          <w:lang w:eastAsia="ru-RU"/>
        </w:rPr>
        <w:t xml:space="preserve">Вяземского </w:t>
      </w:r>
      <w:r w:rsidR="00E14470"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867B3C">
        <w:rPr>
          <w:rFonts w:ascii="Times New Roman" w:eastAsia="Times New Roman" w:hAnsi="Times New Roman"/>
          <w:color w:val="000000"/>
          <w:sz w:val="28"/>
          <w:szCs w:val="28"/>
          <w:lang w:eastAsia="ru-RU"/>
        </w:rPr>
        <w:t>Вяземского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CF65CC">
        <w:rPr>
          <w:rFonts w:ascii="Times New Roman" w:hAnsi="Times New Roman"/>
          <w:b/>
          <w:bCs/>
          <w:sz w:val="28"/>
          <w:szCs w:val="28"/>
        </w:rPr>
        <w:t>8</w:t>
      </w:r>
      <w:r>
        <w:rPr>
          <w:rFonts w:ascii="Times New Roman" w:hAnsi="Times New Roman"/>
          <w:b/>
          <w:bCs/>
          <w:sz w:val="28"/>
          <w:szCs w:val="28"/>
        </w:rPr>
        <w:t>. Средства самообложения граждан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2" w:name="Par0"/>
      <w:bookmarkEnd w:id="2"/>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867B3C">
        <w:rPr>
          <w:rFonts w:ascii="Times New Roman" w:eastAsia="Times New Roman" w:hAnsi="Times New Roman"/>
          <w:color w:val="000000"/>
          <w:sz w:val="28"/>
          <w:szCs w:val="28"/>
          <w:lang w:eastAsia="ru-RU"/>
        </w:rPr>
        <w:t>Вяземского</w:t>
      </w:r>
      <w:r w:rsidR="00867B3C"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867B3C">
        <w:rPr>
          <w:rFonts w:ascii="Times New Roman" w:eastAsia="Times New Roman" w:hAnsi="Times New Roman"/>
          <w:color w:val="000000"/>
          <w:sz w:val="28"/>
          <w:szCs w:val="28"/>
          <w:lang w:eastAsia="ru-RU"/>
        </w:rPr>
        <w:t xml:space="preserve">Вяземского </w:t>
      </w:r>
      <w:r w:rsidR="00331F90"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867B3C">
        <w:rPr>
          <w:rFonts w:ascii="Times New Roman" w:eastAsia="Times New Roman" w:hAnsi="Times New Roman"/>
          <w:color w:val="000000"/>
          <w:sz w:val="28"/>
          <w:szCs w:val="28"/>
          <w:lang w:eastAsia="ru-RU"/>
        </w:rPr>
        <w:t>Вяземского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CF65CC">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CF65CC">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w:t>
      </w:r>
      <w:r w:rsidR="00CF65CC">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62846">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D62846">
        <w:rPr>
          <w:rFonts w:ascii="Times New Roman" w:eastAsia="Times New Roman" w:hAnsi="Times New Roman"/>
          <w:color w:val="000000"/>
          <w:sz w:val="28"/>
          <w:szCs w:val="28"/>
          <w:lang w:eastAsia="ru-RU"/>
        </w:rPr>
        <w:t xml:space="preserve">ов, предусмотренных статьей </w:t>
      </w:r>
      <w:r w:rsidR="00712D1A" w:rsidRPr="00D62846">
        <w:rPr>
          <w:rFonts w:ascii="Times New Roman" w:eastAsia="Times New Roman" w:hAnsi="Times New Roman"/>
          <w:color w:val="000000"/>
          <w:sz w:val="28"/>
          <w:szCs w:val="28"/>
          <w:lang w:eastAsia="ru-RU"/>
        </w:rPr>
        <w:t>18</w:t>
      </w:r>
      <w:r w:rsidRPr="00D62846">
        <w:rPr>
          <w:rFonts w:ascii="Times New Roman" w:eastAsia="Times New Roman" w:hAnsi="Times New Roman"/>
          <w:color w:val="000000"/>
          <w:sz w:val="28"/>
          <w:szCs w:val="28"/>
          <w:lang w:eastAsia="ru-RU"/>
        </w:rPr>
        <w:t xml:space="preserve"> настоящего Устава,</w:t>
      </w:r>
      <w:r w:rsidRPr="00F05C54">
        <w:rPr>
          <w:rFonts w:ascii="Times New Roman" w:eastAsia="Times New Roman" w:hAnsi="Times New Roman"/>
          <w:color w:val="000000"/>
          <w:sz w:val="28"/>
          <w:szCs w:val="28"/>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867B3C">
        <w:rPr>
          <w:rFonts w:ascii="Times New Roman" w:eastAsia="Times New Roman" w:hAnsi="Times New Roman"/>
          <w:color w:val="000000"/>
          <w:sz w:val="28"/>
          <w:szCs w:val="28"/>
          <w:lang w:eastAsia="ru-RU"/>
        </w:rPr>
        <w:t>Вяземского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CF65CC">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для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CF65CC">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rsidR="006A7DF9" w:rsidRPr="00F05C54" w:rsidRDefault="00867B3C"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Вяземский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CF65CC">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CF65CC">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rsidR="00CF65CC" w:rsidRPr="00CF65CC" w:rsidRDefault="00CF65CC" w:rsidP="00CF65CC">
      <w:pPr>
        <w:spacing w:after="0" w:line="240" w:lineRule="auto"/>
        <w:ind w:firstLine="709"/>
        <w:jc w:val="both"/>
        <w:rPr>
          <w:rFonts w:ascii="Times New Roman" w:eastAsia="Times New Roman" w:hAnsi="Times New Roman"/>
          <w:sz w:val="28"/>
          <w:szCs w:val="28"/>
          <w:lang w:eastAsia="ru-RU"/>
        </w:rPr>
      </w:pPr>
      <w:r w:rsidRPr="00CF65CC">
        <w:rPr>
          <w:rFonts w:ascii="Times New Roman" w:eastAsia="Times New Roman" w:hAnsi="Times New Roman"/>
          <w:sz w:val="28"/>
          <w:szCs w:val="28"/>
          <w:lang w:eastAsia="ru-RU"/>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CF65CC">
        <w:rPr>
          <w:rFonts w:ascii="Times New Roman" w:eastAsia="Times New Roman" w:hAnsi="Times New Roman"/>
          <w:b/>
          <w:bCs/>
          <w:sz w:val="28"/>
          <w:szCs w:val="28"/>
          <w:lang w:eastAsia="ru-RU"/>
        </w:rPr>
        <w:t>6</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5774F0">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образования </w:t>
      </w:r>
      <w:r w:rsidR="00F05C54"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867B3C">
        <w:rPr>
          <w:rFonts w:ascii="Times New Roman" w:eastAsia="Times New Roman" w:hAnsi="Times New Roman"/>
          <w:color w:val="000000"/>
          <w:sz w:val="28"/>
          <w:szCs w:val="28"/>
          <w:lang w:eastAsia="ru-RU"/>
        </w:rPr>
        <w:t>Вяземского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867B3C">
        <w:rPr>
          <w:rFonts w:ascii="Times New Roman" w:eastAsia="Times New Roman" w:hAnsi="Times New Roman"/>
          <w:b/>
          <w:bCs/>
          <w:color w:val="000000"/>
          <w:spacing w:val="-13"/>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5774F0">
        <w:rPr>
          <w:rFonts w:ascii="Times New Roman" w:eastAsia="Times New Roman" w:hAnsi="Times New Roman"/>
          <w:b/>
          <w:bCs/>
          <w:color w:val="000000"/>
          <w:spacing w:val="-9"/>
          <w:sz w:val="28"/>
          <w:szCs w:val="28"/>
          <w:lang w:eastAsia="ru-RU"/>
        </w:rPr>
        <w:t>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 xml:space="preserve">муниципального образования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867B3C">
        <w:rPr>
          <w:rFonts w:ascii="Times New Roman" w:eastAsia="Times New Roman" w:hAnsi="Times New Roman"/>
          <w:color w:val="000000"/>
          <w:sz w:val="28"/>
          <w:szCs w:val="28"/>
          <w:lang w:eastAsia="ru-RU"/>
        </w:rPr>
        <w:t xml:space="preserve">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006A7DF9" w:rsidRPr="00081227">
        <w:rPr>
          <w:rFonts w:ascii="Times New Roman" w:eastAsia="Times New Roman" w:hAnsi="Times New Roman"/>
          <w:b/>
          <w:bCs/>
          <w:color w:val="000000"/>
          <w:spacing w:val="-10"/>
          <w:sz w:val="28"/>
          <w:szCs w:val="28"/>
          <w:lang w:eastAsia="ru-RU"/>
        </w:rPr>
        <w:t>перед государством</w:t>
      </w:r>
    </w:p>
    <w:p w:rsidR="006A7DF9" w:rsidRPr="000F3AD0" w:rsidRDefault="005774F0"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A7DF9"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006A7DF9"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5774F0">
        <w:rPr>
          <w:rFonts w:ascii="Times New Roman" w:eastAsia="Times New Roman" w:hAnsi="Times New Roman"/>
          <w:b/>
          <w:color w:val="000000"/>
          <w:sz w:val="28"/>
          <w:szCs w:val="28"/>
          <w:lang w:eastAsia="ru-RU"/>
        </w:rPr>
        <w:t>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867B3C" w:rsidRPr="00867B3C">
        <w:rPr>
          <w:rFonts w:ascii="Times New Roman" w:eastAsia="Times New Roman" w:hAnsi="Times New Roman"/>
          <w:b/>
          <w:color w:val="000000"/>
          <w:sz w:val="28"/>
          <w:szCs w:val="28"/>
          <w:lang w:eastAsia="ru-RU"/>
        </w:rPr>
        <w:t>Вяземского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5774F0">
        <w:rPr>
          <w:rFonts w:ascii="Times New Roman" w:eastAsia="Times New Roman" w:hAnsi="Times New Roman"/>
          <w:b/>
          <w:color w:val="000000"/>
          <w:sz w:val="28"/>
          <w:szCs w:val="28"/>
          <w:lang w:eastAsia="ru-RU"/>
        </w:rPr>
        <w:t>70</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5774F0">
        <w:rPr>
          <w:rFonts w:ascii="Times New Roman" w:eastAsia="Times New Roman" w:hAnsi="Times New Roman"/>
          <w:b/>
          <w:bCs/>
          <w:color w:val="000000"/>
          <w:spacing w:val="-8"/>
          <w:sz w:val="28"/>
          <w:szCs w:val="28"/>
          <w:lang w:eastAsia="ru-RU"/>
        </w:rPr>
        <w:t>71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867B3C"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5774F0">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A92484">
        <w:rPr>
          <w:rFonts w:ascii="Times New Roman" w:eastAsia="Times New Roman" w:hAnsi="Times New Roman"/>
          <w:color w:val="000000"/>
          <w:sz w:val="28"/>
          <w:szCs w:val="28"/>
          <w:lang w:eastAsia="ru-RU"/>
        </w:rPr>
        <w:t xml:space="preserve">Вяземского </w:t>
      </w:r>
      <w:r w:rsidR="000F3AD0" w:rsidRPr="000F3AD0">
        <w:rPr>
          <w:rFonts w:ascii="Times New Roman" w:eastAsia="Times New Roman" w:hAnsi="Times New Roman"/>
          <w:sz w:val="28"/>
          <w:szCs w:val="28"/>
          <w:lang w:eastAsia="ru-RU"/>
        </w:rPr>
        <w:t>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w:t>
      </w:r>
      <w:r w:rsidR="005774F0">
        <w:rPr>
          <w:rFonts w:ascii="Times New Roman" w:eastAsia="Times New Roman" w:hAnsi="Times New Roman"/>
          <w:spacing w:val="-4"/>
          <w:sz w:val="28"/>
          <w:szCs w:val="28"/>
          <w:lang w:eastAsia="ru-RU"/>
        </w:rPr>
        <w:t xml:space="preserve">настоящим </w:t>
      </w:r>
      <w:r w:rsidR="007471C7" w:rsidRPr="000F3AD0">
        <w:rPr>
          <w:rFonts w:ascii="Times New Roman" w:eastAsia="Times New Roman" w:hAnsi="Times New Roman"/>
          <w:spacing w:val="-4"/>
          <w:sz w:val="28"/>
          <w:szCs w:val="28"/>
          <w:lang w:eastAsia="ru-RU"/>
        </w:rPr>
        <w:t>Уставом</w:t>
      </w:r>
      <w:r w:rsidR="005774F0">
        <w:rPr>
          <w:rFonts w:ascii="Times New Roman" w:eastAsia="Times New Roman" w:hAnsi="Times New Roman"/>
          <w:spacing w:val="-4"/>
          <w:sz w:val="28"/>
          <w:szCs w:val="28"/>
          <w:lang w:eastAsia="ru-RU"/>
        </w:rPr>
        <w:t xml:space="preserve"> </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A92484">
        <w:rPr>
          <w:rFonts w:ascii="Times New Roman" w:eastAsia="Times New Roman" w:hAnsi="Times New Roman"/>
          <w:color w:val="000000"/>
          <w:sz w:val="28"/>
          <w:szCs w:val="28"/>
          <w:lang w:eastAsia="ru-RU"/>
        </w:rPr>
        <w:t>Вяземского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5774F0">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5774F0">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A92484" w:rsidRPr="00867B3C">
        <w:rPr>
          <w:rFonts w:ascii="Times New Roman" w:hAnsi="Times New Roman"/>
          <w:b/>
          <w:bCs/>
          <w:color w:val="000000"/>
          <w:sz w:val="28"/>
          <w:szCs w:val="28"/>
        </w:rPr>
        <w:t>«</w:t>
      </w:r>
      <w:r w:rsidR="00A92484" w:rsidRPr="00867B3C">
        <w:rPr>
          <w:rFonts w:ascii="Times New Roman" w:hAnsi="Times New Roman"/>
          <w:b/>
          <w:color w:val="000000"/>
          <w:sz w:val="28"/>
          <w:szCs w:val="28"/>
        </w:rPr>
        <w:t>Вяземский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5774F0">
        <w:rPr>
          <w:rFonts w:ascii="Times New Roman" w:eastAsia="Times New Roman" w:hAnsi="Times New Roman"/>
          <w:b/>
          <w:bCs/>
          <w:color w:val="000000"/>
          <w:spacing w:val="-1"/>
          <w:sz w:val="28"/>
          <w:szCs w:val="28"/>
          <w:lang w:eastAsia="ru-RU"/>
        </w:rPr>
        <w:t>5</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w:t>
      </w:r>
      <w:r w:rsidR="005774F0">
        <w:rPr>
          <w:rFonts w:ascii="Times New Roman" w:eastAsia="Times New Roman" w:hAnsi="Times New Roman"/>
          <w:spacing w:val="-1"/>
          <w:sz w:val="28"/>
          <w:szCs w:val="28"/>
          <w:lang w:eastAsia="ru-RU"/>
        </w:rPr>
        <w:t xml:space="preserve">настоящим </w:t>
      </w:r>
      <w:r w:rsidRPr="000F3AD0">
        <w:rPr>
          <w:rFonts w:ascii="Times New Roman" w:eastAsia="Times New Roman" w:hAnsi="Times New Roman"/>
          <w:spacing w:val="-1"/>
          <w:sz w:val="28"/>
          <w:szCs w:val="28"/>
          <w:lang w:eastAsia="ru-RU"/>
        </w:rPr>
        <w:t xml:space="preserve">Уставом </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rsidR="00E2321C" w:rsidRDefault="00E2321C" w:rsidP="00E2321C">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76. Вступление в силу настоящего </w:t>
      </w:r>
      <w:r>
        <w:rPr>
          <w:rFonts w:ascii="Times New Roman" w:eastAsia="Times New Roman" w:hAnsi="Times New Roman"/>
          <w:b/>
          <w:bCs/>
          <w:color w:val="000000"/>
          <w:spacing w:val="-6"/>
          <w:sz w:val="28"/>
          <w:szCs w:val="28"/>
          <w:lang w:eastAsia="ru-RU"/>
        </w:rPr>
        <w:t>Устава</w:t>
      </w:r>
    </w:p>
    <w:p w:rsidR="00E2321C" w:rsidRPr="00A327C8" w:rsidRDefault="00E2321C" w:rsidP="00E2321C">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 Настоящий Устав подлежит официальному опубликованию </w:t>
      </w:r>
      <w:r w:rsidR="0082414A" w:rsidRPr="00A327C8">
        <w:rPr>
          <w:rFonts w:ascii="Times New Roman" w:hAnsi="Times New Roman"/>
          <w:bCs/>
          <w:sz w:val="28"/>
          <w:szCs w:val="28"/>
        </w:rPr>
        <w:t xml:space="preserve">в </w:t>
      </w:r>
      <w:r w:rsidR="0082414A" w:rsidRPr="00A327C8">
        <w:rPr>
          <w:rFonts w:ascii="Times New Roman" w:hAnsi="Times New Roman"/>
          <w:sz w:val="28"/>
          <w:szCs w:val="28"/>
        </w:rPr>
        <w:t xml:space="preserve">газете «Вяземский вестник» </w:t>
      </w:r>
      <w:r w:rsidRPr="00A327C8">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A327C8">
        <w:rPr>
          <w:rFonts w:ascii="Times New Roman" w:hAnsi="Times New Roman"/>
          <w:sz w:val="28"/>
          <w:szCs w:val="28"/>
        </w:rPr>
        <w:t>ункта 12 части 1 статьи 7, пункт</w:t>
      </w:r>
      <w:r w:rsidR="003A6B17" w:rsidRPr="00A327C8">
        <w:rPr>
          <w:rFonts w:ascii="Times New Roman" w:hAnsi="Times New Roman"/>
          <w:sz w:val="28"/>
          <w:szCs w:val="28"/>
        </w:rPr>
        <w:t>а</w:t>
      </w:r>
      <w:r w:rsidRPr="00A327C8">
        <w:rPr>
          <w:rFonts w:ascii="Times New Roman" w:hAnsi="Times New Roman"/>
          <w:sz w:val="28"/>
          <w:szCs w:val="28"/>
        </w:rPr>
        <w:t xml:space="preserve"> 7 части 1 статьи 41 настоящего Устава.</w:t>
      </w:r>
    </w:p>
    <w:p w:rsidR="00E2321C" w:rsidRPr="00A327C8" w:rsidRDefault="00E2321C" w:rsidP="00E2321C">
      <w:pPr>
        <w:spacing w:after="0" w:line="240" w:lineRule="auto"/>
        <w:ind w:firstLine="709"/>
        <w:jc w:val="both"/>
        <w:rPr>
          <w:rFonts w:ascii="Times New Roman" w:hAnsi="Times New Roman"/>
          <w:sz w:val="28"/>
          <w:szCs w:val="28"/>
        </w:rPr>
      </w:pPr>
      <w:r w:rsidRPr="00A327C8">
        <w:rPr>
          <w:rFonts w:ascii="Times New Roman" w:hAnsi="Times New Roman"/>
          <w:sz w:val="28"/>
          <w:szCs w:val="28"/>
        </w:rPr>
        <w:t xml:space="preserve">2. Пункт 12 части 1 статьи 7, пункт 7 части 1 статьи 41 </w:t>
      </w:r>
      <w:r w:rsidR="003A6B17" w:rsidRPr="00A327C8">
        <w:rPr>
          <w:rFonts w:ascii="Times New Roman" w:hAnsi="Times New Roman"/>
          <w:sz w:val="28"/>
          <w:szCs w:val="28"/>
        </w:rPr>
        <w:t xml:space="preserve">настоящего </w:t>
      </w:r>
      <w:r w:rsidRPr="00A327C8">
        <w:rPr>
          <w:rFonts w:ascii="Times New Roman" w:hAnsi="Times New Roman"/>
          <w:sz w:val="28"/>
          <w:szCs w:val="28"/>
        </w:rPr>
        <w:t>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E2321C" w:rsidRDefault="00E2321C" w:rsidP="00E2321C">
      <w:pPr>
        <w:spacing w:after="0" w:line="240" w:lineRule="auto"/>
        <w:ind w:firstLine="709"/>
        <w:jc w:val="both"/>
        <w:rPr>
          <w:rFonts w:ascii="Times New Roman" w:hAnsi="Times New Roman"/>
          <w:bCs/>
          <w:sz w:val="28"/>
          <w:szCs w:val="28"/>
        </w:rPr>
      </w:pPr>
      <w:r>
        <w:rPr>
          <w:rFonts w:ascii="Times New Roman" w:hAnsi="Times New Roman"/>
          <w:bCs/>
          <w:sz w:val="28"/>
          <w:szCs w:val="28"/>
        </w:rPr>
        <w:t>3. Со дня вступления в силу настоящего Устава признать утратившими силу:</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A327C8">
        <w:rPr>
          <w:rFonts w:ascii="Times New Roman" w:eastAsia="Times New Roman" w:hAnsi="Times New Roman"/>
          <w:bCs/>
          <w:spacing w:val="-6"/>
          <w:sz w:val="28"/>
          <w:szCs w:val="28"/>
          <w:lang w:eastAsia="ru-RU"/>
        </w:rPr>
        <w:t>3.1. Устав муниципального образования «Вяземский район» Смоленской области (новая редакция), принятый решением Вяземского Совета народных депутатов от 23 июня 2005 года № 63</w:t>
      </w:r>
      <w:r w:rsidR="003A6B17" w:rsidRPr="00A327C8">
        <w:rPr>
          <w:rFonts w:ascii="Times New Roman" w:eastAsia="Times New Roman" w:hAnsi="Times New Roman"/>
          <w:bCs/>
          <w:spacing w:val="-6"/>
          <w:sz w:val="28"/>
          <w:szCs w:val="28"/>
          <w:lang w:eastAsia="ru-RU"/>
        </w:rPr>
        <w:t xml:space="preserve"> «О принятии Устава муниципального образования «Вяземский район» Смоленской области </w:t>
      </w:r>
      <w:r w:rsidR="00AF0400" w:rsidRPr="00A327C8">
        <w:rPr>
          <w:rFonts w:ascii="Times New Roman" w:eastAsia="Times New Roman" w:hAnsi="Times New Roman"/>
          <w:bCs/>
          <w:spacing w:val="-6"/>
          <w:sz w:val="28"/>
          <w:szCs w:val="28"/>
          <w:lang w:eastAsia="ru-RU"/>
        </w:rPr>
        <w:t>в новой редакции</w:t>
      </w:r>
      <w:r w:rsidR="003A6B17" w:rsidRPr="00A327C8">
        <w:rPr>
          <w:rFonts w:ascii="Times New Roman" w:eastAsia="Times New Roman" w:hAnsi="Times New Roman"/>
          <w:bCs/>
          <w:spacing w:val="-6"/>
          <w:sz w:val="28"/>
          <w:szCs w:val="28"/>
          <w:lang w:eastAsia="ru-RU"/>
        </w:rPr>
        <w:t>»</w:t>
      </w:r>
      <w:r w:rsidRPr="00A327C8">
        <w:rPr>
          <w:rFonts w:ascii="Times New Roman" w:eastAsia="Times New Roman" w:hAnsi="Times New Roman"/>
          <w:bCs/>
          <w:spacing w:val="-6"/>
          <w:sz w:val="28"/>
          <w:szCs w:val="28"/>
          <w:lang w:eastAsia="ru-RU"/>
        </w:rPr>
        <w:t>;</w:t>
      </w:r>
    </w:p>
    <w:p w:rsidR="00E2321C" w:rsidRPr="001545D5" w:rsidRDefault="00E2321C" w:rsidP="00E2321C">
      <w:pPr>
        <w:shd w:val="clear" w:color="auto" w:fill="FFFFFF"/>
        <w:spacing w:after="0" w:line="240" w:lineRule="auto"/>
        <w:ind w:firstLine="709"/>
        <w:jc w:val="both"/>
        <w:rPr>
          <w:rFonts w:ascii="Times New Roman" w:eastAsia="Times New Roman" w:hAnsi="Times New Roman"/>
          <w:bCs/>
          <w:color w:val="C00000"/>
          <w:spacing w:val="-6"/>
          <w:sz w:val="28"/>
          <w:szCs w:val="28"/>
          <w:lang w:eastAsia="ru-RU"/>
        </w:rPr>
      </w:pPr>
      <w:r w:rsidRPr="001545D5">
        <w:rPr>
          <w:rFonts w:ascii="Times New Roman" w:eastAsia="Times New Roman" w:hAnsi="Times New Roman"/>
          <w:bCs/>
          <w:spacing w:val="-6"/>
          <w:sz w:val="28"/>
          <w:szCs w:val="28"/>
          <w:lang w:eastAsia="ru-RU"/>
        </w:rPr>
        <w:t xml:space="preserve">3.2.  Решение Вяземского районного Совета депутатов </w:t>
      </w:r>
      <w:r w:rsidRPr="00AF0400">
        <w:rPr>
          <w:rFonts w:ascii="Times New Roman" w:eastAsia="Times New Roman" w:hAnsi="Times New Roman"/>
          <w:bCs/>
          <w:spacing w:val="-6"/>
          <w:sz w:val="28"/>
          <w:szCs w:val="28"/>
          <w:lang w:eastAsia="ru-RU"/>
        </w:rPr>
        <w:t>от 25 января 2006 года №1</w:t>
      </w:r>
      <w:r w:rsidRPr="001545D5">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w:t>
      </w:r>
      <w:r w:rsidR="00AF0400">
        <w:rPr>
          <w:rFonts w:ascii="Times New Roman" w:eastAsia="Times New Roman" w:hAnsi="Times New Roman"/>
          <w:bCs/>
          <w:spacing w:val="-6"/>
          <w:sz w:val="28"/>
          <w:szCs w:val="28"/>
          <w:lang w:eastAsia="ru-RU"/>
        </w:rPr>
        <w:t>(новая редакция)</w:t>
      </w:r>
      <w:r w:rsidRPr="001545D5">
        <w:rPr>
          <w:rFonts w:ascii="Times New Roman" w:eastAsia="Times New Roman" w:hAnsi="Times New Roman"/>
          <w:bCs/>
          <w:spacing w:val="-6"/>
          <w:sz w:val="28"/>
          <w:szCs w:val="28"/>
          <w:lang w:eastAsia="ru-RU"/>
        </w:rPr>
        <w:t>»;</w:t>
      </w:r>
      <w:r>
        <w:rPr>
          <w:rFonts w:ascii="Times New Roman" w:eastAsia="Times New Roman" w:hAnsi="Times New Roman"/>
          <w:bCs/>
          <w:spacing w:val="-6"/>
          <w:sz w:val="28"/>
          <w:szCs w:val="28"/>
          <w:lang w:eastAsia="ru-RU"/>
        </w:rPr>
        <w:t xml:space="preserve">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3.3. Решение Вяземского районного Совета депутатов </w:t>
      </w:r>
      <w:r w:rsidRPr="00B054A1">
        <w:rPr>
          <w:rFonts w:ascii="Times New Roman" w:eastAsia="Times New Roman" w:hAnsi="Times New Roman"/>
          <w:bCs/>
          <w:spacing w:val="-6"/>
          <w:sz w:val="28"/>
          <w:szCs w:val="28"/>
          <w:lang w:eastAsia="ru-RU"/>
        </w:rPr>
        <w:t>от 10  мая 2006 года №68</w:t>
      </w:r>
      <w:r>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  Решение Вяземского районного Совета депутатов от 25 апреля 2007 года №24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  Решение Вяземского районного Совета депутатов от 29 апреля 2008 года №28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  Решение Вяземского районного Совета депутатов от 22 апреля 2009 года №13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  Решение Вяземского районного Совета депутатов от 06 мая 2010 года №17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  Решение Вяземского районного Совета депутатов от 27 апреля 2011 года №21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  Решение Вяземского районного Совета депутатов от 28 декабря 2011 года №66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3.10.  Решение Вяземского районного Совета депутатов </w:t>
      </w:r>
      <w:r w:rsidRPr="00B054A1">
        <w:rPr>
          <w:rFonts w:ascii="Times New Roman" w:eastAsia="Times New Roman" w:hAnsi="Times New Roman"/>
          <w:bCs/>
          <w:spacing w:val="-6"/>
          <w:sz w:val="28"/>
          <w:szCs w:val="28"/>
          <w:lang w:eastAsia="ru-RU"/>
        </w:rPr>
        <w:t>от 26 сентября  2013 года №34</w:t>
      </w:r>
      <w:r>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3.11.  Решение Вяземского районного Совета депутатов от 11 марта 2014 года  №13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3.12.  Решение Вяземского районного Совета депутатов от 27 мая 2015 года №35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3.13.  Решение Вяземского районного Совета депутатов от 24 июня 2015 года №44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3.14.  Решение Вяземского районного Совета депутатов от 25 января 2017 года №8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3.15.  Решение Вяземского районного Совета депутатов от 31 января 2018 года №2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3.16.  Решение Вяземского районного Совета депутатов от 30 января 2019 года №2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3.17.  Решение Вяземского районного Совета депутатов от 30  апреля  2020 года №34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3.18.  Решение Вяземского районного Совета депутатов от 30  сентября  2020 года №57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3.19.  Решение Вяземского районного Совета депутатов от 30  июня  2021 года №70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3.20.  Решение Вяземского районного Совета депутатов от 06 сентября 2021 года №79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3.21.  Решение Вяземского районного Совета депутатов от 21 февраля  2023 года №23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3.22. Решение Вяземского районного Совета депутатов от 30 января 2024 года №5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3.23. Устав Вяземского городского поселения Вяземского района Смоленской области, принятый решением Совета депутатов Вяземского городского поселения Вяземского района Смоленской области от 02 ноября 2005 года №7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Вяземского городского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3.24. Решение Совета депутатов Вяземского городского поселения Вяземского района Смоленской области  от 25 июня  2007  года №32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3.25.  Решение Совета депутатов Вяземского городского поселения Вяземского района Смоленской области  от 23 октября  2009  года №44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3.26.  Решение Совета депутатов Вяземского городского поселения Вяземского района Смоленской области  от 24 мая  2010  года №26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3.27. Решение Совета депутатов Вяземского городского поселения Вяземского района Смоленской области  от 18 января  2011  года №1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3.28. Решение Совета депутатов Вяземского городского поселения Вяземского района Смоленской области  от  23 мая  2011  года №30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3.29. Решение Совета депутатов Вяземского городского поселения Вяземского района Смоленской области  от  26  декабря  2011  года №89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3.30. Решение Совета депутатов Вяземского городского поселения Вяземского района Смоленской области  от  22 мая  2012  года №22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3.31. Решение Совета депутатов Вяземского городского поселения Вяземского района Смоленской области  от 18 декабря  2012  года №90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3.32. Решение Совета депутатов Вяземского городского поселения Вяземского района Смоленской области  от  21 мая  2013  года №39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3.33. Решение Совета депутатов Вяземского городского поселения Вяземского района Смоленской области  от 15 октября  2013  года №86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3.34. Решение Совета депутатов Вяземского городского поселения Вяземского района Смоленской области  от 18 марта 2014  года №9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3.35. Решение Совета депутатов Вяземского городского поселения Вяземского района Смоленской области  от  29 апреля 2014  года №34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3.36. Решение Совета депутатов Вяземского городского поселения Вяземского района Смоленской области  от 13 марта  2015  года №6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3.37. Решение Совета депутатов Вяземского городского поселения Вяземского района Смоленской области  от 03 августа  2015  года №54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3.38. Решение Совета депутатов Вяземского городского поселения Вяземского района Смоленской области  от 15 ноября 2017  года №66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3.39. Решение Совета депутатов Вяземского городского поселения Вяземского района Смоленской области  от 24 апреля 2018  года №40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3.40. Решение Совета депутатов Вяземского городского поселения Вяземского района Смоленской области  от 02 июля 2019  года №65 «О внесении изменений в Устав Вяземского городского поселения Вяземского района Смоленской области»;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3.41. Решение Совета депутатов Вяземского городского поселения Вяземского района Смоленской области  от 25 августа 2020  года №64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3.42. Решение Совета депутатов Вяземского городского поселения Вяземского района Смоленской области  от 03 ноября 2020 года №17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3.43. Решение Совета депутатов Вяземского городского поселения Вяземского района Смоленской области  от 27 мая 2021  года №48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3.44. Решение Совета депутатов Вяземского городского поселения Вяземского района Смоленской области  от 17 февраля 2022  года №4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3.45.  Решение Совета депутатов Вяземского городского поселения Вяземского района Смоленской области  от 21 февраля 2023  года №18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B054A1">
        <w:rPr>
          <w:rFonts w:ascii="Times New Roman" w:eastAsia="Times New Roman" w:hAnsi="Times New Roman"/>
          <w:bCs/>
          <w:spacing w:val="-6"/>
          <w:sz w:val="28"/>
          <w:szCs w:val="28"/>
          <w:lang w:eastAsia="ru-RU"/>
        </w:rPr>
        <w:t>3.46. Решение Совета депутатов Вяземского городского поселения Вяземского района Смоленской области  от 27  февраля 2024  года №13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3.47. Устав Андрейковского сельского поселения Вяземского района Смоленской области, принятый  решением Совета депутатов Андрейковского сельского поселения Вяземского района Смоленской области от 10 ноября 2017 года № 27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Андрейковского сельского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3.48. Решение Совета депутатов Андрейковского сельского поселения Вяземского района Смоленской области от 18 апреля 2019 года  №8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3.49. Решение Совета депутатов Андрейковского сельского поселения Вяземского района Смоленской области от 21 октября 2020 года  №21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3.50. Решение Совета депутатов Андрейковского сельского поселения Вяземского района Смоленской области от 10 июня 2021  года №12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3.51. Решение Совета депутатов Андрейковского сельского поселения Вяземского района Смоленской области от 05 августа 2022  года №21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3.52. Решение Совета депутатов Андрейковского сельского поселения Вяземского района Смоленской области от 17 июля 2023 года №16 «О внесении изменений в Устав Андрейковского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3.53. Устав Вязьма-Брянского сельского поселения Вяземского района Смоленской области, принятый решением Совета депутатов Вязьма-Брянского сельского поселения Вяземского района Смоленской области от 27 октября 2005 года №</w:t>
      </w:r>
      <w:r w:rsidR="00B054A1">
        <w:rPr>
          <w:rFonts w:ascii="Times New Roman" w:eastAsia="Times New Roman" w:hAnsi="Times New Roman"/>
          <w:bCs/>
          <w:spacing w:val="-6"/>
          <w:sz w:val="28"/>
          <w:szCs w:val="28"/>
          <w:lang w:eastAsia="ru-RU"/>
        </w:rPr>
        <w:t>4</w:t>
      </w:r>
      <w:r w:rsidR="004F78CC" w:rsidRPr="004F78CC">
        <w:rPr>
          <w:rFonts w:ascii="Times New Roman" w:eastAsia="Times New Roman" w:hAnsi="Times New Roman"/>
          <w:bCs/>
          <w:color w:val="FF0000"/>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Вязьма-Брянского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3.54. Решение Совета депутатов Вязьма-Брянского сельского поселения Вяземского района Смоленской области от 28 апреля 2006 года №6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3.55. Решение Совета депутатов Вязьма-Брянского сельского поселения Вяземского района Смоленской области от 19 апреля 2007 года №12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3.56. Решение Совета депутатов Вязьма-Брянского сельского поселения Вяземского района Смоленской области от 24 апреля 2008 года №16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3.57. Решение Совета депутатов Вязьма-Брянского сельского поселения Вяземского района Смоленской области от 19 марта 2009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3.58. Решение Совета депутатов Вязьма-Брянского сельского поселения Вяземского района Смоленской области от 15 октября 2009 года №28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3.59. Решение Совета депутатов Вязьма-Брянского сельского поселения Вяземского района Смоленской области от 13 мая 2010  года №13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3.60. Решение Совета депутатов Вязьма-Брянского сельского поселения Вяземского района Смоленской области от 25 апреля 2011 года №18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3.61. Решение Совета депутатов Вязьма-Брянского сельского поселения Вяземского района Смоленской области от 15 марта 2012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3.62. Решение Совета депутатов Вязьма-Брянского сельского поселения Вяземского района Смоленской области от 04 апреля 2013 года №8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3.63. Решение Совета депутатов Вязьма-Брянского сельского поселения Вяземского района Смоленской области от 24 марта 2014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3.64. Решение Совета депутатов Вязьма-Брянского сельского поселения Вяземского района Смоленской области от 12 января 2015 года №1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3.65. Решение Совета депутатов Вязьма-Брянского сельского поселения Вяземского района Смоленской области от 18 августа 2015 года №29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3.66. Решение Совета депутатов Вязьма-Брянского сельского поселения Вяземского района Смоленской области от 22 декабря 2016 года №41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3.67. Решение Совета депутатов Вязьма-Брянского сельского поселения Вяземского района Смоленской области от 24 апреля 2019 года №10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3.68. Решение Совета депутатов Вязьма-Брянского сельского поселения Вяземского района Смоленской области от 20 марта 2020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3.69. Решение Совета депутатов Вязьма-Брянского сельского поселения Вяземского района Смоленской области от 13 ноября 2020 года №14 «О внесении изменений в Устав Вязьма-Брянского сельского поселения Вяземского района Смоленской области»;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3.70. Решение Совета депутатов Вязьма-Брянского сельского поселения Вяземского района Смоленской области от 14 мая 2021 года №12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3.71. Решение Совета депутатов Вязьма-Брянского сельского поселения Вяземского района Смоленской области от 17 ноября 2021 года №47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3.72. Решение Совета депутатов Вязьма-Брянского сельского поселения Вяземского района Смоленской области от 12 декабря 2022 года №41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3.73. Решение Совета депутатов Вязьма-Брянского сельского поселения Вяземского района Смоленской области от 11 ноября 2023 года №32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3.74. Устав Кайдаковского сельского поселения Вяземского района Смоленской области, принятый решением Совета депутатов Кайдаковского сельского поселения Вяземского района Смоленской области от 15 ноября 2017 года №30</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Кайдаковского сельского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3.75. Решение Совета депутатов Кайдаковского сельского поселения Вяземского района Смоленской области от 31 января 2019 года №3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3.76. Решение Совета депутатов Кайдаковского сельского поселения Вяземского района Смоленской области от 08 октября года №25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3.77. Решение Совета депутатов Кайдаковского сельского поселения Вяземского района Смоленской области от 29 апреля 2021 года №4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3.78. Решение Совета депутатов Кайдаковского сельского поселения Вяземского района Смоленской области от 29 июня 2022  года №16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3.79. Решение Совета депутатов Кайдаковского сельского поселения Вяземского района Смоленской области от 21 февраля 2023 года №4 «О внесении изменений в Устав Кайдаковского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3.80. Устав Новосельского сельского поселения Вяземского района Смоленской области, принятый решением Совета депутатов Новосельского сельского поселения Вяземского района Смоленской области от 10 ноября 2017 года №17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Новосельского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3.81. Решение Совета депутатов Новосельского сельского поселения Вяземского района Смоленской области от 10 апреля  2019 года №8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3.82. Решение Совета депутатов Новосельского сельского поселения Вяземского района Смоленской области от 21 августа  2020 года №16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3.83. Решение Совета депутатов Новосельского сельского поселения Вяземского района Смоленской области от 30 июля 2021 года №17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3.84. Решение Совета депутатов Новосельского сельского поселения Вяземского района Смоленской области от 08 июля 2022  года №19 «О внесении изменений в Устав Новосельского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3.85</w:t>
      </w:r>
      <w:r w:rsidR="00E2321C">
        <w:rPr>
          <w:rFonts w:ascii="Times New Roman" w:eastAsia="Times New Roman" w:hAnsi="Times New Roman"/>
          <w:bCs/>
          <w:spacing w:val="-6"/>
          <w:sz w:val="28"/>
          <w:szCs w:val="28"/>
          <w:lang w:eastAsia="ru-RU"/>
        </w:rPr>
        <w:t>. Решение Совета депутатов Новосельского сельского поселения Вяземского района Смоленской области от 21 апреля  2023  года №10 «О внесении изменений в Устав Новосельского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3.86</w:t>
      </w:r>
      <w:r w:rsidR="00E2321C">
        <w:rPr>
          <w:rFonts w:ascii="Times New Roman" w:eastAsia="Times New Roman" w:hAnsi="Times New Roman"/>
          <w:bCs/>
          <w:spacing w:val="-6"/>
          <w:sz w:val="28"/>
          <w:szCs w:val="28"/>
          <w:lang w:eastAsia="ru-RU"/>
        </w:rPr>
        <w:t>. Устав Семлевского сельского поселения Вяземского района Смоленской области, принятый решением Совета депутатов Семлевского сельского поселения Вяземского района Смоленской области от 10 ноября 2017 года №35</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Семлевского сельского поселения Вяземского района Смоленской области»</w:t>
      </w:r>
      <w:r w:rsidR="00E2321C" w:rsidRPr="004F78CC">
        <w:rPr>
          <w:rFonts w:ascii="Times New Roman" w:eastAsia="Times New Roman" w:hAnsi="Times New Roman"/>
          <w:bCs/>
          <w:color w:val="FF0000"/>
          <w:spacing w:val="-6"/>
          <w:sz w:val="28"/>
          <w:szCs w:val="28"/>
          <w:lang w:eastAsia="ru-RU"/>
        </w:rPr>
        <w:t>;</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3.87</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25 марта 2019  года №7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3.88</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10 апреля 2020  года №10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3.89</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20 октября 2020  года №17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3.90</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03 августа 2021  года №22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3.91</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13 декабря 2021  года №46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2</w:t>
      </w:r>
      <w:r>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06 февраля 2023  года №2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3</w:t>
      </w:r>
      <w:r>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26 октября 2023  года №23 «О внесении изменений в Устав Семлевского сельского поселения Вяземского района Смоленской области»;</w:t>
      </w:r>
    </w:p>
    <w:p w:rsidR="00E2321C" w:rsidRPr="004F78CC" w:rsidRDefault="00E2321C" w:rsidP="00E2321C">
      <w:pPr>
        <w:shd w:val="clear" w:color="auto" w:fill="FFFFFF"/>
        <w:spacing w:after="0" w:line="240" w:lineRule="auto"/>
        <w:ind w:firstLine="709"/>
        <w:jc w:val="both"/>
        <w:rPr>
          <w:rFonts w:ascii="Times New Roman" w:eastAsia="Times New Roman" w:hAnsi="Times New Roman"/>
          <w:bCs/>
          <w:color w:val="FF0000"/>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4</w:t>
      </w:r>
      <w:r>
        <w:rPr>
          <w:rFonts w:ascii="Times New Roman" w:eastAsia="Times New Roman" w:hAnsi="Times New Roman"/>
          <w:bCs/>
          <w:spacing w:val="-6"/>
          <w:sz w:val="28"/>
          <w:szCs w:val="28"/>
          <w:lang w:eastAsia="ru-RU"/>
        </w:rPr>
        <w:t>. Устав Степаниковского сельского поселения Вяземского района Смоленской области, принятый решением Совета депутатов Степаниковского сельского поселения Вяземского района Смоленской области от 10 ноября 2017 года №24</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Степаниковского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5</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25 марта 2019 года №6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6</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07 июля 2020 года №11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7</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14 апреля 2021 года №4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8</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08 июня 2022 года №16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w:t>
      </w:r>
      <w:r w:rsidR="00B054A1">
        <w:rPr>
          <w:rFonts w:ascii="Times New Roman" w:eastAsia="Times New Roman" w:hAnsi="Times New Roman"/>
          <w:bCs/>
          <w:spacing w:val="-6"/>
          <w:sz w:val="28"/>
          <w:szCs w:val="28"/>
          <w:lang w:eastAsia="ru-RU"/>
        </w:rPr>
        <w:t>99</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19 апреля 2023 года №6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0</w:t>
      </w:r>
      <w:r>
        <w:rPr>
          <w:rFonts w:ascii="Times New Roman" w:eastAsia="Times New Roman" w:hAnsi="Times New Roman"/>
          <w:bCs/>
          <w:spacing w:val="-6"/>
          <w:sz w:val="28"/>
          <w:szCs w:val="28"/>
          <w:lang w:eastAsia="ru-RU"/>
        </w:rPr>
        <w:t>. Решение Совета депутатов Степаниковского сельского поселения Вяземского района Смоленской области от 09 ноября 2023 года №25 «О внесении изменений в Устав Семлевского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1</w:t>
      </w:r>
      <w:r>
        <w:rPr>
          <w:rFonts w:ascii="Times New Roman" w:eastAsia="Times New Roman" w:hAnsi="Times New Roman"/>
          <w:bCs/>
          <w:spacing w:val="-6"/>
          <w:sz w:val="28"/>
          <w:szCs w:val="28"/>
          <w:lang w:eastAsia="ru-RU"/>
        </w:rPr>
        <w:t>. Устав Тумановского сельского поселения Вяземского района Смоленской области, принятый решением Совета депутатов Тумановского сельского поселения Вяземского района Смоленской области от 10 ноября 2017 года №27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Тумановского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2</w:t>
      </w:r>
      <w:r>
        <w:rPr>
          <w:rFonts w:ascii="Times New Roman" w:eastAsia="Times New Roman" w:hAnsi="Times New Roman"/>
          <w:bCs/>
          <w:spacing w:val="-6"/>
          <w:sz w:val="28"/>
          <w:szCs w:val="28"/>
          <w:lang w:eastAsia="ru-RU"/>
        </w:rPr>
        <w:t>.  Решение Совета депутатов Тумановского сельского поселения Вяземского района Смоленской области от 12 марта 2019 года №6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3</w:t>
      </w:r>
      <w:r>
        <w:rPr>
          <w:rFonts w:ascii="Times New Roman" w:eastAsia="Times New Roman" w:hAnsi="Times New Roman"/>
          <w:bCs/>
          <w:spacing w:val="-6"/>
          <w:sz w:val="28"/>
          <w:szCs w:val="28"/>
          <w:lang w:eastAsia="ru-RU"/>
        </w:rPr>
        <w:t>. Решение Совета депутатов Тумановского сельского поселения Вяземского района Смоленской области от 03 сентября 2020 года №18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4</w:t>
      </w:r>
      <w:r>
        <w:rPr>
          <w:rFonts w:ascii="Times New Roman" w:eastAsia="Times New Roman" w:hAnsi="Times New Roman"/>
          <w:bCs/>
          <w:spacing w:val="-6"/>
          <w:sz w:val="28"/>
          <w:szCs w:val="28"/>
          <w:lang w:eastAsia="ru-RU"/>
        </w:rPr>
        <w:t>. Решение Совета депутатов Тумановского сельского поселения Вяземского района Смоленской области от 22 октября 2021 года №31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5</w:t>
      </w:r>
      <w:r>
        <w:rPr>
          <w:rFonts w:ascii="Times New Roman" w:eastAsia="Times New Roman" w:hAnsi="Times New Roman"/>
          <w:bCs/>
          <w:spacing w:val="-6"/>
          <w:sz w:val="28"/>
          <w:szCs w:val="28"/>
          <w:lang w:eastAsia="ru-RU"/>
        </w:rPr>
        <w:t>. Решение Совета депутатов Тумановского сельского поселения Вяземского района Смоленской области от 12 апреля 2023 года №15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A327C8">
        <w:rPr>
          <w:rFonts w:ascii="Times New Roman" w:eastAsia="Times New Roman" w:hAnsi="Times New Roman"/>
          <w:bCs/>
          <w:spacing w:val="-6"/>
          <w:sz w:val="28"/>
          <w:szCs w:val="28"/>
          <w:lang w:eastAsia="ru-RU"/>
        </w:rPr>
        <w:t>3.10</w:t>
      </w:r>
      <w:r w:rsidR="00B054A1" w:rsidRPr="00A327C8">
        <w:rPr>
          <w:rFonts w:ascii="Times New Roman" w:eastAsia="Times New Roman" w:hAnsi="Times New Roman"/>
          <w:bCs/>
          <w:spacing w:val="-6"/>
          <w:sz w:val="28"/>
          <w:szCs w:val="28"/>
          <w:lang w:eastAsia="ru-RU"/>
        </w:rPr>
        <w:t>6</w:t>
      </w:r>
      <w:r w:rsidRPr="00A327C8">
        <w:rPr>
          <w:rFonts w:ascii="Times New Roman" w:eastAsia="Times New Roman" w:hAnsi="Times New Roman"/>
          <w:bCs/>
          <w:spacing w:val="-6"/>
          <w:sz w:val="28"/>
          <w:szCs w:val="28"/>
          <w:lang w:eastAsia="ru-RU"/>
        </w:rPr>
        <w:t>. Р</w:t>
      </w:r>
      <w:r>
        <w:rPr>
          <w:rFonts w:ascii="Times New Roman" w:eastAsia="Times New Roman" w:hAnsi="Times New Roman"/>
          <w:bCs/>
          <w:spacing w:val="-6"/>
          <w:sz w:val="28"/>
          <w:szCs w:val="28"/>
          <w:lang w:eastAsia="ru-RU"/>
        </w:rPr>
        <w:t>ешение Совета депутатов Тумановского сельского поселения Вяземского района Смоленской области от 25 января 2024 года №3 «О внесении изменений в Устав Семлевского сельского поселения Вяземского района Смоленской области».</w:t>
      </w:r>
    </w:p>
    <w:p w:rsidR="00D9217E" w:rsidRDefault="00D9217E" w:rsidP="00D9217E">
      <w:pPr>
        <w:shd w:val="clear" w:color="auto" w:fill="FFFFFF"/>
        <w:spacing w:after="0" w:line="240" w:lineRule="auto"/>
        <w:ind w:firstLine="709"/>
        <w:jc w:val="both"/>
        <w:rPr>
          <w:rFonts w:ascii="Times New Roman" w:eastAsia="Times New Roman" w:hAnsi="Times New Roman"/>
          <w:bCs/>
          <w:spacing w:val="-6"/>
          <w:sz w:val="28"/>
          <w:szCs w:val="28"/>
          <w:lang w:eastAsia="ru-RU"/>
        </w:rPr>
      </w:pPr>
    </w:p>
    <w:p w:rsidR="00D9217E" w:rsidRDefault="00D9217E" w:rsidP="00D9217E"/>
    <w:p w:rsidR="00237D1A" w:rsidRDefault="00237D1A"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5D70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5D70F6" w:rsidRDefault="005D70F6" w:rsidP="005D70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5D70F6" w:rsidRDefault="005D70F6" w:rsidP="00310B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sectPr w:rsidR="005D70F6" w:rsidSect="00D1116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70E" w:rsidRDefault="00EC570E" w:rsidP="004F2102">
      <w:pPr>
        <w:spacing w:after="0" w:line="240" w:lineRule="auto"/>
      </w:pPr>
      <w:r>
        <w:separator/>
      </w:r>
    </w:p>
  </w:endnote>
  <w:endnote w:type="continuationSeparator" w:id="0">
    <w:p w:rsidR="00EC570E" w:rsidRDefault="00EC570E"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70E" w:rsidRDefault="00EC570E" w:rsidP="004F2102">
      <w:pPr>
        <w:spacing w:after="0" w:line="240" w:lineRule="auto"/>
      </w:pPr>
      <w:r>
        <w:separator/>
      </w:r>
    </w:p>
  </w:footnote>
  <w:footnote w:type="continuationSeparator" w:id="0">
    <w:p w:rsidR="00EC570E" w:rsidRDefault="00EC570E"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4" w:rsidRPr="00AB2004" w:rsidRDefault="005B3A30">
    <w:pPr>
      <w:pStyle w:val="a5"/>
      <w:jc w:val="center"/>
      <w:rPr>
        <w:rFonts w:ascii="Times New Roman" w:hAnsi="Times New Roman"/>
        <w:sz w:val="24"/>
        <w:szCs w:val="24"/>
      </w:rPr>
    </w:pPr>
    <w:r w:rsidRPr="00AB2004">
      <w:rPr>
        <w:rFonts w:ascii="Times New Roman" w:hAnsi="Times New Roman"/>
        <w:sz w:val="24"/>
        <w:szCs w:val="24"/>
      </w:rPr>
      <w:fldChar w:fldCharType="begin"/>
    </w:r>
    <w:r w:rsidR="00980E74"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3B496A">
      <w:rPr>
        <w:rFonts w:ascii="Times New Roman" w:hAnsi="Times New Roman"/>
        <w:noProof/>
        <w:sz w:val="24"/>
        <w:szCs w:val="24"/>
      </w:rPr>
      <w:t>2</w:t>
    </w:r>
    <w:r w:rsidRPr="00AB2004">
      <w:rPr>
        <w:rFonts w:ascii="Times New Roman" w:hAnsi="Times New Roman"/>
        <w:sz w:val="24"/>
        <w:szCs w:val="24"/>
      </w:rPr>
      <w:fldChar w:fldCharType="end"/>
    </w:r>
  </w:p>
  <w:p w:rsidR="00980E74" w:rsidRDefault="00980E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354A"/>
    <w:rsid w:val="00025973"/>
    <w:rsid w:val="000264D4"/>
    <w:rsid w:val="00027A6E"/>
    <w:rsid w:val="000302DC"/>
    <w:rsid w:val="00031071"/>
    <w:rsid w:val="00032158"/>
    <w:rsid w:val="0003256B"/>
    <w:rsid w:val="00034A63"/>
    <w:rsid w:val="00034EFC"/>
    <w:rsid w:val="0003663E"/>
    <w:rsid w:val="00037537"/>
    <w:rsid w:val="00037819"/>
    <w:rsid w:val="0004122A"/>
    <w:rsid w:val="00044ED4"/>
    <w:rsid w:val="000513EA"/>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97CF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8E8"/>
    <w:rsid w:val="000E69C0"/>
    <w:rsid w:val="000F3AD0"/>
    <w:rsid w:val="000F5452"/>
    <w:rsid w:val="000F64EA"/>
    <w:rsid w:val="000F6E47"/>
    <w:rsid w:val="000F70CB"/>
    <w:rsid w:val="001004D2"/>
    <w:rsid w:val="00100F1E"/>
    <w:rsid w:val="00102463"/>
    <w:rsid w:val="001047E7"/>
    <w:rsid w:val="001063D2"/>
    <w:rsid w:val="00106852"/>
    <w:rsid w:val="001117CF"/>
    <w:rsid w:val="00111DC9"/>
    <w:rsid w:val="00112D34"/>
    <w:rsid w:val="00114A3E"/>
    <w:rsid w:val="00115ED2"/>
    <w:rsid w:val="001167E2"/>
    <w:rsid w:val="00120BCE"/>
    <w:rsid w:val="001213FF"/>
    <w:rsid w:val="00123413"/>
    <w:rsid w:val="00124249"/>
    <w:rsid w:val="0012530C"/>
    <w:rsid w:val="00127680"/>
    <w:rsid w:val="00130732"/>
    <w:rsid w:val="00130B50"/>
    <w:rsid w:val="0013197B"/>
    <w:rsid w:val="001355DA"/>
    <w:rsid w:val="00136BE5"/>
    <w:rsid w:val="00140D2A"/>
    <w:rsid w:val="00140E19"/>
    <w:rsid w:val="00141119"/>
    <w:rsid w:val="001427B4"/>
    <w:rsid w:val="0014337F"/>
    <w:rsid w:val="001441B0"/>
    <w:rsid w:val="00146283"/>
    <w:rsid w:val="00147253"/>
    <w:rsid w:val="00147905"/>
    <w:rsid w:val="00147AAF"/>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22E4"/>
    <w:rsid w:val="00183DBC"/>
    <w:rsid w:val="0018428B"/>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1671"/>
    <w:rsid w:val="001E4084"/>
    <w:rsid w:val="001E456C"/>
    <w:rsid w:val="001E570F"/>
    <w:rsid w:val="001E76A9"/>
    <w:rsid w:val="001E7C4F"/>
    <w:rsid w:val="001F0485"/>
    <w:rsid w:val="001F24E4"/>
    <w:rsid w:val="001F3546"/>
    <w:rsid w:val="001F4FD5"/>
    <w:rsid w:val="001F5B90"/>
    <w:rsid w:val="001F6A34"/>
    <w:rsid w:val="001F7705"/>
    <w:rsid w:val="001F7C1C"/>
    <w:rsid w:val="00202B61"/>
    <w:rsid w:val="002042D7"/>
    <w:rsid w:val="00207AEC"/>
    <w:rsid w:val="0021173F"/>
    <w:rsid w:val="00211799"/>
    <w:rsid w:val="00213BD7"/>
    <w:rsid w:val="0021440E"/>
    <w:rsid w:val="002149DD"/>
    <w:rsid w:val="00215157"/>
    <w:rsid w:val="0022042E"/>
    <w:rsid w:val="002218A1"/>
    <w:rsid w:val="00223B09"/>
    <w:rsid w:val="00224434"/>
    <w:rsid w:val="0022630C"/>
    <w:rsid w:val="00226C47"/>
    <w:rsid w:val="0023025E"/>
    <w:rsid w:val="00231244"/>
    <w:rsid w:val="002329C4"/>
    <w:rsid w:val="00233001"/>
    <w:rsid w:val="00234CF3"/>
    <w:rsid w:val="0023556F"/>
    <w:rsid w:val="00235E9E"/>
    <w:rsid w:val="00237D1A"/>
    <w:rsid w:val="00240231"/>
    <w:rsid w:val="00240FE3"/>
    <w:rsid w:val="00241254"/>
    <w:rsid w:val="00242CED"/>
    <w:rsid w:val="0024355E"/>
    <w:rsid w:val="002462AD"/>
    <w:rsid w:val="00251C16"/>
    <w:rsid w:val="00251C4A"/>
    <w:rsid w:val="002553C0"/>
    <w:rsid w:val="00256B37"/>
    <w:rsid w:val="00257699"/>
    <w:rsid w:val="00257EDC"/>
    <w:rsid w:val="002611DD"/>
    <w:rsid w:val="002620C5"/>
    <w:rsid w:val="00264838"/>
    <w:rsid w:val="00265AE5"/>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18ED"/>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08B"/>
    <w:rsid w:val="002F520C"/>
    <w:rsid w:val="00300B55"/>
    <w:rsid w:val="00300DC5"/>
    <w:rsid w:val="00307A98"/>
    <w:rsid w:val="00310A75"/>
    <w:rsid w:val="00310BF6"/>
    <w:rsid w:val="00311E56"/>
    <w:rsid w:val="00312479"/>
    <w:rsid w:val="003129BD"/>
    <w:rsid w:val="0031382D"/>
    <w:rsid w:val="00313F80"/>
    <w:rsid w:val="00314060"/>
    <w:rsid w:val="00314818"/>
    <w:rsid w:val="00315649"/>
    <w:rsid w:val="00316FA4"/>
    <w:rsid w:val="00316FF9"/>
    <w:rsid w:val="00317617"/>
    <w:rsid w:val="00321D0C"/>
    <w:rsid w:val="00322029"/>
    <w:rsid w:val="003236EC"/>
    <w:rsid w:val="0032431E"/>
    <w:rsid w:val="00324523"/>
    <w:rsid w:val="00326DD9"/>
    <w:rsid w:val="00327C0B"/>
    <w:rsid w:val="00330AF5"/>
    <w:rsid w:val="0033150E"/>
    <w:rsid w:val="00331F90"/>
    <w:rsid w:val="00332626"/>
    <w:rsid w:val="00332CC2"/>
    <w:rsid w:val="00333237"/>
    <w:rsid w:val="00334328"/>
    <w:rsid w:val="00334906"/>
    <w:rsid w:val="0033791A"/>
    <w:rsid w:val="00341640"/>
    <w:rsid w:val="0035287C"/>
    <w:rsid w:val="00353BBE"/>
    <w:rsid w:val="0035638E"/>
    <w:rsid w:val="00357141"/>
    <w:rsid w:val="00362EDD"/>
    <w:rsid w:val="00363315"/>
    <w:rsid w:val="00366C5B"/>
    <w:rsid w:val="0037090B"/>
    <w:rsid w:val="0037104A"/>
    <w:rsid w:val="003719BE"/>
    <w:rsid w:val="00371A52"/>
    <w:rsid w:val="00371CDD"/>
    <w:rsid w:val="003738CD"/>
    <w:rsid w:val="00380E2A"/>
    <w:rsid w:val="00381301"/>
    <w:rsid w:val="0038335A"/>
    <w:rsid w:val="0038359A"/>
    <w:rsid w:val="00384E52"/>
    <w:rsid w:val="00385184"/>
    <w:rsid w:val="00386015"/>
    <w:rsid w:val="00394F6C"/>
    <w:rsid w:val="00395AE5"/>
    <w:rsid w:val="00396B40"/>
    <w:rsid w:val="003972AC"/>
    <w:rsid w:val="0039731E"/>
    <w:rsid w:val="003A01EA"/>
    <w:rsid w:val="003A04FF"/>
    <w:rsid w:val="003A0FF9"/>
    <w:rsid w:val="003A2200"/>
    <w:rsid w:val="003A5568"/>
    <w:rsid w:val="003A5811"/>
    <w:rsid w:val="003A6B17"/>
    <w:rsid w:val="003A7D2E"/>
    <w:rsid w:val="003B11A7"/>
    <w:rsid w:val="003B342E"/>
    <w:rsid w:val="003B3AA9"/>
    <w:rsid w:val="003B3AD6"/>
    <w:rsid w:val="003B3C38"/>
    <w:rsid w:val="003B496A"/>
    <w:rsid w:val="003B4B28"/>
    <w:rsid w:val="003B6252"/>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151"/>
    <w:rsid w:val="003E6560"/>
    <w:rsid w:val="003E775A"/>
    <w:rsid w:val="003F00CF"/>
    <w:rsid w:val="003F0B76"/>
    <w:rsid w:val="003F491C"/>
    <w:rsid w:val="003F6F8D"/>
    <w:rsid w:val="003F77D3"/>
    <w:rsid w:val="00400303"/>
    <w:rsid w:val="00400696"/>
    <w:rsid w:val="00400C50"/>
    <w:rsid w:val="0040184A"/>
    <w:rsid w:val="00402048"/>
    <w:rsid w:val="00402886"/>
    <w:rsid w:val="00402E19"/>
    <w:rsid w:val="00403BA9"/>
    <w:rsid w:val="00405E90"/>
    <w:rsid w:val="00405EDA"/>
    <w:rsid w:val="004066F4"/>
    <w:rsid w:val="00407337"/>
    <w:rsid w:val="004078D1"/>
    <w:rsid w:val="004079E0"/>
    <w:rsid w:val="004111D4"/>
    <w:rsid w:val="00411698"/>
    <w:rsid w:val="00411B28"/>
    <w:rsid w:val="00411BB2"/>
    <w:rsid w:val="00412761"/>
    <w:rsid w:val="004129C7"/>
    <w:rsid w:val="00412A36"/>
    <w:rsid w:val="00414D01"/>
    <w:rsid w:val="00415B42"/>
    <w:rsid w:val="00416070"/>
    <w:rsid w:val="00420093"/>
    <w:rsid w:val="0042256D"/>
    <w:rsid w:val="00424339"/>
    <w:rsid w:val="00427862"/>
    <w:rsid w:val="0043149C"/>
    <w:rsid w:val="00431BC7"/>
    <w:rsid w:val="00432E96"/>
    <w:rsid w:val="004331FA"/>
    <w:rsid w:val="00435FAB"/>
    <w:rsid w:val="00443126"/>
    <w:rsid w:val="00443FE7"/>
    <w:rsid w:val="00446DB8"/>
    <w:rsid w:val="004542F7"/>
    <w:rsid w:val="00454EA3"/>
    <w:rsid w:val="00457ACC"/>
    <w:rsid w:val="004610E5"/>
    <w:rsid w:val="00461331"/>
    <w:rsid w:val="004614C9"/>
    <w:rsid w:val="00462BCD"/>
    <w:rsid w:val="0046347C"/>
    <w:rsid w:val="00472BFE"/>
    <w:rsid w:val="00473E27"/>
    <w:rsid w:val="0047536A"/>
    <w:rsid w:val="00476A1F"/>
    <w:rsid w:val="00480B25"/>
    <w:rsid w:val="004826CC"/>
    <w:rsid w:val="0048298F"/>
    <w:rsid w:val="004847D8"/>
    <w:rsid w:val="00484CDA"/>
    <w:rsid w:val="0048581C"/>
    <w:rsid w:val="00486869"/>
    <w:rsid w:val="00486F38"/>
    <w:rsid w:val="00486FA8"/>
    <w:rsid w:val="00487EDC"/>
    <w:rsid w:val="0049649A"/>
    <w:rsid w:val="004A01BC"/>
    <w:rsid w:val="004A08E2"/>
    <w:rsid w:val="004A2447"/>
    <w:rsid w:val="004A2955"/>
    <w:rsid w:val="004A3561"/>
    <w:rsid w:val="004A40C3"/>
    <w:rsid w:val="004A4FCE"/>
    <w:rsid w:val="004A6E17"/>
    <w:rsid w:val="004A74C2"/>
    <w:rsid w:val="004B1BA5"/>
    <w:rsid w:val="004B2B4E"/>
    <w:rsid w:val="004B3ECD"/>
    <w:rsid w:val="004B42E5"/>
    <w:rsid w:val="004B4E97"/>
    <w:rsid w:val="004B78EF"/>
    <w:rsid w:val="004C0F6B"/>
    <w:rsid w:val="004C191D"/>
    <w:rsid w:val="004C62C1"/>
    <w:rsid w:val="004D0A3D"/>
    <w:rsid w:val="004D1D2C"/>
    <w:rsid w:val="004D4632"/>
    <w:rsid w:val="004D7219"/>
    <w:rsid w:val="004E42E8"/>
    <w:rsid w:val="004E713F"/>
    <w:rsid w:val="004F0220"/>
    <w:rsid w:val="004F14E9"/>
    <w:rsid w:val="004F2102"/>
    <w:rsid w:val="004F21A5"/>
    <w:rsid w:val="004F34DD"/>
    <w:rsid w:val="004F4662"/>
    <w:rsid w:val="004F7805"/>
    <w:rsid w:val="004F78CC"/>
    <w:rsid w:val="004F7D1B"/>
    <w:rsid w:val="00501F05"/>
    <w:rsid w:val="00502011"/>
    <w:rsid w:val="00502363"/>
    <w:rsid w:val="005025F4"/>
    <w:rsid w:val="00503D17"/>
    <w:rsid w:val="00504AF2"/>
    <w:rsid w:val="005076AC"/>
    <w:rsid w:val="00510A12"/>
    <w:rsid w:val="00512EEE"/>
    <w:rsid w:val="00514090"/>
    <w:rsid w:val="00515AC5"/>
    <w:rsid w:val="00515EAB"/>
    <w:rsid w:val="00516C76"/>
    <w:rsid w:val="0051746A"/>
    <w:rsid w:val="00517984"/>
    <w:rsid w:val="00522196"/>
    <w:rsid w:val="00522FCA"/>
    <w:rsid w:val="00523309"/>
    <w:rsid w:val="0052402E"/>
    <w:rsid w:val="00524485"/>
    <w:rsid w:val="005247B7"/>
    <w:rsid w:val="00525491"/>
    <w:rsid w:val="00525C2C"/>
    <w:rsid w:val="00531997"/>
    <w:rsid w:val="005326E3"/>
    <w:rsid w:val="005338E1"/>
    <w:rsid w:val="005348ED"/>
    <w:rsid w:val="005351B4"/>
    <w:rsid w:val="00535DD2"/>
    <w:rsid w:val="00542D0F"/>
    <w:rsid w:val="00547C41"/>
    <w:rsid w:val="00550005"/>
    <w:rsid w:val="00550F0E"/>
    <w:rsid w:val="00552761"/>
    <w:rsid w:val="00552EA2"/>
    <w:rsid w:val="00553054"/>
    <w:rsid w:val="005535AD"/>
    <w:rsid w:val="005567D7"/>
    <w:rsid w:val="00566532"/>
    <w:rsid w:val="00566F37"/>
    <w:rsid w:val="00567134"/>
    <w:rsid w:val="00570BAF"/>
    <w:rsid w:val="00573E9D"/>
    <w:rsid w:val="005746D4"/>
    <w:rsid w:val="005774F0"/>
    <w:rsid w:val="00582C3D"/>
    <w:rsid w:val="005845B5"/>
    <w:rsid w:val="00584D9F"/>
    <w:rsid w:val="005901FA"/>
    <w:rsid w:val="00593401"/>
    <w:rsid w:val="00593A7A"/>
    <w:rsid w:val="00594A4F"/>
    <w:rsid w:val="0059586F"/>
    <w:rsid w:val="00597FF1"/>
    <w:rsid w:val="005A32BB"/>
    <w:rsid w:val="005A33E9"/>
    <w:rsid w:val="005A3B70"/>
    <w:rsid w:val="005A4235"/>
    <w:rsid w:val="005A4739"/>
    <w:rsid w:val="005A4880"/>
    <w:rsid w:val="005A52FC"/>
    <w:rsid w:val="005A7DB9"/>
    <w:rsid w:val="005B03AF"/>
    <w:rsid w:val="005B3A30"/>
    <w:rsid w:val="005B42EC"/>
    <w:rsid w:val="005B636F"/>
    <w:rsid w:val="005C0092"/>
    <w:rsid w:val="005C1F2C"/>
    <w:rsid w:val="005C45AC"/>
    <w:rsid w:val="005C46B4"/>
    <w:rsid w:val="005C6FED"/>
    <w:rsid w:val="005C7CB6"/>
    <w:rsid w:val="005D027C"/>
    <w:rsid w:val="005D319B"/>
    <w:rsid w:val="005D6892"/>
    <w:rsid w:val="005D6B78"/>
    <w:rsid w:val="005D70F6"/>
    <w:rsid w:val="005D7D3A"/>
    <w:rsid w:val="005E20B1"/>
    <w:rsid w:val="005E3322"/>
    <w:rsid w:val="005E37E0"/>
    <w:rsid w:val="005E4B19"/>
    <w:rsid w:val="005E4E69"/>
    <w:rsid w:val="005E5F5E"/>
    <w:rsid w:val="005E6B4B"/>
    <w:rsid w:val="005E6F50"/>
    <w:rsid w:val="005E7304"/>
    <w:rsid w:val="005E7320"/>
    <w:rsid w:val="005E7B60"/>
    <w:rsid w:val="005E7DE3"/>
    <w:rsid w:val="005F1CB4"/>
    <w:rsid w:val="005F213B"/>
    <w:rsid w:val="005F308D"/>
    <w:rsid w:val="005F3B4B"/>
    <w:rsid w:val="005F3E2D"/>
    <w:rsid w:val="005F7551"/>
    <w:rsid w:val="006009AD"/>
    <w:rsid w:val="006069E0"/>
    <w:rsid w:val="006069F7"/>
    <w:rsid w:val="00607430"/>
    <w:rsid w:val="006078CB"/>
    <w:rsid w:val="00616E69"/>
    <w:rsid w:val="00622A88"/>
    <w:rsid w:val="006265F1"/>
    <w:rsid w:val="00627568"/>
    <w:rsid w:val="00632A87"/>
    <w:rsid w:val="006344DD"/>
    <w:rsid w:val="006349BA"/>
    <w:rsid w:val="006413E6"/>
    <w:rsid w:val="00644DCE"/>
    <w:rsid w:val="00647FB6"/>
    <w:rsid w:val="006523D9"/>
    <w:rsid w:val="0065433C"/>
    <w:rsid w:val="0065652A"/>
    <w:rsid w:val="00661422"/>
    <w:rsid w:val="00664124"/>
    <w:rsid w:val="00664B12"/>
    <w:rsid w:val="00671359"/>
    <w:rsid w:val="006715DB"/>
    <w:rsid w:val="00671EDD"/>
    <w:rsid w:val="00672BAC"/>
    <w:rsid w:val="00673315"/>
    <w:rsid w:val="0067376D"/>
    <w:rsid w:val="006749A2"/>
    <w:rsid w:val="00675ECD"/>
    <w:rsid w:val="00677B52"/>
    <w:rsid w:val="00681191"/>
    <w:rsid w:val="00681EA8"/>
    <w:rsid w:val="00681FAE"/>
    <w:rsid w:val="006836B9"/>
    <w:rsid w:val="006861DB"/>
    <w:rsid w:val="00687764"/>
    <w:rsid w:val="00690158"/>
    <w:rsid w:val="006909CA"/>
    <w:rsid w:val="00691CE1"/>
    <w:rsid w:val="006937BA"/>
    <w:rsid w:val="00693FD3"/>
    <w:rsid w:val="00696219"/>
    <w:rsid w:val="00697CE8"/>
    <w:rsid w:val="00697D14"/>
    <w:rsid w:val="006A0F09"/>
    <w:rsid w:val="006A4367"/>
    <w:rsid w:val="006A7CBC"/>
    <w:rsid w:val="006A7DF9"/>
    <w:rsid w:val="006B0FFC"/>
    <w:rsid w:val="006B1CE6"/>
    <w:rsid w:val="006B2086"/>
    <w:rsid w:val="006B3406"/>
    <w:rsid w:val="006B3882"/>
    <w:rsid w:val="006B39C8"/>
    <w:rsid w:val="006B4B72"/>
    <w:rsid w:val="006B7718"/>
    <w:rsid w:val="006B7B1A"/>
    <w:rsid w:val="006B7DE5"/>
    <w:rsid w:val="006C1617"/>
    <w:rsid w:val="006C1666"/>
    <w:rsid w:val="006C3C18"/>
    <w:rsid w:val="006C3CCD"/>
    <w:rsid w:val="006C4577"/>
    <w:rsid w:val="006C568B"/>
    <w:rsid w:val="006C5C1D"/>
    <w:rsid w:val="006C76F3"/>
    <w:rsid w:val="006D1AFD"/>
    <w:rsid w:val="006D238B"/>
    <w:rsid w:val="006D33B7"/>
    <w:rsid w:val="006D4871"/>
    <w:rsid w:val="006D5CF3"/>
    <w:rsid w:val="006D6732"/>
    <w:rsid w:val="006D7311"/>
    <w:rsid w:val="006E1F38"/>
    <w:rsid w:val="006E33D2"/>
    <w:rsid w:val="006E4273"/>
    <w:rsid w:val="006E647C"/>
    <w:rsid w:val="006E6F69"/>
    <w:rsid w:val="006E7AC6"/>
    <w:rsid w:val="006F0A52"/>
    <w:rsid w:val="006F2161"/>
    <w:rsid w:val="006F50DE"/>
    <w:rsid w:val="006F60BF"/>
    <w:rsid w:val="006F697B"/>
    <w:rsid w:val="006F76D0"/>
    <w:rsid w:val="0070038D"/>
    <w:rsid w:val="00701666"/>
    <w:rsid w:val="00702EEC"/>
    <w:rsid w:val="007049CF"/>
    <w:rsid w:val="00705171"/>
    <w:rsid w:val="00705B09"/>
    <w:rsid w:val="007103E3"/>
    <w:rsid w:val="0071076A"/>
    <w:rsid w:val="00710DD6"/>
    <w:rsid w:val="0071108B"/>
    <w:rsid w:val="00712D1A"/>
    <w:rsid w:val="00714111"/>
    <w:rsid w:val="0071532D"/>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6101"/>
    <w:rsid w:val="007471C7"/>
    <w:rsid w:val="00755216"/>
    <w:rsid w:val="0075573B"/>
    <w:rsid w:val="007567F1"/>
    <w:rsid w:val="007579DD"/>
    <w:rsid w:val="00760403"/>
    <w:rsid w:val="0076142F"/>
    <w:rsid w:val="007616EB"/>
    <w:rsid w:val="0076448F"/>
    <w:rsid w:val="007653C4"/>
    <w:rsid w:val="00767051"/>
    <w:rsid w:val="00767B84"/>
    <w:rsid w:val="0077474D"/>
    <w:rsid w:val="00780AE3"/>
    <w:rsid w:val="00780CB4"/>
    <w:rsid w:val="007847C3"/>
    <w:rsid w:val="00784DAE"/>
    <w:rsid w:val="00785ADD"/>
    <w:rsid w:val="007864F0"/>
    <w:rsid w:val="00786773"/>
    <w:rsid w:val="00791A4F"/>
    <w:rsid w:val="007921B1"/>
    <w:rsid w:val="0079365B"/>
    <w:rsid w:val="007938B4"/>
    <w:rsid w:val="00795ABE"/>
    <w:rsid w:val="00795C31"/>
    <w:rsid w:val="007A04D3"/>
    <w:rsid w:val="007A2897"/>
    <w:rsid w:val="007A513A"/>
    <w:rsid w:val="007A57D3"/>
    <w:rsid w:val="007B1BA8"/>
    <w:rsid w:val="007B3FDD"/>
    <w:rsid w:val="007B4005"/>
    <w:rsid w:val="007B540F"/>
    <w:rsid w:val="007C0C5F"/>
    <w:rsid w:val="007C1D27"/>
    <w:rsid w:val="007C50C1"/>
    <w:rsid w:val="007C6C22"/>
    <w:rsid w:val="007C7F0F"/>
    <w:rsid w:val="007D157F"/>
    <w:rsid w:val="007D190F"/>
    <w:rsid w:val="007D2C8E"/>
    <w:rsid w:val="007D7DFA"/>
    <w:rsid w:val="007E0D19"/>
    <w:rsid w:val="007E18C2"/>
    <w:rsid w:val="007E20A5"/>
    <w:rsid w:val="007E39B4"/>
    <w:rsid w:val="007E569D"/>
    <w:rsid w:val="007E5F44"/>
    <w:rsid w:val="007E62A0"/>
    <w:rsid w:val="007E6765"/>
    <w:rsid w:val="007E6853"/>
    <w:rsid w:val="007F012B"/>
    <w:rsid w:val="007F05E2"/>
    <w:rsid w:val="007F27A0"/>
    <w:rsid w:val="007F62F5"/>
    <w:rsid w:val="007F656D"/>
    <w:rsid w:val="007F67D8"/>
    <w:rsid w:val="007F7769"/>
    <w:rsid w:val="00801387"/>
    <w:rsid w:val="00802210"/>
    <w:rsid w:val="0080268F"/>
    <w:rsid w:val="00803650"/>
    <w:rsid w:val="00804EC0"/>
    <w:rsid w:val="0080640C"/>
    <w:rsid w:val="00807985"/>
    <w:rsid w:val="00810D00"/>
    <w:rsid w:val="008111AB"/>
    <w:rsid w:val="00811DF3"/>
    <w:rsid w:val="00813C24"/>
    <w:rsid w:val="00814269"/>
    <w:rsid w:val="0081488F"/>
    <w:rsid w:val="0082414A"/>
    <w:rsid w:val="00824B5F"/>
    <w:rsid w:val="00825404"/>
    <w:rsid w:val="008255FC"/>
    <w:rsid w:val="00826C59"/>
    <w:rsid w:val="00827BED"/>
    <w:rsid w:val="00830247"/>
    <w:rsid w:val="00830535"/>
    <w:rsid w:val="00831101"/>
    <w:rsid w:val="00833863"/>
    <w:rsid w:val="00836352"/>
    <w:rsid w:val="00841B06"/>
    <w:rsid w:val="00842019"/>
    <w:rsid w:val="0084688C"/>
    <w:rsid w:val="00850239"/>
    <w:rsid w:val="008521B9"/>
    <w:rsid w:val="00861FD9"/>
    <w:rsid w:val="00864B9E"/>
    <w:rsid w:val="00866780"/>
    <w:rsid w:val="008673A3"/>
    <w:rsid w:val="00867B3C"/>
    <w:rsid w:val="00867D07"/>
    <w:rsid w:val="00870F10"/>
    <w:rsid w:val="00872E41"/>
    <w:rsid w:val="0087615F"/>
    <w:rsid w:val="00876963"/>
    <w:rsid w:val="0087713E"/>
    <w:rsid w:val="008774C6"/>
    <w:rsid w:val="00877B45"/>
    <w:rsid w:val="00877D94"/>
    <w:rsid w:val="00880FBD"/>
    <w:rsid w:val="008828AF"/>
    <w:rsid w:val="00884B1F"/>
    <w:rsid w:val="00885C47"/>
    <w:rsid w:val="00890050"/>
    <w:rsid w:val="0089073E"/>
    <w:rsid w:val="008945CF"/>
    <w:rsid w:val="008948C8"/>
    <w:rsid w:val="00895D88"/>
    <w:rsid w:val="00895DBE"/>
    <w:rsid w:val="0089769F"/>
    <w:rsid w:val="00897DFD"/>
    <w:rsid w:val="008A098E"/>
    <w:rsid w:val="008A3096"/>
    <w:rsid w:val="008A4CE7"/>
    <w:rsid w:val="008A718E"/>
    <w:rsid w:val="008B2316"/>
    <w:rsid w:val="008B3C1A"/>
    <w:rsid w:val="008C0066"/>
    <w:rsid w:val="008C51E1"/>
    <w:rsid w:val="008C7578"/>
    <w:rsid w:val="008D0447"/>
    <w:rsid w:val="008D4AB3"/>
    <w:rsid w:val="008D54C7"/>
    <w:rsid w:val="008D5593"/>
    <w:rsid w:val="008D7342"/>
    <w:rsid w:val="008D7DDA"/>
    <w:rsid w:val="008E20F9"/>
    <w:rsid w:val="008E243B"/>
    <w:rsid w:val="008E56AF"/>
    <w:rsid w:val="008E6261"/>
    <w:rsid w:val="008F096B"/>
    <w:rsid w:val="008F413B"/>
    <w:rsid w:val="008F6B0A"/>
    <w:rsid w:val="008F6B99"/>
    <w:rsid w:val="0090011F"/>
    <w:rsid w:val="0090087D"/>
    <w:rsid w:val="009015B0"/>
    <w:rsid w:val="00902266"/>
    <w:rsid w:val="0090290F"/>
    <w:rsid w:val="00902F25"/>
    <w:rsid w:val="00903F8B"/>
    <w:rsid w:val="00904A90"/>
    <w:rsid w:val="00905C8A"/>
    <w:rsid w:val="00907497"/>
    <w:rsid w:val="00912B6E"/>
    <w:rsid w:val="00915001"/>
    <w:rsid w:val="00916DEA"/>
    <w:rsid w:val="00917440"/>
    <w:rsid w:val="00920938"/>
    <w:rsid w:val="00926AD1"/>
    <w:rsid w:val="00930810"/>
    <w:rsid w:val="0093153E"/>
    <w:rsid w:val="00934612"/>
    <w:rsid w:val="00934B01"/>
    <w:rsid w:val="009362DB"/>
    <w:rsid w:val="009378E4"/>
    <w:rsid w:val="009415CC"/>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6D1B"/>
    <w:rsid w:val="00980E74"/>
    <w:rsid w:val="0098561C"/>
    <w:rsid w:val="00985828"/>
    <w:rsid w:val="00986A1B"/>
    <w:rsid w:val="009901AA"/>
    <w:rsid w:val="009904DC"/>
    <w:rsid w:val="009909DC"/>
    <w:rsid w:val="009939A6"/>
    <w:rsid w:val="009965F4"/>
    <w:rsid w:val="009977E5"/>
    <w:rsid w:val="009A000B"/>
    <w:rsid w:val="009A11D5"/>
    <w:rsid w:val="009A404B"/>
    <w:rsid w:val="009A5A3C"/>
    <w:rsid w:val="009A6702"/>
    <w:rsid w:val="009B33BF"/>
    <w:rsid w:val="009B4F64"/>
    <w:rsid w:val="009C12EB"/>
    <w:rsid w:val="009C383B"/>
    <w:rsid w:val="009D090F"/>
    <w:rsid w:val="009D0B73"/>
    <w:rsid w:val="009D1792"/>
    <w:rsid w:val="009D1B60"/>
    <w:rsid w:val="009D3AAA"/>
    <w:rsid w:val="009D3CDE"/>
    <w:rsid w:val="009D41A1"/>
    <w:rsid w:val="009E0353"/>
    <w:rsid w:val="009E3C55"/>
    <w:rsid w:val="009E553A"/>
    <w:rsid w:val="009E56C9"/>
    <w:rsid w:val="009E64BF"/>
    <w:rsid w:val="009E685E"/>
    <w:rsid w:val="009E69A0"/>
    <w:rsid w:val="009E7DED"/>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5BE"/>
    <w:rsid w:val="00A206AA"/>
    <w:rsid w:val="00A21361"/>
    <w:rsid w:val="00A21DFD"/>
    <w:rsid w:val="00A21F0C"/>
    <w:rsid w:val="00A22309"/>
    <w:rsid w:val="00A228CD"/>
    <w:rsid w:val="00A22BB3"/>
    <w:rsid w:val="00A23990"/>
    <w:rsid w:val="00A251FF"/>
    <w:rsid w:val="00A3099F"/>
    <w:rsid w:val="00A30B72"/>
    <w:rsid w:val="00A31D08"/>
    <w:rsid w:val="00A327C8"/>
    <w:rsid w:val="00A3413F"/>
    <w:rsid w:val="00A34358"/>
    <w:rsid w:val="00A3618C"/>
    <w:rsid w:val="00A41923"/>
    <w:rsid w:val="00A42E4A"/>
    <w:rsid w:val="00A42F39"/>
    <w:rsid w:val="00A438CD"/>
    <w:rsid w:val="00A43D1C"/>
    <w:rsid w:val="00A453D1"/>
    <w:rsid w:val="00A46317"/>
    <w:rsid w:val="00A46AF6"/>
    <w:rsid w:val="00A478D2"/>
    <w:rsid w:val="00A47D05"/>
    <w:rsid w:val="00A522A4"/>
    <w:rsid w:val="00A57500"/>
    <w:rsid w:val="00A63666"/>
    <w:rsid w:val="00A648CD"/>
    <w:rsid w:val="00A6587B"/>
    <w:rsid w:val="00A66A5B"/>
    <w:rsid w:val="00A723DE"/>
    <w:rsid w:val="00A72611"/>
    <w:rsid w:val="00A731CC"/>
    <w:rsid w:val="00A74F40"/>
    <w:rsid w:val="00A82C4F"/>
    <w:rsid w:val="00A85929"/>
    <w:rsid w:val="00A86592"/>
    <w:rsid w:val="00A92484"/>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2DB4"/>
    <w:rsid w:val="00AE589A"/>
    <w:rsid w:val="00AE6087"/>
    <w:rsid w:val="00AF0400"/>
    <w:rsid w:val="00AF0BC9"/>
    <w:rsid w:val="00AF0D60"/>
    <w:rsid w:val="00AF4272"/>
    <w:rsid w:val="00AF4550"/>
    <w:rsid w:val="00AF670D"/>
    <w:rsid w:val="00AF7FF9"/>
    <w:rsid w:val="00B0162A"/>
    <w:rsid w:val="00B016AF"/>
    <w:rsid w:val="00B01A2A"/>
    <w:rsid w:val="00B02434"/>
    <w:rsid w:val="00B02748"/>
    <w:rsid w:val="00B03D2B"/>
    <w:rsid w:val="00B048C6"/>
    <w:rsid w:val="00B054A1"/>
    <w:rsid w:val="00B05828"/>
    <w:rsid w:val="00B05AAB"/>
    <w:rsid w:val="00B06541"/>
    <w:rsid w:val="00B106C7"/>
    <w:rsid w:val="00B10C5C"/>
    <w:rsid w:val="00B12CAD"/>
    <w:rsid w:val="00B12ED2"/>
    <w:rsid w:val="00B14B66"/>
    <w:rsid w:val="00B15F8D"/>
    <w:rsid w:val="00B16976"/>
    <w:rsid w:val="00B1753E"/>
    <w:rsid w:val="00B17A82"/>
    <w:rsid w:val="00B203A9"/>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48EF"/>
    <w:rsid w:val="00B460F5"/>
    <w:rsid w:val="00B46A11"/>
    <w:rsid w:val="00B52276"/>
    <w:rsid w:val="00B52C32"/>
    <w:rsid w:val="00B540CD"/>
    <w:rsid w:val="00B54FED"/>
    <w:rsid w:val="00B551F3"/>
    <w:rsid w:val="00B63E70"/>
    <w:rsid w:val="00B66401"/>
    <w:rsid w:val="00B668C8"/>
    <w:rsid w:val="00B669D1"/>
    <w:rsid w:val="00B66DDE"/>
    <w:rsid w:val="00B66F99"/>
    <w:rsid w:val="00B67BAB"/>
    <w:rsid w:val="00B71EBB"/>
    <w:rsid w:val="00B72D68"/>
    <w:rsid w:val="00B745E9"/>
    <w:rsid w:val="00B8167B"/>
    <w:rsid w:val="00B84181"/>
    <w:rsid w:val="00B85E31"/>
    <w:rsid w:val="00B864BD"/>
    <w:rsid w:val="00B87417"/>
    <w:rsid w:val="00B87CA1"/>
    <w:rsid w:val="00B925F3"/>
    <w:rsid w:val="00B95C88"/>
    <w:rsid w:val="00BA11C4"/>
    <w:rsid w:val="00BA279C"/>
    <w:rsid w:val="00BA2997"/>
    <w:rsid w:val="00BA2CDC"/>
    <w:rsid w:val="00BA4F94"/>
    <w:rsid w:val="00BA5B41"/>
    <w:rsid w:val="00BA6B25"/>
    <w:rsid w:val="00BA6C31"/>
    <w:rsid w:val="00BA7260"/>
    <w:rsid w:val="00BA7293"/>
    <w:rsid w:val="00BA7522"/>
    <w:rsid w:val="00BB2E9F"/>
    <w:rsid w:val="00BB4A49"/>
    <w:rsid w:val="00BB51A4"/>
    <w:rsid w:val="00BC0AB1"/>
    <w:rsid w:val="00BC0B53"/>
    <w:rsid w:val="00BC197A"/>
    <w:rsid w:val="00BC3D72"/>
    <w:rsid w:val="00BC557A"/>
    <w:rsid w:val="00BC5EC3"/>
    <w:rsid w:val="00BC681C"/>
    <w:rsid w:val="00BC7751"/>
    <w:rsid w:val="00BD0912"/>
    <w:rsid w:val="00BD0CF1"/>
    <w:rsid w:val="00BD213B"/>
    <w:rsid w:val="00BD351F"/>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27C4"/>
    <w:rsid w:val="00C132E9"/>
    <w:rsid w:val="00C134C6"/>
    <w:rsid w:val="00C157EF"/>
    <w:rsid w:val="00C17DEC"/>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29FB"/>
    <w:rsid w:val="00C74729"/>
    <w:rsid w:val="00C74775"/>
    <w:rsid w:val="00C74E9B"/>
    <w:rsid w:val="00C758C2"/>
    <w:rsid w:val="00C8396B"/>
    <w:rsid w:val="00C85DFA"/>
    <w:rsid w:val="00C86694"/>
    <w:rsid w:val="00C93EED"/>
    <w:rsid w:val="00C94F7C"/>
    <w:rsid w:val="00CA1E1B"/>
    <w:rsid w:val="00CA6577"/>
    <w:rsid w:val="00CB025D"/>
    <w:rsid w:val="00CB14DD"/>
    <w:rsid w:val="00CB240A"/>
    <w:rsid w:val="00CB4159"/>
    <w:rsid w:val="00CB5C57"/>
    <w:rsid w:val="00CB5DC1"/>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E6B9F"/>
    <w:rsid w:val="00CF045F"/>
    <w:rsid w:val="00CF65CC"/>
    <w:rsid w:val="00D015AB"/>
    <w:rsid w:val="00D020F8"/>
    <w:rsid w:val="00D050C0"/>
    <w:rsid w:val="00D05ECA"/>
    <w:rsid w:val="00D06396"/>
    <w:rsid w:val="00D06B18"/>
    <w:rsid w:val="00D0768F"/>
    <w:rsid w:val="00D07B00"/>
    <w:rsid w:val="00D106AA"/>
    <w:rsid w:val="00D108AC"/>
    <w:rsid w:val="00D10FD9"/>
    <w:rsid w:val="00D11165"/>
    <w:rsid w:val="00D134CB"/>
    <w:rsid w:val="00D13DB7"/>
    <w:rsid w:val="00D1431C"/>
    <w:rsid w:val="00D16330"/>
    <w:rsid w:val="00D165AC"/>
    <w:rsid w:val="00D173A7"/>
    <w:rsid w:val="00D22024"/>
    <w:rsid w:val="00D22542"/>
    <w:rsid w:val="00D22A39"/>
    <w:rsid w:val="00D251D7"/>
    <w:rsid w:val="00D2520C"/>
    <w:rsid w:val="00D25C1C"/>
    <w:rsid w:val="00D2777B"/>
    <w:rsid w:val="00D27EFA"/>
    <w:rsid w:val="00D3118A"/>
    <w:rsid w:val="00D323CF"/>
    <w:rsid w:val="00D347BD"/>
    <w:rsid w:val="00D360A5"/>
    <w:rsid w:val="00D401E8"/>
    <w:rsid w:val="00D405B2"/>
    <w:rsid w:val="00D40E92"/>
    <w:rsid w:val="00D418DF"/>
    <w:rsid w:val="00D41CA7"/>
    <w:rsid w:val="00D43792"/>
    <w:rsid w:val="00D44176"/>
    <w:rsid w:val="00D44D80"/>
    <w:rsid w:val="00D45C62"/>
    <w:rsid w:val="00D46F04"/>
    <w:rsid w:val="00D47562"/>
    <w:rsid w:val="00D4764C"/>
    <w:rsid w:val="00D5058C"/>
    <w:rsid w:val="00D50F02"/>
    <w:rsid w:val="00D517FF"/>
    <w:rsid w:val="00D541F0"/>
    <w:rsid w:val="00D5427C"/>
    <w:rsid w:val="00D54AFC"/>
    <w:rsid w:val="00D5570F"/>
    <w:rsid w:val="00D60357"/>
    <w:rsid w:val="00D61EDD"/>
    <w:rsid w:val="00D62846"/>
    <w:rsid w:val="00D644C7"/>
    <w:rsid w:val="00D64D50"/>
    <w:rsid w:val="00D743B7"/>
    <w:rsid w:val="00D75776"/>
    <w:rsid w:val="00D77533"/>
    <w:rsid w:val="00D83BA7"/>
    <w:rsid w:val="00D879DF"/>
    <w:rsid w:val="00D90550"/>
    <w:rsid w:val="00D9217E"/>
    <w:rsid w:val="00D95238"/>
    <w:rsid w:val="00D9557A"/>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C4D3F"/>
    <w:rsid w:val="00DD14E2"/>
    <w:rsid w:val="00DD15A4"/>
    <w:rsid w:val="00DD3389"/>
    <w:rsid w:val="00DD4019"/>
    <w:rsid w:val="00DD4299"/>
    <w:rsid w:val="00DD53A3"/>
    <w:rsid w:val="00DD68DA"/>
    <w:rsid w:val="00DE05E3"/>
    <w:rsid w:val="00DE0690"/>
    <w:rsid w:val="00DE3005"/>
    <w:rsid w:val="00DE3347"/>
    <w:rsid w:val="00DE35BC"/>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321C"/>
    <w:rsid w:val="00E2413D"/>
    <w:rsid w:val="00E2613F"/>
    <w:rsid w:val="00E2761A"/>
    <w:rsid w:val="00E301FF"/>
    <w:rsid w:val="00E3172F"/>
    <w:rsid w:val="00E32BF8"/>
    <w:rsid w:val="00E32C91"/>
    <w:rsid w:val="00E354A9"/>
    <w:rsid w:val="00E3655F"/>
    <w:rsid w:val="00E370ED"/>
    <w:rsid w:val="00E40A34"/>
    <w:rsid w:val="00E40EFC"/>
    <w:rsid w:val="00E41148"/>
    <w:rsid w:val="00E4528B"/>
    <w:rsid w:val="00E46F42"/>
    <w:rsid w:val="00E47B07"/>
    <w:rsid w:val="00E501D2"/>
    <w:rsid w:val="00E56502"/>
    <w:rsid w:val="00E57AB0"/>
    <w:rsid w:val="00E6063A"/>
    <w:rsid w:val="00E65F20"/>
    <w:rsid w:val="00E670A3"/>
    <w:rsid w:val="00E67EFF"/>
    <w:rsid w:val="00E72816"/>
    <w:rsid w:val="00E7335E"/>
    <w:rsid w:val="00E745B1"/>
    <w:rsid w:val="00E746E0"/>
    <w:rsid w:val="00E81A3F"/>
    <w:rsid w:val="00E81E27"/>
    <w:rsid w:val="00E83024"/>
    <w:rsid w:val="00E84332"/>
    <w:rsid w:val="00E849E4"/>
    <w:rsid w:val="00E86186"/>
    <w:rsid w:val="00E86736"/>
    <w:rsid w:val="00E91426"/>
    <w:rsid w:val="00E91955"/>
    <w:rsid w:val="00E938B0"/>
    <w:rsid w:val="00E97875"/>
    <w:rsid w:val="00EA4482"/>
    <w:rsid w:val="00EA6C82"/>
    <w:rsid w:val="00EB1363"/>
    <w:rsid w:val="00EB2C86"/>
    <w:rsid w:val="00EB4E3F"/>
    <w:rsid w:val="00EB52DA"/>
    <w:rsid w:val="00EB5DE0"/>
    <w:rsid w:val="00EC1289"/>
    <w:rsid w:val="00EC3322"/>
    <w:rsid w:val="00EC423A"/>
    <w:rsid w:val="00EC570E"/>
    <w:rsid w:val="00EC686A"/>
    <w:rsid w:val="00EC7E70"/>
    <w:rsid w:val="00ED000F"/>
    <w:rsid w:val="00ED3CFA"/>
    <w:rsid w:val="00ED571E"/>
    <w:rsid w:val="00ED68A8"/>
    <w:rsid w:val="00ED7346"/>
    <w:rsid w:val="00EE12C3"/>
    <w:rsid w:val="00EE244B"/>
    <w:rsid w:val="00EE613D"/>
    <w:rsid w:val="00EE73E0"/>
    <w:rsid w:val="00EE76B3"/>
    <w:rsid w:val="00EE7B8C"/>
    <w:rsid w:val="00EF067B"/>
    <w:rsid w:val="00EF15EA"/>
    <w:rsid w:val="00EF1BA6"/>
    <w:rsid w:val="00EF44C0"/>
    <w:rsid w:val="00EF73D2"/>
    <w:rsid w:val="00F00F0A"/>
    <w:rsid w:val="00F01D37"/>
    <w:rsid w:val="00F03754"/>
    <w:rsid w:val="00F03BA0"/>
    <w:rsid w:val="00F04DAC"/>
    <w:rsid w:val="00F052C9"/>
    <w:rsid w:val="00F053A1"/>
    <w:rsid w:val="00F05476"/>
    <w:rsid w:val="00F05C54"/>
    <w:rsid w:val="00F07909"/>
    <w:rsid w:val="00F100F3"/>
    <w:rsid w:val="00F13B6E"/>
    <w:rsid w:val="00F13C0D"/>
    <w:rsid w:val="00F15B20"/>
    <w:rsid w:val="00F17EB3"/>
    <w:rsid w:val="00F25556"/>
    <w:rsid w:val="00F2582B"/>
    <w:rsid w:val="00F268E9"/>
    <w:rsid w:val="00F30315"/>
    <w:rsid w:val="00F31191"/>
    <w:rsid w:val="00F323CE"/>
    <w:rsid w:val="00F33BF0"/>
    <w:rsid w:val="00F35B19"/>
    <w:rsid w:val="00F414DC"/>
    <w:rsid w:val="00F4229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0F0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A4B4F"/>
    <w:rsid w:val="00FA6137"/>
    <w:rsid w:val="00FB1AE3"/>
    <w:rsid w:val="00FB4A5F"/>
    <w:rsid w:val="00FB58B0"/>
    <w:rsid w:val="00FB6BE3"/>
    <w:rsid w:val="00FC1B40"/>
    <w:rsid w:val="00FC272C"/>
    <w:rsid w:val="00FC645A"/>
    <w:rsid w:val="00FD01EF"/>
    <w:rsid w:val="00FD09DC"/>
    <w:rsid w:val="00FD2583"/>
    <w:rsid w:val="00FD2932"/>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FD9E9-04E4-4547-8C15-74D5344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43"/>
    <w:pPr>
      <w:spacing w:after="200" w:line="276" w:lineRule="auto"/>
    </w:pPr>
    <w:rPr>
      <w:sz w:val="22"/>
      <w:szCs w:val="22"/>
      <w:lang w:eastAsia="en-US"/>
    </w:rPr>
  </w:style>
  <w:style w:type="paragraph" w:styleId="8">
    <w:name w:val="heading 8"/>
    <w:basedOn w:val="a"/>
    <w:next w:val="a"/>
    <w:link w:val="80"/>
    <w:uiPriority w:val="9"/>
    <w:semiHidden/>
    <w:unhideWhenUsed/>
    <w:qFormat/>
    <w:rsid w:val="00310B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character" w:customStyle="1" w:styleId="80">
    <w:name w:val="Заголовок 8 Знак"/>
    <w:basedOn w:val="a0"/>
    <w:link w:val="8"/>
    <w:uiPriority w:val="9"/>
    <w:semiHidden/>
    <w:rsid w:val="00310BF6"/>
    <w:rPr>
      <w:rFonts w:asciiTheme="majorHAnsi" w:eastAsiaTheme="majorEastAsia" w:hAnsiTheme="majorHAnsi" w:cstheme="majorBidi"/>
      <w:color w:val="404040" w:themeColor="text1" w:themeTint="BF"/>
      <w:lang w:eastAsia="en-US"/>
    </w:rPr>
  </w:style>
  <w:style w:type="paragraph" w:styleId="ae">
    <w:name w:val="Balloon Text"/>
    <w:basedOn w:val="a"/>
    <w:link w:val="af"/>
    <w:uiPriority w:val="99"/>
    <w:semiHidden/>
    <w:unhideWhenUsed/>
    <w:rsid w:val="003B49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B49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691229991">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1CE7-0097-4AF6-AC67-C6317F1E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89</Pages>
  <Words>35532</Words>
  <Characters>202537</Characters>
  <Application>Microsoft Office Word</Application>
  <DocSecurity>4</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237594</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Pronicheva</cp:lastModifiedBy>
  <cp:revision>2</cp:revision>
  <cp:lastPrinted>2025-01-10T08:10:00Z</cp:lastPrinted>
  <dcterms:created xsi:type="dcterms:W3CDTF">2025-01-10T08:46:00Z</dcterms:created>
  <dcterms:modified xsi:type="dcterms:W3CDTF">2025-01-10T08:46:00Z</dcterms:modified>
</cp:coreProperties>
</file>