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5409" w14:textId="77777777" w:rsidR="00E41077" w:rsidRPr="00F84C69" w:rsidRDefault="00E41077" w:rsidP="00E41077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43EA4CA6" wp14:editId="0E8B632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3E591" w14:textId="77777777" w:rsidR="00E41077" w:rsidRPr="00F84C69" w:rsidRDefault="00E41077" w:rsidP="00E41077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664AAEBC" w14:textId="77777777" w:rsidR="00E41077" w:rsidRPr="00F84C69" w:rsidRDefault="00E41077" w:rsidP="00E4107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5A1E51F0" w14:textId="77777777" w:rsidR="00E41077" w:rsidRPr="00F84C69" w:rsidRDefault="00E41077" w:rsidP="00E4107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583A56C0" w14:textId="77777777" w:rsidR="00E41077" w:rsidRPr="00F84C69" w:rsidRDefault="00E41077" w:rsidP="00E41077">
      <w:pPr>
        <w:jc w:val="center"/>
        <w:rPr>
          <w:b/>
          <w:caps/>
          <w:sz w:val="28"/>
          <w:szCs w:val="28"/>
        </w:rPr>
      </w:pPr>
    </w:p>
    <w:p w14:paraId="511EF989" w14:textId="77777777" w:rsidR="00E41077" w:rsidRPr="00632CC1" w:rsidRDefault="00E41077" w:rsidP="00E41077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bookmarkEnd w:id="0"/>
    <w:p w14:paraId="2C57EB4A" w14:textId="65D9A4F3" w:rsidR="00E41077" w:rsidRDefault="00E41077" w:rsidP="00E41077">
      <w:pPr>
        <w:jc w:val="both"/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.2023 № </w:t>
      </w:r>
      <w:r>
        <w:rPr>
          <w:b/>
          <w:sz w:val="28"/>
          <w:szCs w:val="28"/>
        </w:rPr>
        <w:t>2285</w:t>
      </w:r>
    </w:p>
    <w:bookmarkEnd w:id="1"/>
    <w:p w14:paraId="072FFB5E" w14:textId="77777777" w:rsidR="00437617" w:rsidRPr="007E75EC" w:rsidRDefault="00437617" w:rsidP="008E617E">
      <w:pPr>
        <w:keepNext/>
        <w:outlineLvl w:val="5"/>
        <w:rPr>
          <w:bCs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8E617E" w:rsidRPr="00095962" w14:paraId="7139B326" w14:textId="77777777" w:rsidTr="008E617E">
        <w:trPr>
          <w:trHeight w:val="1869"/>
        </w:trPr>
        <w:tc>
          <w:tcPr>
            <w:tcW w:w="4786" w:type="dxa"/>
          </w:tcPr>
          <w:p w14:paraId="5A4DE752" w14:textId="62AEA3EC" w:rsidR="008E617E" w:rsidRPr="007E75EC" w:rsidRDefault="008E617E" w:rsidP="004921CC">
            <w:pPr>
              <w:ind w:right="28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5962">
              <w:rPr>
                <w:bCs/>
                <w:color w:val="000000"/>
                <w:sz w:val="28"/>
                <w:szCs w:val="28"/>
              </w:rPr>
              <w:t>Об утверждении П</w:t>
            </w:r>
            <w:r w:rsidRPr="00095962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рограммы профилактики рисков причинения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5962">
              <w:rPr>
                <w:bCs/>
                <w:color w:val="000000"/>
                <w:sz w:val="28"/>
                <w:szCs w:val="28"/>
                <w:shd w:val="clear" w:color="auto" w:fill="FFFFFF"/>
              </w:rPr>
              <w:t>вреда (ущерба) охраняемым законом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596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ценностям </w:t>
            </w:r>
            <w:r w:rsidR="004921C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осуществлении </w:t>
            </w:r>
            <w:r w:rsidRPr="00095962">
              <w:rPr>
                <w:bCs/>
                <w:color w:val="000000"/>
                <w:spacing w:val="-6"/>
                <w:sz w:val="28"/>
                <w:szCs w:val="28"/>
              </w:rPr>
              <w:t xml:space="preserve">на территории </w:t>
            </w:r>
            <w:r w:rsidRPr="00095962">
              <w:rPr>
                <w:sz w:val="28"/>
                <w:szCs w:val="28"/>
              </w:rPr>
              <w:t>муниципального образования «Вяземский р</w:t>
            </w:r>
            <w:r w:rsidR="007F7ECF">
              <w:rPr>
                <w:sz w:val="28"/>
                <w:szCs w:val="28"/>
              </w:rPr>
              <w:t xml:space="preserve">айон» Смоленской области </w:t>
            </w:r>
            <w:r w:rsidR="004921CC">
              <w:rPr>
                <w:sz w:val="28"/>
                <w:szCs w:val="28"/>
              </w:rPr>
              <w:t xml:space="preserve">муниципального земельного контроля </w:t>
            </w:r>
            <w:r w:rsidR="007F7ECF">
              <w:rPr>
                <w:sz w:val="28"/>
                <w:szCs w:val="28"/>
              </w:rPr>
              <w:t>на 202</w:t>
            </w:r>
            <w:r w:rsidR="0039079D">
              <w:rPr>
                <w:sz w:val="28"/>
                <w:szCs w:val="28"/>
              </w:rPr>
              <w:t>4</w:t>
            </w:r>
            <w:r w:rsidRPr="00095962">
              <w:rPr>
                <w:sz w:val="28"/>
                <w:szCs w:val="28"/>
              </w:rPr>
              <w:t xml:space="preserve"> год</w:t>
            </w:r>
          </w:p>
          <w:p w14:paraId="79B00842" w14:textId="77777777" w:rsidR="008E617E" w:rsidRPr="00095962" w:rsidRDefault="008E617E" w:rsidP="009E52AA">
            <w:pPr>
              <w:tabs>
                <w:tab w:val="left" w:pos="5245"/>
              </w:tabs>
              <w:ind w:right="577"/>
              <w:jc w:val="both"/>
              <w:rPr>
                <w:sz w:val="28"/>
                <w:szCs w:val="28"/>
              </w:rPr>
            </w:pPr>
          </w:p>
        </w:tc>
      </w:tr>
    </w:tbl>
    <w:p w14:paraId="4D9ABDA7" w14:textId="43781A2B" w:rsidR="008E617E" w:rsidRPr="00095962" w:rsidRDefault="008E617E" w:rsidP="008E617E">
      <w:pPr>
        <w:keepNext/>
        <w:shd w:val="clear" w:color="auto" w:fill="FFFFFF"/>
        <w:ind w:firstLine="709"/>
        <w:jc w:val="both"/>
        <w:outlineLvl w:val="1"/>
        <w:rPr>
          <w:bCs/>
          <w:iCs/>
          <w:sz w:val="28"/>
          <w:szCs w:val="28"/>
        </w:rPr>
      </w:pPr>
      <w:r w:rsidRPr="00095962">
        <w:rPr>
          <w:bCs/>
          <w:iCs/>
          <w:color w:val="000000"/>
          <w:sz w:val="28"/>
          <w:szCs w:val="28"/>
        </w:rPr>
        <w:t xml:space="preserve">В соответствии со статьей 44 Федерального закона от </w:t>
      </w:r>
      <w:r w:rsidR="004921CC">
        <w:rPr>
          <w:bCs/>
          <w:iCs/>
          <w:color w:val="000000"/>
          <w:sz w:val="28"/>
          <w:szCs w:val="28"/>
        </w:rPr>
        <w:t>31.07.2020</w:t>
      </w:r>
      <w:r w:rsidRPr="00095962">
        <w:rPr>
          <w:bCs/>
          <w:iCs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095962">
        <w:rPr>
          <w:bCs/>
          <w:iCs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095962">
        <w:rPr>
          <w:bCs/>
          <w:iCs/>
          <w:color w:val="000000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95962">
        <w:rPr>
          <w:bCs/>
          <w:iCs/>
          <w:sz w:val="28"/>
          <w:szCs w:val="28"/>
        </w:rPr>
        <w:t>руководствуясь Федеральным законом Российской Федерации от 06.10.2003</w:t>
      </w:r>
      <w:r>
        <w:rPr>
          <w:bCs/>
          <w:iCs/>
          <w:sz w:val="28"/>
          <w:szCs w:val="28"/>
        </w:rPr>
        <w:t xml:space="preserve"> </w:t>
      </w:r>
      <w:r w:rsidRPr="00095962">
        <w:rPr>
          <w:bCs/>
          <w:iCs/>
          <w:sz w:val="28"/>
          <w:szCs w:val="28"/>
        </w:rPr>
        <w:t>№ 131-ФЗ</w:t>
      </w:r>
      <w:r>
        <w:rPr>
          <w:bCs/>
          <w:iCs/>
          <w:sz w:val="28"/>
          <w:szCs w:val="28"/>
        </w:rPr>
        <w:t xml:space="preserve">                       </w:t>
      </w:r>
      <w:r w:rsidRPr="00095962">
        <w:rPr>
          <w:bCs/>
          <w:iCs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области, </w:t>
      </w:r>
    </w:p>
    <w:p w14:paraId="446A8B75" w14:textId="77777777" w:rsidR="008E617E" w:rsidRPr="00095962" w:rsidRDefault="008E617E" w:rsidP="008E617E">
      <w:pPr>
        <w:ind w:firstLine="709"/>
        <w:jc w:val="both"/>
        <w:rPr>
          <w:sz w:val="26"/>
          <w:szCs w:val="26"/>
        </w:rPr>
      </w:pPr>
    </w:p>
    <w:p w14:paraId="4674CE89" w14:textId="77777777" w:rsidR="008E617E" w:rsidRPr="00095962" w:rsidRDefault="008E617E" w:rsidP="008E617E">
      <w:pPr>
        <w:ind w:firstLine="709"/>
        <w:jc w:val="both"/>
        <w:rPr>
          <w:b/>
          <w:color w:val="000000"/>
          <w:spacing w:val="50"/>
          <w:sz w:val="28"/>
          <w:szCs w:val="28"/>
        </w:rPr>
      </w:pPr>
      <w:r w:rsidRPr="00095962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7E75EC">
        <w:rPr>
          <w:b/>
          <w:sz w:val="28"/>
          <w:szCs w:val="28"/>
        </w:rPr>
        <w:t>постановляет:</w:t>
      </w:r>
    </w:p>
    <w:p w14:paraId="0A243F1B" w14:textId="77777777" w:rsidR="008E617E" w:rsidRPr="00095962" w:rsidRDefault="008E617E" w:rsidP="008E617E">
      <w:pPr>
        <w:ind w:firstLine="709"/>
        <w:jc w:val="both"/>
        <w:rPr>
          <w:sz w:val="28"/>
          <w:szCs w:val="28"/>
        </w:rPr>
      </w:pPr>
    </w:p>
    <w:p w14:paraId="2B95A06A" w14:textId="69530032" w:rsidR="008E617E" w:rsidRDefault="008E617E" w:rsidP="008E617E">
      <w:pPr>
        <w:ind w:firstLine="709"/>
        <w:jc w:val="both"/>
        <w:rPr>
          <w:color w:val="000000"/>
          <w:sz w:val="28"/>
          <w:szCs w:val="28"/>
        </w:rPr>
      </w:pPr>
      <w:r w:rsidRPr="000959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5962">
        <w:rPr>
          <w:color w:val="000000"/>
          <w:sz w:val="28"/>
          <w:szCs w:val="28"/>
        </w:rPr>
        <w:t xml:space="preserve">Утвердить </w:t>
      </w:r>
      <w:r w:rsidR="00B06F9D">
        <w:rPr>
          <w:color w:val="000000"/>
          <w:sz w:val="28"/>
          <w:szCs w:val="28"/>
        </w:rPr>
        <w:t xml:space="preserve">прилагаемую </w:t>
      </w:r>
      <w:r w:rsidR="004921CC">
        <w:rPr>
          <w:color w:val="000000"/>
          <w:sz w:val="28"/>
          <w:szCs w:val="28"/>
        </w:rPr>
        <w:t>Программу</w:t>
      </w:r>
      <w:r w:rsidR="004921CC" w:rsidRPr="004921CC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на территории муниципального образования «Вяземский район» Смоленской области муниципального земельного контроля на 2024 год</w:t>
      </w:r>
      <w:r w:rsidR="00B06F9D">
        <w:rPr>
          <w:color w:val="000000"/>
          <w:sz w:val="28"/>
          <w:szCs w:val="28"/>
        </w:rPr>
        <w:t>.</w:t>
      </w:r>
    </w:p>
    <w:p w14:paraId="7DE99DC9" w14:textId="0CD59C5C" w:rsidR="00EC2AB5" w:rsidRPr="007E75EC" w:rsidRDefault="001F02D2" w:rsidP="008D7873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Признать утратившим силу постановление от </w:t>
      </w:r>
      <w:r w:rsidR="0039079D">
        <w:rPr>
          <w:sz w:val="28"/>
          <w:szCs w:val="28"/>
        </w:rPr>
        <w:t>18</w:t>
      </w:r>
      <w:r w:rsidR="00EC2AB5">
        <w:rPr>
          <w:sz w:val="28"/>
          <w:szCs w:val="28"/>
        </w:rPr>
        <w:t>.</w:t>
      </w:r>
      <w:r w:rsidR="0039079D">
        <w:rPr>
          <w:sz w:val="28"/>
          <w:szCs w:val="28"/>
        </w:rPr>
        <w:t>01</w:t>
      </w:r>
      <w:r w:rsidR="00EC2AB5">
        <w:rPr>
          <w:sz w:val="28"/>
          <w:szCs w:val="28"/>
        </w:rPr>
        <w:t>.202</w:t>
      </w:r>
      <w:r w:rsidR="0039079D">
        <w:rPr>
          <w:sz w:val="28"/>
          <w:szCs w:val="28"/>
        </w:rPr>
        <w:t>3</w:t>
      </w:r>
      <w:r w:rsidR="00EC2AB5">
        <w:rPr>
          <w:sz w:val="28"/>
          <w:szCs w:val="28"/>
        </w:rPr>
        <w:t xml:space="preserve"> № </w:t>
      </w:r>
      <w:r w:rsidR="0039079D">
        <w:rPr>
          <w:sz w:val="28"/>
          <w:szCs w:val="28"/>
        </w:rPr>
        <w:t>69</w:t>
      </w:r>
      <w:r w:rsidR="00437617">
        <w:rPr>
          <w:sz w:val="28"/>
          <w:szCs w:val="28"/>
        </w:rPr>
        <w:t xml:space="preserve">                     </w:t>
      </w:r>
      <w:proofErr w:type="gramStart"/>
      <w:r w:rsidR="00437617">
        <w:rPr>
          <w:sz w:val="28"/>
          <w:szCs w:val="28"/>
        </w:rPr>
        <w:t xml:space="preserve">  </w:t>
      </w:r>
      <w:r w:rsidR="00EC2AB5">
        <w:rPr>
          <w:sz w:val="28"/>
          <w:szCs w:val="28"/>
        </w:rPr>
        <w:t xml:space="preserve"> </w:t>
      </w:r>
      <w:r w:rsidR="00B06F9D">
        <w:rPr>
          <w:sz w:val="28"/>
          <w:szCs w:val="28"/>
        </w:rPr>
        <w:t>«</w:t>
      </w:r>
      <w:proofErr w:type="gramEnd"/>
      <w:r w:rsidR="00EC2AB5">
        <w:rPr>
          <w:sz w:val="28"/>
          <w:szCs w:val="28"/>
        </w:rPr>
        <w:t xml:space="preserve">Об </w:t>
      </w:r>
      <w:r w:rsidR="00EC2AB5" w:rsidRPr="00095962">
        <w:rPr>
          <w:bCs/>
          <w:color w:val="000000"/>
          <w:sz w:val="28"/>
          <w:szCs w:val="28"/>
        </w:rPr>
        <w:t>утверждении П</w:t>
      </w:r>
      <w:r w:rsidR="00EC2AB5" w:rsidRPr="00095962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</w:t>
      </w:r>
      <w:r w:rsidR="00EC2AB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C2AB5" w:rsidRPr="00095962">
        <w:rPr>
          <w:bCs/>
          <w:color w:val="000000"/>
          <w:sz w:val="28"/>
          <w:szCs w:val="28"/>
          <w:shd w:val="clear" w:color="auto" w:fill="FFFFFF"/>
        </w:rPr>
        <w:t>вреда (ущерба) охраняемым законом</w:t>
      </w:r>
      <w:r w:rsidR="00EC2AB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C2AB5" w:rsidRPr="00095962">
        <w:rPr>
          <w:bCs/>
          <w:color w:val="000000"/>
          <w:sz w:val="28"/>
          <w:szCs w:val="28"/>
          <w:shd w:val="clear" w:color="auto" w:fill="FFFFFF"/>
        </w:rPr>
        <w:t>ценностям в сфере</w:t>
      </w:r>
      <w:r w:rsidR="00EC2AB5" w:rsidRPr="00095962">
        <w:rPr>
          <w:bCs/>
          <w:color w:val="000000"/>
          <w:sz w:val="28"/>
          <w:szCs w:val="28"/>
        </w:rPr>
        <w:t xml:space="preserve"> муниципального</w:t>
      </w:r>
      <w:r w:rsidR="00EC2AB5">
        <w:rPr>
          <w:bCs/>
          <w:color w:val="000000"/>
          <w:sz w:val="28"/>
          <w:szCs w:val="28"/>
        </w:rPr>
        <w:t xml:space="preserve"> </w:t>
      </w:r>
      <w:r w:rsidR="00EC2AB5" w:rsidRPr="00095962">
        <w:rPr>
          <w:bCs/>
          <w:color w:val="000000"/>
          <w:sz w:val="28"/>
          <w:szCs w:val="28"/>
        </w:rPr>
        <w:t>земельного контроля</w:t>
      </w:r>
      <w:r w:rsidR="00EC2AB5" w:rsidRPr="00095962">
        <w:rPr>
          <w:bCs/>
          <w:color w:val="000000"/>
          <w:spacing w:val="-6"/>
          <w:sz w:val="28"/>
          <w:szCs w:val="28"/>
        </w:rPr>
        <w:t xml:space="preserve"> на территории </w:t>
      </w:r>
      <w:r w:rsidR="00EC2AB5" w:rsidRPr="00095962">
        <w:rPr>
          <w:sz w:val="28"/>
          <w:szCs w:val="28"/>
        </w:rPr>
        <w:t>муниципального образования «Вяземский район» Смоленской области на 202</w:t>
      </w:r>
      <w:r w:rsidR="0039079D">
        <w:rPr>
          <w:sz w:val="28"/>
          <w:szCs w:val="28"/>
        </w:rPr>
        <w:t>3</w:t>
      </w:r>
      <w:r w:rsidR="00EC2AB5" w:rsidRPr="00095962">
        <w:rPr>
          <w:sz w:val="28"/>
          <w:szCs w:val="28"/>
        </w:rPr>
        <w:t xml:space="preserve"> год</w:t>
      </w:r>
      <w:r w:rsidR="00B06F9D">
        <w:rPr>
          <w:sz w:val="28"/>
          <w:szCs w:val="28"/>
        </w:rPr>
        <w:t>».</w:t>
      </w:r>
    </w:p>
    <w:p w14:paraId="2637BF6D" w14:textId="425245D0" w:rsidR="008E617E" w:rsidRPr="00095962" w:rsidRDefault="00437617" w:rsidP="008E6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17E" w:rsidRPr="00095962">
        <w:rPr>
          <w:sz w:val="28"/>
          <w:szCs w:val="28"/>
        </w:rPr>
        <w:t xml:space="preserve">. Комитету по архитектуре и землеустройству Администрации </w:t>
      </w:r>
      <w:r w:rsidR="008E617E" w:rsidRPr="00095962">
        <w:rPr>
          <w:sz w:val="28"/>
          <w:szCs w:val="28"/>
        </w:rPr>
        <w:lastRenderedPageBreak/>
        <w:t xml:space="preserve">муниципального образования «Вяземский район» Смоленской области </w:t>
      </w:r>
      <w:r w:rsidR="004921CC">
        <w:rPr>
          <w:sz w:val="28"/>
          <w:szCs w:val="28"/>
        </w:rPr>
        <w:t xml:space="preserve">           </w:t>
      </w:r>
      <w:proofErr w:type="gramStart"/>
      <w:r w:rsidR="004921CC">
        <w:rPr>
          <w:sz w:val="28"/>
          <w:szCs w:val="28"/>
        </w:rPr>
        <w:t xml:space="preserve">   </w:t>
      </w:r>
      <w:r w:rsidR="004921CC" w:rsidRPr="004921CC">
        <w:rPr>
          <w:sz w:val="28"/>
          <w:szCs w:val="28"/>
        </w:rPr>
        <w:t>(</w:t>
      </w:r>
      <w:proofErr w:type="gramEnd"/>
      <w:r w:rsidR="004921CC" w:rsidRPr="004921CC">
        <w:rPr>
          <w:sz w:val="28"/>
          <w:szCs w:val="28"/>
        </w:rPr>
        <w:t>Волков</w:t>
      </w:r>
      <w:r w:rsidR="004921CC">
        <w:rPr>
          <w:sz w:val="28"/>
          <w:szCs w:val="28"/>
        </w:rPr>
        <w:t>у</w:t>
      </w:r>
      <w:r w:rsidR="004921CC" w:rsidRPr="004921CC">
        <w:rPr>
          <w:sz w:val="28"/>
          <w:szCs w:val="28"/>
        </w:rPr>
        <w:t xml:space="preserve"> В.Б.)</w:t>
      </w:r>
      <w:r w:rsidR="004921CC">
        <w:rPr>
          <w:sz w:val="28"/>
          <w:szCs w:val="28"/>
        </w:rPr>
        <w:t xml:space="preserve"> </w:t>
      </w:r>
      <w:r w:rsidR="008E617E" w:rsidRPr="00095962">
        <w:rPr>
          <w:sz w:val="28"/>
          <w:szCs w:val="28"/>
        </w:rPr>
        <w:t xml:space="preserve">обеспечить выполнение </w:t>
      </w:r>
      <w:r w:rsidR="004921CC">
        <w:rPr>
          <w:color w:val="000000"/>
          <w:sz w:val="28"/>
          <w:szCs w:val="28"/>
        </w:rPr>
        <w:t>Программы</w:t>
      </w:r>
      <w:r w:rsidR="004921CC" w:rsidRPr="004921CC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на территории муниципального образования «Вяземский район» Смоленской области муниципального земельного контроля на 2024 год</w:t>
      </w:r>
      <w:r w:rsidR="004921CC">
        <w:rPr>
          <w:sz w:val="28"/>
          <w:szCs w:val="28"/>
        </w:rPr>
        <w:t>.</w:t>
      </w:r>
    </w:p>
    <w:p w14:paraId="729999F4" w14:textId="236BD2DE" w:rsidR="008E617E" w:rsidRDefault="00437617" w:rsidP="008E6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17E" w:rsidRPr="00095962">
        <w:rPr>
          <w:sz w:val="28"/>
          <w:szCs w:val="28"/>
        </w:rPr>
        <w:t xml:space="preserve">. </w:t>
      </w:r>
      <w:r w:rsidR="008E617E" w:rsidRPr="000F2417">
        <w:rPr>
          <w:sz w:val="28"/>
          <w:szCs w:val="28"/>
        </w:rPr>
        <w:t>Опубликовать настоящее пос</w:t>
      </w:r>
      <w:r w:rsidR="00E93AB5">
        <w:rPr>
          <w:sz w:val="28"/>
          <w:szCs w:val="28"/>
        </w:rPr>
        <w:t xml:space="preserve">тановление в газете «Вяземский </w:t>
      </w:r>
      <w:r w:rsidR="008E617E" w:rsidRPr="000F2417">
        <w:rPr>
          <w:sz w:val="28"/>
          <w:szCs w:val="28"/>
        </w:rPr>
        <w:t>вестник» и разместить на сайте Администрации муниципального образовани</w:t>
      </w:r>
      <w:r w:rsidR="00E93AB5">
        <w:rPr>
          <w:sz w:val="28"/>
          <w:szCs w:val="28"/>
        </w:rPr>
        <w:t xml:space="preserve">я «Вяземский район» Смоленской </w:t>
      </w:r>
      <w:r w:rsidR="008E617E" w:rsidRPr="000F2417">
        <w:rPr>
          <w:sz w:val="28"/>
          <w:szCs w:val="28"/>
        </w:rPr>
        <w:t>области.</w:t>
      </w:r>
    </w:p>
    <w:p w14:paraId="327F9CED" w14:textId="212DE075" w:rsidR="00EC2AB5" w:rsidRPr="000F2417" w:rsidRDefault="00437617" w:rsidP="00EC2A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2AB5" w:rsidRPr="00095962">
        <w:rPr>
          <w:sz w:val="28"/>
          <w:szCs w:val="28"/>
        </w:rPr>
        <w:t xml:space="preserve">. </w:t>
      </w:r>
      <w:r w:rsidR="00EC2AB5">
        <w:rPr>
          <w:sz w:val="28"/>
          <w:szCs w:val="28"/>
        </w:rPr>
        <w:t>П</w:t>
      </w:r>
      <w:r w:rsidR="00EC2AB5" w:rsidRPr="00095962">
        <w:rPr>
          <w:color w:val="000000"/>
          <w:sz w:val="28"/>
          <w:szCs w:val="28"/>
        </w:rPr>
        <w:t xml:space="preserve">остановление вступает в силу </w:t>
      </w:r>
      <w:r w:rsidR="00B06F9D">
        <w:rPr>
          <w:color w:val="000000"/>
          <w:sz w:val="28"/>
          <w:szCs w:val="28"/>
        </w:rPr>
        <w:t>со дня,</w:t>
      </w:r>
      <w:r w:rsidR="00EC2AB5">
        <w:rPr>
          <w:color w:val="000000"/>
          <w:sz w:val="28"/>
          <w:szCs w:val="28"/>
        </w:rPr>
        <w:t xml:space="preserve"> следующего за днем</w:t>
      </w:r>
      <w:r w:rsidR="00EC2AB5" w:rsidRPr="00095962">
        <w:rPr>
          <w:color w:val="000000"/>
          <w:sz w:val="28"/>
          <w:szCs w:val="28"/>
        </w:rPr>
        <w:t xml:space="preserve"> </w:t>
      </w:r>
      <w:r w:rsidR="00B06F9D">
        <w:rPr>
          <w:color w:val="000000"/>
          <w:sz w:val="28"/>
          <w:szCs w:val="28"/>
        </w:rPr>
        <w:t xml:space="preserve">его </w:t>
      </w:r>
      <w:r w:rsidR="00EC2AB5" w:rsidRPr="00095962">
        <w:rPr>
          <w:color w:val="000000"/>
          <w:sz w:val="28"/>
          <w:szCs w:val="28"/>
        </w:rPr>
        <w:t>опубликования.</w:t>
      </w:r>
    </w:p>
    <w:p w14:paraId="09B42313" w14:textId="4B7A37C8" w:rsidR="008E617E" w:rsidRPr="00095962" w:rsidRDefault="00437617" w:rsidP="008E617E">
      <w:pPr>
        <w:widowControl w:val="0"/>
        <w:tabs>
          <w:tab w:val="left" w:pos="720"/>
          <w:tab w:val="left" w:pos="6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617E" w:rsidRPr="00095962">
        <w:rPr>
          <w:sz w:val="28"/>
          <w:szCs w:val="28"/>
        </w:rPr>
        <w:t>. Контроль исполнения данного постановления возложить на заместителя Главы муниципального образования «Вяземский район» Смоленской области Лосева В.Г.</w:t>
      </w:r>
    </w:p>
    <w:p w14:paraId="5EB24613" w14:textId="77777777" w:rsidR="008E617E" w:rsidRDefault="008E617E" w:rsidP="008E617E">
      <w:pPr>
        <w:widowControl w:val="0"/>
        <w:tabs>
          <w:tab w:val="left" w:pos="720"/>
          <w:tab w:val="left" w:pos="6371"/>
        </w:tabs>
        <w:ind w:firstLine="567"/>
        <w:jc w:val="both"/>
        <w:rPr>
          <w:sz w:val="28"/>
          <w:szCs w:val="28"/>
        </w:rPr>
      </w:pPr>
    </w:p>
    <w:p w14:paraId="78372D40" w14:textId="77777777" w:rsidR="008E617E" w:rsidRPr="00095962" w:rsidRDefault="008E617E" w:rsidP="008E617E">
      <w:pPr>
        <w:widowControl w:val="0"/>
        <w:tabs>
          <w:tab w:val="left" w:pos="720"/>
          <w:tab w:val="left" w:pos="6371"/>
        </w:tabs>
        <w:ind w:firstLine="567"/>
        <w:jc w:val="both"/>
        <w:rPr>
          <w:sz w:val="28"/>
          <w:szCs w:val="28"/>
        </w:rPr>
      </w:pPr>
    </w:p>
    <w:p w14:paraId="77CFF518" w14:textId="470C3B06" w:rsidR="008E617E" w:rsidRPr="008F485D" w:rsidRDefault="008E617E" w:rsidP="008E617E">
      <w:pPr>
        <w:widowControl w:val="0"/>
        <w:jc w:val="both"/>
        <w:rPr>
          <w:snapToGrid w:val="0"/>
          <w:sz w:val="28"/>
          <w:szCs w:val="28"/>
        </w:rPr>
      </w:pPr>
      <w:r w:rsidRPr="008F485D">
        <w:rPr>
          <w:snapToGrid w:val="0"/>
          <w:sz w:val="28"/>
          <w:szCs w:val="28"/>
        </w:rPr>
        <w:t>Глав</w:t>
      </w:r>
      <w:r w:rsidR="00C426A0">
        <w:rPr>
          <w:snapToGrid w:val="0"/>
          <w:sz w:val="28"/>
          <w:szCs w:val="28"/>
        </w:rPr>
        <w:t>а</w:t>
      </w:r>
      <w:r w:rsidRPr="008F485D">
        <w:rPr>
          <w:snapToGrid w:val="0"/>
          <w:sz w:val="28"/>
          <w:szCs w:val="28"/>
        </w:rPr>
        <w:t xml:space="preserve"> муниципального образования </w:t>
      </w:r>
    </w:p>
    <w:p w14:paraId="7FFA9BDE" w14:textId="1982AB62" w:rsidR="00437617" w:rsidRDefault="008E617E" w:rsidP="008E617E">
      <w:pPr>
        <w:widowControl w:val="0"/>
        <w:jc w:val="both"/>
        <w:rPr>
          <w:b/>
          <w:snapToGrid w:val="0"/>
          <w:sz w:val="28"/>
          <w:szCs w:val="28"/>
        </w:rPr>
      </w:pPr>
      <w:r w:rsidRPr="008F485D">
        <w:rPr>
          <w:snapToGrid w:val="0"/>
          <w:sz w:val="28"/>
          <w:szCs w:val="28"/>
        </w:rPr>
        <w:t xml:space="preserve">«Вяземский район» Смоленской области                              </w:t>
      </w:r>
      <w:r>
        <w:rPr>
          <w:snapToGrid w:val="0"/>
          <w:sz w:val="28"/>
          <w:szCs w:val="28"/>
        </w:rPr>
        <w:t xml:space="preserve">     </w:t>
      </w:r>
      <w:r w:rsidRPr="008F485D">
        <w:rPr>
          <w:snapToGrid w:val="0"/>
          <w:sz w:val="28"/>
          <w:szCs w:val="28"/>
        </w:rPr>
        <w:t xml:space="preserve">        </w:t>
      </w:r>
      <w:r w:rsidR="00C426A0">
        <w:rPr>
          <w:b/>
          <w:snapToGrid w:val="0"/>
          <w:sz w:val="28"/>
          <w:szCs w:val="28"/>
        </w:rPr>
        <w:t>И.В. Демидова</w:t>
      </w:r>
    </w:p>
    <w:p w14:paraId="44F5884C" w14:textId="77777777" w:rsidR="00437617" w:rsidRDefault="0043761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14:paraId="07013A25" w14:textId="27E3F041" w:rsidR="00437617" w:rsidRDefault="00437617" w:rsidP="00437617">
      <w:pPr>
        <w:ind w:left="5529"/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lastRenderedPageBreak/>
        <w:t>УТВЕРЖДЕНА</w:t>
      </w:r>
    </w:p>
    <w:p w14:paraId="55204DC5" w14:textId="392FC0D6" w:rsidR="00437617" w:rsidRPr="00242A2B" w:rsidRDefault="00437617" w:rsidP="00437617">
      <w:pPr>
        <w:ind w:left="5529"/>
        <w:jc w:val="both"/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t>п</w:t>
      </w:r>
      <w:r w:rsidRPr="00F3074E">
        <w:rPr>
          <w:rStyle w:val="af2"/>
          <w:b w:val="0"/>
          <w:color w:val="auto"/>
          <w:sz w:val="28"/>
          <w:szCs w:val="28"/>
        </w:rPr>
        <w:t>остановлени</w:t>
      </w:r>
      <w:r>
        <w:rPr>
          <w:rStyle w:val="af2"/>
          <w:b w:val="0"/>
          <w:color w:val="auto"/>
          <w:sz w:val="28"/>
          <w:szCs w:val="28"/>
        </w:rPr>
        <w:t>ем</w:t>
      </w:r>
      <w:r w:rsidRPr="00F3074E">
        <w:rPr>
          <w:rStyle w:val="af2"/>
          <w:b w:val="0"/>
          <w:color w:val="auto"/>
          <w:sz w:val="28"/>
          <w:szCs w:val="28"/>
        </w:rPr>
        <w:t xml:space="preserve"> Администрации</w:t>
      </w:r>
      <w:r w:rsidRPr="00F3074E">
        <w:rPr>
          <w:rStyle w:val="af2"/>
          <w:b w:val="0"/>
          <w:color w:val="auto"/>
          <w:sz w:val="28"/>
          <w:szCs w:val="28"/>
        </w:rPr>
        <w:br/>
      </w:r>
      <w:r w:rsidRPr="001E49F0">
        <w:rPr>
          <w:sz w:val="28"/>
          <w:szCs w:val="28"/>
        </w:rPr>
        <w:t>муниципального образования «Вяземский район» Смоленской области</w:t>
      </w:r>
      <w:r w:rsidRPr="00F3074E">
        <w:rPr>
          <w:rStyle w:val="af2"/>
          <w:b w:val="0"/>
          <w:color w:val="auto"/>
          <w:sz w:val="28"/>
          <w:szCs w:val="28"/>
        </w:rPr>
        <w:br/>
        <w:t xml:space="preserve">от </w:t>
      </w:r>
      <w:r w:rsidR="00E41077">
        <w:rPr>
          <w:rStyle w:val="af2"/>
          <w:b w:val="0"/>
          <w:color w:val="auto"/>
          <w:sz w:val="28"/>
          <w:szCs w:val="28"/>
        </w:rPr>
        <w:t xml:space="preserve">05.12.2023 </w:t>
      </w:r>
      <w:r w:rsidRPr="00F3074E">
        <w:rPr>
          <w:rStyle w:val="af2"/>
          <w:b w:val="0"/>
          <w:color w:val="auto"/>
          <w:sz w:val="28"/>
          <w:szCs w:val="28"/>
        </w:rPr>
        <w:t>№</w:t>
      </w:r>
      <w:r w:rsidR="00E41077">
        <w:rPr>
          <w:rStyle w:val="af2"/>
          <w:b w:val="0"/>
          <w:color w:val="auto"/>
          <w:sz w:val="28"/>
          <w:szCs w:val="28"/>
        </w:rPr>
        <w:t xml:space="preserve"> 2285</w:t>
      </w:r>
    </w:p>
    <w:p w14:paraId="53545E79" w14:textId="77777777" w:rsidR="00437617" w:rsidRDefault="00437617" w:rsidP="00437617">
      <w:pPr>
        <w:jc w:val="center"/>
        <w:rPr>
          <w:rStyle w:val="af2"/>
          <w:color w:val="auto"/>
        </w:rPr>
      </w:pPr>
    </w:p>
    <w:p w14:paraId="66B934FA" w14:textId="77777777" w:rsidR="00437617" w:rsidRPr="00793F79" w:rsidRDefault="00437617" w:rsidP="00437617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A323FAC" w14:textId="77777777" w:rsidR="00437617" w:rsidRPr="00F6564F" w:rsidRDefault="00437617" w:rsidP="00437617">
      <w:pPr>
        <w:jc w:val="center"/>
        <w:rPr>
          <w:b/>
          <w:sz w:val="28"/>
          <w:szCs w:val="28"/>
        </w:rPr>
      </w:pPr>
      <w:r w:rsidRPr="00F6564F">
        <w:rPr>
          <w:b/>
          <w:sz w:val="28"/>
          <w:szCs w:val="28"/>
        </w:rPr>
        <w:t>ПРОГРАММА</w:t>
      </w:r>
    </w:p>
    <w:p w14:paraId="24C1960F" w14:textId="77777777" w:rsidR="00437617" w:rsidRPr="00E44AB0" w:rsidRDefault="00437617" w:rsidP="00437617">
      <w:pPr>
        <w:jc w:val="center"/>
        <w:rPr>
          <w:b/>
          <w:sz w:val="28"/>
          <w:szCs w:val="28"/>
        </w:rPr>
      </w:pPr>
      <w:r w:rsidRPr="00F6564F">
        <w:rPr>
          <w:b/>
          <w:sz w:val="28"/>
          <w:szCs w:val="28"/>
        </w:rPr>
        <w:t xml:space="preserve">профилактики </w:t>
      </w:r>
      <w:r w:rsidRPr="00E44AB0">
        <w:rPr>
          <w:rFonts w:eastAsia="Calibri"/>
          <w:b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E44AB0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Вязем</w:t>
      </w:r>
      <w:r w:rsidRPr="00E44AB0">
        <w:rPr>
          <w:b/>
          <w:sz w:val="28"/>
          <w:szCs w:val="28"/>
        </w:rPr>
        <w:t>ский район» Смоленской области муниципального земельного контроля на 202</w:t>
      </w:r>
      <w:r>
        <w:rPr>
          <w:b/>
          <w:sz w:val="28"/>
          <w:szCs w:val="28"/>
        </w:rPr>
        <w:t>4</w:t>
      </w:r>
      <w:r w:rsidRPr="00E44AB0">
        <w:rPr>
          <w:b/>
          <w:sz w:val="28"/>
          <w:szCs w:val="28"/>
        </w:rPr>
        <w:t xml:space="preserve"> год</w:t>
      </w:r>
    </w:p>
    <w:p w14:paraId="31A6787E" w14:textId="77777777" w:rsidR="00437617" w:rsidRPr="00793F79" w:rsidRDefault="00437617" w:rsidP="00437617">
      <w:pPr>
        <w:rPr>
          <w:sz w:val="24"/>
          <w:szCs w:val="24"/>
        </w:rPr>
      </w:pPr>
    </w:p>
    <w:p w14:paraId="5A6958B5" w14:textId="77777777" w:rsidR="00437617" w:rsidRPr="00802A67" w:rsidRDefault="00437617" w:rsidP="0043761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Раздел 1. </w:t>
      </w:r>
      <w:r w:rsidRPr="00802A67">
        <w:rPr>
          <w:b/>
          <w:bCs/>
          <w:sz w:val="28"/>
          <w:szCs w:val="28"/>
        </w:rPr>
        <w:t xml:space="preserve">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67CF6EA" w14:textId="77777777" w:rsidR="00437617" w:rsidRPr="00793F79" w:rsidRDefault="00437617" w:rsidP="00437617">
      <w:pPr>
        <w:ind w:firstLine="709"/>
        <w:jc w:val="center"/>
        <w:rPr>
          <w:b/>
          <w:sz w:val="24"/>
          <w:szCs w:val="24"/>
          <w:lang w:eastAsia="zh-CN"/>
        </w:rPr>
      </w:pPr>
    </w:p>
    <w:p w14:paraId="53193CB5" w14:textId="77777777" w:rsidR="00437617" w:rsidRPr="00026001" w:rsidRDefault="00437617" w:rsidP="004376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2600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0A3AD375" w14:textId="77777777" w:rsidR="00437617" w:rsidRPr="008726D2" w:rsidRDefault="00437617" w:rsidP="004376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237D">
        <w:rPr>
          <w:color w:val="000000"/>
          <w:sz w:val="28"/>
          <w:szCs w:val="28"/>
        </w:rPr>
        <w:t xml:space="preserve">С принятием </w:t>
      </w:r>
      <w:r w:rsidRPr="005F237D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Pr="005F237D">
        <w:rPr>
          <w:color w:val="000000" w:themeColor="text1"/>
          <w:sz w:val="28"/>
          <w:szCs w:val="28"/>
          <w:shd w:val="clear" w:color="auto" w:fill="FFFFFF"/>
        </w:rPr>
        <w:t>«О внесении изменений в отдельные</w:t>
      </w:r>
      <w:r w:rsidRPr="008726D2">
        <w:rPr>
          <w:color w:val="000000" w:themeColor="text1"/>
          <w:sz w:val="28"/>
          <w:szCs w:val="28"/>
          <w:shd w:val="clear" w:color="auto" w:fill="FFFFFF"/>
        </w:rPr>
        <w:t xml:space="preserve">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к предмету </w:t>
      </w:r>
      <w:r w:rsidRPr="008726D2">
        <w:rPr>
          <w:color w:val="000000"/>
          <w:sz w:val="28"/>
          <w:szCs w:val="28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DCEF1F8" w14:textId="77777777" w:rsidR="00437617" w:rsidRPr="00960174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</w:t>
      </w:r>
      <w:r w:rsidRPr="008726D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726D2">
        <w:rPr>
          <w:rFonts w:ascii="Times New Roman" w:hAnsi="Times New Roman" w:cs="Times New Roman"/>
          <w:color w:val="000000"/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Вязем</w:t>
      </w:r>
      <w:r w:rsidRPr="008726D2">
        <w:rPr>
          <w:rFonts w:ascii="Times New Roman" w:hAnsi="Times New Roman" w:cs="Times New Roman"/>
          <w:color w:val="000000"/>
          <w:sz w:val="28"/>
          <w:szCs w:val="28"/>
        </w:rPr>
        <w:t>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647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утвержденного решением</w:t>
      </w:r>
      <w:r w:rsidRPr="00F26476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 районного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27.10.2021 №97, 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Pr="00CE1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>сключительно за соблюдением:</w:t>
      </w:r>
    </w:p>
    <w:p w14:paraId="57256EFD" w14:textId="77777777" w:rsidR="00437617" w:rsidRPr="00960174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21FCD14" w14:textId="77777777" w:rsidR="00437617" w:rsidRPr="00960174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290B6B0F" w14:textId="77777777" w:rsidR="00437617" w:rsidRPr="00960174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616DC6A" w14:textId="77777777" w:rsidR="00437617" w:rsidRPr="00960174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4) обязательных требований, связанных с обязанностью по приведению 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 в состояние, пригодное для использования по целевому назначению;</w:t>
      </w:r>
    </w:p>
    <w:p w14:paraId="2612B0AA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61041A6" w14:textId="77777777" w:rsidR="00437617" w:rsidRPr="004921CC" w:rsidRDefault="00437617" w:rsidP="0043761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4921CC">
        <w:rPr>
          <w:rFonts w:ascii="Times New Roman" w:hAnsi="Times New Roman"/>
          <w:b w:val="0"/>
          <w:i w:val="0"/>
        </w:rPr>
        <w:t>С принятием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введены ограничения на проведение проверок по муниципальному земельному контролю.</w:t>
      </w:r>
    </w:p>
    <w:p w14:paraId="28B3599E" w14:textId="77777777" w:rsidR="00437617" w:rsidRDefault="00437617" w:rsidP="00437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</w:t>
      </w:r>
      <w:r w:rsidRPr="001F30AA">
        <w:rPr>
          <w:sz w:val="28"/>
          <w:szCs w:val="28"/>
        </w:rPr>
        <w:t xml:space="preserve">рамках муниципального земельного контроля </w:t>
      </w:r>
      <w:r>
        <w:rPr>
          <w:sz w:val="28"/>
          <w:szCs w:val="28"/>
        </w:rPr>
        <w:t>было осуществлено 59 выездных осмотров земельных участков, по 22-м из которых были выявлены нарушения требований земельного законодательства. Нарушителям направлены предостережения о недопустимости нарушения обязательных требований.</w:t>
      </w:r>
    </w:p>
    <w:p w14:paraId="0381D3D9" w14:textId="77777777" w:rsidR="00437617" w:rsidRPr="00026001" w:rsidRDefault="00437617" w:rsidP="004376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2600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деятельности.</w:t>
      </w:r>
    </w:p>
    <w:p w14:paraId="26A8F052" w14:textId="77777777" w:rsidR="00437617" w:rsidRPr="005F237D" w:rsidRDefault="00437617" w:rsidP="00437617">
      <w:pPr>
        <w:shd w:val="clear" w:color="auto" w:fill="FFFFFF"/>
        <w:ind w:firstLine="709"/>
        <w:jc w:val="both"/>
        <w:rPr>
          <w:sz w:val="28"/>
          <w:szCs w:val="28"/>
        </w:rPr>
      </w:pPr>
      <w:r w:rsidRPr="005F237D">
        <w:rPr>
          <w:sz w:val="28"/>
          <w:szCs w:val="28"/>
        </w:rPr>
        <w:t xml:space="preserve">Профилактическая </w:t>
      </w:r>
      <w:r>
        <w:rPr>
          <w:sz w:val="28"/>
          <w:szCs w:val="28"/>
        </w:rPr>
        <w:t xml:space="preserve">деятельность Администрации </w:t>
      </w:r>
      <w:r w:rsidRPr="005F237D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Вязем</w:t>
      </w:r>
      <w:r w:rsidRPr="005F237D">
        <w:rPr>
          <w:sz w:val="28"/>
          <w:szCs w:val="28"/>
        </w:rPr>
        <w:t>ский район» Смоленской области (далее также – Администрация или контрольный орган) до утверждения настоящей Программы профилактики включала в себя:</w:t>
      </w:r>
    </w:p>
    <w:p w14:paraId="3A182E04" w14:textId="77777777" w:rsidR="00437617" w:rsidRPr="005F237D" w:rsidRDefault="00437617" w:rsidP="004376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237D">
        <w:rPr>
          <w:color w:val="000000"/>
          <w:sz w:val="28"/>
          <w:szCs w:val="28"/>
        </w:rPr>
        <w:t xml:space="preserve">1) </w:t>
      </w:r>
      <w:r w:rsidRPr="005F237D">
        <w:rPr>
          <w:color w:val="000000" w:themeColor="text1"/>
          <w:sz w:val="28"/>
          <w:szCs w:val="28"/>
        </w:rPr>
        <w:t xml:space="preserve">размещение </w:t>
      </w:r>
      <w:r w:rsidRPr="005F237D">
        <w:rPr>
          <w:color w:val="000000"/>
          <w:sz w:val="28"/>
          <w:szCs w:val="28"/>
        </w:rPr>
        <w:t>на сайте Администрации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</w:t>
      </w:r>
      <w:hyperlink r:id="rId9" w:tgtFrame="_blank" w:history="1">
        <w:r w:rsidRPr="00C426A0">
          <w:rPr>
            <w:bCs/>
            <w:color w:val="0000FF"/>
            <w:sz w:val="28"/>
            <w:szCs w:val="28"/>
            <w:u w:val="single"/>
            <w:shd w:val="clear" w:color="auto" w:fill="FFFFFF"/>
          </w:rPr>
          <w:t>vyazma.admin-smolensk.ru</w:t>
        </w:r>
      </w:hyperlink>
      <w:r w:rsidRPr="005F237D">
        <w:rPr>
          <w:color w:val="000000"/>
          <w:sz w:val="28"/>
          <w:szCs w:val="28"/>
        </w:rPr>
        <w:t xml:space="preserve"> (далее –сайт Администрации)</w:t>
      </w:r>
      <w:r w:rsidRPr="005F237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</w:t>
      </w:r>
      <w:r>
        <w:rPr>
          <w:color w:val="000000" w:themeColor="text1"/>
          <w:sz w:val="28"/>
          <w:szCs w:val="28"/>
        </w:rPr>
        <w:t>м</w:t>
      </w:r>
      <w:r w:rsidRPr="005F237D">
        <w:rPr>
          <w:color w:val="000000" w:themeColor="text1"/>
          <w:sz w:val="28"/>
          <w:szCs w:val="28"/>
        </w:rPr>
        <w:t xml:space="preserve"> правовы</w:t>
      </w:r>
      <w:r>
        <w:rPr>
          <w:color w:val="000000" w:themeColor="text1"/>
          <w:sz w:val="28"/>
          <w:szCs w:val="28"/>
        </w:rPr>
        <w:t>м актом</w:t>
      </w:r>
      <w:r w:rsidRPr="005F237D">
        <w:rPr>
          <w:color w:val="000000" w:themeColor="text1"/>
          <w:sz w:val="28"/>
          <w:szCs w:val="28"/>
        </w:rPr>
        <w:t>;</w:t>
      </w:r>
    </w:p>
    <w:p w14:paraId="4CAA1A15" w14:textId="77777777" w:rsidR="00437617" w:rsidRPr="005F237D" w:rsidRDefault="00437617" w:rsidP="00437617">
      <w:pPr>
        <w:ind w:firstLine="709"/>
        <w:jc w:val="both"/>
        <w:rPr>
          <w:color w:val="000000" w:themeColor="text1"/>
          <w:sz w:val="28"/>
          <w:szCs w:val="28"/>
        </w:rPr>
      </w:pPr>
      <w:r w:rsidRPr="005F237D">
        <w:rPr>
          <w:color w:val="000000" w:themeColor="text1"/>
          <w:sz w:val="28"/>
          <w:szCs w:val="28"/>
        </w:rPr>
        <w:t xml:space="preserve">2) информирование </w:t>
      </w:r>
      <w:r w:rsidRPr="005F237D">
        <w:rPr>
          <w:color w:val="000000"/>
          <w:sz w:val="28"/>
          <w:szCs w:val="28"/>
        </w:rPr>
        <w:t>контролируемых лиц</w:t>
      </w:r>
      <w:r w:rsidRPr="005F237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</w:t>
      </w:r>
      <w:r>
        <w:rPr>
          <w:color w:val="000000" w:themeColor="text1"/>
          <w:sz w:val="28"/>
          <w:szCs w:val="28"/>
        </w:rPr>
        <w:t>соответствующей информации</w:t>
      </w:r>
      <w:r w:rsidRPr="005F237D">
        <w:rPr>
          <w:color w:val="000000" w:themeColor="text1"/>
          <w:sz w:val="28"/>
          <w:szCs w:val="28"/>
        </w:rPr>
        <w:t xml:space="preserve"> по соблюдению обязательных требований, проведения разъяснительной работы в средствах массовой информации и иными способами;</w:t>
      </w:r>
    </w:p>
    <w:p w14:paraId="34B76E2C" w14:textId="77777777" w:rsidR="00437617" w:rsidRPr="005F237D" w:rsidRDefault="00437617" w:rsidP="00437617">
      <w:pPr>
        <w:ind w:firstLine="709"/>
        <w:jc w:val="both"/>
        <w:rPr>
          <w:color w:val="000000" w:themeColor="text1"/>
          <w:sz w:val="28"/>
          <w:szCs w:val="28"/>
        </w:rPr>
      </w:pPr>
      <w:r w:rsidRPr="005F237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</w:t>
      </w:r>
      <w:r>
        <w:rPr>
          <w:color w:val="000000" w:themeColor="text1"/>
          <w:sz w:val="28"/>
          <w:szCs w:val="28"/>
        </w:rPr>
        <w:t>людения обязательных требований</w:t>
      </w:r>
      <w:r w:rsidRPr="005F237D">
        <w:rPr>
          <w:color w:val="000000" w:themeColor="text1"/>
          <w:sz w:val="28"/>
          <w:szCs w:val="28"/>
        </w:rPr>
        <w:t>;</w:t>
      </w:r>
    </w:p>
    <w:p w14:paraId="7C0A5FF4" w14:textId="77777777" w:rsidR="00437617" w:rsidRPr="005F237D" w:rsidRDefault="00437617" w:rsidP="00437617">
      <w:pPr>
        <w:ind w:firstLine="709"/>
        <w:jc w:val="both"/>
        <w:rPr>
          <w:color w:val="000000" w:themeColor="text1"/>
          <w:sz w:val="28"/>
          <w:szCs w:val="28"/>
        </w:rPr>
      </w:pPr>
      <w:r w:rsidRPr="005F237D"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земельного контроля и размещение на сайте Администрации соответствующих обобщений; </w:t>
      </w:r>
    </w:p>
    <w:p w14:paraId="351008E8" w14:textId="77777777" w:rsidR="00437617" w:rsidRDefault="00437617" w:rsidP="004376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237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>.</w:t>
      </w:r>
    </w:p>
    <w:p w14:paraId="43326A19" w14:textId="77777777" w:rsidR="00437617" w:rsidRPr="005F237D" w:rsidRDefault="00437617" w:rsidP="009A293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237D">
        <w:rPr>
          <w:color w:val="000000" w:themeColor="text1"/>
          <w:sz w:val="28"/>
          <w:szCs w:val="28"/>
        </w:rPr>
        <w:t xml:space="preserve">Так, </w:t>
      </w:r>
      <w:r>
        <w:rPr>
          <w:color w:val="000000" w:themeColor="text1"/>
          <w:sz w:val="28"/>
          <w:szCs w:val="28"/>
        </w:rPr>
        <w:t xml:space="preserve">за период с 2023 по </w:t>
      </w:r>
      <w:r w:rsidRPr="005F237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5F237D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г.</w:t>
      </w:r>
      <w:r w:rsidRPr="005F23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были проведены следующие мероприятия</w:t>
      </w:r>
      <w:r w:rsidRPr="005F237D">
        <w:rPr>
          <w:color w:val="000000" w:themeColor="text1"/>
          <w:sz w:val="28"/>
          <w:szCs w:val="28"/>
        </w:rPr>
        <w:t>:</w:t>
      </w:r>
    </w:p>
    <w:p w14:paraId="001D154E" w14:textId="77777777" w:rsidR="00437617" w:rsidRPr="005F237D" w:rsidRDefault="00437617" w:rsidP="009A293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237D">
        <w:rPr>
          <w:color w:val="000000" w:themeColor="text1"/>
          <w:sz w:val="28"/>
          <w:szCs w:val="28"/>
        </w:rPr>
        <w:t xml:space="preserve">1) </w:t>
      </w:r>
      <w:r w:rsidRPr="005F237D">
        <w:rPr>
          <w:color w:val="000000"/>
          <w:sz w:val="28"/>
          <w:szCs w:val="28"/>
        </w:rPr>
        <w:t xml:space="preserve">на сайте </w:t>
      </w:r>
      <w:r>
        <w:rPr>
          <w:color w:val="000000"/>
          <w:sz w:val="28"/>
          <w:szCs w:val="28"/>
        </w:rPr>
        <w:t>А</w:t>
      </w:r>
      <w:r w:rsidRPr="005F237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размещены</w:t>
      </w:r>
      <w:r w:rsidRPr="005F237D">
        <w:rPr>
          <w:color w:val="000000" w:themeColor="text1"/>
          <w:sz w:val="28"/>
          <w:szCs w:val="28"/>
        </w:rPr>
        <w:t xml:space="preserve">: </w:t>
      </w:r>
    </w:p>
    <w:p w14:paraId="76C70B1A" w14:textId="77777777" w:rsidR="00437617" w:rsidRPr="002124F7" w:rsidRDefault="00437617" w:rsidP="009A293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24F7">
        <w:rPr>
          <w:color w:val="000000"/>
          <w:sz w:val="28"/>
          <w:szCs w:val="28"/>
          <w:shd w:val="clear" w:color="auto" w:fill="FFFFFF"/>
        </w:rPr>
        <w:t xml:space="preserve">- тексты нормативных правовых актов, регулирующих осуществление </w:t>
      </w:r>
      <w:r w:rsidRPr="002124F7">
        <w:rPr>
          <w:color w:val="000000"/>
          <w:sz w:val="28"/>
          <w:szCs w:val="28"/>
          <w:shd w:val="clear" w:color="auto" w:fill="FFFFFF"/>
        </w:rPr>
        <w:lastRenderedPageBreak/>
        <w:t>муниципального контроля;</w:t>
      </w:r>
    </w:p>
    <w:p w14:paraId="4D01E65F" w14:textId="77777777" w:rsidR="00437617" w:rsidRPr="00804CC5" w:rsidRDefault="00437617" w:rsidP="009A2930">
      <w:pPr>
        <w:pStyle w:val="af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b w:val="0"/>
          <w:sz w:val="28"/>
          <w:szCs w:val="28"/>
        </w:rPr>
      </w:pPr>
      <w:r w:rsidRPr="00804CC5">
        <w:rPr>
          <w:rStyle w:val="afb"/>
          <w:b w:val="0"/>
          <w:sz w:val="28"/>
          <w:szCs w:val="28"/>
        </w:rPr>
        <w:t>-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14:paraId="5CEFB163" w14:textId="77777777" w:rsidR="00437617" w:rsidRPr="00804CC5" w:rsidRDefault="00437617" w:rsidP="0043761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b w:val="0"/>
          <w:sz w:val="28"/>
          <w:szCs w:val="28"/>
        </w:rPr>
      </w:pPr>
      <w:r w:rsidRPr="00804CC5">
        <w:rPr>
          <w:rStyle w:val="afb"/>
          <w:b w:val="0"/>
          <w:sz w:val="28"/>
          <w:szCs w:val="28"/>
        </w:rPr>
        <w:t>- 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контроля;</w:t>
      </w:r>
    </w:p>
    <w:p w14:paraId="72750BDD" w14:textId="77777777" w:rsidR="00437617" w:rsidRPr="00804CC5" w:rsidRDefault="00437617" w:rsidP="0043761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b w:val="0"/>
          <w:sz w:val="28"/>
          <w:szCs w:val="28"/>
        </w:rPr>
      </w:pPr>
      <w:r w:rsidRPr="00804CC5">
        <w:rPr>
          <w:rStyle w:val="afb"/>
          <w:b w:val="0"/>
          <w:sz w:val="28"/>
          <w:szCs w:val="28"/>
        </w:rPr>
        <w:t>- информация о мерах ответственности, применяемых при нарушении обязательных требований;</w:t>
      </w:r>
    </w:p>
    <w:p w14:paraId="0F550284" w14:textId="77777777" w:rsidR="00437617" w:rsidRDefault="00437617" w:rsidP="0043761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b w:val="0"/>
          <w:sz w:val="28"/>
          <w:szCs w:val="28"/>
        </w:rPr>
      </w:pPr>
      <w:r w:rsidRPr="00804CC5">
        <w:rPr>
          <w:rStyle w:val="afb"/>
          <w:b w:val="0"/>
          <w:sz w:val="28"/>
          <w:szCs w:val="28"/>
        </w:rPr>
        <w:t>2) разработана и размещена на сайте Администрации Памятка по вопросам соблюдения обязательных требований, контроль за соблюдением которых осуществляет Администрация муниципального образования «</w:t>
      </w:r>
      <w:r>
        <w:rPr>
          <w:rStyle w:val="afb"/>
          <w:b w:val="0"/>
          <w:sz w:val="28"/>
          <w:szCs w:val="28"/>
        </w:rPr>
        <w:t>Вязем</w:t>
      </w:r>
      <w:r w:rsidRPr="00804CC5">
        <w:rPr>
          <w:rStyle w:val="afb"/>
          <w:b w:val="0"/>
          <w:sz w:val="28"/>
          <w:szCs w:val="28"/>
        </w:rPr>
        <w:t>ский район» Смоленской области при осуществлении муниципального земельного контроля;</w:t>
      </w:r>
    </w:p>
    <w:p w14:paraId="4B4E44B7" w14:textId="77777777" w:rsidR="00437617" w:rsidRPr="00B87659" w:rsidRDefault="00437617" w:rsidP="00437617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F79">
        <w:rPr>
          <w:rStyle w:val="afb"/>
          <w:b w:val="0"/>
          <w:sz w:val="28"/>
          <w:szCs w:val="28"/>
        </w:rPr>
        <w:t>3)</w:t>
      </w:r>
      <w:r>
        <w:rPr>
          <w:rStyle w:val="afb"/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</w:t>
      </w:r>
      <w:r w:rsidRPr="00D53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</w:t>
      </w:r>
      <w:r w:rsidRPr="00D535F4">
        <w:rPr>
          <w:sz w:val="28"/>
          <w:szCs w:val="28"/>
        </w:rPr>
        <w:t>размещались материалы</w:t>
      </w:r>
      <w:r>
        <w:rPr>
          <w:sz w:val="28"/>
          <w:szCs w:val="28"/>
        </w:rPr>
        <w:t xml:space="preserve"> </w:t>
      </w:r>
      <w:hyperlink r:id="rId10" w:tgtFrame="_blank" w:history="1">
        <w:r w:rsidRPr="008E617E">
          <w:rPr>
            <w:rStyle w:val="ad"/>
            <w:color w:val="auto"/>
            <w:sz w:val="28"/>
            <w:szCs w:val="28"/>
            <w:u w:val="none"/>
          </w:rPr>
          <w:t xml:space="preserve">с разъяснениями Управления </w:t>
        </w:r>
        <w:proofErr w:type="spellStart"/>
        <w:r w:rsidRPr="008E617E">
          <w:rPr>
            <w:rStyle w:val="ad"/>
            <w:color w:val="auto"/>
            <w:sz w:val="28"/>
            <w:szCs w:val="28"/>
            <w:u w:val="none"/>
          </w:rPr>
          <w:t>Росреестра</w:t>
        </w:r>
        <w:proofErr w:type="spellEnd"/>
        <w:r w:rsidRPr="008E617E">
          <w:rPr>
            <w:rStyle w:val="ad"/>
            <w:color w:val="auto"/>
            <w:sz w:val="28"/>
            <w:szCs w:val="28"/>
            <w:u w:val="none"/>
          </w:rPr>
          <w:t xml:space="preserve"> действующего земельного законодательства  с целью недопущения нарушений; </w:t>
        </w:r>
      </w:hyperlink>
    </w:p>
    <w:p w14:paraId="14AEF441" w14:textId="77777777" w:rsidR="00437617" w:rsidRDefault="00437617" w:rsidP="0043761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F237D">
        <w:rPr>
          <w:color w:val="000000" w:themeColor="text1"/>
          <w:sz w:val="28"/>
          <w:szCs w:val="28"/>
        </w:rPr>
        <w:t xml:space="preserve">) </w:t>
      </w:r>
      <w:r w:rsidRPr="00D535F4">
        <w:rPr>
          <w:sz w:val="28"/>
          <w:szCs w:val="28"/>
        </w:rPr>
        <w:t>при обращении в Администрацию гражданам, юридическим лицам и индивидуальным предпринимателям в индивидуальном порядке разъяснялась необходимость оформления документов на земельные участки, последовательность и сроки оформления</w:t>
      </w:r>
      <w:r>
        <w:rPr>
          <w:sz w:val="28"/>
          <w:szCs w:val="28"/>
        </w:rPr>
        <w:t>;</w:t>
      </w:r>
    </w:p>
    <w:p w14:paraId="16DD17F0" w14:textId="77777777" w:rsidR="00437617" w:rsidRPr="00D535F4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535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ежегодно </w:t>
      </w:r>
      <w:r w:rsidRPr="00D535F4">
        <w:rPr>
          <w:rFonts w:ascii="Times New Roman" w:hAnsi="Times New Roman" w:cs="Times New Roman"/>
          <w:sz w:val="28"/>
          <w:szCs w:val="28"/>
        </w:rPr>
        <w:t>размещалась 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535F4">
        <w:rPr>
          <w:rFonts w:ascii="Times New Roman" w:hAnsi="Times New Roman" w:cs="Times New Roman"/>
          <w:sz w:val="28"/>
          <w:szCs w:val="28"/>
        </w:rPr>
        <w:t>о результатах осуществления муниципального земельного контроля;</w:t>
      </w:r>
    </w:p>
    <w:p w14:paraId="3AEC201D" w14:textId="77777777" w:rsidR="00437617" w:rsidRPr="00B5710C" w:rsidRDefault="00437617" w:rsidP="004376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5710C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Pr="004921CC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а</w:t>
      </w:r>
      <w:r w:rsidRPr="004921CC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на территории муниципального образования «Вяземский район» Смоленской области муниципального земельного контроля на 2024 год</w:t>
      </w:r>
      <w:r>
        <w:rPr>
          <w:color w:val="000000" w:themeColor="text1"/>
          <w:sz w:val="28"/>
          <w:szCs w:val="28"/>
        </w:rPr>
        <w:t xml:space="preserve"> (далее-Программа профилактики)</w:t>
      </w:r>
      <w:r w:rsidRPr="00B5710C">
        <w:rPr>
          <w:color w:val="000000" w:themeColor="text1"/>
          <w:sz w:val="28"/>
          <w:szCs w:val="28"/>
        </w:rPr>
        <w:t>, относятся случаи:</w:t>
      </w:r>
    </w:p>
    <w:p w14:paraId="0F98CEC8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744184C0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видом разрешенного использования;</w:t>
      </w:r>
    </w:p>
    <w:p w14:paraId="108EBF80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F554DD1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 приведения земель в состояние, пригодное для использования по целевому назначению;</w:t>
      </w:r>
    </w:p>
    <w:p w14:paraId="16972D3C" w14:textId="77777777" w:rsidR="00437617" w:rsidRPr="00804CC5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CC5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804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невыполнения правообладателями земельных участков из земель с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ельскохозяйственного назначения</w:t>
      </w: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14:paraId="40AF1643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самовольного занятия земель, земельных участков, частей земельных участков является стремление извлечь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об устранении нарушений требований земельного законодательства.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17F5DC6A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видом разрешенного использования являются:</w:t>
      </w:r>
    </w:p>
    <w:p w14:paraId="4E157A57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29033F69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CA476E2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4C71B0D7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являются:</w:t>
      </w:r>
    </w:p>
    <w:p w14:paraId="409A01F2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6F497295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6FBDBDE1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 приведения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5D2A5566" w14:textId="77777777" w:rsidR="00437617" w:rsidRPr="00E730DC" w:rsidRDefault="00437617" w:rsidP="00437617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нарушением, которое в последние годы обрело масштабный характер, является </w:t>
      </w: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улучшению, защите</w:t>
      </w:r>
      <w:r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сельскохозяйственных угодий от зарастания древесно-кустарниковой и сорной травянистой растительностью</w:t>
      </w:r>
      <w:r w:rsidRPr="00804CC5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охране почв от других процессов и иного негативного воздействия на окружающую среду, ухудшающих качественное состояние земель.</w:t>
      </w:r>
    </w:p>
    <w:p w14:paraId="3C1B2337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Вязем</w:t>
      </w:r>
      <w:r w:rsidRPr="009B37CA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имеются земельные участки, которые долгое время не обрабатываются, зарастают, превращаясь в непригодные для </w:t>
      </w:r>
      <w:r w:rsidRPr="009B3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сельскохозяйственного использования земли.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причиной данного нарушения является то, что значительно заросшие участки 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>требую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30DC">
        <w:rPr>
          <w:rFonts w:ascii="Times New Roman" w:hAnsi="Times New Roman" w:cs="Times New Roman"/>
          <w:color w:val="000000"/>
          <w:sz w:val="28"/>
          <w:szCs w:val="28"/>
        </w:rPr>
        <w:t xml:space="preserve"> больших финансовых вложений.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как показывает практика, только единицы правообладателей сельскохозяйственных земель имеют финансовые возможности для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</w:t>
      </w:r>
    </w:p>
    <w:p w14:paraId="7822C3CD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нарушений, предусмотренных законодательством и муниципальными правовыми актами.</w:t>
      </w:r>
    </w:p>
    <w:p w14:paraId="68BE92F8" w14:textId="77777777" w:rsidR="00437617" w:rsidRDefault="00437617" w:rsidP="00437617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земельные участки, отнесенные к категориям среднего и умеренного рисков. </w:t>
      </w:r>
    </w:p>
    <w:p w14:paraId="72192BE7" w14:textId="77777777" w:rsidR="00437617" w:rsidRPr="00793F79" w:rsidRDefault="00437617" w:rsidP="0043761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AB627C4" w14:textId="77777777" w:rsidR="00437617" w:rsidRPr="00802A67" w:rsidRDefault="00437617" w:rsidP="0043761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802A67">
        <w:rPr>
          <w:b/>
          <w:bCs/>
          <w:sz w:val="28"/>
          <w:szCs w:val="28"/>
        </w:rPr>
        <w:t>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14:paraId="492064F1" w14:textId="77777777" w:rsidR="00437617" w:rsidRPr="00793F79" w:rsidRDefault="00437617" w:rsidP="00437617">
      <w:pPr>
        <w:rPr>
          <w:sz w:val="24"/>
          <w:szCs w:val="24"/>
          <w:lang w:eastAsia="zh-CN"/>
        </w:rPr>
      </w:pPr>
    </w:p>
    <w:p w14:paraId="7ACD4A1D" w14:textId="77777777" w:rsidR="00437617" w:rsidRDefault="00437617" w:rsidP="004376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реализации Программы профилактики рисков причинения вреда (ущерба) охраняемым законом ценностям являются:</w:t>
      </w:r>
    </w:p>
    <w:p w14:paraId="30A12F33" w14:textId="77777777" w:rsidR="00437617" w:rsidRDefault="00437617" w:rsidP="004376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9C8A53" w14:textId="77777777" w:rsidR="00437617" w:rsidRDefault="00437617" w:rsidP="004376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7360FA" w14:textId="77777777" w:rsidR="00437617" w:rsidRDefault="00437617" w:rsidP="004376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75C33F4" w14:textId="77777777" w:rsidR="00437617" w:rsidRDefault="00437617" w:rsidP="004376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1575">
        <w:rPr>
          <w:color w:val="000000" w:themeColor="text1"/>
          <w:sz w:val="28"/>
          <w:szCs w:val="28"/>
        </w:rPr>
        <w:t xml:space="preserve">2.2. Для достижения целей </w:t>
      </w:r>
      <w:r>
        <w:rPr>
          <w:color w:val="000000" w:themeColor="text1"/>
          <w:sz w:val="28"/>
          <w:szCs w:val="28"/>
        </w:rPr>
        <w:t xml:space="preserve">Программы </w:t>
      </w:r>
      <w:r w:rsidRPr="007F1575">
        <w:rPr>
          <w:color w:val="000000" w:themeColor="text1"/>
          <w:sz w:val="28"/>
          <w:szCs w:val="28"/>
        </w:rPr>
        <w:t>профилактики выполняются следующие задачи:</w:t>
      </w:r>
    </w:p>
    <w:p w14:paraId="27420F61" w14:textId="77777777" w:rsidR="00437617" w:rsidRPr="007F1575" w:rsidRDefault="00437617" w:rsidP="004376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7F157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Pr="007F1575">
        <w:rPr>
          <w:sz w:val="28"/>
          <w:szCs w:val="28"/>
        </w:rPr>
        <w:t>;</w:t>
      </w:r>
    </w:p>
    <w:p w14:paraId="2C54B9E8" w14:textId="77777777" w:rsidR="00437617" w:rsidRPr="007F1575" w:rsidRDefault="00437617" w:rsidP="00437617">
      <w:pPr>
        <w:shd w:val="clear" w:color="auto" w:fill="FFFFFF"/>
        <w:ind w:firstLine="709"/>
        <w:jc w:val="both"/>
        <w:rPr>
          <w:sz w:val="28"/>
          <w:szCs w:val="28"/>
        </w:rPr>
      </w:pPr>
      <w:r w:rsidRPr="007F157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96CBF90" w14:textId="77777777" w:rsidR="00437617" w:rsidRDefault="00437617" w:rsidP="00437617">
      <w:pPr>
        <w:shd w:val="clear" w:color="auto" w:fill="FFFFFF"/>
        <w:ind w:firstLine="709"/>
        <w:jc w:val="both"/>
        <w:rPr>
          <w:sz w:val="28"/>
          <w:szCs w:val="28"/>
        </w:rPr>
      </w:pPr>
      <w:r w:rsidRPr="007F157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F1575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F1575">
        <w:rPr>
          <w:sz w:val="28"/>
          <w:szCs w:val="28"/>
        </w:rPr>
        <w:t>.</w:t>
      </w:r>
    </w:p>
    <w:p w14:paraId="748290B2" w14:textId="77777777" w:rsidR="00437617" w:rsidRDefault="00437617" w:rsidP="00437617">
      <w:pPr>
        <w:shd w:val="clear" w:color="auto" w:fill="FFFFFF"/>
        <w:jc w:val="both"/>
        <w:rPr>
          <w:sz w:val="28"/>
          <w:szCs w:val="28"/>
        </w:rPr>
      </w:pPr>
    </w:p>
    <w:p w14:paraId="4FF5F61F" w14:textId="77777777" w:rsidR="00437617" w:rsidRDefault="00437617" w:rsidP="0043761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14:paraId="29EFEE09" w14:textId="77777777" w:rsidR="00437617" w:rsidRDefault="00437617" w:rsidP="00437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14:paraId="748BA2E3" w14:textId="77777777" w:rsidR="00437617" w:rsidRPr="00F332F9" w:rsidRDefault="00437617" w:rsidP="009A2930">
      <w:pPr>
        <w:widowControl w:val="0"/>
        <w:jc w:val="center"/>
        <w:rPr>
          <w:sz w:val="24"/>
          <w:szCs w:val="24"/>
        </w:rPr>
      </w:pPr>
    </w:p>
    <w:p w14:paraId="2BF4D394" w14:textId="77777777" w:rsidR="00437617" w:rsidRPr="00A96B32" w:rsidRDefault="00437617" w:rsidP="009A29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соответствии с Положением </w:t>
      </w:r>
      <w:r w:rsidRPr="008726D2">
        <w:rPr>
          <w:color w:val="000000"/>
          <w:sz w:val="28"/>
          <w:szCs w:val="28"/>
        </w:rPr>
        <w:t xml:space="preserve">по осуществлению муниципального </w:t>
      </w:r>
      <w:r w:rsidRPr="008726D2">
        <w:rPr>
          <w:color w:val="000000"/>
          <w:sz w:val="28"/>
          <w:szCs w:val="28"/>
        </w:rPr>
        <w:lastRenderedPageBreak/>
        <w:t>земельного контроля на территории муниципального образования «</w:t>
      </w:r>
      <w:r>
        <w:rPr>
          <w:color w:val="000000"/>
          <w:sz w:val="28"/>
          <w:szCs w:val="28"/>
        </w:rPr>
        <w:t>Вязем</w:t>
      </w:r>
      <w:r w:rsidRPr="008726D2">
        <w:rPr>
          <w:color w:val="000000"/>
          <w:sz w:val="28"/>
          <w:szCs w:val="28"/>
        </w:rPr>
        <w:t>ский район» Смоленской области</w:t>
      </w:r>
      <w:r>
        <w:rPr>
          <w:color w:val="000000"/>
          <w:sz w:val="28"/>
          <w:szCs w:val="28"/>
        </w:rPr>
        <w:t xml:space="preserve">, утвержденным решением Вяземского районного Совета депутатов от 27.10.2021 № 97, </w:t>
      </w:r>
      <w:r>
        <w:rPr>
          <w:sz w:val="28"/>
          <w:szCs w:val="28"/>
        </w:rPr>
        <w:t>в</w:t>
      </w:r>
      <w:r w:rsidRPr="00A96B32">
        <w:rPr>
          <w:sz w:val="28"/>
          <w:szCs w:val="28"/>
        </w:rPr>
        <w:t xml:space="preserve"> рамках профилактической деятельности в 202</w:t>
      </w:r>
      <w:r>
        <w:rPr>
          <w:sz w:val="28"/>
          <w:szCs w:val="28"/>
        </w:rPr>
        <w:t>4</w:t>
      </w:r>
      <w:r w:rsidRPr="00A96B32">
        <w:rPr>
          <w:sz w:val="28"/>
          <w:szCs w:val="28"/>
        </w:rPr>
        <w:t xml:space="preserve"> году Администрацией планируется проведение следующи</w:t>
      </w:r>
      <w:r>
        <w:rPr>
          <w:sz w:val="28"/>
          <w:szCs w:val="28"/>
        </w:rPr>
        <w:t>х</w:t>
      </w:r>
      <w:r w:rsidRPr="00A96B32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ов </w:t>
      </w:r>
      <w:r w:rsidRPr="00A96B32">
        <w:rPr>
          <w:sz w:val="28"/>
          <w:szCs w:val="28"/>
        </w:rPr>
        <w:t>профилактических мероприятий:</w:t>
      </w:r>
    </w:p>
    <w:p w14:paraId="6A65AB01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информирование;</w:t>
      </w:r>
    </w:p>
    <w:p w14:paraId="595E4830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консультирование;</w:t>
      </w:r>
    </w:p>
    <w:p w14:paraId="110438D3" w14:textId="77777777" w:rsidR="00437617" w:rsidRPr="000F4E35" w:rsidRDefault="00437617" w:rsidP="00437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предостережения.</w:t>
      </w:r>
    </w:p>
    <w:p w14:paraId="6A04B2E4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Информирование осуществляется посредством размещения сведений, предусмотренных ч</w:t>
      </w:r>
      <w:r>
        <w:rPr>
          <w:sz w:val="28"/>
          <w:szCs w:val="28"/>
        </w:rPr>
        <w:t>.</w:t>
      </w:r>
      <w:r w:rsidRPr="00A96B32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A96B32">
        <w:rPr>
          <w:sz w:val="28"/>
          <w:szCs w:val="28"/>
        </w:rPr>
        <w:t xml:space="preserve"> 46 Федерального закона от 31.07.2020</w:t>
      </w:r>
      <w:r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на сайте Администрации в сети «Интернет»</w:t>
      </w:r>
      <w:r>
        <w:rPr>
          <w:sz w:val="28"/>
          <w:szCs w:val="28"/>
        </w:rPr>
        <w:t xml:space="preserve"> </w:t>
      </w:r>
      <w:hyperlink r:id="rId11" w:tgtFrame="_blank" w:history="1">
        <w:r w:rsidRPr="00996EDE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vyazma.admin-smolensk.ru</w:t>
        </w:r>
      </w:hyperlink>
      <w:r w:rsidRPr="008E617E">
        <w:rPr>
          <w:sz w:val="28"/>
          <w:szCs w:val="28"/>
        </w:rPr>
        <w:t>,</w:t>
      </w:r>
      <w:r w:rsidRPr="00A96B32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</w:t>
      </w:r>
      <w:r w:rsidRPr="00A96B32">
        <w:rPr>
          <w:sz w:val="28"/>
          <w:szCs w:val="28"/>
        </w:rPr>
        <w:t>.</w:t>
      </w:r>
    </w:p>
    <w:p w14:paraId="514FD687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Размещенные сведения на указанном сайте поддерживаются в актуальном состоянии и обновляются в срок не позднее 10 рабочих дней с момента их изменения.</w:t>
      </w:r>
    </w:p>
    <w:p w14:paraId="7EE5E2FD" w14:textId="77777777" w:rsidR="00437617" w:rsidRPr="00A96B32" w:rsidRDefault="00437617" w:rsidP="004376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6B32">
        <w:rPr>
          <w:sz w:val="28"/>
          <w:szCs w:val="28"/>
        </w:rPr>
        <w:t xml:space="preserve">онсультирование контролируемых лиц и их представителей осуществляется по обращениям контролируемых лиц и их представителей </w:t>
      </w:r>
      <w:r>
        <w:rPr>
          <w:sz w:val="28"/>
          <w:szCs w:val="28"/>
        </w:rPr>
        <w:t xml:space="preserve">на приеме специалиста и по телефону </w:t>
      </w:r>
      <w:r w:rsidRPr="00A96B32">
        <w:rPr>
          <w:sz w:val="28"/>
          <w:szCs w:val="28"/>
        </w:rPr>
        <w:t>по вопросам, связанным с организацией и осуществлением муниципального контроля и не должно превышать 15 минут.</w:t>
      </w:r>
    </w:p>
    <w:p w14:paraId="5441FDF8" w14:textId="77777777" w:rsidR="00437617" w:rsidRPr="00A96B32" w:rsidRDefault="00437617" w:rsidP="00437617">
      <w:pPr>
        <w:widowControl w:val="0"/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</w:t>
      </w:r>
      <w:r>
        <w:rPr>
          <w:sz w:val="28"/>
          <w:szCs w:val="28"/>
        </w:rPr>
        <w:t xml:space="preserve">сультирования регистрируются в </w:t>
      </w:r>
      <w:r w:rsidRPr="00A96B32">
        <w:rPr>
          <w:sz w:val="28"/>
          <w:szCs w:val="28"/>
        </w:rPr>
        <w:t>журнале учета консультирований.</w:t>
      </w:r>
    </w:p>
    <w:p w14:paraId="02B8E8E4" w14:textId="77777777" w:rsidR="00437617" w:rsidRPr="00A96B32" w:rsidRDefault="00437617" w:rsidP="00437617">
      <w:pPr>
        <w:widowControl w:val="0"/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Информация о месте приема, а также об установленных для приема днях и часах размещается на сайте Администрации в информационно-телекоммуникационной сети «Интернет».</w:t>
      </w:r>
    </w:p>
    <w:p w14:paraId="0ACB257C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2E69B16F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организация и осуществл</w:t>
      </w:r>
      <w:r>
        <w:rPr>
          <w:sz w:val="28"/>
          <w:szCs w:val="28"/>
        </w:rPr>
        <w:t xml:space="preserve">ение муниципального земельного </w:t>
      </w:r>
      <w:r w:rsidRPr="00A96B32">
        <w:rPr>
          <w:sz w:val="28"/>
          <w:szCs w:val="28"/>
        </w:rPr>
        <w:t>контроля;</w:t>
      </w:r>
    </w:p>
    <w:p w14:paraId="27C8C050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2) порядок осуществления профилактических, контрольных мероприятий, установленных </w:t>
      </w:r>
      <w:r>
        <w:rPr>
          <w:sz w:val="28"/>
          <w:szCs w:val="28"/>
        </w:rPr>
        <w:t>данной Программой профилактики.</w:t>
      </w:r>
    </w:p>
    <w:p w14:paraId="5B869537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в письменной форме осуществля</w:t>
      </w:r>
      <w:r>
        <w:rPr>
          <w:sz w:val="28"/>
          <w:szCs w:val="28"/>
        </w:rPr>
        <w:t xml:space="preserve">ется муниципальным инспектором </w:t>
      </w:r>
      <w:r w:rsidRPr="00A96B32">
        <w:rPr>
          <w:sz w:val="28"/>
          <w:szCs w:val="28"/>
        </w:rPr>
        <w:t>в следующих случаях:</w:t>
      </w:r>
    </w:p>
    <w:p w14:paraId="55174080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81244AA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14:paraId="6FE1299D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14:paraId="2C064F9E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Если поставленные во время консультирования вопросы не относятся к сфере вида муниципального земельного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09292350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</w:t>
      </w:r>
      <w:r w:rsidRPr="00A96B32">
        <w:rPr>
          <w:sz w:val="28"/>
          <w:szCs w:val="28"/>
        </w:rPr>
        <w:lastRenderedPageBreak/>
        <w:t>посредством размещения на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0A3C6F69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надзоре и муниципальном контроле в Российской Федерации». </w:t>
      </w:r>
    </w:p>
    <w:p w14:paraId="4B8ABD3A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14:paraId="248A28BF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14:paraId="6349F696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2785B21C" w14:textId="77777777" w:rsidR="00437617" w:rsidRPr="00A96B32" w:rsidRDefault="00437617" w:rsidP="00437617">
      <w:pPr>
        <w:widowControl w:val="0"/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4F0E98F0" w14:textId="77777777" w:rsidR="00437617" w:rsidRPr="00A96B32" w:rsidRDefault="00437617" w:rsidP="00437617">
      <w:pPr>
        <w:widowControl w:val="0"/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а) наименование контролируемого лица;</w:t>
      </w:r>
    </w:p>
    <w:p w14:paraId="7E0E14F0" w14:textId="77777777" w:rsidR="00437617" w:rsidRPr="00A96B32" w:rsidRDefault="00437617" w:rsidP="00437617">
      <w:pPr>
        <w:widowControl w:val="0"/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б) сведения об объекте муниципального контроля;</w:t>
      </w:r>
    </w:p>
    <w:p w14:paraId="7D462EA6" w14:textId="77777777" w:rsidR="00437617" w:rsidRPr="00A96B32" w:rsidRDefault="00437617" w:rsidP="00437617">
      <w:pPr>
        <w:widowControl w:val="0"/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14:paraId="08789310" w14:textId="77777777" w:rsidR="00437617" w:rsidRPr="00A96B32" w:rsidRDefault="00437617" w:rsidP="00437617">
      <w:pPr>
        <w:widowControl w:val="0"/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14AE90ED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14:paraId="07FA8BD9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е) фамилию, имя, отчество направившего возражение;</w:t>
      </w:r>
    </w:p>
    <w:p w14:paraId="31D3BCB4" w14:textId="77777777" w:rsidR="00437617" w:rsidRPr="00A96B32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ж) дату направления возражения.</w:t>
      </w:r>
    </w:p>
    <w:p w14:paraId="22FB1A10" w14:textId="77777777" w:rsidR="00437617" w:rsidRDefault="00437617" w:rsidP="00437617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</w:t>
      </w:r>
      <w:r>
        <w:rPr>
          <w:sz w:val="28"/>
          <w:szCs w:val="28"/>
        </w:rPr>
        <w:t xml:space="preserve">земельный </w:t>
      </w:r>
      <w:r w:rsidRPr="00A96B32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 xml:space="preserve">Администрации </w:t>
      </w:r>
      <w:r w:rsidRPr="00A96B32">
        <w:rPr>
          <w:sz w:val="28"/>
          <w:szCs w:val="28"/>
        </w:rPr>
        <w:t xml:space="preserve">аннулирует </w:t>
      </w:r>
      <w:r w:rsidRPr="00AD1BE3">
        <w:rPr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14:paraId="16239508" w14:textId="77777777" w:rsidR="00437617" w:rsidRDefault="00437617" w:rsidP="00437617">
      <w:pPr>
        <w:pStyle w:val="s1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Перечень профилактических мероприятий, сроки (периодичность) их проведения представлены в таблице.</w:t>
      </w:r>
    </w:p>
    <w:p w14:paraId="6E1916BD" w14:textId="660A59B9" w:rsidR="00437617" w:rsidRDefault="00437617" w:rsidP="00437617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14:paraId="3621056B" w14:textId="44FA0B84" w:rsidR="009A2930" w:rsidRDefault="009A2930" w:rsidP="00437617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14:paraId="47988DD6" w14:textId="77777777" w:rsidR="009A2930" w:rsidRDefault="009A2930" w:rsidP="00437617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94"/>
        <w:gridCol w:w="2906"/>
        <w:gridCol w:w="2407"/>
      </w:tblGrid>
      <w:tr w:rsidR="00437617" w:rsidRPr="00B14E3B" w14:paraId="0FC56680" w14:textId="77777777" w:rsidTr="00537681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A51C3" w14:textId="77777777" w:rsidR="00437617" w:rsidRPr="00B14E3B" w:rsidRDefault="00437617" w:rsidP="00537681">
            <w:pPr>
              <w:jc w:val="center"/>
              <w:rPr>
                <w:b/>
                <w:sz w:val="24"/>
                <w:szCs w:val="24"/>
              </w:rPr>
            </w:pPr>
            <w:r w:rsidRPr="00B14E3B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F7E7A" w14:textId="77777777" w:rsidR="00437617" w:rsidRPr="00B14E3B" w:rsidRDefault="00437617" w:rsidP="00537681">
            <w:pPr>
              <w:jc w:val="center"/>
              <w:rPr>
                <w:b/>
                <w:sz w:val="24"/>
                <w:szCs w:val="24"/>
              </w:rPr>
            </w:pPr>
            <w:r w:rsidRPr="00B14E3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409F3" w14:textId="77777777" w:rsidR="00437617" w:rsidRPr="00B14E3B" w:rsidRDefault="00437617" w:rsidP="00537681">
            <w:pPr>
              <w:jc w:val="center"/>
              <w:rPr>
                <w:b/>
                <w:sz w:val="24"/>
                <w:szCs w:val="24"/>
              </w:rPr>
            </w:pPr>
            <w:r w:rsidRPr="00B14E3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EA465" w14:textId="77777777" w:rsidR="00437617" w:rsidRPr="00B14E3B" w:rsidRDefault="00437617" w:rsidP="00537681">
            <w:pPr>
              <w:jc w:val="center"/>
              <w:rPr>
                <w:b/>
                <w:sz w:val="24"/>
                <w:szCs w:val="24"/>
              </w:rPr>
            </w:pPr>
            <w:r w:rsidRPr="00B14E3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37617" w:rsidRPr="00B14E3B" w14:paraId="7E96703E" w14:textId="77777777" w:rsidTr="00537681">
        <w:trPr>
          <w:trHeight w:val="3036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9EBA2" w14:textId="77777777" w:rsidR="00437617" w:rsidRPr="003417D4" w:rsidRDefault="00437617" w:rsidP="0053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68D162FE" w14:textId="77777777" w:rsidR="00437617" w:rsidRPr="003417D4" w:rsidRDefault="00437617" w:rsidP="00537681">
            <w:pPr>
              <w:rPr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F8C81" w14:textId="77777777" w:rsidR="00437617" w:rsidRPr="00B14E3B" w:rsidRDefault="00437617" w:rsidP="00537681">
            <w:pPr>
              <w:jc w:val="both"/>
              <w:rPr>
                <w:sz w:val="24"/>
                <w:szCs w:val="24"/>
              </w:rPr>
            </w:pPr>
            <w:r w:rsidRPr="00B14E3B">
              <w:rPr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4E0FBA" w14:textId="77777777" w:rsidR="00437617" w:rsidRPr="00B14E3B" w:rsidRDefault="00437617" w:rsidP="00537681">
            <w:pPr>
              <w:jc w:val="both"/>
              <w:rPr>
                <w:sz w:val="24"/>
                <w:szCs w:val="24"/>
              </w:rPr>
            </w:pPr>
            <w:r w:rsidRPr="00B14E3B">
              <w:rPr>
                <w:spacing w:val="2"/>
                <w:sz w:val="24"/>
                <w:szCs w:val="24"/>
                <w:shd w:val="clear" w:color="auto" w:fill="FFFFFF"/>
              </w:rPr>
              <w:t>Размещение на сайте Администрации муниципального образования «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Вязем</w:t>
            </w:r>
            <w:r w:rsidRPr="00B14E3B">
              <w:rPr>
                <w:spacing w:val="2"/>
                <w:sz w:val="24"/>
                <w:szCs w:val="24"/>
                <w:shd w:val="clear" w:color="auto" w:fill="FFFFFF"/>
              </w:rPr>
              <w:t xml:space="preserve">ский район» Смоленской области в </w:t>
            </w:r>
            <w:r w:rsidRPr="00B14E3B">
              <w:rPr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spacing w:val="2"/>
                <w:sz w:val="24"/>
                <w:szCs w:val="24"/>
                <w:shd w:val="clear" w:color="auto" w:fill="FFFFFF"/>
              </w:rPr>
              <w:t>Интернет» информации о результатах осуществления муниципального земельного контроля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E0466" w14:textId="77777777" w:rsidR="00437617" w:rsidRPr="00B14E3B" w:rsidRDefault="00437617" w:rsidP="00537681">
            <w:pPr>
              <w:jc w:val="center"/>
              <w:rPr>
                <w:sz w:val="24"/>
                <w:szCs w:val="24"/>
              </w:rPr>
            </w:pPr>
            <w:r w:rsidRPr="00B14E3B">
              <w:rPr>
                <w:sz w:val="24"/>
                <w:szCs w:val="24"/>
              </w:rPr>
              <w:t>постоянно</w:t>
            </w:r>
          </w:p>
          <w:p w14:paraId="79BB8EE0" w14:textId="77777777" w:rsidR="00437617" w:rsidRPr="00B14E3B" w:rsidRDefault="00437617" w:rsidP="005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50EB4" w14:textId="77777777" w:rsidR="00437617" w:rsidRPr="00AD6FB7" w:rsidRDefault="00437617" w:rsidP="00537681">
            <w:pPr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D6FB7"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комитет по архитектуре и землеустройству </w:t>
            </w:r>
            <w:r w:rsidRPr="00AD6FB7">
              <w:rPr>
                <w:color w:val="000000" w:themeColor="text1"/>
                <w:sz w:val="24"/>
                <w:szCs w:val="24"/>
                <w:lang w:eastAsia="en-US"/>
              </w:rPr>
              <w:t>Администрации</w:t>
            </w:r>
          </w:p>
          <w:p w14:paraId="5EF1D572" w14:textId="77777777" w:rsidR="00437617" w:rsidRPr="00AD6FB7" w:rsidRDefault="00437617" w:rsidP="00537681">
            <w:pPr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7617" w:rsidRPr="00B14E3B" w14:paraId="32C65053" w14:textId="77777777" w:rsidTr="00537681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D0810" w14:textId="77777777" w:rsidR="00437617" w:rsidRPr="003417D4" w:rsidRDefault="00437617" w:rsidP="0053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B2C4C" w14:textId="77777777" w:rsidR="00437617" w:rsidRPr="00B14E3B" w:rsidRDefault="00437617" w:rsidP="0053768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F3B65" w14:textId="77777777" w:rsidR="00437617" w:rsidRPr="00B14E3B" w:rsidRDefault="00437617" w:rsidP="00537681">
            <w:pPr>
              <w:ind w:left="-92" w:right="-84" w:firstLine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 поступлении от контролируемого лица соответствующего обращения 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67F17" w14:textId="77777777" w:rsidR="00437617" w:rsidRPr="00AD6FB7" w:rsidRDefault="00437617" w:rsidP="00537681">
            <w:pPr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D6FB7"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комитет по архитектуре и землеустройству </w:t>
            </w:r>
            <w:r w:rsidRPr="00AD6FB7">
              <w:rPr>
                <w:color w:val="000000" w:themeColor="text1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437617" w:rsidRPr="00B14E3B" w14:paraId="48685ABB" w14:textId="77777777" w:rsidTr="00537681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4581D" w14:textId="77777777" w:rsidR="00437617" w:rsidRPr="00B14E3B" w:rsidRDefault="00437617" w:rsidP="0053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14E3B">
              <w:rPr>
                <w:sz w:val="24"/>
                <w:szCs w:val="24"/>
              </w:rPr>
              <w:t>.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55A2E" w14:textId="77777777" w:rsidR="00437617" w:rsidRPr="00B14E3B" w:rsidRDefault="00437617" w:rsidP="00537681">
            <w:pPr>
              <w:jc w:val="both"/>
              <w:rPr>
                <w:sz w:val="24"/>
                <w:szCs w:val="24"/>
              </w:rPr>
            </w:pPr>
            <w:r w:rsidRPr="00B14E3B">
              <w:rPr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sz w:val="24"/>
                <w:szCs w:val="24"/>
              </w:rPr>
              <w:t xml:space="preserve">юридическим лицам, индивидуальным предпринимателям  и гражданам </w:t>
            </w:r>
            <w:r w:rsidRPr="00B14E3B">
              <w:rPr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земельного законодательства в соответствии со статьей </w:t>
            </w:r>
            <w:r>
              <w:rPr>
                <w:iCs/>
                <w:sz w:val="24"/>
                <w:szCs w:val="24"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1641E" w14:textId="77777777" w:rsidR="00437617" w:rsidRPr="00B14E3B" w:rsidRDefault="00437617" w:rsidP="00537681">
            <w:pPr>
              <w:jc w:val="center"/>
              <w:rPr>
                <w:sz w:val="24"/>
                <w:szCs w:val="24"/>
              </w:rPr>
            </w:pPr>
            <w:r w:rsidRPr="00B14E3B">
              <w:rPr>
                <w:sz w:val="24"/>
                <w:szCs w:val="24"/>
              </w:rPr>
              <w:t xml:space="preserve">в течение года </w:t>
            </w:r>
            <w:r>
              <w:rPr>
                <w:iCs/>
                <w:sz w:val="24"/>
                <w:szCs w:val="24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A785C" w14:textId="77777777" w:rsidR="00437617" w:rsidRPr="00AD6FB7" w:rsidRDefault="00437617" w:rsidP="00537681">
            <w:pPr>
              <w:jc w:val="center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D6FB7"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комитет по архитектуре и землеустройству </w:t>
            </w:r>
            <w:r w:rsidRPr="00AD6FB7">
              <w:rPr>
                <w:color w:val="000000" w:themeColor="text1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14:paraId="666D94C5" w14:textId="77777777" w:rsidR="00437617" w:rsidRDefault="00437617" w:rsidP="0043761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14:paraId="14F1256E" w14:textId="77777777" w:rsidR="00437617" w:rsidRDefault="00437617" w:rsidP="0043761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</w:t>
      </w:r>
    </w:p>
    <w:p w14:paraId="0235BAF7" w14:textId="77777777" w:rsidR="00437617" w:rsidRPr="00802A67" w:rsidRDefault="00437617" w:rsidP="0043761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 профилактики</w:t>
      </w:r>
    </w:p>
    <w:p w14:paraId="62524C94" w14:textId="77777777" w:rsidR="00437617" w:rsidRPr="00793F79" w:rsidRDefault="00437617" w:rsidP="004376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A50A21D" w14:textId="77777777" w:rsidR="00437617" w:rsidRDefault="00437617" w:rsidP="00437617">
      <w:pPr>
        <w:autoSpaceDE w:val="0"/>
        <w:autoSpaceDN w:val="0"/>
        <w:adjustRightInd w:val="0"/>
        <w:spacing w:after="120"/>
        <w:ind w:firstLine="709"/>
        <w:jc w:val="both"/>
        <w:rPr>
          <w:color w:val="22272F"/>
          <w:sz w:val="28"/>
          <w:szCs w:val="28"/>
        </w:rPr>
      </w:pPr>
      <w:r w:rsidRPr="008371F0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209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437617" w:rsidRPr="008371F0" w14:paraId="36D09830" w14:textId="77777777" w:rsidTr="00537681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C92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F0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30E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E02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F0">
              <w:rPr>
                <w:sz w:val="24"/>
                <w:szCs w:val="24"/>
              </w:rPr>
              <w:t>Величина</w:t>
            </w:r>
          </w:p>
        </w:tc>
      </w:tr>
      <w:tr w:rsidR="00437617" w:rsidRPr="008371F0" w14:paraId="3DDD9395" w14:textId="77777777" w:rsidTr="00537681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B85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F0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576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1F0">
              <w:rPr>
                <w:sz w:val="24"/>
                <w:szCs w:val="24"/>
              </w:rPr>
              <w:t xml:space="preserve">Полнота информации, размещенной на сайте Администрации в соответствии с частью 3 статьи 46 Федерального закона от 31.07.2021 № 248-ФЗ «О </w:t>
            </w:r>
            <w:r w:rsidRPr="008371F0">
              <w:rPr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B5A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F0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437617" w:rsidRPr="008371F0" w14:paraId="6C027D41" w14:textId="77777777" w:rsidTr="00537681">
        <w:trPr>
          <w:trHeight w:val="581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694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1F0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89A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71F0">
              <w:rPr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8371F0">
              <w:rPr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сайте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0BD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371F0">
              <w:rPr>
                <w:sz w:val="24"/>
                <w:szCs w:val="24"/>
                <w:lang w:eastAsia="en-US"/>
              </w:rPr>
              <w:t>не менее 4</w:t>
            </w:r>
          </w:p>
        </w:tc>
      </w:tr>
      <w:tr w:rsidR="00437617" w:rsidRPr="008371F0" w14:paraId="5E8C0935" w14:textId="77777777" w:rsidTr="00537681">
        <w:trPr>
          <w:trHeight w:val="59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918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D67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71F0">
              <w:rPr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371F0">
              <w:rPr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089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371F0">
              <w:rPr>
                <w:sz w:val="24"/>
                <w:szCs w:val="24"/>
                <w:lang w:eastAsia="en-US"/>
              </w:rPr>
              <w:t>100 %</w:t>
            </w:r>
          </w:p>
          <w:p w14:paraId="36BBD2A0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371F0">
              <w:rPr>
                <w:sz w:val="24"/>
                <w:szCs w:val="24"/>
                <w:lang w:eastAsia="en-US"/>
              </w:rPr>
              <w:t xml:space="preserve">(если имелись случаи </w:t>
            </w:r>
            <w:r w:rsidRPr="008371F0">
              <w:rPr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371F0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37617" w:rsidRPr="008371F0" w14:paraId="671E1D23" w14:textId="77777777" w:rsidTr="00537681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23A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B18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71F0">
              <w:rPr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142" w14:textId="77777777" w:rsidR="00437617" w:rsidRPr="008371F0" w:rsidRDefault="00437617" w:rsidP="005376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371F0">
              <w:rPr>
                <w:sz w:val="24"/>
                <w:szCs w:val="24"/>
                <w:lang w:eastAsia="en-US"/>
              </w:rPr>
              <w:t>0%</w:t>
            </w:r>
          </w:p>
        </w:tc>
      </w:tr>
    </w:tbl>
    <w:p w14:paraId="0950B198" w14:textId="77777777" w:rsidR="00437617" w:rsidRPr="001E6E20" w:rsidRDefault="00437617" w:rsidP="00437617">
      <w:pPr>
        <w:shd w:val="clear" w:color="auto" w:fill="FFFFFF"/>
        <w:jc w:val="both"/>
        <w:rPr>
          <w:sz w:val="24"/>
          <w:szCs w:val="24"/>
        </w:rPr>
      </w:pPr>
    </w:p>
    <w:p w14:paraId="77B9BA94" w14:textId="77777777" w:rsidR="00437617" w:rsidRDefault="00437617" w:rsidP="00437617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8371F0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>
        <w:rPr>
          <w:sz w:val="28"/>
          <w:szCs w:val="28"/>
        </w:rPr>
        <w:t xml:space="preserve"> </w:t>
      </w:r>
      <w:r w:rsidRPr="008371F0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B37BFF8" w14:textId="77777777" w:rsidR="00437617" w:rsidRPr="008371F0" w:rsidRDefault="00437617" w:rsidP="00437617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bCs/>
          <w:iCs/>
          <w:sz w:val="28"/>
          <w:szCs w:val="28"/>
        </w:rPr>
        <w:t>Уменьшение</w:t>
      </w:r>
      <w:r w:rsidRPr="008371F0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4CC5ED8" w14:textId="77777777" w:rsidR="00437617" w:rsidRPr="008371F0" w:rsidRDefault="00437617" w:rsidP="00437617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7F5F3E76" w14:textId="77777777" w:rsidR="00437617" w:rsidRPr="008371F0" w:rsidRDefault="00437617" w:rsidP="00437617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03EC2557" w14:textId="77777777" w:rsidR="00437617" w:rsidRPr="008371F0" w:rsidRDefault="00437617" w:rsidP="00437617">
      <w:pPr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15612072" w14:textId="77777777" w:rsidR="00437617" w:rsidRDefault="00437617" w:rsidP="0043761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371F0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4A2684D6" w14:textId="77777777" w:rsidR="00437617" w:rsidRDefault="00437617" w:rsidP="0043761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371F0">
        <w:rPr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</w:t>
      </w:r>
      <w:r>
        <w:rPr>
          <w:iCs/>
          <w:sz w:val="28"/>
          <w:szCs w:val="28"/>
        </w:rPr>
        <w:t xml:space="preserve">комитетом по архитектуре и землеустройству Администрации </w:t>
      </w:r>
      <w:r w:rsidRPr="008371F0">
        <w:rPr>
          <w:iCs/>
          <w:sz w:val="28"/>
          <w:szCs w:val="28"/>
        </w:rPr>
        <w:t xml:space="preserve">до 1 </w:t>
      </w:r>
      <w:r>
        <w:rPr>
          <w:iCs/>
          <w:sz w:val="28"/>
          <w:szCs w:val="28"/>
        </w:rPr>
        <w:t>марта</w:t>
      </w:r>
      <w:r w:rsidRPr="008371F0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5</w:t>
      </w:r>
      <w:r w:rsidRPr="008371F0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. </w:t>
      </w:r>
    </w:p>
    <w:p w14:paraId="42C2F443" w14:textId="77777777" w:rsidR="00437617" w:rsidRDefault="00437617" w:rsidP="00437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Информация о степени </w:t>
      </w:r>
      <w:r w:rsidRPr="008371F0">
        <w:rPr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iCs/>
          <w:sz w:val="28"/>
          <w:szCs w:val="28"/>
        </w:rPr>
        <w:t xml:space="preserve"> доводится до </w:t>
      </w:r>
      <w:r>
        <w:rPr>
          <w:sz w:val="28"/>
          <w:szCs w:val="28"/>
        </w:rPr>
        <w:t>Вяземского районного Совета депутатов в составе отчета Главы</w:t>
      </w:r>
      <w:r w:rsidRPr="00BA5A18">
        <w:t xml:space="preserve"> </w:t>
      </w:r>
      <w:r w:rsidRPr="00BA5A1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Вязем</w:t>
      </w:r>
      <w:r w:rsidRPr="00BA5A18">
        <w:rPr>
          <w:sz w:val="28"/>
          <w:szCs w:val="28"/>
        </w:rPr>
        <w:t xml:space="preserve">ский район» </w:t>
      </w:r>
      <w:r>
        <w:rPr>
          <w:sz w:val="28"/>
          <w:szCs w:val="28"/>
        </w:rPr>
        <w:t>С</w:t>
      </w:r>
      <w:r w:rsidRPr="00BA5A18">
        <w:rPr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sz w:val="28"/>
          <w:szCs w:val="28"/>
        </w:rPr>
        <w:t>А</w:t>
      </w:r>
      <w:r w:rsidRPr="00BA5A18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Вязем</w:t>
      </w:r>
      <w:r w:rsidRPr="00BA5A18">
        <w:rPr>
          <w:sz w:val="28"/>
          <w:szCs w:val="28"/>
        </w:rPr>
        <w:t xml:space="preserve">ский район» </w:t>
      </w:r>
      <w:r>
        <w:rPr>
          <w:sz w:val="28"/>
          <w:szCs w:val="28"/>
        </w:rPr>
        <w:t>С</w:t>
      </w:r>
      <w:r w:rsidRPr="00BA5A18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за 2024 год</w:t>
      </w:r>
      <w:r>
        <w:rPr>
          <w:iCs/>
          <w:sz w:val="28"/>
          <w:szCs w:val="28"/>
        </w:rPr>
        <w:t>.</w:t>
      </w:r>
    </w:p>
    <w:p w14:paraId="77741842" w14:textId="64C3F626" w:rsidR="008E617E" w:rsidRDefault="008E617E">
      <w:pPr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br w:type="page"/>
      </w:r>
    </w:p>
    <w:p w14:paraId="7F0AAA65" w14:textId="39C03DAD" w:rsidR="009F7F69" w:rsidRPr="009F7F69" w:rsidRDefault="00EC2AB5" w:rsidP="009F7F69">
      <w:pPr>
        <w:spacing w:line="240" w:lineRule="atLea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Исполнитель:</w:t>
      </w:r>
      <w:r w:rsidR="009F7F69" w:rsidRPr="009F7F69">
        <w:rPr>
          <w:rFonts w:eastAsiaTheme="minorEastAsia"/>
          <w:sz w:val="28"/>
          <w:szCs w:val="28"/>
        </w:rPr>
        <w:t xml:space="preserve"> </w:t>
      </w:r>
      <w:r w:rsidR="009E06D3">
        <w:rPr>
          <w:rFonts w:eastAsiaTheme="minorEastAsia"/>
          <w:sz w:val="28"/>
          <w:szCs w:val="28"/>
        </w:rPr>
        <w:t>Заместитель п</w:t>
      </w:r>
      <w:r w:rsidR="009F7F69" w:rsidRPr="009F7F69">
        <w:rPr>
          <w:rFonts w:eastAsiaTheme="minorEastAsia"/>
          <w:sz w:val="28"/>
          <w:szCs w:val="28"/>
        </w:rPr>
        <w:t>редседател</w:t>
      </w:r>
      <w:r w:rsidR="009E06D3">
        <w:rPr>
          <w:rFonts w:eastAsiaTheme="minorEastAsia"/>
          <w:sz w:val="28"/>
          <w:szCs w:val="28"/>
        </w:rPr>
        <w:t>я</w:t>
      </w:r>
      <w:r w:rsidR="009F7F69" w:rsidRPr="009F7F69">
        <w:rPr>
          <w:rFonts w:eastAsiaTheme="minorEastAsia"/>
          <w:sz w:val="28"/>
          <w:szCs w:val="28"/>
        </w:rPr>
        <w:t xml:space="preserve">            </w:t>
      </w:r>
      <w:r w:rsidR="009E06D3">
        <w:rPr>
          <w:rFonts w:eastAsiaTheme="minorEastAsia"/>
          <w:sz w:val="28"/>
          <w:szCs w:val="28"/>
        </w:rPr>
        <w:t xml:space="preserve">          </w:t>
      </w:r>
      <w:r w:rsidR="009F7F69" w:rsidRPr="009F7F69">
        <w:rPr>
          <w:rFonts w:eastAsiaTheme="minorEastAsia"/>
          <w:sz w:val="28"/>
          <w:szCs w:val="28"/>
        </w:rPr>
        <w:t xml:space="preserve">              </w:t>
      </w:r>
      <w:r w:rsidR="009E06D3">
        <w:rPr>
          <w:rFonts w:eastAsiaTheme="minorEastAsia"/>
          <w:sz w:val="28"/>
          <w:szCs w:val="28"/>
        </w:rPr>
        <w:t xml:space="preserve">    </w:t>
      </w:r>
      <w:r w:rsidR="009F7F69">
        <w:rPr>
          <w:rFonts w:eastAsiaTheme="minorEastAsia"/>
          <w:sz w:val="28"/>
          <w:szCs w:val="28"/>
        </w:rPr>
        <w:t xml:space="preserve">  </w:t>
      </w:r>
      <w:r w:rsidR="009F7F69" w:rsidRPr="009F7F6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9E06D3">
        <w:rPr>
          <w:rFonts w:eastAsiaTheme="minorEastAsia"/>
          <w:sz w:val="28"/>
          <w:szCs w:val="28"/>
        </w:rPr>
        <w:t>Г.А. Ефимова</w:t>
      </w:r>
    </w:p>
    <w:p w14:paraId="5737E724" w14:textId="4E6B667A" w:rsidR="009F7F69" w:rsidRPr="009F7F69" w:rsidRDefault="009F7F69" w:rsidP="009F7F69">
      <w:pPr>
        <w:spacing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комитета по архитектуре и землеустройству</w:t>
      </w:r>
      <w:r w:rsidRPr="009F7F69">
        <w:rPr>
          <w:rFonts w:eastAsiaTheme="minorEastAsia"/>
          <w:sz w:val="28"/>
          <w:szCs w:val="28"/>
        </w:rPr>
        <w:tab/>
        <w:t xml:space="preserve">                                            </w:t>
      </w:r>
      <w:r>
        <w:rPr>
          <w:rFonts w:eastAsiaTheme="minorEastAsia"/>
          <w:sz w:val="28"/>
          <w:szCs w:val="28"/>
        </w:rPr>
        <w:t>2-</w:t>
      </w:r>
      <w:r w:rsidR="009E06D3">
        <w:rPr>
          <w:rFonts w:eastAsiaTheme="minorEastAsia"/>
          <w:sz w:val="28"/>
          <w:szCs w:val="28"/>
        </w:rPr>
        <w:t>31-12</w:t>
      </w:r>
    </w:p>
    <w:p w14:paraId="16AB3310" w14:textId="77777777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 xml:space="preserve">                                                                      </w:t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  <w:t xml:space="preserve">                        </w:t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  <w:t xml:space="preserve">                    </w:t>
      </w:r>
    </w:p>
    <w:p w14:paraId="40D29E44" w14:textId="55284761" w:rsidR="009F7F69" w:rsidRPr="009F7F69" w:rsidRDefault="009F7F69" w:rsidP="009F7F69">
      <w:pPr>
        <w:spacing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Разработал</w:t>
      </w:r>
      <w:r w:rsidRPr="009F7F69">
        <w:rPr>
          <w:rFonts w:eastAsiaTheme="minorEastAsia"/>
          <w:sz w:val="28"/>
          <w:szCs w:val="28"/>
        </w:rPr>
        <w:tab/>
        <w:t xml:space="preserve">: </w:t>
      </w:r>
      <w:r>
        <w:rPr>
          <w:rFonts w:eastAsiaTheme="minorEastAsia"/>
          <w:sz w:val="28"/>
          <w:szCs w:val="28"/>
        </w:rPr>
        <w:t xml:space="preserve">главный </w:t>
      </w:r>
      <w:r w:rsidRPr="009F7F69">
        <w:rPr>
          <w:rFonts w:eastAsiaTheme="minorEastAsia"/>
          <w:sz w:val="28"/>
          <w:szCs w:val="28"/>
        </w:rPr>
        <w:t xml:space="preserve">специалист                  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Pr="009F7F6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П.А. Капитонова</w:t>
      </w:r>
    </w:p>
    <w:p w14:paraId="6B0E6C0B" w14:textId="6486B853" w:rsidR="009F7F69" w:rsidRPr="009F7F69" w:rsidRDefault="009F7F69" w:rsidP="009F7F69">
      <w:pPr>
        <w:spacing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комитета по архитектуре и землеустройству                                                 2-</w:t>
      </w:r>
      <w:r>
        <w:rPr>
          <w:rFonts w:eastAsiaTheme="minorEastAsia"/>
          <w:sz w:val="28"/>
          <w:szCs w:val="28"/>
        </w:rPr>
        <w:t>30</w:t>
      </w:r>
      <w:r w:rsidRPr="009F7F6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14</w:t>
      </w:r>
    </w:p>
    <w:p w14:paraId="2353DDEE" w14:textId="77777777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6375B7B8" w14:textId="77777777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</w:p>
    <w:p w14:paraId="3615F9E4" w14:textId="38FE274D" w:rsid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</w:p>
    <w:p w14:paraId="0B3B5102" w14:textId="3E6BC813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</w:p>
    <w:p w14:paraId="042076D3" w14:textId="77777777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СОГЛАСОВАНО</w:t>
      </w:r>
    </w:p>
    <w:p w14:paraId="5C343CE8" w14:textId="77777777" w:rsidR="00C55F2C" w:rsidRDefault="00C55F2C" w:rsidP="00C55F2C">
      <w:pPr>
        <w:jc w:val="both"/>
        <w:rPr>
          <w:sz w:val="28"/>
          <w:szCs w:val="28"/>
        </w:rPr>
      </w:pPr>
    </w:p>
    <w:p w14:paraId="0E75FE58" w14:textId="77777777" w:rsidR="00C55F2C" w:rsidRDefault="00C55F2C" w:rsidP="00C55F2C">
      <w:pPr>
        <w:jc w:val="both"/>
        <w:rPr>
          <w:sz w:val="28"/>
          <w:szCs w:val="28"/>
        </w:rPr>
      </w:pPr>
    </w:p>
    <w:p w14:paraId="41161C78" w14:textId="6A999025" w:rsidR="00C55F2C" w:rsidRPr="00095962" w:rsidRDefault="00C55F2C" w:rsidP="00C55F2C">
      <w:pPr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Заместитель Главы </w:t>
      </w:r>
    </w:p>
    <w:p w14:paraId="084F0508" w14:textId="77777777" w:rsidR="00C55F2C" w:rsidRPr="00095962" w:rsidRDefault="00C55F2C" w:rsidP="00C55F2C">
      <w:pPr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муниципального образования </w:t>
      </w:r>
    </w:p>
    <w:p w14:paraId="5A80CACA" w14:textId="2C4A8BA9" w:rsidR="00C55F2C" w:rsidRDefault="00C55F2C" w:rsidP="00C55F2C">
      <w:pPr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«Вяземский район» Смоленской области                                          </w:t>
      </w:r>
      <w:r>
        <w:rPr>
          <w:sz w:val="28"/>
          <w:szCs w:val="28"/>
        </w:rPr>
        <w:t xml:space="preserve"> </w:t>
      </w:r>
      <w:r w:rsidR="009E06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E06D3">
        <w:rPr>
          <w:sz w:val="28"/>
          <w:szCs w:val="28"/>
        </w:rPr>
        <w:t xml:space="preserve">В.Г. Лосев   </w:t>
      </w:r>
    </w:p>
    <w:p w14:paraId="19F07AC8" w14:textId="47C0B5E9" w:rsidR="00C55F2C" w:rsidRPr="00095962" w:rsidRDefault="00C55F2C" w:rsidP="009E06D3">
      <w:pPr>
        <w:jc w:val="both"/>
        <w:rPr>
          <w:sz w:val="28"/>
          <w:szCs w:val="28"/>
        </w:rPr>
      </w:pPr>
    </w:p>
    <w:p w14:paraId="77F845C0" w14:textId="5F6C14DC" w:rsidR="00EC2AB5" w:rsidRPr="00095962" w:rsidRDefault="00C55F2C" w:rsidP="00C55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  </w:t>
      </w:r>
      <w:r w:rsidR="00B06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9079D">
        <w:rPr>
          <w:sz w:val="28"/>
          <w:szCs w:val="28"/>
        </w:rPr>
        <w:t xml:space="preserve">   Е.В. Цуркова</w:t>
      </w:r>
    </w:p>
    <w:p w14:paraId="3DF08508" w14:textId="77777777" w:rsidR="00C55F2C" w:rsidRPr="00095962" w:rsidRDefault="00C55F2C" w:rsidP="00C55F2C">
      <w:pPr>
        <w:rPr>
          <w:sz w:val="28"/>
          <w:szCs w:val="28"/>
        </w:rPr>
      </w:pPr>
    </w:p>
    <w:p w14:paraId="4F2C5846" w14:textId="77777777" w:rsidR="00C55F2C" w:rsidRPr="00095962" w:rsidRDefault="00C55F2C" w:rsidP="00C55F2C">
      <w:pPr>
        <w:rPr>
          <w:sz w:val="28"/>
          <w:szCs w:val="28"/>
        </w:rPr>
      </w:pPr>
      <w:r w:rsidRPr="00095962">
        <w:rPr>
          <w:sz w:val="28"/>
          <w:szCs w:val="28"/>
        </w:rPr>
        <w:t xml:space="preserve">Главный специалист отдела </w:t>
      </w:r>
    </w:p>
    <w:p w14:paraId="7343637F" w14:textId="0F988325" w:rsidR="00C55F2C" w:rsidRPr="00095962" w:rsidRDefault="00C55F2C" w:rsidP="00C55F2C">
      <w:pPr>
        <w:tabs>
          <w:tab w:val="left" w:pos="7740"/>
        </w:tabs>
        <w:rPr>
          <w:sz w:val="28"/>
          <w:szCs w:val="28"/>
        </w:rPr>
      </w:pPr>
      <w:r w:rsidRPr="00095962">
        <w:rPr>
          <w:sz w:val="28"/>
          <w:szCs w:val="28"/>
        </w:rPr>
        <w:t xml:space="preserve">муниципальной службы                                       </w:t>
      </w:r>
      <w:r w:rsidR="0039079D">
        <w:rPr>
          <w:sz w:val="28"/>
          <w:szCs w:val="28"/>
        </w:rPr>
        <w:t xml:space="preserve">                          </w:t>
      </w:r>
      <w:r w:rsidR="00B06F9D">
        <w:rPr>
          <w:sz w:val="28"/>
          <w:szCs w:val="28"/>
        </w:rPr>
        <w:t xml:space="preserve"> </w:t>
      </w:r>
      <w:r w:rsidR="0039079D">
        <w:rPr>
          <w:sz w:val="28"/>
          <w:szCs w:val="28"/>
        </w:rPr>
        <w:t xml:space="preserve">О.А. </w:t>
      </w:r>
      <w:proofErr w:type="spellStart"/>
      <w:r w:rsidR="0039079D">
        <w:rPr>
          <w:sz w:val="28"/>
          <w:szCs w:val="28"/>
        </w:rPr>
        <w:t>Минченкова</w:t>
      </w:r>
      <w:proofErr w:type="spellEnd"/>
    </w:p>
    <w:p w14:paraId="7B4CF8D1" w14:textId="77777777" w:rsidR="00C55F2C" w:rsidRPr="00095962" w:rsidRDefault="00C55F2C" w:rsidP="00C55F2C">
      <w:pPr>
        <w:tabs>
          <w:tab w:val="left" w:pos="7740"/>
        </w:tabs>
        <w:rPr>
          <w:sz w:val="28"/>
          <w:szCs w:val="28"/>
        </w:rPr>
      </w:pPr>
    </w:p>
    <w:p w14:paraId="52F26987" w14:textId="592690C7" w:rsidR="00C55F2C" w:rsidRPr="00095962" w:rsidRDefault="00C55F2C" w:rsidP="00C55F2C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ИП и ИТ                                                              </w:t>
      </w:r>
      <w:r w:rsidR="003907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9079D">
        <w:rPr>
          <w:sz w:val="28"/>
          <w:szCs w:val="28"/>
        </w:rPr>
        <w:t>Я.О. Осипов</w:t>
      </w:r>
    </w:p>
    <w:p w14:paraId="38C746C5" w14:textId="77777777" w:rsidR="00C55F2C" w:rsidRPr="00095962" w:rsidRDefault="00C55F2C" w:rsidP="00C55F2C">
      <w:pPr>
        <w:rPr>
          <w:sz w:val="28"/>
          <w:szCs w:val="28"/>
        </w:rPr>
      </w:pPr>
    </w:p>
    <w:p w14:paraId="4FF2CE87" w14:textId="77777777" w:rsidR="00C55F2C" w:rsidRPr="00095962" w:rsidRDefault="00C55F2C" w:rsidP="00C55F2C">
      <w:pPr>
        <w:rPr>
          <w:sz w:val="28"/>
          <w:szCs w:val="28"/>
        </w:rPr>
      </w:pPr>
    </w:p>
    <w:p w14:paraId="77D77C89" w14:textId="0F19DB14" w:rsidR="00C55F2C" w:rsidRDefault="00C55F2C" w:rsidP="00C55F2C">
      <w:pPr>
        <w:tabs>
          <w:tab w:val="left" w:pos="360"/>
        </w:tabs>
        <w:jc w:val="both"/>
        <w:rPr>
          <w:sz w:val="28"/>
          <w:szCs w:val="28"/>
        </w:rPr>
      </w:pPr>
    </w:p>
    <w:p w14:paraId="1BD5CFE4" w14:textId="2511A623" w:rsidR="00C55F2C" w:rsidRPr="00095962" w:rsidRDefault="00C55F2C" w:rsidP="00EC2AB5">
      <w:pPr>
        <w:tabs>
          <w:tab w:val="left" w:pos="360"/>
        </w:tabs>
        <w:jc w:val="both"/>
        <w:rPr>
          <w:sz w:val="28"/>
          <w:szCs w:val="28"/>
        </w:rPr>
      </w:pPr>
      <w:r w:rsidRPr="00095962">
        <w:rPr>
          <w:sz w:val="28"/>
          <w:szCs w:val="28"/>
        </w:rPr>
        <w:t>Разослать:</w:t>
      </w:r>
      <w:r w:rsidR="00EC2AB5">
        <w:rPr>
          <w:sz w:val="28"/>
          <w:szCs w:val="28"/>
        </w:rPr>
        <w:t xml:space="preserve"> В.Г. Лосеву, прокурору,</w:t>
      </w:r>
      <w:r w:rsidRPr="00095962">
        <w:rPr>
          <w:sz w:val="28"/>
          <w:szCs w:val="28"/>
        </w:rPr>
        <w:t xml:space="preserve"> </w:t>
      </w:r>
      <w:r w:rsidR="00EC2AB5">
        <w:rPr>
          <w:sz w:val="28"/>
          <w:szCs w:val="28"/>
        </w:rPr>
        <w:t xml:space="preserve">ОМС, </w:t>
      </w:r>
      <w:proofErr w:type="spellStart"/>
      <w:r w:rsidRPr="00095962">
        <w:rPr>
          <w:sz w:val="28"/>
          <w:szCs w:val="28"/>
        </w:rPr>
        <w:t>КАиЗ</w:t>
      </w:r>
      <w:proofErr w:type="spellEnd"/>
      <w:r w:rsidR="00EC2AB5">
        <w:rPr>
          <w:sz w:val="28"/>
          <w:szCs w:val="28"/>
        </w:rPr>
        <w:t xml:space="preserve"> - 2</w:t>
      </w:r>
      <w:r w:rsidRPr="00095962">
        <w:rPr>
          <w:sz w:val="28"/>
          <w:szCs w:val="28"/>
        </w:rPr>
        <w:t xml:space="preserve">, </w:t>
      </w:r>
      <w:r w:rsidR="00EC2AB5">
        <w:rPr>
          <w:sz w:val="28"/>
          <w:szCs w:val="28"/>
        </w:rPr>
        <w:t>комитет экономического развития, отдел информационной политики и информационных технологий, сайт, регистр муниципальных нормативно - правовых актов, газета «Вяземский Вестник»</w:t>
      </w:r>
    </w:p>
    <w:p w14:paraId="0EB29977" w14:textId="5D49EE6C" w:rsidR="00C55F2C" w:rsidRDefault="00EC2AB5" w:rsidP="00C55F2C">
      <w:pPr>
        <w:rPr>
          <w:sz w:val="28"/>
          <w:szCs w:val="28"/>
        </w:rPr>
      </w:pPr>
      <w:r>
        <w:rPr>
          <w:sz w:val="28"/>
          <w:szCs w:val="28"/>
        </w:rPr>
        <w:t>Экз. 9.</w:t>
      </w:r>
    </w:p>
    <w:p w14:paraId="2EC2952D" w14:textId="78BB1EDE" w:rsidR="00C55F2C" w:rsidRDefault="00C55F2C" w:rsidP="00EC2AB5">
      <w:pPr>
        <w:rPr>
          <w:rStyle w:val="af2"/>
          <w:b w:val="0"/>
          <w:color w:val="auto"/>
          <w:sz w:val="28"/>
          <w:szCs w:val="28"/>
        </w:rPr>
      </w:pPr>
    </w:p>
    <w:p w14:paraId="3D9C2CA6" w14:textId="24833ACC" w:rsidR="009E06D3" w:rsidRDefault="009E06D3" w:rsidP="00EC2AB5">
      <w:pPr>
        <w:rPr>
          <w:rStyle w:val="af2"/>
          <w:b w:val="0"/>
          <w:color w:val="auto"/>
          <w:sz w:val="28"/>
          <w:szCs w:val="28"/>
        </w:rPr>
      </w:pPr>
    </w:p>
    <w:p w14:paraId="59735988" w14:textId="2F421EF2" w:rsidR="009E06D3" w:rsidRDefault="009E06D3" w:rsidP="00EC2AB5">
      <w:pPr>
        <w:rPr>
          <w:rStyle w:val="af2"/>
          <w:b w:val="0"/>
          <w:color w:val="auto"/>
          <w:sz w:val="28"/>
          <w:szCs w:val="28"/>
        </w:rPr>
      </w:pPr>
    </w:p>
    <w:p w14:paraId="16A9F36C" w14:textId="1C76BDC0" w:rsidR="009E06D3" w:rsidRDefault="009E06D3" w:rsidP="00EC2AB5">
      <w:pPr>
        <w:rPr>
          <w:rStyle w:val="af2"/>
          <w:b w:val="0"/>
          <w:color w:val="auto"/>
          <w:sz w:val="28"/>
          <w:szCs w:val="28"/>
        </w:rPr>
      </w:pPr>
    </w:p>
    <w:p w14:paraId="125A2381" w14:textId="77777777" w:rsidR="009E06D3" w:rsidRDefault="009E06D3" w:rsidP="00EC2AB5">
      <w:pPr>
        <w:rPr>
          <w:rStyle w:val="af2"/>
          <w:b w:val="0"/>
          <w:color w:val="auto"/>
          <w:sz w:val="28"/>
          <w:szCs w:val="28"/>
        </w:rPr>
      </w:pPr>
    </w:p>
    <w:p w14:paraId="58A6CDAA" w14:textId="00FC2401" w:rsidR="00EC2AB5" w:rsidRDefault="00EC2AB5" w:rsidP="00EC2AB5">
      <w:pPr>
        <w:rPr>
          <w:rStyle w:val="af2"/>
          <w:b w:val="0"/>
          <w:color w:val="auto"/>
          <w:sz w:val="28"/>
          <w:szCs w:val="28"/>
        </w:rPr>
      </w:pPr>
    </w:p>
    <w:p w14:paraId="63FDF3E8" w14:textId="77777777" w:rsidR="00EC2AB5" w:rsidRDefault="00EC2AB5" w:rsidP="00EC2AB5">
      <w:pPr>
        <w:rPr>
          <w:rStyle w:val="af2"/>
          <w:b w:val="0"/>
          <w:color w:val="auto"/>
          <w:sz w:val="28"/>
          <w:szCs w:val="28"/>
        </w:rPr>
      </w:pPr>
    </w:p>
    <w:p w14:paraId="4687E64E" w14:textId="62AA656D" w:rsidR="00C55F2C" w:rsidRDefault="00C55F2C" w:rsidP="00C55F2C">
      <w:pPr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t>Версия на бумажном носителе идентична версии электронной</w:t>
      </w:r>
    </w:p>
    <w:p w14:paraId="3E020514" w14:textId="4885EA42" w:rsidR="00EC2AB5" w:rsidRDefault="00EC2AB5" w:rsidP="00C55F2C">
      <w:pPr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t>Версия проекта направлена прокурору</w:t>
      </w:r>
    </w:p>
    <w:p w14:paraId="624A3074" w14:textId="1718C7AD" w:rsidR="00EC2AB5" w:rsidRDefault="00EC2AB5" w:rsidP="008E617E">
      <w:pPr>
        <w:ind w:left="5529"/>
        <w:rPr>
          <w:rStyle w:val="af2"/>
          <w:b w:val="0"/>
          <w:color w:val="auto"/>
          <w:sz w:val="28"/>
          <w:szCs w:val="28"/>
        </w:rPr>
      </w:pPr>
      <w:bookmarkStart w:id="2" w:name="_GoBack"/>
      <w:bookmarkEnd w:id="2"/>
    </w:p>
    <w:sectPr w:rsidR="00EC2AB5" w:rsidSect="00C426A0">
      <w:headerReference w:type="default" r:id="rId12"/>
      <w:pgSz w:w="11906" w:h="16838"/>
      <w:pgMar w:top="1276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5F00" w14:textId="77777777" w:rsidR="002D3135" w:rsidRDefault="002D3135" w:rsidP="006E6206">
      <w:r>
        <w:separator/>
      </w:r>
    </w:p>
  </w:endnote>
  <w:endnote w:type="continuationSeparator" w:id="0">
    <w:p w14:paraId="7506823F" w14:textId="77777777" w:rsidR="002D3135" w:rsidRDefault="002D3135" w:rsidP="006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A906" w14:textId="77777777" w:rsidR="002D3135" w:rsidRDefault="002D3135" w:rsidP="006E6206">
      <w:r>
        <w:separator/>
      </w:r>
    </w:p>
  </w:footnote>
  <w:footnote w:type="continuationSeparator" w:id="0">
    <w:p w14:paraId="3933E874" w14:textId="77777777" w:rsidR="002D3135" w:rsidRDefault="002D3135" w:rsidP="006E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255827"/>
      <w:docPartObj>
        <w:docPartGallery w:val="Page Numbers (Top of Page)"/>
        <w:docPartUnique/>
      </w:docPartObj>
    </w:sdtPr>
    <w:sdtEndPr/>
    <w:sdtContent>
      <w:p w14:paraId="1079B2E8" w14:textId="37D4C3AC" w:rsidR="00CA0919" w:rsidRDefault="00CA09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77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9F"/>
    <w:rsid w:val="000144DC"/>
    <w:rsid w:val="000274B1"/>
    <w:rsid w:val="00031226"/>
    <w:rsid w:val="00061E8D"/>
    <w:rsid w:val="000638C7"/>
    <w:rsid w:val="000646E9"/>
    <w:rsid w:val="0006620D"/>
    <w:rsid w:val="00070B8D"/>
    <w:rsid w:val="00074C77"/>
    <w:rsid w:val="0007581E"/>
    <w:rsid w:val="000B20DE"/>
    <w:rsid w:val="000B3EBB"/>
    <w:rsid w:val="000B5F33"/>
    <w:rsid w:val="000D3A1F"/>
    <w:rsid w:val="000E4B68"/>
    <w:rsid w:val="000E6ACC"/>
    <w:rsid w:val="000F172E"/>
    <w:rsid w:val="000F7608"/>
    <w:rsid w:val="00113A6B"/>
    <w:rsid w:val="00117B0D"/>
    <w:rsid w:val="0012649F"/>
    <w:rsid w:val="00130A72"/>
    <w:rsid w:val="001319C2"/>
    <w:rsid w:val="00134779"/>
    <w:rsid w:val="0014783E"/>
    <w:rsid w:val="00155E94"/>
    <w:rsid w:val="00155FBC"/>
    <w:rsid w:val="00163F55"/>
    <w:rsid w:val="00164A4D"/>
    <w:rsid w:val="001721D4"/>
    <w:rsid w:val="0017412B"/>
    <w:rsid w:val="001854B0"/>
    <w:rsid w:val="001910A2"/>
    <w:rsid w:val="00194AB5"/>
    <w:rsid w:val="00194C83"/>
    <w:rsid w:val="001A1BE5"/>
    <w:rsid w:val="001A3F8D"/>
    <w:rsid w:val="001A443D"/>
    <w:rsid w:val="001A4D7E"/>
    <w:rsid w:val="001A57EE"/>
    <w:rsid w:val="001B6FBF"/>
    <w:rsid w:val="001D1701"/>
    <w:rsid w:val="001E115D"/>
    <w:rsid w:val="001E49F0"/>
    <w:rsid w:val="001E6633"/>
    <w:rsid w:val="001E6E20"/>
    <w:rsid w:val="001F02D2"/>
    <w:rsid w:val="001F2028"/>
    <w:rsid w:val="001F2276"/>
    <w:rsid w:val="001F3FAF"/>
    <w:rsid w:val="00214B31"/>
    <w:rsid w:val="002269F8"/>
    <w:rsid w:val="00235413"/>
    <w:rsid w:val="00236E94"/>
    <w:rsid w:val="0023762D"/>
    <w:rsid w:val="002425FC"/>
    <w:rsid w:val="00242A2B"/>
    <w:rsid w:val="00257A52"/>
    <w:rsid w:val="0026359A"/>
    <w:rsid w:val="00264967"/>
    <w:rsid w:val="0027173B"/>
    <w:rsid w:val="0027604B"/>
    <w:rsid w:val="0028244F"/>
    <w:rsid w:val="00282A18"/>
    <w:rsid w:val="00287F5A"/>
    <w:rsid w:val="00292B04"/>
    <w:rsid w:val="00293786"/>
    <w:rsid w:val="002A0417"/>
    <w:rsid w:val="002A043E"/>
    <w:rsid w:val="002C23A6"/>
    <w:rsid w:val="002C2BCA"/>
    <w:rsid w:val="002D2D18"/>
    <w:rsid w:val="002D3135"/>
    <w:rsid w:val="002D6D59"/>
    <w:rsid w:val="002D7A9A"/>
    <w:rsid w:val="002F7822"/>
    <w:rsid w:val="00304915"/>
    <w:rsid w:val="00315CE0"/>
    <w:rsid w:val="00330C7F"/>
    <w:rsid w:val="003345CD"/>
    <w:rsid w:val="00341F2C"/>
    <w:rsid w:val="00346DB8"/>
    <w:rsid w:val="003602ED"/>
    <w:rsid w:val="00362C02"/>
    <w:rsid w:val="003708E9"/>
    <w:rsid w:val="00373577"/>
    <w:rsid w:val="00381B9C"/>
    <w:rsid w:val="00385C9C"/>
    <w:rsid w:val="0039079D"/>
    <w:rsid w:val="003909F0"/>
    <w:rsid w:val="00390D58"/>
    <w:rsid w:val="00393AF8"/>
    <w:rsid w:val="003A74E6"/>
    <w:rsid w:val="003B151E"/>
    <w:rsid w:val="003C0E29"/>
    <w:rsid w:val="003D2B56"/>
    <w:rsid w:val="003F415C"/>
    <w:rsid w:val="003F618C"/>
    <w:rsid w:val="003F766B"/>
    <w:rsid w:val="0040258F"/>
    <w:rsid w:val="00412FB7"/>
    <w:rsid w:val="00416581"/>
    <w:rsid w:val="004173CD"/>
    <w:rsid w:val="00417D1E"/>
    <w:rsid w:val="00430B3F"/>
    <w:rsid w:val="00432C44"/>
    <w:rsid w:val="00437617"/>
    <w:rsid w:val="00441AAC"/>
    <w:rsid w:val="00464F20"/>
    <w:rsid w:val="004826C7"/>
    <w:rsid w:val="0048450D"/>
    <w:rsid w:val="00487F3F"/>
    <w:rsid w:val="004921CC"/>
    <w:rsid w:val="004958E3"/>
    <w:rsid w:val="004A448D"/>
    <w:rsid w:val="004B63CF"/>
    <w:rsid w:val="004B6882"/>
    <w:rsid w:val="004C2264"/>
    <w:rsid w:val="004C2342"/>
    <w:rsid w:val="004C64C1"/>
    <w:rsid w:val="004E6D34"/>
    <w:rsid w:val="00505371"/>
    <w:rsid w:val="00515343"/>
    <w:rsid w:val="005161E0"/>
    <w:rsid w:val="00534EAF"/>
    <w:rsid w:val="005456C5"/>
    <w:rsid w:val="005608D1"/>
    <w:rsid w:val="00570DA9"/>
    <w:rsid w:val="005712F1"/>
    <w:rsid w:val="005743F8"/>
    <w:rsid w:val="0058097B"/>
    <w:rsid w:val="00590C80"/>
    <w:rsid w:val="00593213"/>
    <w:rsid w:val="005C3C00"/>
    <w:rsid w:val="005D07CD"/>
    <w:rsid w:val="005D624D"/>
    <w:rsid w:val="005F0CA3"/>
    <w:rsid w:val="00600FF9"/>
    <w:rsid w:val="006041C7"/>
    <w:rsid w:val="006128B4"/>
    <w:rsid w:val="006164A1"/>
    <w:rsid w:val="00620F2E"/>
    <w:rsid w:val="0062152A"/>
    <w:rsid w:val="00624215"/>
    <w:rsid w:val="006249C6"/>
    <w:rsid w:val="00633E25"/>
    <w:rsid w:val="00637876"/>
    <w:rsid w:val="0064487E"/>
    <w:rsid w:val="00645B92"/>
    <w:rsid w:val="006461BA"/>
    <w:rsid w:val="00650B5A"/>
    <w:rsid w:val="00656971"/>
    <w:rsid w:val="006777A3"/>
    <w:rsid w:val="006804A6"/>
    <w:rsid w:val="006913C0"/>
    <w:rsid w:val="00692D7C"/>
    <w:rsid w:val="006960AD"/>
    <w:rsid w:val="006968F4"/>
    <w:rsid w:val="006A2B52"/>
    <w:rsid w:val="006A6C9C"/>
    <w:rsid w:val="006B09D6"/>
    <w:rsid w:val="006C6892"/>
    <w:rsid w:val="006C6EC2"/>
    <w:rsid w:val="006D0011"/>
    <w:rsid w:val="006D3948"/>
    <w:rsid w:val="006E0D3A"/>
    <w:rsid w:val="006E6206"/>
    <w:rsid w:val="006F18BA"/>
    <w:rsid w:val="00705F26"/>
    <w:rsid w:val="00717B82"/>
    <w:rsid w:val="00724C3A"/>
    <w:rsid w:val="007323DF"/>
    <w:rsid w:val="007371DA"/>
    <w:rsid w:val="007466BD"/>
    <w:rsid w:val="00747C99"/>
    <w:rsid w:val="00752F33"/>
    <w:rsid w:val="00760CF3"/>
    <w:rsid w:val="00777210"/>
    <w:rsid w:val="00791011"/>
    <w:rsid w:val="00793F79"/>
    <w:rsid w:val="00795018"/>
    <w:rsid w:val="007A4895"/>
    <w:rsid w:val="007A6A15"/>
    <w:rsid w:val="007C116A"/>
    <w:rsid w:val="007C3961"/>
    <w:rsid w:val="007D1BD9"/>
    <w:rsid w:val="007D69EB"/>
    <w:rsid w:val="007E0AD9"/>
    <w:rsid w:val="007E2F53"/>
    <w:rsid w:val="007E3D03"/>
    <w:rsid w:val="007F3AEB"/>
    <w:rsid w:val="007F7ECF"/>
    <w:rsid w:val="00804CC5"/>
    <w:rsid w:val="00815CFB"/>
    <w:rsid w:val="00823CD0"/>
    <w:rsid w:val="00824AA6"/>
    <w:rsid w:val="0083286D"/>
    <w:rsid w:val="00844243"/>
    <w:rsid w:val="008452BF"/>
    <w:rsid w:val="00845DAC"/>
    <w:rsid w:val="008504FA"/>
    <w:rsid w:val="00857FC1"/>
    <w:rsid w:val="00873994"/>
    <w:rsid w:val="00874357"/>
    <w:rsid w:val="00877A4B"/>
    <w:rsid w:val="00880B59"/>
    <w:rsid w:val="008824C7"/>
    <w:rsid w:val="008A1487"/>
    <w:rsid w:val="008A457D"/>
    <w:rsid w:val="008A5098"/>
    <w:rsid w:val="008A533D"/>
    <w:rsid w:val="008B03A9"/>
    <w:rsid w:val="008B5092"/>
    <w:rsid w:val="008C5235"/>
    <w:rsid w:val="008D6395"/>
    <w:rsid w:val="008D7873"/>
    <w:rsid w:val="008E10BD"/>
    <w:rsid w:val="008E400A"/>
    <w:rsid w:val="008E617E"/>
    <w:rsid w:val="008F7B5D"/>
    <w:rsid w:val="009045AE"/>
    <w:rsid w:val="00905B90"/>
    <w:rsid w:val="009170AA"/>
    <w:rsid w:val="00922441"/>
    <w:rsid w:val="00941D64"/>
    <w:rsid w:val="00944894"/>
    <w:rsid w:val="0095321E"/>
    <w:rsid w:val="009643CF"/>
    <w:rsid w:val="00970207"/>
    <w:rsid w:val="009729B6"/>
    <w:rsid w:val="009855B9"/>
    <w:rsid w:val="00987A35"/>
    <w:rsid w:val="00987CE2"/>
    <w:rsid w:val="00996EDE"/>
    <w:rsid w:val="009A2930"/>
    <w:rsid w:val="009A7737"/>
    <w:rsid w:val="009B2DBF"/>
    <w:rsid w:val="009C5CD6"/>
    <w:rsid w:val="009E06D3"/>
    <w:rsid w:val="009F0620"/>
    <w:rsid w:val="009F28F3"/>
    <w:rsid w:val="009F7F69"/>
    <w:rsid w:val="00A049CB"/>
    <w:rsid w:val="00A11C7A"/>
    <w:rsid w:val="00A15843"/>
    <w:rsid w:val="00A22A5A"/>
    <w:rsid w:val="00A341F9"/>
    <w:rsid w:val="00A35D6A"/>
    <w:rsid w:val="00A43AA8"/>
    <w:rsid w:val="00A4544A"/>
    <w:rsid w:val="00A50096"/>
    <w:rsid w:val="00A519C6"/>
    <w:rsid w:val="00A51BD2"/>
    <w:rsid w:val="00A536D6"/>
    <w:rsid w:val="00A55AC3"/>
    <w:rsid w:val="00A7679F"/>
    <w:rsid w:val="00A81602"/>
    <w:rsid w:val="00A82715"/>
    <w:rsid w:val="00A96A33"/>
    <w:rsid w:val="00AA3D2E"/>
    <w:rsid w:val="00AD6FB7"/>
    <w:rsid w:val="00AE7B9E"/>
    <w:rsid w:val="00AF3748"/>
    <w:rsid w:val="00AF388A"/>
    <w:rsid w:val="00AF39FE"/>
    <w:rsid w:val="00B06F9D"/>
    <w:rsid w:val="00B151D1"/>
    <w:rsid w:val="00B2351E"/>
    <w:rsid w:val="00B25EBD"/>
    <w:rsid w:val="00B36B69"/>
    <w:rsid w:val="00B61CC2"/>
    <w:rsid w:val="00B6544D"/>
    <w:rsid w:val="00B720D4"/>
    <w:rsid w:val="00B76240"/>
    <w:rsid w:val="00B96FAF"/>
    <w:rsid w:val="00B97B5E"/>
    <w:rsid w:val="00BA3941"/>
    <w:rsid w:val="00BC2C91"/>
    <w:rsid w:val="00BC43DF"/>
    <w:rsid w:val="00BD1D3A"/>
    <w:rsid w:val="00BD4EEA"/>
    <w:rsid w:val="00BF6FFC"/>
    <w:rsid w:val="00C235CB"/>
    <w:rsid w:val="00C32B1D"/>
    <w:rsid w:val="00C417BF"/>
    <w:rsid w:val="00C426A0"/>
    <w:rsid w:val="00C55F2C"/>
    <w:rsid w:val="00C65036"/>
    <w:rsid w:val="00C973E4"/>
    <w:rsid w:val="00CA0919"/>
    <w:rsid w:val="00CA127B"/>
    <w:rsid w:val="00CA64DC"/>
    <w:rsid w:val="00CB6333"/>
    <w:rsid w:val="00CC1D5E"/>
    <w:rsid w:val="00CD6867"/>
    <w:rsid w:val="00CE3532"/>
    <w:rsid w:val="00CF2061"/>
    <w:rsid w:val="00CF26E9"/>
    <w:rsid w:val="00D045A7"/>
    <w:rsid w:val="00D0547F"/>
    <w:rsid w:val="00D105E6"/>
    <w:rsid w:val="00D153A4"/>
    <w:rsid w:val="00D26C4F"/>
    <w:rsid w:val="00D27549"/>
    <w:rsid w:val="00D27617"/>
    <w:rsid w:val="00D3587B"/>
    <w:rsid w:val="00D407DB"/>
    <w:rsid w:val="00D53174"/>
    <w:rsid w:val="00D54FA8"/>
    <w:rsid w:val="00D571F9"/>
    <w:rsid w:val="00D600D9"/>
    <w:rsid w:val="00D61913"/>
    <w:rsid w:val="00D6230A"/>
    <w:rsid w:val="00D77BE5"/>
    <w:rsid w:val="00D83D38"/>
    <w:rsid w:val="00D94109"/>
    <w:rsid w:val="00D97C2F"/>
    <w:rsid w:val="00DA531F"/>
    <w:rsid w:val="00DA554D"/>
    <w:rsid w:val="00DA6700"/>
    <w:rsid w:val="00DC08F2"/>
    <w:rsid w:val="00DC5676"/>
    <w:rsid w:val="00DC7097"/>
    <w:rsid w:val="00DF7593"/>
    <w:rsid w:val="00E037E4"/>
    <w:rsid w:val="00E121D9"/>
    <w:rsid w:val="00E15648"/>
    <w:rsid w:val="00E25C01"/>
    <w:rsid w:val="00E25D30"/>
    <w:rsid w:val="00E41077"/>
    <w:rsid w:val="00E4380A"/>
    <w:rsid w:val="00E467C7"/>
    <w:rsid w:val="00E543AE"/>
    <w:rsid w:val="00E54C6B"/>
    <w:rsid w:val="00E603C5"/>
    <w:rsid w:val="00E773D1"/>
    <w:rsid w:val="00E82B26"/>
    <w:rsid w:val="00E85E05"/>
    <w:rsid w:val="00E902E7"/>
    <w:rsid w:val="00E93AB5"/>
    <w:rsid w:val="00EA37B7"/>
    <w:rsid w:val="00EB702E"/>
    <w:rsid w:val="00EC00EC"/>
    <w:rsid w:val="00EC2001"/>
    <w:rsid w:val="00EC2AB5"/>
    <w:rsid w:val="00EC37C1"/>
    <w:rsid w:val="00ED6B36"/>
    <w:rsid w:val="00F02C12"/>
    <w:rsid w:val="00F05D6E"/>
    <w:rsid w:val="00F121EC"/>
    <w:rsid w:val="00F14264"/>
    <w:rsid w:val="00F3074E"/>
    <w:rsid w:val="00F332F9"/>
    <w:rsid w:val="00F3516E"/>
    <w:rsid w:val="00F411DB"/>
    <w:rsid w:val="00F45900"/>
    <w:rsid w:val="00F52D81"/>
    <w:rsid w:val="00F60C77"/>
    <w:rsid w:val="00F647A9"/>
    <w:rsid w:val="00F74088"/>
    <w:rsid w:val="00F7523D"/>
    <w:rsid w:val="00F85E80"/>
    <w:rsid w:val="00FA369A"/>
    <w:rsid w:val="00FB01A3"/>
    <w:rsid w:val="00FB51B5"/>
    <w:rsid w:val="00FB5D1F"/>
    <w:rsid w:val="00FB6BF7"/>
    <w:rsid w:val="00FC24A4"/>
    <w:rsid w:val="00FD0129"/>
    <w:rsid w:val="00FD1520"/>
    <w:rsid w:val="00FD354A"/>
    <w:rsid w:val="00FD5031"/>
    <w:rsid w:val="00FD6924"/>
    <w:rsid w:val="00FD73FF"/>
    <w:rsid w:val="00FF4385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B318F"/>
  <w15:docId w15:val="{D49631B1-502C-4E1B-B6B9-F2F4D31F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1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yazma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on.kardymovo.ru/leftmenu/informaciya-rosreest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yazma.admin-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B3E9-999D-4F7B-B674-80211A11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Марина Александровна Дрига</cp:lastModifiedBy>
  <cp:revision>31</cp:revision>
  <cp:lastPrinted>2023-12-04T08:10:00Z</cp:lastPrinted>
  <dcterms:created xsi:type="dcterms:W3CDTF">2021-10-05T07:20:00Z</dcterms:created>
  <dcterms:modified xsi:type="dcterms:W3CDTF">2023-12-07T05:53:00Z</dcterms:modified>
</cp:coreProperties>
</file>