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Смоленской области от 29.11.2007 N 109-з</w:t>
              <w:br/>
              <w:t xml:space="preserve">(ред. от 18.12.2025)</w:t>
              <w:br/>
              <w:t xml:space="preserve">"Об отдельных вопросах муниципальной службы в Смоленской области"</w:t>
              <w:br/>
              <w:t xml:space="preserve">(принят Смоленской областной Думой 28.11.2007)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29 ноября 2007 года</w:t>
            </w:r>
          </w:p>
        </w:tc>
        <w:tc>
          <w:tcPr>
            <w:tcW w:w="5103" w:type="dxa"/>
            <w:tcBorders>
              <w:top w:val="nil"/>
              <w:left w:val="nil"/>
              <w:bottom w:val="nil"/>
              <w:right w:val="nil"/>
            </w:tcBorders>
          </w:tcPr>
          <w:p>
            <w:pPr>
              <w:pStyle w:val="0"/>
              <w:outlineLvl w:val="0"/>
              <w:jc w:val="right"/>
            </w:pPr>
            <w:r>
              <w:rPr>
                <w:sz w:val="20"/>
              </w:rPr>
              <w:t xml:space="preserve">N 109-з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t xml:space="preserve">СМОЛЕНСКАЯ ОБЛАСТЬ</w:t>
      </w:r>
    </w:p>
    <w:p>
      <w:pPr>
        <w:pStyle w:val="2"/>
        <w:jc w:val="both"/>
      </w:pPr>
      <w:r>
        <w:rPr>
          <w:sz w:val="20"/>
        </w:rPr>
      </w:r>
    </w:p>
    <w:p>
      <w:pPr>
        <w:pStyle w:val="2"/>
        <w:jc w:val="center"/>
      </w:pPr>
      <w:r>
        <w:rPr>
          <w:sz w:val="20"/>
        </w:rPr>
        <w:t xml:space="preserve">ОБЛАСТНОЙ ЗАКОН</w:t>
      </w:r>
    </w:p>
    <w:p>
      <w:pPr>
        <w:pStyle w:val="2"/>
        <w:jc w:val="both"/>
      </w:pPr>
      <w:r>
        <w:rPr>
          <w:sz w:val="20"/>
        </w:rPr>
      </w:r>
    </w:p>
    <w:p>
      <w:pPr>
        <w:pStyle w:val="2"/>
        <w:jc w:val="center"/>
      </w:pPr>
      <w:r>
        <w:rPr>
          <w:sz w:val="20"/>
        </w:rPr>
        <w:t xml:space="preserve">ОБ ОТДЕЛЬНЫХ ВОПРОСАХ МУНИЦИПАЛЬНОЙ СЛУЖБЫ</w:t>
      </w:r>
    </w:p>
    <w:p>
      <w:pPr>
        <w:pStyle w:val="2"/>
        <w:jc w:val="center"/>
      </w:pPr>
      <w:r>
        <w:rPr>
          <w:sz w:val="20"/>
        </w:rPr>
        <w:t xml:space="preserve">В СМОЛЕНСКОЙ ОБЛАСТИ</w:t>
      </w:r>
    </w:p>
    <w:p>
      <w:pPr>
        <w:pStyle w:val="0"/>
        <w:jc w:val="both"/>
      </w:pPr>
      <w:r>
        <w:rPr>
          <w:sz w:val="20"/>
        </w:rPr>
      </w:r>
    </w:p>
    <w:p>
      <w:pPr>
        <w:pStyle w:val="0"/>
        <w:jc w:val="right"/>
      </w:pPr>
      <w:r>
        <w:rPr>
          <w:sz w:val="20"/>
        </w:rPr>
        <w:t xml:space="preserve">Принят Смоленской областной Думой</w:t>
      </w:r>
    </w:p>
    <w:p>
      <w:pPr>
        <w:pStyle w:val="0"/>
        <w:jc w:val="right"/>
      </w:pPr>
      <w:r>
        <w:rPr>
          <w:sz w:val="20"/>
        </w:rPr>
        <w:t xml:space="preserve">28 ноября 2007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Смоленской области</w:t>
            </w:r>
          </w:p>
          <w:p>
            <w:pPr>
              <w:pStyle w:val="0"/>
              <w:jc w:val="center"/>
            </w:pPr>
            <w:r>
              <w:rPr>
                <w:sz w:val="20"/>
                <w:color w:val="392c69"/>
              </w:rPr>
              <w:t xml:space="preserve">от 30.06.2008 </w:t>
            </w:r>
            <w:hyperlink w:history="0" r:id="rId8" w:tooltip="Закон Смоленской области от 30.06.2008 N 81-з &quot;О внесении изменения в областной закон &quot;Об отдельных вопросах муниципальной службы в Смоленской области&quot; (принят Смоленской областной Думой 26.06.2008) {КонсультантПлюс}">
              <w:r>
                <w:rPr>
                  <w:sz w:val="20"/>
                  <w:color w:val="0000ff"/>
                </w:rPr>
                <w:t xml:space="preserve">N 81-з</w:t>
              </w:r>
            </w:hyperlink>
            <w:r>
              <w:rPr>
                <w:sz w:val="20"/>
                <w:color w:val="392c69"/>
              </w:rPr>
              <w:t xml:space="preserve">, от 14.07.2008 </w:t>
            </w:r>
            <w:hyperlink w:history="0" r:id="rId9" w:tooltip="Закон Смоленской области от 14.07.2008 N 94-з &quot;О внесении изменений в областной закон &quot;Об отдельных вопросах муниципальной службы в Смоленской области&quot; (принят Смоленской областной Думой 10.07.2008) {КонсультантПлюс}">
              <w:r>
                <w:rPr>
                  <w:sz w:val="20"/>
                  <w:color w:val="0000ff"/>
                </w:rPr>
                <w:t xml:space="preserve">N 94-з</w:t>
              </w:r>
            </w:hyperlink>
            <w:r>
              <w:rPr>
                <w:sz w:val="20"/>
                <w:color w:val="392c69"/>
              </w:rPr>
              <w:t xml:space="preserve">, от 02.06.2010 </w:t>
            </w:r>
            <w:hyperlink w:history="0" r:id="rId10" w:tooltip="Закон Смоленской области от 02.06.2010 N 38-з &quot;О внесении изменений в областной закон &quot;Об отдельных вопросах муниципальной службы в Смоленской области&quot; (принят Смоленской областной Думой 27.05.2010) {КонсультантПлюс}">
              <w:r>
                <w:rPr>
                  <w:sz w:val="20"/>
                  <w:color w:val="0000ff"/>
                </w:rPr>
                <w:t xml:space="preserve">N 38-з</w:t>
              </w:r>
            </w:hyperlink>
            <w:r>
              <w:rPr>
                <w:sz w:val="20"/>
                <w:color w:val="392c69"/>
              </w:rPr>
              <w:t xml:space="preserve">,</w:t>
            </w:r>
          </w:p>
          <w:p>
            <w:pPr>
              <w:pStyle w:val="0"/>
              <w:jc w:val="center"/>
            </w:pPr>
            <w:r>
              <w:rPr>
                <w:sz w:val="20"/>
                <w:color w:val="392c69"/>
              </w:rPr>
              <w:t xml:space="preserve">от 23.06.2011 </w:t>
            </w:r>
            <w:hyperlink w:history="0" r:id="rId11" w:tooltip="Закон Смоленской области от 23.06.2011 N 33-з &quot;О внесении изменений в областной закон &quot;Об отдельных вопросах муниципальной службы в Смоленской области&quot; (принят Смоленской областной Думой 23.06.2011) {КонсультантПлюс}">
              <w:r>
                <w:rPr>
                  <w:sz w:val="20"/>
                  <w:color w:val="0000ff"/>
                </w:rPr>
                <w:t xml:space="preserve">N 33-з</w:t>
              </w:r>
            </w:hyperlink>
            <w:r>
              <w:rPr>
                <w:sz w:val="20"/>
                <w:color w:val="392c69"/>
              </w:rPr>
              <w:t xml:space="preserve">, от 30.09.2011 </w:t>
            </w:r>
            <w:hyperlink w:history="0" r:id="rId12" w:tooltip="Закон Смоленской области от 30.09.2011 N 71-з &quot;О внесении изменений в областной закон &quot;Об отдельных вопросах муниципальной службы в Смоленской области&quot; (принят Смоленской областной Думой 28.09.2011) {КонсультантПлюс}">
              <w:r>
                <w:rPr>
                  <w:sz w:val="20"/>
                  <w:color w:val="0000ff"/>
                </w:rPr>
                <w:t xml:space="preserve">N 71-з</w:t>
              </w:r>
            </w:hyperlink>
            <w:r>
              <w:rPr>
                <w:sz w:val="20"/>
                <w:color w:val="392c69"/>
              </w:rPr>
              <w:t xml:space="preserve">, от 29.10.2012 </w:t>
            </w:r>
            <w:hyperlink w:history="0" r:id="rId13" w:tooltip="Закон Смоленской области от 29.10.2012 N 81-з &quot;О внесении изменений в приложение 2 к областному закону &quot;Об отдельных вопросах муниципальной службы в Смоленской области&quot; (принят Смоленской областной Думой 25.10.2012) {КонсультантПлюс}">
              <w:r>
                <w:rPr>
                  <w:sz w:val="20"/>
                  <w:color w:val="0000ff"/>
                </w:rPr>
                <w:t xml:space="preserve">N 81-з</w:t>
              </w:r>
            </w:hyperlink>
            <w:r>
              <w:rPr>
                <w:sz w:val="20"/>
                <w:color w:val="392c69"/>
              </w:rPr>
              <w:t xml:space="preserve">,</w:t>
            </w:r>
          </w:p>
          <w:p>
            <w:pPr>
              <w:pStyle w:val="0"/>
              <w:jc w:val="center"/>
            </w:pPr>
            <w:r>
              <w:rPr>
                <w:sz w:val="20"/>
                <w:color w:val="392c69"/>
              </w:rPr>
              <w:t xml:space="preserve">от 21.12.2012 </w:t>
            </w:r>
            <w:hyperlink w:history="0" r:id="rId14" w:tooltip="Закон Смоленской области от 21.12.2012 N 122-з &quot;О внесении изменений в областной закон &quot;Об отдельных вопросах муниципальной службы в Смоленской области&quot; (принят Смоленской областной Думой 21.12.2012) {КонсультантПлюс}">
              <w:r>
                <w:rPr>
                  <w:sz w:val="20"/>
                  <w:color w:val="0000ff"/>
                </w:rPr>
                <w:t xml:space="preserve">N 122-з</w:t>
              </w:r>
            </w:hyperlink>
            <w:r>
              <w:rPr>
                <w:sz w:val="20"/>
                <w:color w:val="392c69"/>
              </w:rPr>
              <w:t xml:space="preserve">, от 28.02.2013 </w:t>
            </w:r>
            <w:hyperlink w:history="0" r:id="rId15" w:tooltip="Закон Смоленской области от 28.02.2013 N 23-з &quot;О внесении изменения в статью 2 областного закона &quot;Об отдельных вопросах муниципальной службы в Смоленской области&quot; (принят Смоленской областной Думой 28.02.2013) {КонсультантПлюс}">
              <w:r>
                <w:rPr>
                  <w:sz w:val="20"/>
                  <w:color w:val="0000ff"/>
                </w:rPr>
                <w:t xml:space="preserve">N 23-з</w:t>
              </w:r>
            </w:hyperlink>
            <w:r>
              <w:rPr>
                <w:sz w:val="20"/>
                <w:color w:val="392c69"/>
              </w:rPr>
              <w:t xml:space="preserve">, от 20.06.2013 </w:t>
            </w:r>
            <w:hyperlink w:history="0" r:id="rId16" w:tooltip="Закон Смоленской области от 20.06.2013 N 81-з &quot;О внесении изменений в приложение 1 к областному закону &quot;Об отдельных вопросах муниципальной службы в Смоленской области&quot; (принят Смоленской областной Думой 20.06.2013) {КонсультантПлюс}">
              <w:r>
                <w:rPr>
                  <w:sz w:val="20"/>
                  <w:color w:val="0000ff"/>
                </w:rPr>
                <w:t xml:space="preserve">N 81-з</w:t>
              </w:r>
            </w:hyperlink>
            <w:r>
              <w:rPr>
                <w:sz w:val="20"/>
                <w:color w:val="392c69"/>
              </w:rPr>
              <w:t xml:space="preserve">,</w:t>
            </w:r>
          </w:p>
          <w:p>
            <w:pPr>
              <w:pStyle w:val="0"/>
              <w:jc w:val="center"/>
            </w:pPr>
            <w:r>
              <w:rPr>
                <w:sz w:val="20"/>
                <w:color w:val="392c69"/>
              </w:rPr>
              <w:t xml:space="preserve">от 26.12.2013 </w:t>
            </w:r>
            <w:hyperlink w:history="0" r:id="rId17" w:tooltip="Закон Смоленской области от 26.12.2013 N 165-з &quot;О внесении изменения в статью 2 областного закона &quot;Об отдельных вопросах муниципальной службы в Смоленской области&quot; (принят Смоленской областной Думой 26.12.2013) {КонсультантПлюс}">
              <w:r>
                <w:rPr>
                  <w:sz w:val="20"/>
                  <w:color w:val="0000ff"/>
                </w:rPr>
                <w:t xml:space="preserve">N 165-з</w:t>
              </w:r>
            </w:hyperlink>
            <w:r>
              <w:rPr>
                <w:sz w:val="20"/>
                <w:color w:val="392c69"/>
              </w:rPr>
              <w:t xml:space="preserve">, от 25.03.2014 </w:t>
            </w:r>
            <w:hyperlink w:history="0" r:id="rId18" w:tooltip="Закон Смоленской области от 25.03.2014 N 27-з &quot;О внесении изменений в приложения 2 и 3 к областному закону &quot;Об отдельных вопросах муниципальной службы в Смоленской области&quot; (принят Смоленской областной Думой 25.03.2014) {КонсультантПлюс}">
              <w:r>
                <w:rPr>
                  <w:sz w:val="20"/>
                  <w:color w:val="0000ff"/>
                </w:rPr>
                <w:t xml:space="preserve">N 27-з</w:t>
              </w:r>
            </w:hyperlink>
            <w:r>
              <w:rPr>
                <w:sz w:val="20"/>
                <w:color w:val="392c69"/>
              </w:rPr>
              <w:t xml:space="preserve">, от 10.07.2014 </w:t>
            </w:r>
            <w:hyperlink w:history="0" r:id="rId19" w:tooltip="Закон Смоленской области от 10.07.2014 N 110-з &quot;О внесении изменения в приложение 2 к областному закону &quot;Об отдельных вопросах муниципальной службы в Смоленской области&quot; (принят Смоленской областной Думой 10.07.2014) {КонсультантПлюс}">
              <w:r>
                <w:rPr>
                  <w:sz w:val="20"/>
                  <w:color w:val="0000ff"/>
                </w:rPr>
                <w:t xml:space="preserve">N 110-з</w:t>
              </w:r>
            </w:hyperlink>
            <w:r>
              <w:rPr>
                <w:sz w:val="20"/>
                <w:color w:val="392c69"/>
              </w:rPr>
              <w:t xml:space="preserve">,</w:t>
            </w:r>
          </w:p>
          <w:p>
            <w:pPr>
              <w:pStyle w:val="0"/>
              <w:jc w:val="center"/>
            </w:pPr>
            <w:r>
              <w:rPr>
                <w:sz w:val="20"/>
                <w:color w:val="392c69"/>
              </w:rPr>
              <w:t xml:space="preserve">от 19.11.2014 </w:t>
            </w:r>
            <w:hyperlink w:history="0" r:id="rId20" w:tooltip="Закон Смоленской области от 19.11.2014 N 155-з &quot;О внесении изменений в статью 2 областного закона &quot;Об отдельных вопросах муниципальной службы в Смоленской области&quot; (принят Смоленской областной Думой 19.11.2014) {КонсультантПлюс}">
              <w:r>
                <w:rPr>
                  <w:sz w:val="20"/>
                  <w:color w:val="0000ff"/>
                </w:rPr>
                <w:t xml:space="preserve">N 155-з</w:t>
              </w:r>
            </w:hyperlink>
            <w:r>
              <w:rPr>
                <w:sz w:val="20"/>
                <w:color w:val="392c69"/>
              </w:rPr>
              <w:t xml:space="preserve">, от 08.07.2015 </w:t>
            </w:r>
            <w:hyperlink w:history="0" r:id="rId21" w:tooltip="Закон Смоленской области от 08.07.2015 N 107-з &quot;О внесении изменения в областной закон &quot;Об отдельных вопросах муниципальной службы в Смоленской области&quot; (принят Смоленской областной Думой 08.07.2015) {КонсультантПлюс}">
              <w:r>
                <w:rPr>
                  <w:sz w:val="20"/>
                  <w:color w:val="0000ff"/>
                </w:rPr>
                <w:t xml:space="preserve">N 107-з</w:t>
              </w:r>
            </w:hyperlink>
            <w:r>
              <w:rPr>
                <w:sz w:val="20"/>
                <w:color w:val="392c69"/>
              </w:rPr>
              <w:t xml:space="preserve">, от 30.09.2015 </w:t>
            </w:r>
            <w:hyperlink w:history="0" r:id="rId22" w:tooltip="Закон Смоленской области от 30.09.2015 N 110-з &quot;О внесении изменений в областной закон &quot;Об отдельных вопросах муниципальной службы в Смоленской области&quot; (принят Смоленской областной Думой 30.09.2015) {КонсультантПлюс}">
              <w:r>
                <w:rPr>
                  <w:sz w:val="20"/>
                  <w:color w:val="0000ff"/>
                </w:rPr>
                <w:t xml:space="preserve">N 110-з</w:t>
              </w:r>
            </w:hyperlink>
            <w:r>
              <w:rPr>
                <w:sz w:val="20"/>
                <w:color w:val="392c69"/>
              </w:rPr>
              <w:t xml:space="preserve">,</w:t>
            </w:r>
          </w:p>
          <w:p>
            <w:pPr>
              <w:pStyle w:val="0"/>
              <w:jc w:val="center"/>
            </w:pPr>
            <w:r>
              <w:rPr>
                <w:sz w:val="20"/>
                <w:color w:val="392c69"/>
              </w:rPr>
              <w:t xml:space="preserve">от 10.12.2015 </w:t>
            </w:r>
            <w:hyperlink w:history="0" r:id="rId23" w:tooltip="Закон Смоленской области от 10.12.2015 N 175-з &quot;О внесении изменений в статью 2 областного закона &quot;Об отдельных вопросах муниципальной службы в Смоленской области&quot; (принят Смоленской областной Думой 10.12.2015) {КонсультантПлюс}">
              <w:r>
                <w:rPr>
                  <w:sz w:val="20"/>
                  <w:color w:val="0000ff"/>
                </w:rPr>
                <w:t xml:space="preserve">N 175-з</w:t>
              </w:r>
            </w:hyperlink>
            <w:r>
              <w:rPr>
                <w:sz w:val="20"/>
                <w:color w:val="392c69"/>
              </w:rPr>
              <w:t xml:space="preserve">, от 29.09.2016 </w:t>
            </w:r>
            <w:hyperlink w:history="0" r:id="rId24" w:tooltip="Закон Смоленской области от 29.09.2016 N 93-з &quot;О внесении изменений в областной закон &quot;Об отдельных вопросах муниципальной службы в Смоленской области&quot; (принят Смоленской областной Думой 29.09.2016) {КонсультантПлюс}">
              <w:r>
                <w:rPr>
                  <w:sz w:val="20"/>
                  <w:color w:val="0000ff"/>
                </w:rPr>
                <w:t xml:space="preserve">N 93-з</w:t>
              </w:r>
            </w:hyperlink>
            <w:r>
              <w:rPr>
                <w:sz w:val="20"/>
                <w:color w:val="392c69"/>
              </w:rPr>
              <w:t xml:space="preserve">, от 28.12.2016 </w:t>
            </w:r>
            <w:hyperlink w:history="0" r:id="rId25" w:tooltip="Закон Смоленской области от 28.12.2016 N 165-з &quot;О внесении изменений в статью 2 областного закона &quot;Об отдельных вопросах муниципальной службы в Смоленской области&quot; (принят Смоленской областной Думой 28.12.2016) {КонсультантПлюс}">
              <w:r>
                <w:rPr>
                  <w:sz w:val="20"/>
                  <w:color w:val="0000ff"/>
                </w:rPr>
                <w:t xml:space="preserve">N 165-з</w:t>
              </w:r>
            </w:hyperlink>
            <w:r>
              <w:rPr>
                <w:sz w:val="20"/>
                <w:color w:val="392c69"/>
              </w:rPr>
              <w:t xml:space="preserve">,</w:t>
            </w:r>
          </w:p>
          <w:p>
            <w:pPr>
              <w:pStyle w:val="0"/>
              <w:jc w:val="center"/>
            </w:pPr>
            <w:r>
              <w:rPr>
                <w:sz w:val="20"/>
                <w:color w:val="392c69"/>
              </w:rPr>
              <w:t xml:space="preserve">от 28.06.2017 </w:t>
            </w:r>
            <w:hyperlink w:history="0" r:id="rId26" w:tooltip="Закон Смоленской области от 28.06.2017 N 81-з &quot;О внесении изменений в областной закон &quot;Об отдельных вопросах муниципальной службы в Смоленской области&quot; (принят Смоленской областной Думой 28.06.2017) {КонсультантПлюс}">
              <w:r>
                <w:rPr>
                  <w:sz w:val="20"/>
                  <w:color w:val="0000ff"/>
                </w:rPr>
                <w:t xml:space="preserve">N 81-з</w:t>
              </w:r>
            </w:hyperlink>
            <w:r>
              <w:rPr>
                <w:sz w:val="20"/>
                <w:color w:val="392c69"/>
              </w:rPr>
              <w:t xml:space="preserve">, от 15.11.2017 </w:t>
            </w:r>
            <w:hyperlink w:history="0" r:id="rId27" w:tooltip="Закон Смоленской области от 15.11.2017 N 142-з &quot;О внесении изменений в статью 13.3 областного закона &quot;Об отдельных вопросах муниципальной службы в Смоленской области&quot; (принят Смоленской областной Думой 15.11.2017) {КонсультантПлюс}">
              <w:r>
                <w:rPr>
                  <w:sz w:val="20"/>
                  <w:color w:val="0000ff"/>
                </w:rPr>
                <w:t xml:space="preserve">N 142-з</w:t>
              </w:r>
            </w:hyperlink>
            <w:r>
              <w:rPr>
                <w:sz w:val="20"/>
                <w:color w:val="392c69"/>
              </w:rPr>
              <w:t xml:space="preserve">, от 26.04.2018 </w:t>
            </w:r>
            <w:hyperlink w:history="0" r:id="rId28" w:tooltip="Закон Смоленской области от 26.04.2018 N 44-з &quot;О внесении изменения в приложение 5 к областному закону &quot;Об отдельных вопросах муниципальной службы в Смоленской области&quot; (принят Смоленской областной Думой 26.04.2018) {КонсультантПлюс}">
              <w:r>
                <w:rPr>
                  <w:sz w:val="20"/>
                  <w:color w:val="0000ff"/>
                </w:rPr>
                <w:t xml:space="preserve">N 44-з</w:t>
              </w:r>
            </w:hyperlink>
            <w:r>
              <w:rPr>
                <w:sz w:val="20"/>
                <w:color w:val="392c69"/>
              </w:rPr>
              <w:t xml:space="preserve">,</w:t>
            </w:r>
          </w:p>
          <w:p>
            <w:pPr>
              <w:pStyle w:val="0"/>
              <w:jc w:val="center"/>
            </w:pPr>
            <w:r>
              <w:rPr>
                <w:sz w:val="20"/>
                <w:color w:val="392c69"/>
              </w:rPr>
              <w:t xml:space="preserve">от 15.11.2018 </w:t>
            </w:r>
            <w:hyperlink w:history="0" r:id="rId29" w:tooltip="Закон Смоленской области от 15.11.2018 N 123-з &quot;О внесении изменения в статью 13.3 областного закона &quot;Об отдельных вопросах муниципальной службы в Смоленской области&quot; (принят Смоленской областной Думой 15.11.2018) {КонсультантПлюс}">
              <w:r>
                <w:rPr>
                  <w:sz w:val="20"/>
                  <w:color w:val="0000ff"/>
                </w:rPr>
                <w:t xml:space="preserve">N 123-з</w:t>
              </w:r>
            </w:hyperlink>
            <w:r>
              <w:rPr>
                <w:sz w:val="20"/>
                <w:color w:val="392c69"/>
              </w:rPr>
              <w:t xml:space="preserve">, от 28.05.2020 </w:t>
            </w:r>
            <w:hyperlink w:history="0" r:id="rId30" w:tooltip="Закон Смоленской области от 28.05.2020 N 63-з &quot;О внесении изменений в областной закон &quot;Об отдельных вопросах муниципальной службы в Смоленской области&quot; (принят Смоленской областной Думой 28.05.2020) {КонсультантПлюс}">
              <w:r>
                <w:rPr>
                  <w:sz w:val="20"/>
                  <w:color w:val="0000ff"/>
                </w:rPr>
                <w:t xml:space="preserve">N 63-з</w:t>
              </w:r>
            </w:hyperlink>
            <w:r>
              <w:rPr>
                <w:sz w:val="20"/>
                <w:color w:val="392c69"/>
              </w:rPr>
              <w:t xml:space="preserve">, от 29.10.2020 </w:t>
            </w:r>
            <w:hyperlink w:history="0" r:id="rId31" w:tooltip="Закон Смоленской области от 29.10.2020 N 137-з &quot;О внесении изменений в областной закон &quot;Об отдельных вопросах муниципальной службы в Смоленской области&quot; (принят Смоленской областной Думой 29.10.2020) {КонсультантПлюс}">
              <w:r>
                <w:rPr>
                  <w:sz w:val="20"/>
                  <w:color w:val="0000ff"/>
                </w:rPr>
                <w:t xml:space="preserve">N 137-з</w:t>
              </w:r>
            </w:hyperlink>
            <w:r>
              <w:rPr>
                <w:sz w:val="20"/>
                <w:color w:val="392c69"/>
              </w:rPr>
              <w:t xml:space="preserve">,</w:t>
            </w:r>
          </w:p>
          <w:p>
            <w:pPr>
              <w:pStyle w:val="0"/>
              <w:jc w:val="center"/>
            </w:pPr>
            <w:r>
              <w:rPr>
                <w:sz w:val="20"/>
                <w:color w:val="392c69"/>
              </w:rPr>
              <w:t xml:space="preserve">от 29.09.2021 </w:t>
            </w:r>
            <w:hyperlink w:history="0" r:id="rId32" w:tooltip="Закон Смоленской области от 29.09.2021 N 90-з &quot;О внесении изменений в статью 2 областного закона &quot;Об отдельных вопросах муниципальной службы в Смоленской области&quot; (принят Смоленской областной Думой 29.09.2021) {КонсультантПлюс}">
              <w:r>
                <w:rPr>
                  <w:sz w:val="20"/>
                  <w:color w:val="0000ff"/>
                </w:rPr>
                <w:t xml:space="preserve">N 90-з</w:t>
              </w:r>
            </w:hyperlink>
            <w:r>
              <w:rPr>
                <w:sz w:val="20"/>
                <w:color w:val="392c69"/>
              </w:rPr>
              <w:t xml:space="preserve">, от 26.05.2022 </w:t>
            </w:r>
            <w:hyperlink w:history="0" r:id="rId33" w:tooltip="Закон Смоленской области от 26.05.2022 N 35-з &quot;О внесении изменений в областной закон &quot;Об отдельных вопросах муниципальной службы в Смоленской области&quot; (принят Смоленской областной Думой 26.05.2022) {КонсультантПлюс}">
              <w:r>
                <w:rPr>
                  <w:sz w:val="20"/>
                  <w:color w:val="0000ff"/>
                </w:rPr>
                <w:t xml:space="preserve">N 35-з</w:t>
              </w:r>
            </w:hyperlink>
            <w:r>
              <w:rPr>
                <w:sz w:val="20"/>
                <w:color w:val="392c69"/>
              </w:rPr>
              <w:t xml:space="preserve">, от 28.02.2023 </w:t>
            </w:r>
            <w:hyperlink w:history="0" r:id="rId34" w:tooltip="Закон Смоленской области от 28.02.2023 N 2-з &quot;О внесении изменений в областной закон &quot;Об отдельных вопросах муниципальной службы в Смоленской области&quot; (принят Смоленской областной Думой 28.02.2023) {КонсультантПлюс}">
              <w:r>
                <w:rPr>
                  <w:sz w:val="20"/>
                  <w:color w:val="0000ff"/>
                </w:rPr>
                <w:t xml:space="preserve">N 2-з</w:t>
              </w:r>
            </w:hyperlink>
            <w:r>
              <w:rPr>
                <w:sz w:val="20"/>
                <w:color w:val="392c69"/>
              </w:rPr>
              <w:t xml:space="preserve">,</w:t>
            </w:r>
          </w:p>
          <w:p>
            <w:pPr>
              <w:pStyle w:val="0"/>
              <w:jc w:val="center"/>
            </w:pPr>
            <w:r>
              <w:rPr>
                <w:sz w:val="20"/>
                <w:color w:val="392c69"/>
              </w:rPr>
              <w:t xml:space="preserve">от 30.05.2024 </w:t>
            </w:r>
            <w:hyperlink w:history="0" r:id="rId35" w:tooltip="Закон Смоленской области от 30.05.2024 N 74-з &quot;О внесении изменений в областной закон &quot;Об отдельных вопросах муниципальной службы в Смоленской области&quot; (принят Смоленской областной Думой 30.05.2024) {КонсультантПлюс}">
              <w:r>
                <w:rPr>
                  <w:sz w:val="20"/>
                  <w:color w:val="0000ff"/>
                </w:rPr>
                <w:t xml:space="preserve">N 74-з</w:t>
              </w:r>
            </w:hyperlink>
            <w:r>
              <w:rPr>
                <w:sz w:val="20"/>
                <w:color w:val="392c69"/>
              </w:rPr>
              <w:t xml:space="preserve">, от 26.09.2024 </w:t>
            </w:r>
            <w:hyperlink w:history="0" r:id="rId36" w:tooltip="Закон Смоленской области от 26.09.2024 N 179-з &quot;О внесении изменений в областной закон &quot;Об отдельных вопросах муниципальной службы в Смоленской области&quot; (принят Смоленской областной Думой 26.09.2024) {КонсультантПлюс}">
              <w:r>
                <w:rPr>
                  <w:sz w:val="20"/>
                  <w:color w:val="0000ff"/>
                </w:rPr>
                <w:t xml:space="preserve">N 179-з</w:t>
              </w:r>
            </w:hyperlink>
            <w:r>
              <w:rPr>
                <w:sz w:val="20"/>
                <w:color w:val="392c69"/>
              </w:rPr>
              <w:t xml:space="preserve">, от 27.11.2024 </w:t>
            </w:r>
            <w:hyperlink w:history="0" r:id="rId37" w:tooltip="Закон Смоленской области от 27.11.2024 N 223-з &quot;О внесении изменений в статью 2 областного закона &quot;Об отдельных вопросах муниципальной службы в Смоленской области&quot; (принят Смоленской областной Думой 27.11.2024) {КонсультантПлюс}">
              <w:r>
                <w:rPr>
                  <w:sz w:val="20"/>
                  <w:color w:val="0000ff"/>
                </w:rPr>
                <w:t xml:space="preserve">N 223-з</w:t>
              </w:r>
            </w:hyperlink>
            <w:r>
              <w:rPr>
                <w:sz w:val="20"/>
                <w:color w:val="392c69"/>
              </w:rPr>
              <w:t xml:space="preserve">,</w:t>
            </w:r>
          </w:p>
          <w:p>
            <w:pPr>
              <w:pStyle w:val="0"/>
              <w:jc w:val="center"/>
            </w:pPr>
            <w:r>
              <w:rPr>
                <w:sz w:val="20"/>
                <w:color w:val="392c69"/>
              </w:rPr>
              <w:t xml:space="preserve">от 18.12.2025 </w:t>
            </w:r>
            <w:hyperlink w:history="0" r:id="rId38"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N 176-з</w:t>
              </w:r>
            </w:hyperlink>
            <w:r>
              <w:rPr>
                <w:sz w:val="20"/>
                <w:color w:val="392c69"/>
              </w:rPr>
              <w:t xml:space="preserve">,</w:t>
            </w:r>
          </w:p>
          <w:p>
            <w:pPr>
              <w:pStyle w:val="0"/>
              <w:jc w:val="center"/>
            </w:pPr>
            <w:r>
              <w:rPr>
                <w:sz w:val="20"/>
                <w:color w:val="392c69"/>
              </w:rPr>
              <w:t xml:space="preserve">с изм., внесенными </w:t>
            </w:r>
            <w:hyperlink w:history="0" r:id="rId39" w:tooltip="Решение Смоленского областного суда от 17.05.2012 по делу N 3-18/2012 &lt;О признании недействующей статьи 13 областного закона от 29.11.2007 N 109-з (ред. от 30.09.2011) &quot;Об отдельных вопросах муниципальной службы в Смоленской области&quot;&gt; {КонсультантПлюс}">
              <w:r>
                <w:rPr>
                  <w:sz w:val="20"/>
                  <w:color w:val="0000ff"/>
                </w:rPr>
                <w:t xml:space="preserve">решением</w:t>
              </w:r>
            </w:hyperlink>
            <w:r>
              <w:rPr>
                <w:sz w:val="20"/>
                <w:color w:val="392c69"/>
              </w:rPr>
              <w:t xml:space="preserve"> Смоленского областного суда</w:t>
            </w:r>
          </w:p>
          <w:p>
            <w:pPr>
              <w:pStyle w:val="0"/>
              <w:jc w:val="center"/>
            </w:pPr>
            <w:r>
              <w:rPr>
                <w:sz w:val="20"/>
                <w:color w:val="392c69"/>
              </w:rPr>
              <w:t xml:space="preserve">от 17.05.2012 N 3-18/2012)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ind w:firstLine="540"/>
        <w:jc w:val="both"/>
      </w:pPr>
      <w:r>
        <w:rPr>
          <w:sz w:val="20"/>
        </w:rPr>
        <w:t xml:space="preserve">Статья 1. Общие положения</w:t>
      </w:r>
    </w:p>
    <w:p>
      <w:pPr>
        <w:pStyle w:val="0"/>
        <w:jc w:val="both"/>
      </w:pPr>
      <w:r>
        <w:rPr>
          <w:sz w:val="20"/>
        </w:rPr>
      </w:r>
    </w:p>
    <w:p>
      <w:pPr>
        <w:pStyle w:val="0"/>
        <w:ind w:firstLine="540"/>
        <w:jc w:val="both"/>
      </w:pPr>
      <w:r>
        <w:rPr>
          <w:sz w:val="20"/>
        </w:rPr>
        <w:t xml:space="preserve">1. Настоящий областной закон в соответствии с Федеральным </w:t>
      </w:r>
      <w:hyperlink w:history="0" r:id="rId40"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 марта 2025 года N 33-ФЗ "Об общих принципах организации местного самоуправления в единой системе публичной власти" (далее также - Федеральный закон "Об общих принципах организации местного самоуправления в единой системе публичной власти"), Федеральным </w:t>
      </w:r>
      <w:hyperlink w:history="0" r:id="rId41" w:tooltip="Федеральный закон от 02.03.2007 N 25-ФЗ (ред. от 28.12.2025) &quot;О муниципальной службе в Российской Федерации&quot; {КонсультантПлюс}">
        <w:r>
          <w:rPr>
            <w:sz w:val="20"/>
            <w:color w:val="0000ff"/>
          </w:rPr>
          <w:t xml:space="preserve">законом</w:t>
        </w:r>
      </w:hyperlink>
      <w:r>
        <w:rPr>
          <w:sz w:val="20"/>
        </w:rPr>
        <w:t xml:space="preserve"> от 2 марта 2007 года N 25-ФЗ "О муниципальной службе в Российской Федерации" (далее также - Федеральный закон "О муниципальной службе в Российской Федерации") регулирует отдельные вопросы, связанные с поступлением на муниципальную службу в Смоленской области и прохождением муниципальной службы в Смоленской области (далее также - муниципальная служба).</w:t>
      </w:r>
    </w:p>
    <w:p>
      <w:pPr>
        <w:pStyle w:val="0"/>
        <w:jc w:val="both"/>
      </w:pPr>
      <w:r>
        <w:rPr>
          <w:sz w:val="20"/>
        </w:rPr>
        <w:t xml:space="preserve">(в ред. </w:t>
      </w:r>
      <w:hyperlink w:history="0" r:id="rId42"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закона</w:t>
        </w:r>
      </w:hyperlink>
      <w:r>
        <w:rPr>
          <w:sz w:val="20"/>
        </w:rPr>
        <w:t xml:space="preserve"> Смоленской области от 18.12.2025 N 176-з)</w:t>
      </w:r>
    </w:p>
    <w:p>
      <w:pPr>
        <w:pStyle w:val="0"/>
        <w:spacing w:before="200" w:lineRule="auto"/>
        <w:ind w:firstLine="540"/>
        <w:jc w:val="both"/>
      </w:pPr>
      <w:r>
        <w:rPr>
          <w:sz w:val="20"/>
        </w:rPr>
        <w:t xml:space="preserve">2. В настоящем областном законе понятия и термины используются в значениях, определенных Федеральным </w:t>
      </w:r>
      <w:hyperlink w:history="0" r:id="rId43"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единой системе публичной власти", Федеральным </w:t>
      </w:r>
      <w:hyperlink w:history="0" r:id="rId44" w:tooltip="Федеральный закон от 02.03.2007 N 25-ФЗ (ред. от 28.12.2025) &quot;О муниципальной службе в Российской Федерации&quot; {КонсультантПлюс}">
        <w:r>
          <w:rPr>
            <w:sz w:val="20"/>
            <w:color w:val="0000ff"/>
          </w:rPr>
          <w:t xml:space="preserve">законом</w:t>
        </w:r>
      </w:hyperlink>
      <w:r>
        <w:rPr>
          <w:sz w:val="20"/>
        </w:rPr>
        <w:t xml:space="preserve"> "О муниципальной службе в Российской Федерации".</w:t>
      </w:r>
    </w:p>
    <w:p>
      <w:pPr>
        <w:pStyle w:val="0"/>
        <w:jc w:val="both"/>
      </w:pPr>
      <w:r>
        <w:rPr>
          <w:sz w:val="20"/>
        </w:rPr>
        <w:t xml:space="preserve">(в ред. </w:t>
      </w:r>
      <w:hyperlink w:history="0" r:id="rId45"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закона</w:t>
        </w:r>
      </w:hyperlink>
      <w:r>
        <w:rPr>
          <w:sz w:val="20"/>
        </w:rPr>
        <w:t xml:space="preserve"> Смоленской области от 18.12.2025 N 176-з)</w:t>
      </w:r>
    </w:p>
    <w:p>
      <w:pPr>
        <w:pStyle w:val="0"/>
        <w:jc w:val="both"/>
      </w:pPr>
      <w:r>
        <w:rPr>
          <w:sz w:val="20"/>
        </w:rPr>
      </w:r>
    </w:p>
    <w:p>
      <w:pPr>
        <w:pStyle w:val="2"/>
        <w:outlineLvl w:val="1"/>
        <w:ind w:firstLine="540"/>
        <w:jc w:val="both"/>
      </w:pPr>
      <w:r>
        <w:rPr>
          <w:sz w:val="20"/>
        </w:rPr>
        <w:t xml:space="preserve">Статья 2. Реестр должностей муниципальной службы в Смоленской области</w:t>
      </w:r>
    </w:p>
    <w:p>
      <w:pPr>
        <w:pStyle w:val="0"/>
        <w:jc w:val="both"/>
      </w:pPr>
      <w:r>
        <w:rPr>
          <w:sz w:val="20"/>
        </w:rPr>
      </w:r>
    </w:p>
    <w:p>
      <w:pPr>
        <w:pStyle w:val="0"/>
        <w:ind w:firstLine="540"/>
        <w:jc w:val="both"/>
      </w:pPr>
      <w:r>
        <w:rPr>
          <w:sz w:val="20"/>
        </w:rPr>
        <w:t xml:space="preserve">1. Реестр должностей муниципальной службы в Смоленской области:</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6293"/>
        <w:gridCol w:w="2778"/>
      </w:tblGrid>
      <w:tr>
        <w:tblPrEx>
          <w:tblBorders>
            <w:insideH w:val="single" w:sz="4"/>
          </w:tblBorders>
        </w:tblPrEx>
        <w:tc>
          <w:tcPr>
            <w:tcW w:w="6293" w:type="dxa"/>
            <w:tcBorders>
              <w:top w:val="single" w:sz="4"/>
              <w:bottom w:val="single" w:sz="4"/>
            </w:tcBorders>
          </w:tcPr>
          <w:p>
            <w:pPr>
              <w:pStyle w:val="0"/>
              <w:jc w:val="center"/>
            </w:pPr>
            <w:r>
              <w:rPr>
                <w:sz w:val="20"/>
              </w:rPr>
              <w:t xml:space="preserve">Наименование должностей</w:t>
            </w:r>
          </w:p>
        </w:tc>
        <w:tc>
          <w:tcPr>
            <w:tcW w:w="2778" w:type="dxa"/>
            <w:tcBorders>
              <w:top w:val="single" w:sz="4"/>
              <w:bottom w:val="single" w:sz="4"/>
            </w:tcBorders>
          </w:tcPr>
          <w:p>
            <w:pPr>
              <w:pStyle w:val="0"/>
              <w:jc w:val="center"/>
            </w:pPr>
            <w:r>
              <w:rPr>
                <w:sz w:val="20"/>
              </w:rPr>
              <w:t xml:space="preserve">Группа должностей</w:t>
            </w:r>
          </w:p>
        </w:tc>
      </w:tr>
      <w:tr>
        <w:tblPrEx>
          <w:tblBorders>
            <w:insideH w:val="single" w:sz="4"/>
          </w:tblBorders>
        </w:tblPrEx>
        <w:tc>
          <w:tcPr>
            <w:tcW w:w="6293" w:type="dxa"/>
            <w:tcBorders>
              <w:top w:val="single" w:sz="4"/>
              <w:bottom w:val="single" w:sz="4"/>
            </w:tcBorders>
          </w:tcPr>
          <w:p>
            <w:pPr>
              <w:pStyle w:val="0"/>
              <w:jc w:val="center"/>
            </w:pPr>
            <w:r>
              <w:rPr>
                <w:sz w:val="20"/>
              </w:rPr>
              <w:t xml:space="preserve">1</w:t>
            </w:r>
          </w:p>
        </w:tc>
        <w:tc>
          <w:tcPr>
            <w:tcW w:w="2778" w:type="dxa"/>
            <w:tcBorders>
              <w:top w:val="single" w:sz="4"/>
              <w:bottom w:val="single" w:sz="4"/>
            </w:tcBorders>
          </w:tcPr>
          <w:p>
            <w:pPr>
              <w:pStyle w:val="0"/>
              <w:jc w:val="center"/>
            </w:pPr>
            <w:r>
              <w:rPr>
                <w:sz w:val="20"/>
              </w:rPr>
              <w:t xml:space="preserve">2</w:t>
            </w:r>
          </w:p>
        </w:tc>
      </w:tr>
      <w:tr>
        <w:tc>
          <w:tcPr>
            <w:tcW w:w="6293" w:type="dxa"/>
            <w:tcBorders>
              <w:top w:val="single" w:sz="4"/>
              <w:bottom w:val="nil"/>
            </w:tcBorders>
          </w:tcPr>
          <w:p>
            <w:pPr>
              <w:pStyle w:val="0"/>
              <w:jc w:val="both"/>
            </w:pPr>
            <w:r>
              <w:rPr>
                <w:sz w:val="20"/>
              </w:rPr>
              <w:t xml:space="preserve">Раздел 1. ДОЛЖНОСТИ МУНИЦИПАЛЬНОЙ СЛУЖБЫ, ЗАМЕЩАЕМЫЕ В ИСПОЛНИТЕЛЬНО-РАСПОРЯДИТЕЛЬНЫХ ОРГАНАХ МУНИЦИПАЛЬНЫХ ОБРАЗОВАНИЙ СМОЛЕНСКОЙ ОБЛАСТИ</w:t>
            </w:r>
          </w:p>
        </w:tc>
        <w:tc>
          <w:tcPr>
            <w:tcW w:w="2778" w:type="dxa"/>
            <w:tcBorders>
              <w:top w:val="single" w:sz="4"/>
              <w:bottom w:val="nil"/>
            </w:tcBorders>
          </w:tcPr>
          <w:p>
            <w:pPr>
              <w:pStyle w:val="0"/>
            </w:pPr>
            <w:r>
              <w:rPr>
                <w:sz w:val="20"/>
              </w:rPr>
            </w:r>
          </w:p>
        </w:tc>
      </w:tr>
      <w:tr>
        <w:tc>
          <w:tcPr>
            <w:tcW w:w="6293" w:type="dxa"/>
            <w:tcBorders>
              <w:top w:val="nil"/>
              <w:bottom w:val="nil"/>
            </w:tcBorders>
          </w:tcPr>
          <w:p>
            <w:pPr>
              <w:pStyle w:val="0"/>
            </w:pPr>
            <w:r>
              <w:rPr>
                <w:sz w:val="20"/>
              </w:rPr>
            </w:r>
          </w:p>
        </w:tc>
        <w:tc>
          <w:tcPr>
            <w:tcW w:w="2778" w:type="dxa"/>
            <w:tcBorders>
              <w:top w:val="nil"/>
              <w:bottom w:val="nil"/>
            </w:tcBorders>
          </w:tcPr>
          <w:p>
            <w:pPr>
              <w:pStyle w:val="0"/>
            </w:pPr>
            <w:r>
              <w:rPr>
                <w:sz w:val="20"/>
              </w:rPr>
            </w:r>
          </w:p>
        </w:tc>
      </w:tr>
      <w:tr>
        <w:tc>
          <w:tcPr>
            <w:tcW w:w="6293" w:type="dxa"/>
            <w:tcBorders>
              <w:top w:val="nil"/>
              <w:bottom w:val="nil"/>
            </w:tcBorders>
          </w:tcPr>
          <w:p>
            <w:pPr>
              <w:pStyle w:val="0"/>
              <w:jc w:val="both"/>
            </w:pPr>
            <w:r>
              <w:rPr>
                <w:sz w:val="20"/>
              </w:rPr>
              <w:t xml:space="preserve">Часть 1. ДОЛЖНОСТИ МУНИЦИПАЛЬНОЙ СЛУЖБЫ, ЗАМЕЩАЕМЫЕ ДЛЯ ОБЕСПЕЧЕНИЯ ИСПОЛНЕНИЯ ПОЛНОМОЧИЙ ИСПОЛНИТЕЛЬНО-РАСПОРЯДИТЕЛЬНЫХ ОРГАНОВ МУНИЦИПАЛЬНЫХ ОБРАЗОВАНИЙ СМОЛЕНСКОЙ ОБЛАСТИ</w:t>
            </w:r>
          </w:p>
        </w:tc>
        <w:tc>
          <w:tcPr>
            <w:tcW w:w="2778" w:type="dxa"/>
            <w:tcBorders>
              <w:top w:val="nil"/>
              <w:bottom w:val="nil"/>
            </w:tcBorders>
          </w:tcPr>
          <w:p>
            <w:pPr>
              <w:pStyle w:val="0"/>
            </w:pPr>
            <w:r>
              <w:rPr>
                <w:sz w:val="20"/>
              </w:rPr>
            </w:r>
          </w:p>
        </w:tc>
      </w:tr>
      <w:tr>
        <w:tc>
          <w:tcPr>
            <w:tcW w:w="6293" w:type="dxa"/>
            <w:tcBorders>
              <w:top w:val="nil"/>
              <w:bottom w:val="nil"/>
            </w:tcBorders>
          </w:tcPr>
          <w:p>
            <w:pPr>
              <w:pStyle w:val="0"/>
            </w:pPr>
            <w:r>
              <w:rPr>
                <w:sz w:val="20"/>
              </w:rPr>
            </w:r>
          </w:p>
        </w:tc>
        <w:tc>
          <w:tcPr>
            <w:tcW w:w="2778" w:type="dxa"/>
            <w:tcBorders>
              <w:top w:val="nil"/>
              <w:bottom w:val="nil"/>
            </w:tcBorders>
          </w:tcPr>
          <w:p>
            <w:pPr>
              <w:pStyle w:val="0"/>
            </w:pPr>
            <w:r>
              <w:rPr>
                <w:sz w:val="20"/>
              </w:rPr>
            </w:r>
          </w:p>
        </w:tc>
      </w:tr>
      <w:tr>
        <w:tc>
          <w:tcPr>
            <w:gridSpan w:val="2"/>
            <w:tcW w:w="9071" w:type="dxa"/>
            <w:tcBorders>
              <w:top w:val="nil"/>
              <w:bottom w:val="nil"/>
            </w:tcBorders>
          </w:tcPr>
          <w:p>
            <w:pPr>
              <w:pStyle w:val="0"/>
              <w:jc w:val="both"/>
            </w:pPr>
            <w:r>
              <w:rPr>
                <w:sz w:val="20"/>
              </w:rPr>
              <w:t xml:space="preserve">Исключено. - </w:t>
            </w:r>
            <w:hyperlink w:history="0" r:id="rId46"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Закон</w:t>
              </w:r>
            </w:hyperlink>
            <w:r>
              <w:rPr>
                <w:sz w:val="20"/>
              </w:rPr>
              <w:t xml:space="preserve"> Смоленской области от 18.12.2025 N 176-з.</w:t>
            </w:r>
          </w:p>
        </w:tc>
      </w:tr>
      <w:tr>
        <w:tc>
          <w:tcPr>
            <w:gridSpan w:val="2"/>
            <w:tcW w:w="9071" w:type="dxa"/>
            <w:tcBorders>
              <w:top w:val="nil"/>
              <w:bottom w:val="nil"/>
            </w:tcBorders>
          </w:tcPr>
          <w:p>
            <w:pPr>
              <w:pStyle w:val="0"/>
              <w:jc w:val="both"/>
            </w:pPr>
            <w:r>
              <w:rPr>
                <w:sz w:val="20"/>
              </w:rPr>
              <w:t xml:space="preserve">Исключено. - </w:t>
            </w:r>
            <w:hyperlink w:history="0" r:id="rId47"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Закон</w:t>
              </w:r>
            </w:hyperlink>
            <w:r>
              <w:rPr>
                <w:sz w:val="20"/>
              </w:rPr>
              <w:t xml:space="preserve"> Смоленской области от 18.12.2025 N 176-з.</w:t>
            </w:r>
          </w:p>
        </w:tc>
      </w:tr>
      <w:tr>
        <w:tc>
          <w:tcPr>
            <w:gridSpan w:val="2"/>
            <w:tcW w:w="9071" w:type="dxa"/>
            <w:tcBorders>
              <w:top w:val="nil"/>
              <w:bottom w:val="nil"/>
            </w:tcBorders>
          </w:tcPr>
          <w:p>
            <w:pPr>
              <w:pStyle w:val="0"/>
              <w:jc w:val="both"/>
            </w:pPr>
            <w:r>
              <w:rPr>
                <w:sz w:val="20"/>
              </w:rPr>
              <w:t xml:space="preserve">Исключено. - </w:t>
            </w:r>
            <w:hyperlink w:history="0" r:id="rId48"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Закон</w:t>
              </w:r>
            </w:hyperlink>
            <w:r>
              <w:rPr>
                <w:sz w:val="20"/>
              </w:rPr>
              <w:t xml:space="preserve"> Смоленской области от 18.12.2025 N 176-з.</w:t>
            </w:r>
          </w:p>
        </w:tc>
      </w:tr>
      <w:tr>
        <w:tc>
          <w:tcPr>
            <w:gridSpan w:val="2"/>
            <w:tcW w:w="9071" w:type="dxa"/>
            <w:tcBorders>
              <w:top w:val="nil"/>
              <w:bottom w:val="nil"/>
            </w:tcBorders>
          </w:tcPr>
          <w:p>
            <w:pPr>
              <w:pStyle w:val="0"/>
              <w:jc w:val="both"/>
            </w:pPr>
            <w:r>
              <w:rPr>
                <w:sz w:val="20"/>
              </w:rPr>
              <w:t xml:space="preserve">Исключено. - </w:t>
            </w:r>
            <w:hyperlink w:history="0" r:id="rId49"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Закон</w:t>
              </w:r>
            </w:hyperlink>
            <w:r>
              <w:rPr>
                <w:sz w:val="20"/>
              </w:rPr>
              <w:t xml:space="preserve"> Смоленской области от 18.12.2025 N 176-з.</w:t>
            </w:r>
          </w:p>
        </w:tc>
      </w:tr>
      <w:tr>
        <w:tc>
          <w:tcPr>
            <w:gridSpan w:val="2"/>
            <w:tcW w:w="9071" w:type="dxa"/>
            <w:tcBorders>
              <w:top w:val="nil"/>
              <w:bottom w:val="nil"/>
            </w:tcBorders>
          </w:tcPr>
          <w:p>
            <w:pPr>
              <w:pStyle w:val="0"/>
              <w:jc w:val="both"/>
            </w:pPr>
            <w:r>
              <w:rPr>
                <w:sz w:val="20"/>
              </w:rPr>
              <w:t xml:space="preserve">Исключено. - </w:t>
            </w:r>
            <w:hyperlink w:history="0" r:id="rId50"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Закон</w:t>
              </w:r>
            </w:hyperlink>
            <w:r>
              <w:rPr>
                <w:sz w:val="20"/>
              </w:rPr>
              <w:t xml:space="preserve"> Смоленской области от 18.12.2025 N 176-з.</w:t>
            </w:r>
          </w:p>
        </w:tc>
      </w:tr>
      <w:tr>
        <w:tc>
          <w:tcPr>
            <w:gridSpan w:val="2"/>
            <w:tcW w:w="9071" w:type="dxa"/>
            <w:tcBorders>
              <w:top w:val="nil"/>
              <w:bottom w:val="nil"/>
            </w:tcBorders>
          </w:tcPr>
          <w:p>
            <w:pPr>
              <w:pStyle w:val="0"/>
              <w:jc w:val="both"/>
            </w:pPr>
            <w:r>
              <w:rPr>
                <w:sz w:val="20"/>
              </w:rPr>
              <w:t xml:space="preserve">Исключено. - </w:t>
            </w:r>
            <w:hyperlink w:history="0" r:id="rId51"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Закон</w:t>
              </w:r>
            </w:hyperlink>
            <w:r>
              <w:rPr>
                <w:sz w:val="20"/>
              </w:rPr>
              <w:t xml:space="preserve"> Смоленской области от 18.12.2025 N 176-з.</w:t>
            </w:r>
          </w:p>
        </w:tc>
      </w:tr>
      <w:tr>
        <w:tc>
          <w:tcPr>
            <w:gridSpan w:val="2"/>
            <w:tcW w:w="9071" w:type="dxa"/>
            <w:tcBorders>
              <w:top w:val="nil"/>
              <w:bottom w:val="nil"/>
            </w:tcBorders>
          </w:tcPr>
          <w:p>
            <w:pPr>
              <w:pStyle w:val="0"/>
              <w:jc w:val="both"/>
            </w:pPr>
            <w:r>
              <w:rPr>
                <w:sz w:val="20"/>
              </w:rPr>
              <w:t xml:space="preserve">Исключено. - </w:t>
            </w:r>
            <w:hyperlink w:history="0" r:id="rId52"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Закон</w:t>
              </w:r>
            </w:hyperlink>
            <w:r>
              <w:rPr>
                <w:sz w:val="20"/>
              </w:rPr>
              <w:t xml:space="preserve"> Смоленской области от 18.12.2025 N 176-з.</w:t>
            </w:r>
          </w:p>
        </w:tc>
      </w:tr>
      <w:tr>
        <w:tc>
          <w:tcPr>
            <w:gridSpan w:val="2"/>
            <w:tcW w:w="9071" w:type="dxa"/>
            <w:tcBorders>
              <w:top w:val="nil"/>
              <w:bottom w:val="nil"/>
            </w:tcBorders>
          </w:tcPr>
          <w:p>
            <w:pPr>
              <w:pStyle w:val="0"/>
              <w:jc w:val="both"/>
            </w:pPr>
            <w:r>
              <w:rPr>
                <w:sz w:val="20"/>
              </w:rPr>
              <w:t xml:space="preserve">Исключено. - </w:t>
            </w:r>
            <w:hyperlink w:history="0" r:id="rId53"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Закон</w:t>
              </w:r>
            </w:hyperlink>
            <w:r>
              <w:rPr>
                <w:sz w:val="20"/>
              </w:rPr>
              <w:t xml:space="preserve"> Смоленской области от 18.12.2025 N 176-з.</w:t>
            </w:r>
          </w:p>
        </w:tc>
      </w:tr>
      <w:tr>
        <w:tc>
          <w:tcPr>
            <w:gridSpan w:val="2"/>
            <w:tcW w:w="9071" w:type="dxa"/>
            <w:tcBorders>
              <w:top w:val="single" w:sz="4"/>
              <w:bottom w:val="nil"/>
            </w:tcBorders>
          </w:tcPr>
          <w:p>
            <w:pPr>
              <w:pStyle w:val="0"/>
              <w:jc w:val="both"/>
            </w:pPr>
            <w:r>
              <w:rPr>
                <w:sz w:val="20"/>
              </w:rPr>
              <w:t xml:space="preserve">Исключено. - </w:t>
            </w:r>
            <w:hyperlink w:history="0" r:id="rId54"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Закон</w:t>
              </w:r>
            </w:hyperlink>
            <w:r>
              <w:rPr>
                <w:sz w:val="20"/>
              </w:rPr>
              <w:t xml:space="preserve"> Смоленской области от 18.12.2025 N 176-з.</w:t>
            </w:r>
          </w:p>
        </w:tc>
      </w:tr>
      <w:tr>
        <w:tc>
          <w:tcPr>
            <w:gridSpan w:val="2"/>
            <w:tcW w:w="9071" w:type="dxa"/>
            <w:tcBorders>
              <w:top w:val="single" w:sz="4"/>
              <w:bottom w:val="nil"/>
            </w:tcBorders>
          </w:tcPr>
          <w:p>
            <w:pPr>
              <w:pStyle w:val="0"/>
              <w:jc w:val="both"/>
            </w:pPr>
            <w:r>
              <w:rPr>
                <w:sz w:val="20"/>
              </w:rPr>
              <w:t xml:space="preserve">Исключено - </w:t>
            </w:r>
            <w:hyperlink w:history="0" r:id="rId55" w:tooltip="Закон Смоленской области от 26.09.2024 N 179-з &quot;О внесении изменений в областной закон &quot;Об отдельных вопросах муниципальной службы в Смоленской области&quot; (принят Смоленской областной Думой 26.09.2024) {КонсультантПлюс}">
              <w:r>
                <w:rPr>
                  <w:sz w:val="20"/>
                  <w:color w:val="0000ff"/>
                </w:rPr>
                <w:t xml:space="preserve">Закон</w:t>
              </w:r>
            </w:hyperlink>
            <w:r>
              <w:rPr>
                <w:sz w:val="20"/>
              </w:rPr>
              <w:t xml:space="preserve"> Смоленской области от 26.09.2024 N 179-з.</w:t>
            </w:r>
          </w:p>
        </w:tc>
      </w:tr>
      <w:tr>
        <w:tc>
          <w:tcPr>
            <w:gridSpan w:val="2"/>
            <w:tcW w:w="9071" w:type="dxa"/>
            <w:tcBorders>
              <w:top w:val="single" w:sz="4"/>
              <w:bottom w:val="nil"/>
            </w:tcBorders>
          </w:tcPr>
          <w:p>
            <w:pPr>
              <w:pStyle w:val="0"/>
              <w:jc w:val="both"/>
            </w:pPr>
            <w:r>
              <w:rPr>
                <w:sz w:val="20"/>
              </w:rPr>
              <w:t xml:space="preserve">Исключено. - </w:t>
            </w:r>
            <w:hyperlink w:history="0" r:id="rId56"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Закон</w:t>
              </w:r>
            </w:hyperlink>
            <w:r>
              <w:rPr>
                <w:sz w:val="20"/>
              </w:rPr>
              <w:t xml:space="preserve"> Смоленской области от 18.12.2025 N 176-з.</w:t>
            </w:r>
          </w:p>
        </w:tc>
      </w:tr>
      <w:tr>
        <w:tc>
          <w:tcPr>
            <w:gridSpan w:val="2"/>
            <w:tcW w:w="9071" w:type="dxa"/>
            <w:tcBorders>
              <w:top w:val="single" w:sz="4"/>
              <w:bottom w:val="nil"/>
            </w:tcBorders>
          </w:tcPr>
          <w:p>
            <w:pPr>
              <w:pStyle w:val="0"/>
              <w:jc w:val="both"/>
            </w:pPr>
            <w:r>
              <w:rPr>
                <w:sz w:val="20"/>
              </w:rPr>
              <w:t xml:space="preserve">Исключено. - </w:t>
            </w:r>
            <w:hyperlink w:history="0" r:id="rId57"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Закон</w:t>
              </w:r>
            </w:hyperlink>
            <w:r>
              <w:rPr>
                <w:sz w:val="20"/>
              </w:rPr>
              <w:t xml:space="preserve"> Смоленской области от 18.12.2025 N 176-з.</w:t>
            </w:r>
          </w:p>
        </w:tc>
      </w:tr>
      <w:tr>
        <w:tc>
          <w:tcPr>
            <w:gridSpan w:val="2"/>
            <w:tcW w:w="9071" w:type="dxa"/>
            <w:tcBorders>
              <w:top w:val="single" w:sz="4"/>
              <w:bottom w:val="nil"/>
            </w:tcBorders>
          </w:tcPr>
          <w:p>
            <w:pPr>
              <w:pStyle w:val="0"/>
              <w:jc w:val="both"/>
            </w:pPr>
            <w:r>
              <w:rPr>
                <w:sz w:val="20"/>
              </w:rPr>
              <w:t xml:space="preserve">Исключено. - </w:t>
            </w:r>
            <w:hyperlink w:history="0" r:id="rId58"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Закон</w:t>
              </w:r>
            </w:hyperlink>
            <w:r>
              <w:rPr>
                <w:sz w:val="20"/>
              </w:rPr>
              <w:t xml:space="preserve"> Смоленской области от 18.12.2025 N 176-з.</w:t>
            </w:r>
          </w:p>
        </w:tc>
      </w:tr>
      <w:tr>
        <w:tc>
          <w:tcPr>
            <w:gridSpan w:val="2"/>
            <w:tcW w:w="9071" w:type="dxa"/>
            <w:tcBorders>
              <w:top w:val="single" w:sz="4"/>
              <w:bottom w:val="nil"/>
            </w:tcBorders>
          </w:tcPr>
          <w:p>
            <w:pPr>
              <w:pStyle w:val="0"/>
              <w:jc w:val="both"/>
            </w:pPr>
            <w:r>
              <w:rPr>
                <w:sz w:val="20"/>
              </w:rPr>
              <w:t xml:space="preserve">Исключено. - </w:t>
            </w:r>
            <w:hyperlink w:history="0" r:id="rId59"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Закон</w:t>
              </w:r>
            </w:hyperlink>
            <w:r>
              <w:rPr>
                <w:sz w:val="20"/>
              </w:rPr>
              <w:t xml:space="preserve"> Смоленской области от 18.12.2025 N 176-з.</w:t>
            </w:r>
          </w:p>
        </w:tc>
      </w:tr>
      <w:tr>
        <w:tc>
          <w:tcPr>
            <w:gridSpan w:val="2"/>
            <w:tcW w:w="9071" w:type="dxa"/>
            <w:tcBorders>
              <w:top w:val="single" w:sz="4"/>
              <w:bottom w:val="nil"/>
            </w:tcBorders>
          </w:tcPr>
          <w:p>
            <w:pPr>
              <w:pStyle w:val="0"/>
              <w:jc w:val="both"/>
            </w:pPr>
            <w:r>
              <w:rPr>
                <w:sz w:val="20"/>
              </w:rPr>
              <w:t xml:space="preserve">Исключено. - </w:t>
            </w:r>
            <w:hyperlink w:history="0" r:id="rId60" w:tooltip="Закон Смоленской области от 26.05.2022 N 35-з &quot;О внесении изменений в областной закон &quot;Об отдельных вопросах муниципальной службы в Смоленской области&quot; (принят Смоленской областной Думой 26.05.2022) {КонсультантПлюс}">
              <w:r>
                <w:rPr>
                  <w:sz w:val="20"/>
                  <w:color w:val="0000ff"/>
                </w:rPr>
                <w:t xml:space="preserve">Закон</w:t>
              </w:r>
            </w:hyperlink>
            <w:r>
              <w:rPr>
                <w:sz w:val="20"/>
              </w:rPr>
              <w:t xml:space="preserve"> Смоленской области от 26.05.2022 N 35-з</w:t>
            </w:r>
          </w:p>
        </w:tc>
      </w:tr>
      <w:tr>
        <w:tc>
          <w:tcPr>
            <w:gridSpan w:val="2"/>
            <w:tcW w:w="9071" w:type="dxa"/>
            <w:tcBorders>
              <w:top w:val="single" w:sz="4"/>
              <w:bottom w:val="nil"/>
            </w:tcBorders>
          </w:tcPr>
          <w:p>
            <w:pPr>
              <w:pStyle w:val="0"/>
              <w:jc w:val="both"/>
            </w:pPr>
            <w:r>
              <w:rPr>
                <w:sz w:val="20"/>
              </w:rPr>
              <w:t xml:space="preserve">Исключено. - </w:t>
            </w:r>
            <w:hyperlink w:history="0" r:id="rId61"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Закон</w:t>
              </w:r>
            </w:hyperlink>
            <w:r>
              <w:rPr>
                <w:sz w:val="20"/>
              </w:rPr>
              <w:t xml:space="preserve"> Смоленской области от 18.12.2025 N 176-з.</w:t>
            </w:r>
          </w:p>
        </w:tc>
      </w:tr>
      <w:tr>
        <w:tc>
          <w:tcPr>
            <w:tcW w:w="6293" w:type="dxa"/>
            <w:tcBorders>
              <w:top w:val="single" w:sz="4"/>
              <w:bottom w:val="nil"/>
            </w:tcBorders>
          </w:tcPr>
          <w:p>
            <w:pPr>
              <w:pStyle w:val="0"/>
              <w:jc w:val="both"/>
            </w:pPr>
            <w:r>
              <w:rPr>
                <w:sz w:val="20"/>
              </w:rPr>
              <w:t xml:space="preserve">Заместитель начальника финансового управления</w:t>
            </w:r>
          </w:p>
        </w:tc>
        <w:tc>
          <w:tcPr>
            <w:tcW w:w="2778" w:type="dxa"/>
            <w:tcBorders>
              <w:top w:val="single" w:sz="4"/>
              <w:bottom w:val="nil"/>
            </w:tcBorders>
          </w:tcPr>
          <w:p>
            <w:pPr>
              <w:pStyle w:val="0"/>
              <w:jc w:val="both"/>
            </w:pPr>
            <w:r>
              <w:rPr>
                <w:sz w:val="20"/>
              </w:rPr>
              <w:t xml:space="preserve">главная</w:t>
            </w:r>
          </w:p>
        </w:tc>
      </w:tr>
      <w:tr>
        <w:tc>
          <w:tcPr>
            <w:tcW w:w="6293" w:type="dxa"/>
            <w:tcBorders>
              <w:top w:val="nil"/>
              <w:bottom w:val="nil"/>
            </w:tcBorders>
          </w:tcPr>
          <w:p>
            <w:pPr>
              <w:pStyle w:val="0"/>
              <w:jc w:val="both"/>
            </w:pPr>
            <w:r>
              <w:rPr>
                <w:sz w:val="20"/>
              </w:rPr>
              <w:t xml:space="preserve">Заместитель начальника управления</w:t>
            </w:r>
          </w:p>
        </w:tc>
        <w:tc>
          <w:tcPr>
            <w:tcW w:w="2778" w:type="dxa"/>
            <w:tcBorders>
              <w:top w:val="nil"/>
              <w:bottom w:val="nil"/>
            </w:tcBorders>
          </w:tcPr>
          <w:p>
            <w:pPr>
              <w:pStyle w:val="0"/>
              <w:jc w:val="both"/>
            </w:pPr>
            <w:r>
              <w:rPr>
                <w:sz w:val="20"/>
              </w:rPr>
              <w:t xml:space="preserve">главная</w:t>
            </w:r>
          </w:p>
        </w:tc>
      </w:tr>
      <w:tr>
        <w:tc>
          <w:tcPr>
            <w:tcW w:w="6293" w:type="dxa"/>
            <w:tcBorders>
              <w:top w:val="nil"/>
              <w:bottom w:val="nil"/>
            </w:tcBorders>
          </w:tcPr>
          <w:p>
            <w:pPr>
              <w:pStyle w:val="0"/>
              <w:jc w:val="both"/>
            </w:pPr>
            <w:r>
              <w:rPr>
                <w:sz w:val="20"/>
              </w:rPr>
              <w:t xml:space="preserve">Заместитель председателя комитета</w:t>
            </w:r>
          </w:p>
        </w:tc>
        <w:tc>
          <w:tcPr>
            <w:tcW w:w="2778" w:type="dxa"/>
            <w:tcBorders>
              <w:top w:val="nil"/>
              <w:bottom w:val="nil"/>
            </w:tcBorders>
          </w:tcPr>
          <w:p>
            <w:pPr>
              <w:pStyle w:val="0"/>
              <w:jc w:val="both"/>
            </w:pPr>
            <w:r>
              <w:rPr>
                <w:sz w:val="20"/>
              </w:rPr>
              <w:t xml:space="preserve">главная</w:t>
            </w:r>
          </w:p>
        </w:tc>
      </w:tr>
      <w:tr>
        <w:tc>
          <w:tcPr>
            <w:gridSpan w:val="2"/>
            <w:tcW w:w="9071" w:type="dxa"/>
            <w:tcBorders>
              <w:top w:val="nil"/>
              <w:bottom w:val="nil"/>
            </w:tcBorders>
          </w:tcPr>
          <w:p>
            <w:pPr>
              <w:pStyle w:val="0"/>
              <w:jc w:val="both"/>
            </w:pPr>
            <w:r>
              <w:rPr>
                <w:sz w:val="20"/>
              </w:rPr>
              <w:t xml:space="preserve">Исключено. - </w:t>
            </w:r>
            <w:hyperlink w:history="0" r:id="rId62" w:tooltip="Закон Смоленской области от 14.07.2008 N 94-з &quot;О внесении изменений в областной закон &quot;Об отдельных вопросах муниципальной службы в Смоленской области&quot; (принят Смоленской областной Думой 10.07.2008) {КонсультантПлюс}">
              <w:r>
                <w:rPr>
                  <w:sz w:val="20"/>
                  <w:color w:val="0000ff"/>
                </w:rPr>
                <w:t xml:space="preserve">Закон</w:t>
              </w:r>
            </w:hyperlink>
            <w:r>
              <w:rPr>
                <w:sz w:val="20"/>
              </w:rPr>
              <w:t xml:space="preserve"> Смоленской области от 14.07.2008 N 94-з</w:t>
            </w:r>
          </w:p>
        </w:tc>
      </w:tr>
      <w:tr>
        <w:tc>
          <w:tcPr>
            <w:tcW w:w="6293" w:type="dxa"/>
            <w:tcBorders>
              <w:top w:val="nil"/>
              <w:bottom w:val="single" w:sz="4"/>
            </w:tcBorders>
          </w:tcPr>
          <w:p>
            <w:pPr>
              <w:pStyle w:val="0"/>
              <w:jc w:val="both"/>
            </w:pPr>
            <w:r>
              <w:rPr>
                <w:sz w:val="20"/>
              </w:rPr>
              <w:t xml:space="preserve">Начальник архивного отдела</w:t>
            </w:r>
          </w:p>
        </w:tc>
        <w:tc>
          <w:tcPr>
            <w:tcW w:w="2778" w:type="dxa"/>
            <w:tcBorders>
              <w:top w:val="nil"/>
              <w:bottom w:val="single" w:sz="4"/>
            </w:tcBorders>
          </w:tcPr>
          <w:p>
            <w:pPr>
              <w:pStyle w:val="0"/>
              <w:jc w:val="both"/>
            </w:pPr>
            <w:r>
              <w:rPr>
                <w:sz w:val="20"/>
              </w:rPr>
              <w:t xml:space="preserve">главная</w:t>
            </w:r>
          </w:p>
        </w:tc>
      </w:tr>
      <w:tr>
        <w:tc>
          <w:tcPr>
            <w:tcW w:w="6293" w:type="dxa"/>
            <w:tcBorders>
              <w:top w:val="single" w:sz="4"/>
              <w:bottom w:val="nil"/>
            </w:tcBorders>
          </w:tcPr>
          <w:p>
            <w:pPr>
              <w:pStyle w:val="0"/>
              <w:jc w:val="both"/>
            </w:pPr>
            <w:r>
              <w:rPr>
                <w:sz w:val="20"/>
              </w:rPr>
              <w:t xml:space="preserve">Заместитель начальника отдела</w:t>
            </w:r>
          </w:p>
        </w:tc>
        <w:tc>
          <w:tcPr>
            <w:tcW w:w="2778" w:type="dxa"/>
            <w:tcBorders>
              <w:top w:val="single" w:sz="4"/>
              <w:bottom w:val="nil"/>
            </w:tcBorders>
          </w:tcPr>
          <w:p>
            <w:pPr>
              <w:pStyle w:val="0"/>
              <w:jc w:val="both"/>
            </w:pPr>
            <w:r>
              <w:rPr>
                <w:sz w:val="20"/>
              </w:rPr>
              <w:t xml:space="preserve">главная</w:t>
            </w:r>
          </w:p>
        </w:tc>
      </w:tr>
      <w:tr>
        <w:tc>
          <w:tcPr>
            <w:gridSpan w:val="2"/>
            <w:tcW w:w="9071" w:type="dxa"/>
            <w:tcBorders>
              <w:top w:val="nil"/>
              <w:bottom w:val="single" w:sz="4"/>
            </w:tcBorders>
          </w:tcPr>
          <w:p>
            <w:pPr>
              <w:pStyle w:val="0"/>
              <w:jc w:val="both"/>
            </w:pPr>
            <w:r>
              <w:rPr>
                <w:sz w:val="20"/>
              </w:rPr>
              <w:t xml:space="preserve">(введено </w:t>
            </w:r>
            <w:hyperlink w:history="0" r:id="rId63" w:tooltip="Закон Смоленской области от 26.05.2022 N 35-з &quot;О внесении изменений в областной закон &quot;Об отдельных вопросах муниципальной службы в Смоленской области&quot; (принят Смоленской областной Думой 26.05.2022) {КонсультантПлюс}">
              <w:r>
                <w:rPr>
                  <w:sz w:val="20"/>
                  <w:color w:val="0000ff"/>
                </w:rPr>
                <w:t xml:space="preserve">законом</w:t>
              </w:r>
            </w:hyperlink>
            <w:r>
              <w:rPr>
                <w:sz w:val="20"/>
              </w:rPr>
              <w:t xml:space="preserve"> Смоленской области от 26.05.2022 N 35-з)</w:t>
            </w:r>
          </w:p>
        </w:tc>
      </w:tr>
      <w:tr>
        <w:tc>
          <w:tcPr>
            <w:gridSpan w:val="2"/>
            <w:tcW w:w="9071" w:type="dxa"/>
            <w:tcBorders>
              <w:top w:val="single" w:sz="4"/>
              <w:bottom w:val="nil"/>
            </w:tcBorders>
          </w:tcPr>
          <w:p>
            <w:pPr>
              <w:pStyle w:val="0"/>
              <w:jc w:val="both"/>
            </w:pPr>
            <w:r>
              <w:rPr>
                <w:sz w:val="20"/>
              </w:rPr>
              <w:t xml:space="preserve">Исключено. - </w:t>
            </w:r>
            <w:hyperlink w:history="0" r:id="rId64" w:tooltip="Закон Смоленской области от 26.05.2022 N 35-з &quot;О внесении изменений в областной закон &quot;Об отдельных вопросах муниципальной службы в Смоленской области&quot; (принят Смоленской областной Думой 26.05.2022) {КонсультантПлюс}">
              <w:r>
                <w:rPr>
                  <w:sz w:val="20"/>
                  <w:color w:val="0000ff"/>
                </w:rPr>
                <w:t xml:space="preserve">Закон</w:t>
              </w:r>
            </w:hyperlink>
            <w:r>
              <w:rPr>
                <w:sz w:val="20"/>
              </w:rPr>
              <w:t xml:space="preserve"> Смоленской области от 26.05.2022 N 35-з</w:t>
            </w:r>
          </w:p>
        </w:tc>
      </w:tr>
      <w:tr>
        <w:tc>
          <w:tcPr>
            <w:gridSpan w:val="2"/>
            <w:tcW w:w="9071" w:type="dxa"/>
            <w:tcBorders>
              <w:top w:val="nil"/>
              <w:bottom w:val="nil"/>
            </w:tcBorders>
          </w:tcPr>
          <w:p>
            <w:pPr>
              <w:pStyle w:val="0"/>
              <w:jc w:val="both"/>
            </w:pPr>
            <w:r>
              <w:rPr>
                <w:sz w:val="20"/>
              </w:rPr>
              <w:t xml:space="preserve">Исключено. - </w:t>
            </w:r>
            <w:hyperlink w:history="0" r:id="rId65" w:tooltip="Закон Смоленской области от 10.12.2015 N 175-з &quot;О внесении изменений в статью 2 областного закона &quot;Об отдельных вопросах муниципальной службы в Смоленской области&quot; (принят Смоленской областной Думой 10.12.2015) {КонсультантПлюс}">
              <w:r>
                <w:rPr>
                  <w:sz w:val="20"/>
                  <w:color w:val="0000ff"/>
                </w:rPr>
                <w:t xml:space="preserve">Закон</w:t>
              </w:r>
            </w:hyperlink>
            <w:r>
              <w:rPr>
                <w:sz w:val="20"/>
              </w:rPr>
              <w:t xml:space="preserve"> Смоленской области от 10.12.2015 N 175-з</w:t>
            </w:r>
          </w:p>
        </w:tc>
      </w:tr>
      <w:tr>
        <w:tc>
          <w:tcPr>
            <w:tcW w:w="6293" w:type="dxa"/>
            <w:tcBorders>
              <w:top w:val="nil"/>
              <w:bottom w:val="nil"/>
            </w:tcBorders>
          </w:tcPr>
          <w:p>
            <w:pPr>
              <w:pStyle w:val="0"/>
              <w:jc w:val="both"/>
            </w:pPr>
            <w:r>
              <w:rPr>
                <w:sz w:val="20"/>
              </w:rPr>
              <w:t xml:space="preserve">Начальник отдела территориального органа Администрации муниципального образования</w:t>
            </w:r>
          </w:p>
        </w:tc>
        <w:tc>
          <w:tcPr>
            <w:tcW w:w="2778" w:type="dxa"/>
            <w:tcBorders>
              <w:top w:val="nil"/>
              <w:bottom w:val="nil"/>
            </w:tcBorders>
          </w:tcPr>
          <w:p>
            <w:pPr>
              <w:pStyle w:val="0"/>
              <w:jc w:val="both"/>
            </w:pPr>
            <w:r>
              <w:rPr>
                <w:sz w:val="20"/>
              </w:rPr>
              <w:t xml:space="preserve">ведущая</w:t>
            </w:r>
          </w:p>
        </w:tc>
      </w:tr>
      <w:tr>
        <w:tc>
          <w:tcPr>
            <w:gridSpan w:val="2"/>
            <w:tcW w:w="9071" w:type="dxa"/>
            <w:tcBorders>
              <w:top w:val="nil"/>
              <w:bottom w:val="nil"/>
            </w:tcBorders>
          </w:tcPr>
          <w:p>
            <w:pPr>
              <w:pStyle w:val="0"/>
              <w:jc w:val="both"/>
            </w:pPr>
            <w:r>
              <w:rPr>
                <w:sz w:val="20"/>
              </w:rPr>
              <w:t xml:space="preserve">(введено </w:t>
            </w:r>
            <w:hyperlink w:history="0" r:id="rId66" w:tooltip="Закон Смоленской области от 28.02.2013 N 23-з &quot;О внесении изменения в статью 2 областного закона &quot;Об отдельных вопросах муниципальной службы в Смоленской области&quot; (принят Смоленской областной Думой 28.02.2013) {КонсультантПлюс}">
              <w:r>
                <w:rPr>
                  <w:sz w:val="20"/>
                  <w:color w:val="0000ff"/>
                </w:rPr>
                <w:t xml:space="preserve">законом</w:t>
              </w:r>
            </w:hyperlink>
            <w:r>
              <w:rPr>
                <w:sz w:val="20"/>
              </w:rPr>
              <w:t xml:space="preserve"> Смоленской области от 28.02.2013 N 23-з)</w:t>
            </w:r>
          </w:p>
        </w:tc>
      </w:tr>
      <w:tr>
        <w:tc>
          <w:tcPr>
            <w:tcW w:w="6293" w:type="dxa"/>
            <w:tcBorders>
              <w:top w:val="nil"/>
              <w:bottom w:val="nil"/>
            </w:tcBorders>
          </w:tcPr>
          <w:p>
            <w:pPr>
              <w:pStyle w:val="0"/>
              <w:jc w:val="both"/>
            </w:pPr>
            <w:r>
              <w:rPr>
                <w:sz w:val="20"/>
              </w:rPr>
              <w:t xml:space="preserve">Начальник отдела финансового управления</w:t>
            </w:r>
          </w:p>
        </w:tc>
        <w:tc>
          <w:tcPr>
            <w:tcW w:w="2778" w:type="dxa"/>
            <w:tcBorders>
              <w:top w:val="nil"/>
              <w:bottom w:val="nil"/>
            </w:tcBorders>
          </w:tcPr>
          <w:p>
            <w:pPr>
              <w:pStyle w:val="0"/>
              <w:jc w:val="both"/>
            </w:pPr>
            <w:r>
              <w:rPr>
                <w:sz w:val="20"/>
              </w:rPr>
              <w:t xml:space="preserve">ведущая</w:t>
            </w:r>
          </w:p>
        </w:tc>
      </w:tr>
      <w:tr>
        <w:tc>
          <w:tcPr>
            <w:tcW w:w="6293" w:type="dxa"/>
            <w:tcBorders>
              <w:top w:val="nil"/>
              <w:bottom w:val="nil"/>
            </w:tcBorders>
          </w:tcPr>
          <w:p>
            <w:pPr>
              <w:pStyle w:val="0"/>
              <w:jc w:val="both"/>
            </w:pPr>
            <w:r>
              <w:rPr>
                <w:sz w:val="20"/>
              </w:rPr>
              <w:t xml:space="preserve">Начальник отдела управления</w:t>
            </w:r>
          </w:p>
        </w:tc>
        <w:tc>
          <w:tcPr>
            <w:tcW w:w="2778" w:type="dxa"/>
            <w:tcBorders>
              <w:top w:val="nil"/>
              <w:bottom w:val="nil"/>
            </w:tcBorders>
          </w:tcPr>
          <w:p>
            <w:pPr>
              <w:pStyle w:val="0"/>
              <w:jc w:val="both"/>
            </w:pPr>
            <w:r>
              <w:rPr>
                <w:sz w:val="20"/>
              </w:rPr>
              <w:t xml:space="preserve">ведущая</w:t>
            </w:r>
          </w:p>
        </w:tc>
      </w:tr>
      <w:tr>
        <w:tc>
          <w:tcPr>
            <w:tcW w:w="6293" w:type="dxa"/>
            <w:tcBorders>
              <w:top w:val="nil"/>
              <w:bottom w:val="single" w:sz="4"/>
            </w:tcBorders>
          </w:tcPr>
          <w:p>
            <w:pPr>
              <w:pStyle w:val="0"/>
              <w:jc w:val="both"/>
            </w:pPr>
            <w:r>
              <w:rPr>
                <w:sz w:val="20"/>
              </w:rPr>
              <w:t xml:space="preserve">Начальник отдела комитета</w:t>
            </w:r>
          </w:p>
        </w:tc>
        <w:tc>
          <w:tcPr>
            <w:tcW w:w="2778" w:type="dxa"/>
            <w:tcBorders>
              <w:top w:val="nil"/>
              <w:bottom w:val="single" w:sz="4"/>
            </w:tcBorders>
          </w:tcPr>
          <w:p>
            <w:pPr>
              <w:pStyle w:val="0"/>
              <w:jc w:val="both"/>
            </w:pPr>
            <w:r>
              <w:rPr>
                <w:sz w:val="20"/>
              </w:rPr>
              <w:t xml:space="preserve">ведущая</w:t>
            </w:r>
          </w:p>
        </w:tc>
      </w:tr>
      <w:tr>
        <w:tc>
          <w:tcPr>
            <w:tcW w:w="6293" w:type="dxa"/>
            <w:tcBorders>
              <w:top w:val="single" w:sz="4"/>
              <w:bottom w:val="nil"/>
            </w:tcBorders>
          </w:tcPr>
          <w:p>
            <w:pPr>
              <w:pStyle w:val="0"/>
              <w:jc w:val="both"/>
            </w:pPr>
            <w:r>
              <w:rPr>
                <w:sz w:val="20"/>
              </w:rPr>
              <w:t xml:space="preserve">Заместитель начальника архивного отдела</w:t>
            </w:r>
          </w:p>
        </w:tc>
        <w:tc>
          <w:tcPr>
            <w:tcW w:w="2778" w:type="dxa"/>
            <w:tcBorders>
              <w:top w:val="single" w:sz="4"/>
              <w:bottom w:val="nil"/>
            </w:tcBorders>
          </w:tcPr>
          <w:p>
            <w:pPr>
              <w:pStyle w:val="0"/>
              <w:jc w:val="both"/>
            </w:pPr>
            <w:r>
              <w:rPr>
                <w:sz w:val="20"/>
              </w:rPr>
              <w:t xml:space="preserve">ведущая</w:t>
            </w:r>
          </w:p>
        </w:tc>
      </w:tr>
      <w:tr>
        <w:tc>
          <w:tcPr>
            <w:gridSpan w:val="2"/>
            <w:tcW w:w="9071" w:type="dxa"/>
            <w:tcBorders>
              <w:top w:val="nil"/>
              <w:bottom w:val="single" w:sz="4"/>
            </w:tcBorders>
          </w:tcPr>
          <w:p>
            <w:pPr>
              <w:pStyle w:val="0"/>
              <w:jc w:val="both"/>
            </w:pPr>
            <w:r>
              <w:rPr>
                <w:sz w:val="20"/>
              </w:rPr>
              <w:t xml:space="preserve">(введено </w:t>
            </w:r>
            <w:hyperlink w:history="0" r:id="rId67" w:tooltip="Закон Смоленской области от 28.02.2023 N 2-з &quot;О внесении изменений в областной закон &quot;Об отдельных вопросах муниципальной службы в Смоленской области&quot; (принят Смоленской областной Думой 28.02.2023) {КонсультантПлюс}">
              <w:r>
                <w:rPr>
                  <w:sz w:val="20"/>
                  <w:color w:val="0000ff"/>
                </w:rPr>
                <w:t xml:space="preserve">законом</w:t>
              </w:r>
            </w:hyperlink>
            <w:r>
              <w:rPr>
                <w:sz w:val="20"/>
              </w:rPr>
              <w:t xml:space="preserve"> Смоленской области от 28.02.2023 N 2-з)</w:t>
            </w:r>
          </w:p>
        </w:tc>
      </w:tr>
      <w:tr>
        <w:tc>
          <w:tcPr>
            <w:tcW w:w="6293" w:type="dxa"/>
            <w:tcBorders>
              <w:top w:val="single" w:sz="4"/>
              <w:bottom w:val="nil"/>
            </w:tcBorders>
          </w:tcPr>
          <w:p>
            <w:pPr>
              <w:pStyle w:val="0"/>
              <w:jc w:val="both"/>
            </w:pPr>
            <w:r>
              <w:rPr>
                <w:sz w:val="20"/>
              </w:rPr>
              <w:t xml:space="preserve">Заместитель начальника отдела территориального органа Администрации муниципального образования</w:t>
            </w:r>
          </w:p>
        </w:tc>
        <w:tc>
          <w:tcPr>
            <w:tcW w:w="2778" w:type="dxa"/>
            <w:tcBorders>
              <w:top w:val="single" w:sz="4"/>
              <w:bottom w:val="nil"/>
            </w:tcBorders>
          </w:tcPr>
          <w:p>
            <w:pPr>
              <w:pStyle w:val="0"/>
              <w:jc w:val="both"/>
            </w:pPr>
            <w:r>
              <w:rPr>
                <w:sz w:val="20"/>
              </w:rPr>
              <w:t xml:space="preserve">ведущая</w:t>
            </w:r>
          </w:p>
        </w:tc>
      </w:tr>
      <w:tr>
        <w:tc>
          <w:tcPr>
            <w:gridSpan w:val="2"/>
            <w:tcW w:w="9071" w:type="dxa"/>
            <w:tcBorders>
              <w:top w:val="nil"/>
              <w:bottom w:val="single" w:sz="4"/>
            </w:tcBorders>
          </w:tcPr>
          <w:p>
            <w:pPr>
              <w:pStyle w:val="0"/>
              <w:jc w:val="both"/>
            </w:pPr>
            <w:r>
              <w:rPr>
                <w:sz w:val="20"/>
              </w:rPr>
              <w:t xml:space="preserve">(введено </w:t>
            </w:r>
            <w:hyperlink w:history="0" r:id="rId68" w:tooltip="Закон Смоленской области от 28.02.2023 N 2-з &quot;О внесении изменений в областной закон &quot;Об отдельных вопросах муниципальной службы в Смоленской области&quot; (принят Смоленской областной Думой 28.02.2023) {КонсультантПлюс}">
              <w:r>
                <w:rPr>
                  <w:sz w:val="20"/>
                  <w:color w:val="0000ff"/>
                </w:rPr>
                <w:t xml:space="preserve">законом</w:t>
              </w:r>
            </w:hyperlink>
            <w:r>
              <w:rPr>
                <w:sz w:val="20"/>
              </w:rPr>
              <w:t xml:space="preserve"> Смоленской области от 28.02.2023 N 2-з)</w:t>
            </w:r>
          </w:p>
        </w:tc>
      </w:tr>
      <w:tr>
        <w:tc>
          <w:tcPr>
            <w:tcW w:w="6293" w:type="dxa"/>
            <w:tcBorders>
              <w:top w:val="single" w:sz="4"/>
              <w:bottom w:val="nil"/>
            </w:tcBorders>
          </w:tcPr>
          <w:p>
            <w:pPr>
              <w:pStyle w:val="0"/>
              <w:jc w:val="both"/>
            </w:pPr>
            <w:r>
              <w:rPr>
                <w:sz w:val="20"/>
              </w:rPr>
              <w:t xml:space="preserve">Заместитель начальника отдела финансового управления</w:t>
            </w:r>
          </w:p>
        </w:tc>
        <w:tc>
          <w:tcPr>
            <w:tcW w:w="2778" w:type="dxa"/>
            <w:tcBorders>
              <w:top w:val="single" w:sz="4"/>
              <w:bottom w:val="nil"/>
            </w:tcBorders>
          </w:tcPr>
          <w:p>
            <w:pPr>
              <w:pStyle w:val="0"/>
              <w:jc w:val="both"/>
            </w:pPr>
            <w:r>
              <w:rPr>
                <w:sz w:val="20"/>
              </w:rPr>
              <w:t xml:space="preserve">ведущая</w:t>
            </w:r>
          </w:p>
        </w:tc>
      </w:tr>
      <w:tr>
        <w:tc>
          <w:tcPr>
            <w:gridSpan w:val="2"/>
            <w:tcW w:w="9071" w:type="dxa"/>
            <w:tcBorders>
              <w:top w:val="nil"/>
              <w:bottom w:val="single" w:sz="4"/>
            </w:tcBorders>
          </w:tcPr>
          <w:p>
            <w:pPr>
              <w:pStyle w:val="0"/>
              <w:jc w:val="both"/>
            </w:pPr>
            <w:r>
              <w:rPr>
                <w:sz w:val="20"/>
              </w:rPr>
              <w:t xml:space="preserve">(введено </w:t>
            </w:r>
            <w:hyperlink w:history="0" r:id="rId69" w:tooltip="Закон Смоленской области от 28.02.2023 N 2-з &quot;О внесении изменений в областной закон &quot;Об отдельных вопросах муниципальной службы в Смоленской области&quot; (принят Смоленской областной Думой 28.02.2023) {КонсультантПлюс}">
              <w:r>
                <w:rPr>
                  <w:sz w:val="20"/>
                  <w:color w:val="0000ff"/>
                </w:rPr>
                <w:t xml:space="preserve">законом</w:t>
              </w:r>
            </w:hyperlink>
            <w:r>
              <w:rPr>
                <w:sz w:val="20"/>
              </w:rPr>
              <w:t xml:space="preserve"> Смоленской области от 28.02.2023 N 2-з)</w:t>
            </w:r>
          </w:p>
        </w:tc>
      </w:tr>
      <w:tr>
        <w:tc>
          <w:tcPr>
            <w:tcW w:w="6293" w:type="dxa"/>
            <w:tcBorders>
              <w:top w:val="single" w:sz="4"/>
              <w:bottom w:val="nil"/>
            </w:tcBorders>
          </w:tcPr>
          <w:p>
            <w:pPr>
              <w:pStyle w:val="0"/>
              <w:jc w:val="both"/>
            </w:pPr>
            <w:r>
              <w:rPr>
                <w:sz w:val="20"/>
              </w:rPr>
              <w:t xml:space="preserve">Заместитель начальника отдела управления</w:t>
            </w:r>
          </w:p>
        </w:tc>
        <w:tc>
          <w:tcPr>
            <w:tcW w:w="2778" w:type="dxa"/>
            <w:tcBorders>
              <w:top w:val="single" w:sz="4"/>
              <w:bottom w:val="nil"/>
            </w:tcBorders>
          </w:tcPr>
          <w:p>
            <w:pPr>
              <w:pStyle w:val="0"/>
              <w:jc w:val="both"/>
            </w:pPr>
            <w:r>
              <w:rPr>
                <w:sz w:val="20"/>
              </w:rPr>
              <w:t xml:space="preserve">ведущая</w:t>
            </w:r>
          </w:p>
        </w:tc>
      </w:tr>
      <w:tr>
        <w:tc>
          <w:tcPr>
            <w:gridSpan w:val="2"/>
            <w:tcW w:w="9071" w:type="dxa"/>
            <w:tcBorders>
              <w:top w:val="nil"/>
              <w:bottom w:val="single" w:sz="4"/>
            </w:tcBorders>
          </w:tcPr>
          <w:p>
            <w:pPr>
              <w:pStyle w:val="0"/>
              <w:jc w:val="both"/>
            </w:pPr>
            <w:r>
              <w:rPr>
                <w:sz w:val="20"/>
              </w:rPr>
              <w:t xml:space="preserve">(введено </w:t>
            </w:r>
            <w:hyperlink w:history="0" r:id="rId70" w:tooltip="Закон Смоленской области от 28.02.2023 N 2-з &quot;О внесении изменений в областной закон &quot;Об отдельных вопросах муниципальной службы в Смоленской области&quot; (принят Смоленской областной Думой 28.02.2023) {КонсультантПлюс}">
              <w:r>
                <w:rPr>
                  <w:sz w:val="20"/>
                  <w:color w:val="0000ff"/>
                </w:rPr>
                <w:t xml:space="preserve">законом</w:t>
              </w:r>
            </w:hyperlink>
            <w:r>
              <w:rPr>
                <w:sz w:val="20"/>
              </w:rPr>
              <w:t xml:space="preserve"> Смоленской области от 28.02.2023 N 2-з)</w:t>
            </w:r>
          </w:p>
        </w:tc>
      </w:tr>
      <w:tr>
        <w:tc>
          <w:tcPr>
            <w:tcW w:w="6293" w:type="dxa"/>
            <w:tcBorders>
              <w:top w:val="single" w:sz="4"/>
              <w:bottom w:val="nil"/>
            </w:tcBorders>
          </w:tcPr>
          <w:p>
            <w:pPr>
              <w:pStyle w:val="0"/>
              <w:jc w:val="both"/>
            </w:pPr>
            <w:r>
              <w:rPr>
                <w:sz w:val="20"/>
              </w:rPr>
              <w:t xml:space="preserve">Заместитель начальника отдела комитета</w:t>
            </w:r>
          </w:p>
        </w:tc>
        <w:tc>
          <w:tcPr>
            <w:tcW w:w="2778" w:type="dxa"/>
            <w:tcBorders>
              <w:top w:val="single" w:sz="4"/>
              <w:bottom w:val="nil"/>
            </w:tcBorders>
          </w:tcPr>
          <w:p>
            <w:pPr>
              <w:pStyle w:val="0"/>
              <w:jc w:val="both"/>
            </w:pPr>
            <w:r>
              <w:rPr>
                <w:sz w:val="20"/>
              </w:rPr>
              <w:t xml:space="preserve">ведущая</w:t>
            </w:r>
          </w:p>
        </w:tc>
      </w:tr>
      <w:tr>
        <w:tc>
          <w:tcPr>
            <w:gridSpan w:val="2"/>
            <w:tcW w:w="9071" w:type="dxa"/>
            <w:tcBorders>
              <w:top w:val="nil"/>
              <w:bottom w:val="single" w:sz="4"/>
            </w:tcBorders>
          </w:tcPr>
          <w:p>
            <w:pPr>
              <w:pStyle w:val="0"/>
              <w:jc w:val="both"/>
            </w:pPr>
            <w:r>
              <w:rPr>
                <w:sz w:val="20"/>
              </w:rPr>
              <w:t xml:space="preserve">(введено </w:t>
            </w:r>
            <w:hyperlink w:history="0" r:id="rId71" w:tooltip="Закон Смоленской области от 28.02.2023 N 2-з &quot;О внесении изменений в областной закон &quot;Об отдельных вопросах муниципальной службы в Смоленской области&quot; (принят Смоленской областной Думой 28.02.2023) {КонсультантПлюс}">
              <w:r>
                <w:rPr>
                  <w:sz w:val="20"/>
                  <w:color w:val="0000ff"/>
                </w:rPr>
                <w:t xml:space="preserve">законом</w:t>
              </w:r>
            </w:hyperlink>
            <w:r>
              <w:rPr>
                <w:sz w:val="20"/>
              </w:rPr>
              <w:t xml:space="preserve"> Смоленской области от 28.02.2023 N 2-з)</w:t>
            </w:r>
          </w:p>
        </w:tc>
      </w:tr>
      <w:tr>
        <w:tc>
          <w:tcPr>
            <w:tcW w:w="6293" w:type="dxa"/>
            <w:tcBorders>
              <w:top w:val="single" w:sz="4"/>
              <w:bottom w:val="nil"/>
            </w:tcBorders>
          </w:tcPr>
          <w:p>
            <w:pPr>
              <w:pStyle w:val="0"/>
              <w:jc w:val="both"/>
            </w:pPr>
            <w:r>
              <w:rPr>
                <w:sz w:val="20"/>
              </w:rPr>
              <w:t xml:space="preserve">Консультант</w:t>
            </w:r>
          </w:p>
        </w:tc>
        <w:tc>
          <w:tcPr>
            <w:tcW w:w="2778" w:type="dxa"/>
            <w:tcBorders>
              <w:top w:val="single" w:sz="4"/>
              <w:bottom w:val="nil"/>
            </w:tcBorders>
          </w:tcPr>
          <w:p>
            <w:pPr>
              <w:pStyle w:val="0"/>
              <w:jc w:val="both"/>
            </w:pPr>
            <w:r>
              <w:rPr>
                <w:sz w:val="20"/>
              </w:rPr>
              <w:t xml:space="preserve">ведущая</w:t>
            </w:r>
          </w:p>
        </w:tc>
      </w:tr>
      <w:tr>
        <w:tc>
          <w:tcPr>
            <w:gridSpan w:val="2"/>
            <w:tcW w:w="9071" w:type="dxa"/>
            <w:tcBorders>
              <w:top w:val="nil"/>
              <w:bottom w:val="nil"/>
            </w:tcBorders>
          </w:tcPr>
          <w:p>
            <w:pPr>
              <w:pStyle w:val="0"/>
              <w:jc w:val="both"/>
            </w:pPr>
            <w:r>
              <w:rPr>
                <w:sz w:val="20"/>
              </w:rPr>
              <w:t xml:space="preserve">(введено </w:t>
            </w:r>
            <w:hyperlink w:history="0" r:id="rId72" w:tooltip="Закон Смоленской области от 19.11.2014 N 155-з &quot;О внесении изменений в статью 2 областного закона &quot;Об отдельных вопросах муниципальной службы в Смоленской области&quot; (принят Смоленской областной Думой 19.11.2014) {КонсультантПлюс}">
              <w:r>
                <w:rPr>
                  <w:sz w:val="20"/>
                  <w:color w:val="0000ff"/>
                </w:rPr>
                <w:t xml:space="preserve">законом</w:t>
              </w:r>
            </w:hyperlink>
            <w:r>
              <w:rPr>
                <w:sz w:val="20"/>
              </w:rPr>
              <w:t xml:space="preserve"> Смоленской области от 19.11.2014 N 155-з)</w:t>
            </w:r>
          </w:p>
        </w:tc>
      </w:tr>
      <w:tr>
        <w:tc>
          <w:tcPr>
            <w:tcW w:w="6293" w:type="dxa"/>
            <w:tcBorders>
              <w:top w:val="nil"/>
              <w:bottom w:val="nil"/>
            </w:tcBorders>
          </w:tcPr>
          <w:p>
            <w:pPr>
              <w:pStyle w:val="0"/>
              <w:jc w:val="both"/>
            </w:pPr>
            <w:r>
              <w:rPr>
                <w:sz w:val="20"/>
              </w:rPr>
              <w:t xml:space="preserve">Главный специалист</w:t>
            </w:r>
          </w:p>
        </w:tc>
        <w:tc>
          <w:tcPr>
            <w:tcW w:w="2778" w:type="dxa"/>
            <w:tcBorders>
              <w:top w:val="nil"/>
              <w:bottom w:val="nil"/>
            </w:tcBorders>
          </w:tcPr>
          <w:p>
            <w:pPr>
              <w:pStyle w:val="0"/>
              <w:jc w:val="both"/>
            </w:pPr>
            <w:r>
              <w:rPr>
                <w:sz w:val="20"/>
              </w:rPr>
              <w:t xml:space="preserve">старшая</w:t>
            </w:r>
          </w:p>
        </w:tc>
      </w:tr>
      <w:tr>
        <w:tc>
          <w:tcPr>
            <w:tcW w:w="6293" w:type="dxa"/>
            <w:tcBorders>
              <w:top w:val="nil"/>
              <w:bottom w:val="nil"/>
            </w:tcBorders>
          </w:tcPr>
          <w:p>
            <w:pPr>
              <w:pStyle w:val="0"/>
              <w:jc w:val="both"/>
            </w:pPr>
            <w:r>
              <w:rPr>
                <w:sz w:val="20"/>
              </w:rPr>
              <w:t xml:space="preserve">Ведущий специалист</w:t>
            </w:r>
          </w:p>
        </w:tc>
        <w:tc>
          <w:tcPr>
            <w:tcW w:w="2778" w:type="dxa"/>
            <w:tcBorders>
              <w:top w:val="nil"/>
              <w:bottom w:val="nil"/>
            </w:tcBorders>
          </w:tcPr>
          <w:p>
            <w:pPr>
              <w:pStyle w:val="0"/>
              <w:jc w:val="both"/>
            </w:pPr>
            <w:r>
              <w:rPr>
                <w:sz w:val="20"/>
              </w:rPr>
              <w:t xml:space="preserve">старшая</w:t>
            </w:r>
          </w:p>
        </w:tc>
      </w:tr>
      <w:tr>
        <w:tc>
          <w:tcPr>
            <w:tcW w:w="6293" w:type="dxa"/>
            <w:tcBorders>
              <w:top w:val="nil"/>
              <w:bottom w:val="nil"/>
            </w:tcBorders>
          </w:tcPr>
          <w:p>
            <w:pPr>
              <w:pStyle w:val="0"/>
              <w:jc w:val="both"/>
            </w:pPr>
            <w:r>
              <w:rPr>
                <w:sz w:val="20"/>
              </w:rPr>
              <w:t xml:space="preserve">Специалист I категории</w:t>
            </w:r>
          </w:p>
        </w:tc>
        <w:tc>
          <w:tcPr>
            <w:tcW w:w="2778" w:type="dxa"/>
            <w:tcBorders>
              <w:top w:val="nil"/>
              <w:bottom w:val="nil"/>
            </w:tcBorders>
          </w:tcPr>
          <w:p>
            <w:pPr>
              <w:pStyle w:val="0"/>
              <w:jc w:val="both"/>
            </w:pPr>
            <w:r>
              <w:rPr>
                <w:sz w:val="20"/>
              </w:rPr>
              <w:t xml:space="preserve">младшая</w:t>
            </w:r>
          </w:p>
        </w:tc>
      </w:tr>
      <w:tr>
        <w:tc>
          <w:tcPr>
            <w:gridSpan w:val="2"/>
            <w:tcW w:w="9071" w:type="dxa"/>
            <w:tcBorders>
              <w:top w:val="nil"/>
              <w:bottom w:val="nil"/>
            </w:tcBorders>
          </w:tcPr>
          <w:p>
            <w:pPr>
              <w:pStyle w:val="0"/>
              <w:jc w:val="both"/>
            </w:pPr>
            <w:r>
              <w:rPr>
                <w:sz w:val="20"/>
              </w:rPr>
              <w:t xml:space="preserve">Исключено. - </w:t>
            </w:r>
            <w:hyperlink w:history="0" r:id="rId73"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Закон</w:t>
              </w:r>
            </w:hyperlink>
            <w:r>
              <w:rPr>
                <w:sz w:val="20"/>
              </w:rPr>
              <w:t xml:space="preserve"> Смоленской области от 18.12.2025 N 176-з.</w:t>
            </w:r>
          </w:p>
        </w:tc>
      </w:tr>
      <w:tr>
        <w:tc>
          <w:tcPr>
            <w:gridSpan w:val="2"/>
            <w:tcW w:w="9071" w:type="dxa"/>
            <w:tcBorders>
              <w:top w:val="nil"/>
              <w:bottom w:val="nil"/>
            </w:tcBorders>
          </w:tcPr>
          <w:p>
            <w:pPr>
              <w:pStyle w:val="0"/>
              <w:jc w:val="both"/>
            </w:pPr>
            <w:r>
              <w:rPr>
                <w:sz w:val="20"/>
              </w:rPr>
              <w:t xml:space="preserve">Исключено. - </w:t>
            </w:r>
            <w:hyperlink w:history="0" r:id="rId74"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Закон</w:t>
              </w:r>
            </w:hyperlink>
            <w:r>
              <w:rPr>
                <w:sz w:val="20"/>
              </w:rPr>
              <w:t xml:space="preserve"> Смоленской области от 18.12.2025 N 176-з.</w:t>
            </w:r>
          </w:p>
        </w:tc>
      </w:tr>
      <w:tr>
        <w:tc>
          <w:tcPr>
            <w:tcW w:w="6293" w:type="dxa"/>
            <w:tcBorders>
              <w:top w:val="nil"/>
              <w:bottom w:val="nil"/>
            </w:tcBorders>
          </w:tcPr>
          <w:p>
            <w:pPr>
              <w:pStyle w:val="0"/>
            </w:pPr>
            <w:r>
              <w:rPr>
                <w:sz w:val="20"/>
              </w:rPr>
            </w:r>
          </w:p>
        </w:tc>
        <w:tc>
          <w:tcPr>
            <w:tcW w:w="2778" w:type="dxa"/>
            <w:tcBorders>
              <w:top w:val="nil"/>
              <w:bottom w:val="nil"/>
            </w:tcBorders>
          </w:tcPr>
          <w:p>
            <w:pPr>
              <w:pStyle w:val="0"/>
            </w:pPr>
            <w:r>
              <w:rPr>
                <w:sz w:val="20"/>
              </w:rPr>
            </w:r>
          </w:p>
        </w:tc>
      </w:tr>
      <w:tr>
        <w:tc>
          <w:tcPr>
            <w:tcW w:w="6293" w:type="dxa"/>
            <w:tcBorders>
              <w:top w:val="nil"/>
              <w:bottom w:val="nil"/>
            </w:tcBorders>
          </w:tcPr>
          <w:bookmarkStart w:id="120" w:name="P120"/>
          <w:bookmarkEnd w:id="120"/>
          <w:p>
            <w:pPr>
              <w:pStyle w:val="0"/>
              <w:jc w:val="both"/>
            </w:pPr>
            <w:r>
              <w:rPr>
                <w:sz w:val="20"/>
              </w:rPr>
              <w:t xml:space="preserve">Часть 2. ДОЛЖНОСТИ МУНИЦИПАЛЬНОЙ СЛУЖБЫ, УЧРЕЖДАЕМЫЕ ДЛЯ НЕПОСРЕДСТВЕННОГО ОБЕСПЕЧЕНИЯ ИСПОЛНЕНИЯ ПОЛНОМОЧИЙ ГЛАВЫ МУНИЦИПАЛЬНОГО ОБРАЗОВАНИЯ </w:t>
            </w:r>
            <w:hyperlink w:history="0" w:anchor="P206" w:tooltip="&lt;3&gt; Должности муниципальной службы, указанные в части 2 раздела 1 таблицы части 1 настоящей статьи, подлежат замещению в случае, если Глава муниципального образования является руководителем исполнительно-распорядительного органа муниципального образования Смоленской области, и замещаются путем заключения срочного трудового договора на срок полномочий указанного Главы муниципального образования.">
              <w:r>
                <w:rPr>
                  <w:sz w:val="20"/>
                  <w:color w:val="0000ff"/>
                </w:rPr>
                <w:t xml:space="preserve">&lt;3&gt;</w:t>
              </w:r>
            </w:hyperlink>
          </w:p>
        </w:tc>
        <w:tc>
          <w:tcPr>
            <w:tcW w:w="2778" w:type="dxa"/>
            <w:tcBorders>
              <w:top w:val="nil"/>
              <w:bottom w:val="nil"/>
            </w:tcBorders>
          </w:tcPr>
          <w:p>
            <w:pPr>
              <w:pStyle w:val="0"/>
            </w:pPr>
            <w:r>
              <w:rPr>
                <w:sz w:val="20"/>
              </w:rPr>
            </w:r>
          </w:p>
        </w:tc>
      </w:tr>
      <w:tr>
        <w:tc>
          <w:tcPr>
            <w:tcW w:w="6293" w:type="dxa"/>
            <w:tcBorders>
              <w:top w:val="nil"/>
              <w:bottom w:val="nil"/>
            </w:tcBorders>
          </w:tcPr>
          <w:p>
            <w:pPr>
              <w:pStyle w:val="0"/>
            </w:pPr>
            <w:r>
              <w:rPr>
                <w:sz w:val="20"/>
              </w:rPr>
            </w:r>
          </w:p>
        </w:tc>
        <w:tc>
          <w:tcPr>
            <w:tcW w:w="2778" w:type="dxa"/>
            <w:tcBorders>
              <w:top w:val="nil"/>
              <w:bottom w:val="nil"/>
            </w:tcBorders>
          </w:tcPr>
          <w:p>
            <w:pPr>
              <w:pStyle w:val="0"/>
            </w:pPr>
            <w:r>
              <w:rPr>
                <w:sz w:val="20"/>
              </w:rPr>
            </w:r>
          </w:p>
        </w:tc>
      </w:tr>
      <w:tr>
        <w:tc>
          <w:tcPr>
            <w:tcW w:w="6293" w:type="dxa"/>
            <w:tcBorders>
              <w:top w:val="nil"/>
              <w:bottom w:val="nil"/>
            </w:tcBorders>
          </w:tcPr>
          <w:p>
            <w:pPr>
              <w:pStyle w:val="0"/>
              <w:jc w:val="both"/>
            </w:pPr>
            <w:r>
              <w:rPr>
                <w:sz w:val="20"/>
              </w:rPr>
              <w:t xml:space="preserve">Первый заместитель Главы муниципального образования</w:t>
            </w:r>
          </w:p>
        </w:tc>
        <w:tc>
          <w:tcPr>
            <w:tcW w:w="2778" w:type="dxa"/>
            <w:tcBorders>
              <w:top w:val="nil"/>
              <w:bottom w:val="nil"/>
            </w:tcBorders>
          </w:tcPr>
          <w:p>
            <w:pPr>
              <w:pStyle w:val="0"/>
              <w:jc w:val="both"/>
            </w:pPr>
            <w:r>
              <w:rPr>
                <w:sz w:val="20"/>
              </w:rPr>
              <w:t xml:space="preserve">высшая</w:t>
            </w:r>
          </w:p>
        </w:tc>
      </w:tr>
      <w:tr>
        <w:tc>
          <w:tcPr>
            <w:tcW w:w="6293" w:type="dxa"/>
            <w:tcBorders>
              <w:top w:val="nil"/>
              <w:bottom w:val="nil"/>
            </w:tcBorders>
          </w:tcPr>
          <w:p>
            <w:pPr>
              <w:pStyle w:val="0"/>
              <w:jc w:val="both"/>
            </w:pPr>
            <w:r>
              <w:rPr>
                <w:sz w:val="20"/>
              </w:rPr>
              <w:t xml:space="preserve">Заместитель Главы муниципального образования</w:t>
            </w:r>
          </w:p>
        </w:tc>
        <w:tc>
          <w:tcPr>
            <w:tcW w:w="2778" w:type="dxa"/>
            <w:tcBorders>
              <w:top w:val="nil"/>
              <w:bottom w:val="nil"/>
            </w:tcBorders>
          </w:tcPr>
          <w:p>
            <w:pPr>
              <w:pStyle w:val="0"/>
              <w:jc w:val="both"/>
            </w:pPr>
            <w:r>
              <w:rPr>
                <w:sz w:val="20"/>
              </w:rPr>
              <w:t xml:space="preserve">высшая</w:t>
            </w:r>
          </w:p>
        </w:tc>
      </w:tr>
      <w:tr>
        <w:tc>
          <w:tcPr>
            <w:tcW w:w="6293" w:type="dxa"/>
            <w:tcBorders>
              <w:top w:val="nil"/>
              <w:bottom w:val="nil"/>
            </w:tcBorders>
          </w:tcPr>
          <w:p>
            <w:pPr>
              <w:pStyle w:val="0"/>
              <w:jc w:val="both"/>
            </w:pPr>
            <w:r>
              <w:rPr>
                <w:sz w:val="20"/>
              </w:rPr>
              <w:t xml:space="preserve">Руководитель Аппарата Администрации муниципального образования</w:t>
            </w:r>
          </w:p>
        </w:tc>
        <w:tc>
          <w:tcPr>
            <w:tcW w:w="2778" w:type="dxa"/>
            <w:tcBorders>
              <w:top w:val="nil"/>
              <w:bottom w:val="nil"/>
            </w:tcBorders>
          </w:tcPr>
          <w:p>
            <w:pPr>
              <w:pStyle w:val="0"/>
              <w:jc w:val="both"/>
            </w:pPr>
            <w:r>
              <w:rPr>
                <w:sz w:val="20"/>
              </w:rPr>
              <w:t xml:space="preserve">высшая</w:t>
            </w:r>
          </w:p>
        </w:tc>
      </w:tr>
      <w:tr>
        <w:tc>
          <w:tcPr>
            <w:gridSpan w:val="2"/>
            <w:tcW w:w="9071" w:type="dxa"/>
            <w:tcBorders>
              <w:top w:val="nil"/>
              <w:bottom w:val="nil"/>
            </w:tcBorders>
          </w:tcPr>
          <w:p>
            <w:pPr>
              <w:pStyle w:val="0"/>
              <w:jc w:val="both"/>
            </w:pPr>
            <w:r>
              <w:rPr>
                <w:sz w:val="20"/>
              </w:rPr>
              <w:t xml:space="preserve">(введено </w:t>
            </w:r>
            <w:hyperlink w:history="0" r:id="rId75" w:tooltip="Закон Смоленской области от 26.09.2024 N 179-з &quot;О внесении изменений в областной закон &quot;Об отдельных вопросах муниципальной службы в Смоленской области&quot; (принят Смоленской областной Думой 26.09.2024) {КонсультантПлюс}">
              <w:r>
                <w:rPr>
                  <w:sz w:val="20"/>
                  <w:color w:val="0000ff"/>
                </w:rPr>
                <w:t xml:space="preserve">законом</w:t>
              </w:r>
            </w:hyperlink>
            <w:r>
              <w:rPr>
                <w:sz w:val="20"/>
              </w:rPr>
              <w:t xml:space="preserve"> Смоленской области от 26.09.2024 N 179-з)</w:t>
            </w:r>
          </w:p>
        </w:tc>
      </w:tr>
      <w:tr>
        <w:tc>
          <w:tcPr>
            <w:gridSpan w:val="2"/>
            <w:tcW w:w="9071" w:type="dxa"/>
            <w:tcBorders>
              <w:top w:val="nil"/>
              <w:bottom w:val="nil"/>
            </w:tcBorders>
          </w:tcPr>
          <w:p>
            <w:pPr>
              <w:pStyle w:val="0"/>
              <w:jc w:val="both"/>
            </w:pPr>
            <w:r>
              <w:rPr>
                <w:sz w:val="20"/>
              </w:rPr>
              <w:t xml:space="preserve">Исключено. - </w:t>
            </w:r>
            <w:hyperlink w:history="0" r:id="rId76"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Закон</w:t>
              </w:r>
            </w:hyperlink>
            <w:r>
              <w:rPr>
                <w:sz w:val="20"/>
              </w:rPr>
              <w:t xml:space="preserve"> Смоленской области от 18.12.2025 N 176-з.</w:t>
            </w:r>
          </w:p>
        </w:tc>
      </w:tr>
      <w:tr>
        <w:tc>
          <w:tcPr>
            <w:tcW w:w="6293" w:type="dxa"/>
            <w:tcBorders>
              <w:top w:val="single" w:sz="4"/>
              <w:bottom w:val="nil"/>
            </w:tcBorders>
          </w:tcPr>
          <w:p>
            <w:pPr>
              <w:pStyle w:val="0"/>
              <w:jc w:val="both"/>
            </w:pPr>
            <w:r>
              <w:rPr>
                <w:sz w:val="20"/>
              </w:rPr>
              <w:t xml:space="preserve">Начальник финансового управления</w:t>
            </w:r>
          </w:p>
        </w:tc>
        <w:tc>
          <w:tcPr>
            <w:tcW w:w="2778" w:type="dxa"/>
            <w:tcBorders>
              <w:top w:val="single" w:sz="4"/>
              <w:bottom w:val="nil"/>
            </w:tcBorders>
          </w:tcPr>
          <w:p>
            <w:pPr>
              <w:pStyle w:val="0"/>
              <w:jc w:val="both"/>
            </w:pPr>
            <w:r>
              <w:rPr>
                <w:sz w:val="20"/>
              </w:rPr>
              <w:t xml:space="preserve">высшая</w:t>
            </w:r>
          </w:p>
        </w:tc>
      </w:tr>
      <w:tr>
        <w:tc>
          <w:tcPr>
            <w:gridSpan w:val="2"/>
            <w:tcW w:w="9071" w:type="dxa"/>
            <w:tcBorders>
              <w:top w:val="nil"/>
              <w:bottom w:val="single" w:sz="4"/>
            </w:tcBorders>
          </w:tcPr>
          <w:p>
            <w:pPr>
              <w:pStyle w:val="0"/>
              <w:jc w:val="both"/>
            </w:pPr>
            <w:r>
              <w:rPr>
                <w:sz w:val="20"/>
              </w:rPr>
              <w:t xml:space="preserve">(введено </w:t>
            </w:r>
            <w:hyperlink w:history="0" r:id="rId77" w:tooltip="Закон Смоленской области от 28.12.2016 N 165-з &quot;О внесении изменений в статью 2 областного закона &quot;Об отдельных вопросах муниципальной службы в Смоленской области&quot; (принят Смоленской областной Думой 28.12.2016) {КонсультантПлюс}">
              <w:r>
                <w:rPr>
                  <w:sz w:val="20"/>
                  <w:color w:val="0000ff"/>
                </w:rPr>
                <w:t xml:space="preserve">законом</w:t>
              </w:r>
            </w:hyperlink>
            <w:r>
              <w:rPr>
                <w:sz w:val="20"/>
              </w:rPr>
              <w:t xml:space="preserve"> Смоленской области от 28.12.2016 N 165-з)</w:t>
            </w:r>
          </w:p>
        </w:tc>
      </w:tr>
      <w:tr>
        <w:tc>
          <w:tcPr>
            <w:tcW w:w="6293" w:type="dxa"/>
            <w:tcBorders>
              <w:top w:val="single" w:sz="4"/>
              <w:bottom w:val="nil"/>
            </w:tcBorders>
          </w:tcPr>
          <w:p>
            <w:pPr>
              <w:pStyle w:val="0"/>
              <w:jc w:val="both"/>
            </w:pPr>
            <w:r>
              <w:rPr>
                <w:sz w:val="20"/>
              </w:rPr>
              <w:t xml:space="preserve">Начальник управления</w:t>
            </w:r>
          </w:p>
        </w:tc>
        <w:tc>
          <w:tcPr>
            <w:tcW w:w="2778" w:type="dxa"/>
            <w:tcBorders>
              <w:top w:val="single" w:sz="4"/>
              <w:bottom w:val="nil"/>
            </w:tcBorders>
          </w:tcPr>
          <w:p>
            <w:pPr>
              <w:pStyle w:val="0"/>
              <w:jc w:val="both"/>
            </w:pPr>
            <w:r>
              <w:rPr>
                <w:sz w:val="20"/>
              </w:rPr>
              <w:t xml:space="preserve">высшая</w:t>
            </w:r>
          </w:p>
        </w:tc>
      </w:tr>
      <w:tr>
        <w:tc>
          <w:tcPr>
            <w:gridSpan w:val="2"/>
            <w:tcW w:w="9071" w:type="dxa"/>
            <w:tcBorders>
              <w:top w:val="nil"/>
              <w:bottom w:val="single" w:sz="4"/>
            </w:tcBorders>
          </w:tcPr>
          <w:p>
            <w:pPr>
              <w:pStyle w:val="0"/>
              <w:jc w:val="both"/>
            </w:pPr>
            <w:r>
              <w:rPr>
                <w:sz w:val="20"/>
              </w:rPr>
              <w:t xml:space="preserve">(введено </w:t>
            </w:r>
            <w:hyperlink w:history="0" r:id="rId78" w:tooltip="Закон Смоленской области от 28.12.2016 N 165-з &quot;О внесении изменений в статью 2 областного закона &quot;Об отдельных вопросах муниципальной службы в Смоленской области&quot; (принят Смоленской областной Думой 28.12.2016) {КонсультантПлюс}">
              <w:r>
                <w:rPr>
                  <w:sz w:val="20"/>
                  <w:color w:val="0000ff"/>
                </w:rPr>
                <w:t xml:space="preserve">законом</w:t>
              </w:r>
            </w:hyperlink>
            <w:r>
              <w:rPr>
                <w:sz w:val="20"/>
              </w:rPr>
              <w:t xml:space="preserve"> Смоленской области от 28.12.2016 N 165-з)</w:t>
            </w:r>
          </w:p>
        </w:tc>
      </w:tr>
      <w:tr>
        <w:tc>
          <w:tcPr>
            <w:tcW w:w="6293" w:type="dxa"/>
            <w:tcBorders>
              <w:top w:val="single" w:sz="4"/>
              <w:bottom w:val="nil"/>
            </w:tcBorders>
          </w:tcPr>
          <w:p>
            <w:pPr>
              <w:pStyle w:val="0"/>
              <w:jc w:val="both"/>
            </w:pPr>
            <w:r>
              <w:rPr>
                <w:sz w:val="20"/>
              </w:rPr>
              <w:t xml:space="preserve">Председатель комитета</w:t>
            </w:r>
          </w:p>
        </w:tc>
        <w:tc>
          <w:tcPr>
            <w:tcW w:w="2778" w:type="dxa"/>
            <w:tcBorders>
              <w:top w:val="single" w:sz="4"/>
              <w:bottom w:val="nil"/>
            </w:tcBorders>
          </w:tcPr>
          <w:p>
            <w:pPr>
              <w:pStyle w:val="0"/>
              <w:jc w:val="both"/>
            </w:pPr>
            <w:r>
              <w:rPr>
                <w:sz w:val="20"/>
              </w:rPr>
              <w:t xml:space="preserve">высшая</w:t>
            </w:r>
          </w:p>
        </w:tc>
      </w:tr>
      <w:tr>
        <w:tc>
          <w:tcPr>
            <w:gridSpan w:val="2"/>
            <w:tcW w:w="9071" w:type="dxa"/>
            <w:tcBorders>
              <w:top w:val="nil"/>
              <w:bottom w:val="single" w:sz="4"/>
            </w:tcBorders>
          </w:tcPr>
          <w:p>
            <w:pPr>
              <w:pStyle w:val="0"/>
              <w:jc w:val="both"/>
            </w:pPr>
            <w:r>
              <w:rPr>
                <w:sz w:val="20"/>
              </w:rPr>
              <w:t xml:space="preserve">(введено </w:t>
            </w:r>
            <w:hyperlink w:history="0" r:id="rId79" w:tooltip="Закон Смоленской области от 28.12.2016 N 165-з &quot;О внесении изменений в статью 2 областного закона &quot;Об отдельных вопросах муниципальной службы в Смоленской области&quot; (принят Смоленской областной Думой 28.12.2016) {КонсультантПлюс}">
              <w:r>
                <w:rPr>
                  <w:sz w:val="20"/>
                  <w:color w:val="0000ff"/>
                </w:rPr>
                <w:t xml:space="preserve">законом</w:t>
              </w:r>
            </w:hyperlink>
            <w:r>
              <w:rPr>
                <w:sz w:val="20"/>
              </w:rPr>
              <w:t xml:space="preserve"> Смоленской области от 28.12.2016 N 165-з)</w:t>
            </w:r>
          </w:p>
        </w:tc>
      </w:tr>
      <w:tr>
        <w:tc>
          <w:tcPr>
            <w:tcW w:w="6293" w:type="dxa"/>
            <w:tcBorders>
              <w:top w:val="single" w:sz="4"/>
              <w:bottom w:val="nil"/>
            </w:tcBorders>
          </w:tcPr>
          <w:p>
            <w:pPr>
              <w:pStyle w:val="0"/>
              <w:jc w:val="both"/>
            </w:pPr>
            <w:r>
              <w:rPr>
                <w:sz w:val="20"/>
              </w:rPr>
              <w:t xml:space="preserve">Председатель комитета управления</w:t>
            </w:r>
          </w:p>
        </w:tc>
        <w:tc>
          <w:tcPr>
            <w:tcW w:w="2778" w:type="dxa"/>
            <w:tcBorders>
              <w:top w:val="single" w:sz="4"/>
              <w:bottom w:val="nil"/>
            </w:tcBorders>
          </w:tcPr>
          <w:p>
            <w:pPr>
              <w:pStyle w:val="0"/>
              <w:jc w:val="both"/>
            </w:pPr>
            <w:r>
              <w:rPr>
                <w:sz w:val="20"/>
              </w:rPr>
              <w:t xml:space="preserve">высшая</w:t>
            </w:r>
          </w:p>
        </w:tc>
      </w:tr>
      <w:tr>
        <w:tc>
          <w:tcPr>
            <w:gridSpan w:val="2"/>
            <w:tcW w:w="9071" w:type="dxa"/>
            <w:tcBorders>
              <w:top w:val="nil"/>
              <w:bottom w:val="single" w:sz="4"/>
            </w:tcBorders>
          </w:tcPr>
          <w:p>
            <w:pPr>
              <w:pStyle w:val="0"/>
              <w:jc w:val="both"/>
            </w:pPr>
            <w:r>
              <w:rPr>
                <w:sz w:val="20"/>
              </w:rPr>
              <w:t xml:space="preserve">(введено </w:t>
            </w:r>
            <w:hyperlink w:history="0" r:id="rId80" w:tooltip="Закон Смоленской области от 27.11.2024 N 223-з &quot;О внесении изменений в статью 2 областного закона &quot;Об отдельных вопросах муниципальной службы в Смоленской области&quot; (принят Смоленской областной Думой 27.11.2024) {КонсультантПлюс}">
              <w:r>
                <w:rPr>
                  <w:sz w:val="20"/>
                  <w:color w:val="0000ff"/>
                </w:rPr>
                <w:t xml:space="preserve">законом</w:t>
              </w:r>
            </w:hyperlink>
            <w:r>
              <w:rPr>
                <w:sz w:val="20"/>
              </w:rPr>
              <w:t xml:space="preserve"> Смоленской области от 27.11.2024 N 223-з)</w:t>
            </w:r>
          </w:p>
        </w:tc>
      </w:tr>
      <w:tr>
        <w:tc>
          <w:tcPr>
            <w:gridSpan w:val="2"/>
            <w:tcW w:w="9071" w:type="dxa"/>
            <w:tcBorders>
              <w:top w:val="single" w:sz="4"/>
              <w:bottom w:val="nil"/>
            </w:tcBorders>
          </w:tcPr>
          <w:p>
            <w:pPr>
              <w:pStyle w:val="0"/>
              <w:jc w:val="both"/>
            </w:pPr>
            <w:r>
              <w:rPr>
                <w:sz w:val="20"/>
              </w:rPr>
              <w:t xml:space="preserve">Исключено. - </w:t>
            </w:r>
            <w:hyperlink w:history="0" r:id="rId81" w:tooltip="Закон Смоленской области от 26.05.2022 N 35-з &quot;О внесении изменений в областной закон &quot;Об отдельных вопросах муниципальной службы в Смоленской области&quot; (принят Смоленской областной Думой 26.05.2022) {КонсультантПлюс}">
              <w:r>
                <w:rPr>
                  <w:sz w:val="20"/>
                  <w:color w:val="0000ff"/>
                </w:rPr>
                <w:t xml:space="preserve">Закон</w:t>
              </w:r>
            </w:hyperlink>
            <w:r>
              <w:rPr>
                <w:sz w:val="20"/>
              </w:rPr>
              <w:t xml:space="preserve"> Смоленской области от 26.05.2022 N 35-з</w:t>
            </w:r>
          </w:p>
        </w:tc>
      </w:tr>
      <w:tr>
        <w:tc>
          <w:tcPr>
            <w:tcW w:w="6293" w:type="dxa"/>
            <w:tcBorders>
              <w:top w:val="single" w:sz="4"/>
              <w:bottom w:val="nil"/>
            </w:tcBorders>
          </w:tcPr>
          <w:p>
            <w:pPr>
              <w:pStyle w:val="0"/>
              <w:jc w:val="both"/>
            </w:pPr>
            <w:r>
              <w:rPr>
                <w:sz w:val="20"/>
              </w:rPr>
              <w:t xml:space="preserve">Начальник отдела</w:t>
            </w:r>
          </w:p>
        </w:tc>
        <w:tc>
          <w:tcPr>
            <w:tcW w:w="2778" w:type="dxa"/>
            <w:tcBorders>
              <w:top w:val="single" w:sz="4"/>
              <w:bottom w:val="nil"/>
            </w:tcBorders>
          </w:tcPr>
          <w:p>
            <w:pPr>
              <w:pStyle w:val="0"/>
              <w:jc w:val="both"/>
            </w:pPr>
            <w:r>
              <w:rPr>
                <w:sz w:val="20"/>
              </w:rPr>
              <w:t xml:space="preserve">высшая</w:t>
            </w:r>
          </w:p>
        </w:tc>
      </w:tr>
      <w:tr>
        <w:tc>
          <w:tcPr>
            <w:gridSpan w:val="2"/>
            <w:tcW w:w="9071" w:type="dxa"/>
            <w:tcBorders>
              <w:top w:val="nil"/>
              <w:bottom w:val="single" w:sz="4"/>
            </w:tcBorders>
          </w:tcPr>
          <w:p>
            <w:pPr>
              <w:pStyle w:val="0"/>
              <w:jc w:val="both"/>
            </w:pPr>
            <w:r>
              <w:rPr>
                <w:sz w:val="20"/>
              </w:rPr>
              <w:t xml:space="preserve">(введено </w:t>
            </w:r>
            <w:hyperlink w:history="0" r:id="rId82" w:tooltip="Закон Смоленской области от 28.12.2016 N 165-з &quot;О внесении изменений в статью 2 областного закона &quot;Об отдельных вопросах муниципальной службы в Смоленской области&quot; (принят Смоленской областной Думой 28.12.2016) {КонсультантПлюс}">
              <w:r>
                <w:rPr>
                  <w:sz w:val="20"/>
                  <w:color w:val="0000ff"/>
                </w:rPr>
                <w:t xml:space="preserve">законом</w:t>
              </w:r>
            </w:hyperlink>
            <w:r>
              <w:rPr>
                <w:sz w:val="20"/>
              </w:rPr>
              <w:t xml:space="preserve"> Смоленской области от 28.12.2016 N 165-з)</w:t>
            </w:r>
          </w:p>
        </w:tc>
      </w:tr>
      <w:tr>
        <w:tc>
          <w:tcPr>
            <w:tcW w:w="6293" w:type="dxa"/>
            <w:tcBorders>
              <w:top w:val="single" w:sz="4"/>
              <w:bottom w:val="nil"/>
            </w:tcBorders>
          </w:tcPr>
          <w:p>
            <w:pPr>
              <w:pStyle w:val="0"/>
              <w:jc w:val="both"/>
            </w:pPr>
            <w:r>
              <w:rPr>
                <w:sz w:val="20"/>
              </w:rPr>
              <w:t xml:space="preserve">Руководитель территориального органа Администрации муниципального образования</w:t>
            </w:r>
          </w:p>
        </w:tc>
        <w:tc>
          <w:tcPr>
            <w:tcW w:w="2778" w:type="dxa"/>
            <w:tcBorders>
              <w:top w:val="single" w:sz="4"/>
              <w:bottom w:val="nil"/>
            </w:tcBorders>
          </w:tcPr>
          <w:p>
            <w:pPr>
              <w:pStyle w:val="0"/>
              <w:jc w:val="both"/>
            </w:pPr>
            <w:r>
              <w:rPr>
                <w:sz w:val="20"/>
              </w:rPr>
              <w:t xml:space="preserve">высшая</w:t>
            </w:r>
          </w:p>
        </w:tc>
      </w:tr>
      <w:tr>
        <w:tc>
          <w:tcPr>
            <w:tcW w:w="6293" w:type="dxa"/>
            <w:tcBorders>
              <w:top w:val="nil"/>
              <w:bottom w:val="nil"/>
            </w:tcBorders>
          </w:tcPr>
          <w:p>
            <w:pPr>
              <w:pStyle w:val="0"/>
              <w:jc w:val="both"/>
            </w:pPr>
            <w:r>
              <w:rPr>
                <w:sz w:val="20"/>
              </w:rPr>
              <w:t xml:space="preserve">Первый заместитель руководителя территориального органа Администрации муниципального образования</w:t>
            </w:r>
          </w:p>
        </w:tc>
        <w:tc>
          <w:tcPr>
            <w:tcW w:w="2778" w:type="dxa"/>
            <w:tcBorders>
              <w:top w:val="nil"/>
              <w:bottom w:val="nil"/>
            </w:tcBorders>
          </w:tcPr>
          <w:p>
            <w:pPr>
              <w:pStyle w:val="0"/>
              <w:jc w:val="both"/>
            </w:pPr>
            <w:r>
              <w:rPr>
                <w:sz w:val="20"/>
              </w:rPr>
              <w:t xml:space="preserve">высшая</w:t>
            </w:r>
          </w:p>
        </w:tc>
      </w:tr>
      <w:tr>
        <w:tc>
          <w:tcPr>
            <w:tcW w:w="6293" w:type="dxa"/>
            <w:tcBorders>
              <w:top w:val="nil"/>
              <w:bottom w:val="single" w:sz="4"/>
            </w:tcBorders>
          </w:tcPr>
          <w:p>
            <w:pPr>
              <w:pStyle w:val="0"/>
              <w:jc w:val="both"/>
            </w:pPr>
            <w:r>
              <w:rPr>
                <w:sz w:val="20"/>
              </w:rPr>
              <w:t xml:space="preserve">Заместитель руководителя территориального органа Администрации муниципального образования</w:t>
            </w:r>
          </w:p>
        </w:tc>
        <w:tc>
          <w:tcPr>
            <w:tcW w:w="2778" w:type="dxa"/>
            <w:tcBorders>
              <w:top w:val="nil"/>
              <w:bottom w:val="single" w:sz="4"/>
            </w:tcBorders>
          </w:tcPr>
          <w:p>
            <w:pPr>
              <w:pStyle w:val="0"/>
              <w:jc w:val="both"/>
            </w:pPr>
            <w:r>
              <w:rPr>
                <w:sz w:val="20"/>
              </w:rPr>
              <w:t xml:space="preserve">высшая</w:t>
            </w:r>
          </w:p>
        </w:tc>
      </w:tr>
      <w:tr>
        <w:tc>
          <w:tcPr>
            <w:tcW w:w="6293" w:type="dxa"/>
            <w:tcBorders>
              <w:top w:val="single" w:sz="4"/>
              <w:bottom w:val="nil"/>
            </w:tcBorders>
          </w:tcPr>
          <w:p>
            <w:pPr>
              <w:pStyle w:val="0"/>
              <w:jc w:val="both"/>
            </w:pPr>
            <w:r>
              <w:rPr>
                <w:sz w:val="20"/>
              </w:rPr>
              <w:t xml:space="preserve">Руководитель территориального органа управления Администрации муниципального образования</w:t>
            </w:r>
          </w:p>
        </w:tc>
        <w:tc>
          <w:tcPr>
            <w:tcW w:w="2778" w:type="dxa"/>
            <w:tcBorders>
              <w:top w:val="single" w:sz="4"/>
              <w:bottom w:val="nil"/>
            </w:tcBorders>
          </w:tcPr>
          <w:p>
            <w:pPr>
              <w:pStyle w:val="0"/>
              <w:jc w:val="both"/>
            </w:pPr>
            <w:r>
              <w:rPr>
                <w:sz w:val="20"/>
              </w:rPr>
              <w:t xml:space="preserve">высшая</w:t>
            </w:r>
          </w:p>
        </w:tc>
      </w:tr>
      <w:tr>
        <w:tc>
          <w:tcPr>
            <w:gridSpan w:val="2"/>
            <w:tcW w:w="9071" w:type="dxa"/>
            <w:tcBorders>
              <w:top w:val="nil"/>
              <w:bottom w:val="single" w:sz="4"/>
            </w:tcBorders>
          </w:tcPr>
          <w:p>
            <w:pPr>
              <w:pStyle w:val="0"/>
              <w:jc w:val="both"/>
            </w:pPr>
            <w:r>
              <w:rPr>
                <w:sz w:val="20"/>
              </w:rPr>
              <w:t xml:space="preserve">(введено </w:t>
            </w:r>
            <w:hyperlink w:history="0" r:id="rId83" w:tooltip="Закон Смоленской области от 27.11.2024 N 223-з &quot;О внесении изменений в статью 2 областного закона &quot;Об отдельных вопросах муниципальной службы в Смоленской области&quot; (принят Смоленской областной Думой 27.11.2024) {КонсультантПлюс}">
              <w:r>
                <w:rPr>
                  <w:sz w:val="20"/>
                  <w:color w:val="0000ff"/>
                </w:rPr>
                <w:t xml:space="preserve">законом</w:t>
              </w:r>
            </w:hyperlink>
            <w:r>
              <w:rPr>
                <w:sz w:val="20"/>
              </w:rPr>
              <w:t xml:space="preserve"> Смоленской области от 27.11.2024 N 223-з)</w:t>
            </w:r>
          </w:p>
        </w:tc>
      </w:tr>
      <w:tr>
        <w:tc>
          <w:tcPr>
            <w:gridSpan w:val="2"/>
            <w:tcW w:w="9071" w:type="dxa"/>
            <w:tcBorders>
              <w:top w:val="single" w:sz="4"/>
              <w:bottom w:val="nil"/>
            </w:tcBorders>
          </w:tcPr>
          <w:p>
            <w:pPr>
              <w:pStyle w:val="0"/>
              <w:jc w:val="both"/>
            </w:pPr>
            <w:r>
              <w:rPr>
                <w:sz w:val="20"/>
              </w:rPr>
              <w:t xml:space="preserve">Исключено. - </w:t>
            </w:r>
            <w:hyperlink w:history="0" r:id="rId84" w:tooltip="Закон Смоленской области от 26.09.2024 N 179-з &quot;О внесении изменений в областной закон &quot;Об отдельных вопросах муниципальной службы в Смоленской области&quot; (принят Смоленской областной Думой 26.09.2024) {КонсультантПлюс}">
              <w:r>
                <w:rPr>
                  <w:sz w:val="20"/>
                  <w:color w:val="0000ff"/>
                </w:rPr>
                <w:t xml:space="preserve">Закон</w:t>
              </w:r>
            </w:hyperlink>
            <w:r>
              <w:rPr>
                <w:sz w:val="20"/>
              </w:rPr>
              <w:t xml:space="preserve"> Смоленской области от 26.09.2024 N 179-з.</w:t>
            </w:r>
          </w:p>
        </w:tc>
      </w:tr>
      <w:tr>
        <w:tc>
          <w:tcPr>
            <w:gridSpan w:val="2"/>
            <w:tcW w:w="9071" w:type="dxa"/>
            <w:tcBorders>
              <w:top w:val="nil"/>
              <w:bottom w:val="nil"/>
            </w:tcBorders>
          </w:tcPr>
          <w:p>
            <w:pPr>
              <w:pStyle w:val="0"/>
              <w:jc w:val="both"/>
            </w:pPr>
            <w:r>
              <w:rPr>
                <w:sz w:val="20"/>
              </w:rPr>
              <w:t xml:space="preserve">Исключено. - </w:t>
            </w:r>
            <w:hyperlink w:history="0" r:id="rId85" w:tooltip="Закон Смоленской области от 23.06.2011 N 33-з &quot;О внесении изменений в областной закон &quot;Об отдельных вопросах муниципальной службы в Смоленской области&quot; (принят Смоленской областной Думой 23.06.2011) {КонсультантПлюс}">
              <w:r>
                <w:rPr>
                  <w:sz w:val="20"/>
                  <w:color w:val="0000ff"/>
                </w:rPr>
                <w:t xml:space="preserve">Закон</w:t>
              </w:r>
            </w:hyperlink>
            <w:r>
              <w:rPr>
                <w:sz w:val="20"/>
              </w:rPr>
              <w:t xml:space="preserve"> Смоленской области от 23.06.2011 N 33-з</w:t>
            </w:r>
          </w:p>
        </w:tc>
      </w:tr>
      <w:tr>
        <w:tc>
          <w:tcPr>
            <w:tcW w:w="6293" w:type="dxa"/>
            <w:tcBorders>
              <w:top w:val="single" w:sz="4"/>
              <w:bottom w:val="nil"/>
            </w:tcBorders>
          </w:tcPr>
          <w:p>
            <w:pPr>
              <w:pStyle w:val="0"/>
              <w:jc w:val="both"/>
            </w:pPr>
            <w:r>
              <w:rPr>
                <w:sz w:val="20"/>
              </w:rPr>
              <w:t xml:space="preserve">Советник Главы муниципального образования</w:t>
            </w:r>
          </w:p>
        </w:tc>
        <w:tc>
          <w:tcPr>
            <w:tcW w:w="2778" w:type="dxa"/>
            <w:tcBorders>
              <w:top w:val="single" w:sz="4"/>
              <w:bottom w:val="nil"/>
            </w:tcBorders>
          </w:tcPr>
          <w:p>
            <w:pPr>
              <w:pStyle w:val="0"/>
              <w:jc w:val="both"/>
            </w:pPr>
            <w:r>
              <w:rPr>
                <w:sz w:val="20"/>
              </w:rPr>
              <w:t xml:space="preserve">ведущая</w:t>
            </w:r>
          </w:p>
        </w:tc>
      </w:tr>
      <w:tr>
        <w:tc>
          <w:tcPr>
            <w:gridSpan w:val="2"/>
            <w:tcW w:w="9071" w:type="dxa"/>
            <w:tcBorders>
              <w:top w:val="nil"/>
              <w:bottom w:val="single" w:sz="4"/>
            </w:tcBorders>
          </w:tcPr>
          <w:p>
            <w:pPr>
              <w:pStyle w:val="0"/>
              <w:jc w:val="both"/>
            </w:pPr>
            <w:r>
              <w:rPr>
                <w:sz w:val="20"/>
              </w:rPr>
              <w:t xml:space="preserve">(введено </w:t>
            </w:r>
            <w:hyperlink w:history="0" r:id="rId86" w:tooltip="Закон Смоленской области от 10.12.2015 N 175-з &quot;О внесении изменений в статью 2 областного закона &quot;Об отдельных вопросах муниципальной службы в Смоленской области&quot; (принят Смоленской областной Думой 10.12.2015) {КонсультантПлюс}">
              <w:r>
                <w:rPr>
                  <w:sz w:val="20"/>
                  <w:color w:val="0000ff"/>
                </w:rPr>
                <w:t xml:space="preserve">законом</w:t>
              </w:r>
            </w:hyperlink>
            <w:r>
              <w:rPr>
                <w:sz w:val="20"/>
              </w:rPr>
              <w:t xml:space="preserve"> Смоленской области от 10.12.2015 N 175-з)</w:t>
            </w:r>
          </w:p>
        </w:tc>
      </w:tr>
      <w:tr>
        <w:tc>
          <w:tcPr>
            <w:tcW w:w="6293" w:type="dxa"/>
            <w:tcBorders>
              <w:top w:val="single" w:sz="4"/>
              <w:bottom w:val="nil"/>
            </w:tcBorders>
          </w:tcPr>
          <w:p>
            <w:pPr>
              <w:pStyle w:val="0"/>
            </w:pPr>
            <w:r>
              <w:rPr>
                <w:sz w:val="20"/>
              </w:rPr>
            </w:r>
          </w:p>
        </w:tc>
        <w:tc>
          <w:tcPr>
            <w:tcW w:w="2778" w:type="dxa"/>
            <w:tcBorders>
              <w:top w:val="single" w:sz="4"/>
              <w:bottom w:val="nil"/>
            </w:tcBorders>
          </w:tcPr>
          <w:p>
            <w:pPr>
              <w:pStyle w:val="0"/>
            </w:pPr>
            <w:r>
              <w:rPr>
                <w:sz w:val="20"/>
              </w:rPr>
            </w:r>
          </w:p>
        </w:tc>
      </w:tr>
      <w:tr>
        <w:tc>
          <w:tcPr>
            <w:tcW w:w="6293" w:type="dxa"/>
            <w:tcBorders>
              <w:top w:val="nil"/>
              <w:bottom w:val="nil"/>
            </w:tcBorders>
          </w:tcPr>
          <w:p>
            <w:pPr>
              <w:pStyle w:val="0"/>
              <w:jc w:val="both"/>
            </w:pPr>
            <w:r>
              <w:rPr>
                <w:sz w:val="20"/>
              </w:rPr>
              <w:t xml:space="preserve">Раздел 2. ДОЛЖНОСТИ МУНИЦИПАЛЬНОЙ СЛУЖБЫ, ЗАМЕЩАЕМЫЕ ДЛЯ ОБЕСПЕЧЕНИЯ ИСПОЛНЕНИЯ ПОЛНОМОЧИЙ ПРЕДСТАВИТЕЛЬНЫХ ОРГАНОВ МУНИЦИПАЛЬНЫХ ОБРАЗОВАНИЙ СМОЛЕНСКОЙ ОБЛАСТИ</w:t>
            </w:r>
          </w:p>
        </w:tc>
        <w:tc>
          <w:tcPr>
            <w:tcW w:w="2778" w:type="dxa"/>
            <w:tcBorders>
              <w:top w:val="nil"/>
              <w:bottom w:val="nil"/>
            </w:tcBorders>
          </w:tcPr>
          <w:p>
            <w:pPr>
              <w:pStyle w:val="0"/>
            </w:pPr>
            <w:r>
              <w:rPr>
                <w:sz w:val="20"/>
              </w:rPr>
            </w:r>
          </w:p>
        </w:tc>
      </w:tr>
      <w:tr>
        <w:tc>
          <w:tcPr>
            <w:tcW w:w="6293" w:type="dxa"/>
            <w:tcBorders>
              <w:top w:val="nil"/>
              <w:bottom w:val="nil"/>
            </w:tcBorders>
          </w:tcPr>
          <w:p>
            <w:pPr>
              <w:pStyle w:val="0"/>
            </w:pPr>
            <w:r>
              <w:rPr>
                <w:sz w:val="20"/>
              </w:rPr>
            </w:r>
          </w:p>
        </w:tc>
        <w:tc>
          <w:tcPr>
            <w:tcW w:w="2778" w:type="dxa"/>
            <w:tcBorders>
              <w:top w:val="nil"/>
              <w:bottom w:val="nil"/>
            </w:tcBorders>
          </w:tcPr>
          <w:p>
            <w:pPr>
              <w:pStyle w:val="0"/>
            </w:pPr>
            <w:r>
              <w:rPr>
                <w:sz w:val="20"/>
              </w:rPr>
            </w:r>
          </w:p>
        </w:tc>
      </w:tr>
      <w:tr>
        <w:tc>
          <w:tcPr>
            <w:tcW w:w="6293" w:type="dxa"/>
            <w:tcBorders>
              <w:top w:val="nil"/>
              <w:bottom w:val="nil"/>
            </w:tcBorders>
          </w:tcPr>
          <w:p>
            <w:pPr>
              <w:pStyle w:val="0"/>
              <w:jc w:val="both"/>
            </w:pPr>
            <w:r>
              <w:rPr>
                <w:sz w:val="20"/>
              </w:rPr>
              <w:t xml:space="preserve">Начальник управления</w:t>
            </w:r>
          </w:p>
        </w:tc>
        <w:tc>
          <w:tcPr>
            <w:tcW w:w="2778" w:type="dxa"/>
            <w:tcBorders>
              <w:top w:val="nil"/>
              <w:bottom w:val="nil"/>
            </w:tcBorders>
          </w:tcPr>
          <w:p>
            <w:pPr>
              <w:pStyle w:val="0"/>
              <w:jc w:val="both"/>
            </w:pPr>
            <w:r>
              <w:rPr>
                <w:sz w:val="20"/>
              </w:rPr>
              <w:t xml:space="preserve">высшая</w:t>
            </w:r>
          </w:p>
        </w:tc>
      </w:tr>
      <w:tr>
        <w:tc>
          <w:tcPr>
            <w:tcW w:w="6293" w:type="dxa"/>
            <w:tcBorders>
              <w:top w:val="nil"/>
              <w:bottom w:val="nil"/>
            </w:tcBorders>
          </w:tcPr>
          <w:p>
            <w:pPr>
              <w:pStyle w:val="0"/>
              <w:jc w:val="both"/>
            </w:pPr>
            <w:r>
              <w:rPr>
                <w:sz w:val="20"/>
              </w:rPr>
              <w:t xml:space="preserve">Начальник отдела</w:t>
            </w:r>
          </w:p>
        </w:tc>
        <w:tc>
          <w:tcPr>
            <w:tcW w:w="2778" w:type="dxa"/>
            <w:tcBorders>
              <w:top w:val="nil"/>
              <w:bottom w:val="nil"/>
            </w:tcBorders>
          </w:tcPr>
          <w:p>
            <w:pPr>
              <w:pStyle w:val="0"/>
              <w:jc w:val="both"/>
            </w:pPr>
            <w:r>
              <w:rPr>
                <w:sz w:val="20"/>
              </w:rPr>
              <w:t xml:space="preserve">высшая</w:t>
            </w:r>
          </w:p>
        </w:tc>
      </w:tr>
      <w:tr>
        <w:tc>
          <w:tcPr>
            <w:tcW w:w="6293" w:type="dxa"/>
            <w:tcBorders>
              <w:top w:val="nil"/>
              <w:bottom w:val="nil"/>
            </w:tcBorders>
          </w:tcPr>
          <w:p>
            <w:pPr>
              <w:pStyle w:val="0"/>
              <w:jc w:val="both"/>
            </w:pPr>
            <w:r>
              <w:rPr>
                <w:sz w:val="20"/>
              </w:rPr>
              <w:t xml:space="preserve">Заместитель начальника управления</w:t>
            </w:r>
          </w:p>
        </w:tc>
        <w:tc>
          <w:tcPr>
            <w:tcW w:w="2778" w:type="dxa"/>
            <w:tcBorders>
              <w:top w:val="nil"/>
              <w:bottom w:val="nil"/>
            </w:tcBorders>
          </w:tcPr>
          <w:p>
            <w:pPr>
              <w:pStyle w:val="0"/>
              <w:jc w:val="both"/>
            </w:pPr>
            <w:r>
              <w:rPr>
                <w:sz w:val="20"/>
              </w:rPr>
              <w:t xml:space="preserve">главная</w:t>
            </w:r>
          </w:p>
        </w:tc>
      </w:tr>
      <w:tr>
        <w:tc>
          <w:tcPr>
            <w:tcW w:w="6293" w:type="dxa"/>
            <w:tcBorders>
              <w:top w:val="nil"/>
              <w:bottom w:val="nil"/>
            </w:tcBorders>
          </w:tcPr>
          <w:p>
            <w:pPr>
              <w:pStyle w:val="0"/>
              <w:jc w:val="both"/>
            </w:pPr>
            <w:r>
              <w:rPr>
                <w:sz w:val="20"/>
              </w:rPr>
              <w:t xml:space="preserve">Начальник отдела управления</w:t>
            </w:r>
          </w:p>
        </w:tc>
        <w:tc>
          <w:tcPr>
            <w:tcW w:w="2778" w:type="dxa"/>
            <w:tcBorders>
              <w:top w:val="nil"/>
              <w:bottom w:val="nil"/>
            </w:tcBorders>
          </w:tcPr>
          <w:p>
            <w:pPr>
              <w:pStyle w:val="0"/>
              <w:jc w:val="both"/>
            </w:pPr>
            <w:r>
              <w:rPr>
                <w:sz w:val="20"/>
              </w:rPr>
              <w:t xml:space="preserve">ведущая</w:t>
            </w:r>
          </w:p>
        </w:tc>
      </w:tr>
      <w:tr>
        <w:tc>
          <w:tcPr>
            <w:tcW w:w="6293" w:type="dxa"/>
            <w:tcBorders>
              <w:top w:val="nil"/>
              <w:bottom w:val="nil"/>
            </w:tcBorders>
          </w:tcPr>
          <w:p>
            <w:pPr>
              <w:pStyle w:val="0"/>
              <w:jc w:val="both"/>
            </w:pPr>
            <w:r>
              <w:rPr>
                <w:sz w:val="20"/>
              </w:rPr>
              <w:t xml:space="preserve">Консультант</w:t>
            </w:r>
          </w:p>
        </w:tc>
        <w:tc>
          <w:tcPr>
            <w:tcW w:w="2778" w:type="dxa"/>
            <w:tcBorders>
              <w:top w:val="nil"/>
              <w:bottom w:val="nil"/>
            </w:tcBorders>
          </w:tcPr>
          <w:p>
            <w:pPr>
              <w:pStyle w:val="0"/>
              <w:jc w:val="both"/>
            </w:pPr>
            <w:r>
              <w:rPr>
                <w:sz w:val="20"/>
              </w:rPr>
              <w:t xml:space="preserve">ведущая</w:t>
            </w:r>
          </w:p>
        </w:tc>
      </w:tr>
      <w:tr>
        <w:tc>
          <w:tcPr>
            <w:gridSpan w:val="2"/>
            <w:tcW w:w="9071" w:type="dxa"/>
            <w:tcBorders>
              <w:top w:val="nil"/>
              <w:bottom w:val="nil"/>
            </w:tcBorders>
          </w:tcPr>
          <w:p>
            <w:pPr>
              <w:pStyle w:val="0"/>
              <w:jc w:val="both"/>
            </w:pPr>
            <w:r>
              <w:rPr>
                <w:sz w:val="20"/>
              </w:rPr>
              <w:t xml:space="preserve">(введено </w:t>
            </w:r>
            <w:hyperlink w:history="0" r:id="rId87" w:tooltip="Закон Смоленской области от 19.11.2014 N 155-з &quot;О внесении изменений в статью 2 областного закона &quot;Об отдельных вопросах муниципальной службы в Смоленской области&quot; (принят Смоленской областной Думой 19.11.2014) {КонсультантПлюс}">
              <w:r>
                <w:rPr>
                  <w:sz w:val="20"/>
                  <w:color w:val="0000ff"/>
                </w:rPr>
                <w:t xml:space="preserve">законом</w:t>
              </w:r>
            </w:hyperlink>
            <w:r>
              <w:rPr>
                <w:sz w:val="20"/>
              </w:rPr>
              <w:t xml:space="preserve"> Смоленской области от 19.11.2014 N 155-з)</w:t>
            </w:r>
          </w:p>
        </w:tc>
      </w:tr>
      <w:tr>
        <w:tc>
          <w:tcPr>
            <w:tcW w:w="6293" w:type="dxa"/>
            <w:tcBorders>
              <w:top w:val="nil"/>
              <w:bottom w:val="nil"/>
            </w:tcBorders>
          </w:tcPr>
          <w:p>
            <w:pPr>
              <w:pStyle w:val="0"/>
              <w:jc w:val="both"/>
            </w:pPr>
            <w:r>
              <w:rPr>
                <w:sz w:val="20"/>
              </w:rPr>
              <w:t xml:space="preserve">Главный специалист</w:t>
            </w:r>
          </w:p>
        </w:tc>
        <w:tc>
          <w:tcPr>
            <w:tcW w:w="2778" w:type="dxa"/>
            <w:tcBorders>
              <w:top w:val="nil"/>
              <w:bottom w:val="nil"/>
            </w:tcBorders>
          </w:tcPr>
          <w:p>
            <w:pPr>
              <w:pStyle w:val="0"/>
              <w:jc w:val="both"/>
            </w:pPr>
            <w:r>
              <w:rPr>
                <w:sz w:val="20"/>
              </w:rPr>
              <w:t xml:space="preserve">старшая</w:t>
            </w:r>
          </w:p>
        </w:tc>
      </w:tr>
      <w:tr>
        <w:tc>
          <w:tcPr>
            <w:tcW w:w="6293" w:type="dxa"/>
            <w:tcBorders>
              <w:top w:val="nil"/>
              <w:bottom w:val="nil"/>
            </w:tcBorders>
          </w:tcPr>
          <w:p>
            <w:pPr>
              <w:pStyle w:val="0"/>
              <w:jc w:val="both"/>
            </w:pPr>
            <w:r>
              <w:rPr>
                <w:sz w:val="20"/>
              </w:rPr>
              <w:t xml:space="preserve">Ведущий специалист</w:t>
            </w:r>
          </w:p>
        </w:tc>
        <w:tc>
          <w:tcPr>
            <w:tcW w:w="2778" w:type="dxa"/>
            <w:tcBorders>
              <w:top w:val="nil"/>
              <w:bottom w:val="nil"/>
            </w:tcBorders>
          </w:tcPr>
          <w:p>
            <w:pPr>
              <w:pStyle w:val="0"/>
              <w:jc w:val="both"/>
            </w:pPr>
            <w:r>
              <w:rPr>
                <w:sz w:val="20"/>
              </w:rPr>
              <w:t xml:space="preserve">старшая</w:t>
            </w:r>
          </w:p>
        </w:tc>
      </w:tr>
      <w:tr>
        <w:tc>
          <w:tcPr>
            <w:tcW w:w="6293" w:type="dxa"/>
            <w:tcBorders>
              <w:top w:val="nil"/>
              <w:bottom w:val="nil"/>
            </w:tcBorders>
          </w:tcPr>
          <w:p>
            <w:pPr>
              <w:pStyle w:val="0"/>
              <w:jc w:val="both"/>
            </w:pPr>
            <w:r>
              <w:rPr>
                <w:sz w:val="20"/>
              </w:rPr>
              <w:t xml:space="preserve">Специалист I категории</w:t>
            </w:r>
          </w:p>
        </w:tc>
        <w:tc>
          <w:tcPr>
            <w:tcW w:w="2778" w:type="dxa"/>
            <w:tcBorders>
              <w:top w:val="nil"/>
              <w:bottom w:val="nil"/>
            </w:tcBorders>
          </w:tcPr>
          <w:p>
            <w:pPr>
              <w:pStyle w:val="0"/>
              <w:jc w:val="both"/>
            </w:pPr>
            <w:r>
              <w:rPr>
                <w:sz w:val="20"/>
              </w:rPr>
              <w:t xml:space="preserve">младшая</w:t>
            </w:r>
          </w:p>
        </w:tc>
      </w:tr>
      <w:tr>
        <w:tc>
          <w:tcPr>
            <w:gridSpan w:val="2"/>
            <w:tcW w:w="9071" w:type="dxa"/>
            <w:tcBorders>
              <w:top w:val="nil"/>
              <w:bottom w:val="nil"/>
            </w:tcBorders>
          </w:tcPr>
          <w:p>
            <w:pPr>
              <w:pStyle w:val="0"/>
              <w:jc w:val="both"/>
            </w:pPr>
            <w:r>
              <w:rPr>
                <w:sz w:val="20"/>
              </w:rPr>
              <w:t xml:space="preserve">Исключено. - </w:t>
            </w:r>
            <w:hyperlink w:history="0" r:id="rId88"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Закон</w:t>
              </w:r>
            </w:hyperlink>
            <w:r>
              <w:rPr>
                <w:sz w:val="20"/>
              </w:rPr>
              <w:t xml:space="preserve"> Смоленской области от 18.12.2025 N 176-з.</w:t>
            </w:r>
          </w:p>
        </w:tc>
      </w:tr>
      <w:tr>
        <w:tc>
          <w:tcPr>
            <w:gridSpan w:val="2"/>
            <w:tcW w:w="9071" w:type="dxa"/>
            <w:tcBorders>
              <w:top w:val="nil"/>
              <w:bottom w:val="nil"/>
            </w:tcBorders>
          </w:tcPr>
          <w:p>
            <w:pPr>
              <w:pStyle w:val="0"/>
              <w:jc w:val="both"/>
            </w:pPr>
            <w:r>
              <w:rPr>
                <w:sz w:val="20"/>
              </w:rPr>
              <w:t xml:space="preserve">Исключено. - </w:t>
            </w:r>
            <w:hyperlink w:history="0" r:id="rId89"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Закон</w:t>
              </w:r>
            </w:hyperlink>
            <w:r>
              <w:rPr>
                <w:sz w:val="20"/>
              </w:rPr>
              <w:t xml:space="preserve"> Смоленской области от 18.12.2025 N 176-з.</w:t>
            </w:r>
          </w:p>
        </w:tc>
      </w:tr>
      <w:tr>
        <w:tc>
          <w:tcPr>
            <w:tcW w:w="6293" w:type="dxa"/>
            <w:tcBorders>
              <w:top w:val="nil"/>
              <w:bottom w:val="nil"/>
            </w:tcBorders>
          </w:tcPr>
          <w:p>
            <w:pPr>
              <w:pStyle w:val="0"/>
            </w:pPr>
            <w:r>
              <w:rPr>
                <w:sz w:val="20"/>
              </w:rPr>
            </w:r>
          </w:p>
        </w:tc>
        <w:tc>
          <w:tcPr>
            <w:tcW w:w="2778" w:type="dxa"/>
            <w:tcBorders>
              <w:top w:val="nil"/>
              <w:bottom w:val="nil"/>
            </w:tcBorders>
          </w:tcPr>
          <w:p>
            <w:pPr>
              <w:pStyle w:val="0"/>
            </w:pPr>
            <w:r>
              <w:rPr>
                <w:sz w:val="20"/>
              </w:rPr>
            </w:r>
          </w:p>
        </w:tc>
      </w:tr>
      <w:tr>
        <w:tc>
          <w:tcPr>
            <w:tcW w:w="6293" w:type="dxa"/>
            <w:tcBorders>
              <w:top w:val="nil"/>
              <w:bottom w:val="nil"/>
            </w:tcBorders>
          </w:tcPr>
          <w:p>
            <w:pPr>
              <w:pStyle w:val="0"/>
              <w:jc w:val="both"/>
            </w:pPr>
            <w:r>
              <w:rPr>
                <w:sz w:val="20"/>
              </w:rPr>
              <w:t xml:space="preserve">Раздел 3. ДОЛЖНОСТИ МУНИЦИПАЛЬНОЙ СЛУЖБЫ, ЗАМЕЩАЕМЫЕ ДЛЯ ОБЕСПЕЧЕНИЯ ИСПОЛНЕНИЯ ПОЛНОМОЧИЙ КОНТРОЛЬНО-СЧЕТНЫХ ОРГАНОВ МУНИЦИПАЛЬНЫХ ОБРАЗОВАНИЙ СМОЛЕНСКОЙ ОБЛАСТИ</w:t>
            </w:r>
          </w:p>
        </w:tc>
        <w:tc>
          <w:tcPr>
            <w:tcW w:w="2778" w:type="dxa"/>
            <w:tcBorders>
              <w:top w:val="nil"/>
              <w:bottom w:val="nil"/>
            </w:tcBorders>
          </w:tcPr>
          <w:p>
            <w:pPr>
              <w:pStyle w:val="0"/>
            </w:pPr>
            <w:r>
              <w:rPr>
                <w:sz w:val="20"/>
              </w:rPr>
            </w:r>
          </w:p>
        </w:tc>
      </w:tr>
      <w:tr>
        <w:tc>
          <w:tcPr>
            <w:gridSpan w:val="2"/>
            <w:tcW w:w="9071" w:type="dxa"/>
            <w:tcBorders>
              <w:top w:val="nil"/>
              <w:bottom w:val="nil"/>
            </w:tcBorders>
          </w:tcPr>
          <w:p>
            <w:pPr>
              <w:pStyle w:val="0"/>
              <w:jc w:val="both"/>
            </w:pPr>
            <w:r>
              <w:rPr>
                <w:sz w:val="20"/>
              </w:rPr>
            </w:r>
          </w:p>
          <w:p>
            <w:pPr>
              <w:pStyle w:val="0"/>
              <w:jc w:val="both"/>
            </w:pPr>
            <w:r>
              <w:rPr>
                <w:sz w:val="20"/>
              </w:rPr>
              <w:t xml:space="preserve">(в ред. </w:t>
            </w:r>
            <w:hyperlink w:history="0" r:id="rId90" w:tooltip="Закон Смоленской области от 30.09.2011 N 71-з &quot;О внесении изменений в областной закон &quot;Об отдельных вопросах муниципальной службы в Смоленской области&quot; (принят Смоленской областной Думой 28.09.2011) {КонсультантПлюс}">
              <w:r>
                <w:rPr>
                  <w:sz w:val="20"/>
                  <w:color w:val="0000ff"/>
                </w:rPr>
                <w:t xml:space="preserve">закона</w:t>
              </w:r>
            </w:hyperlink>
            <w:r>
              <w:rPr>
                <w:sz w:val="20"/>
              </w:rPr>
              <w:t xml:space="preserve"> Смоленской области от 30.09.2011 N 71-з)</w:t>
            </w:r>
          </w:p>
        </w:tc>
      </w:tr>
      <w:tr>
        <w:tc>
          <w:tcPr>
            <w:tcW w:w="6293" w:type="dxa"/>
            <w:tcBorders>
              <w:top w:val="nil"/>
              <w:bottom w:val="nil"/>
            </w:tcBorders>
          </w:tcPr>
          <w:p>
            <w:pPr>
              <w:pStyle w:val="0"/>
            </w:pPr>
            <w:r>
              <w:rPr>
                <w:sz w:val="20"/>
              </w:rPr>
            </w:r>
          </w:p>
        </w:tc>
        <w:tc>
          <w:tcPr>
            <w:tcW w:w="2778" w:type="dxa"/>
            <w:tcBorders>
              <w:top w:val="nil"/>
              <w:bottom w:val="nil"/>
            </w:tcBorders>
          </w:tcPr>
          <w:p>
            <w:pPr>
              <w:pStyle w:val="0"/>
            </w:pPr>
            <w:r>
              <w:rPr>
                <w:sz w:val="20"/>
              </w:rPr>
            </w:r>
          </w:p>
        </w:tc>
      </w:tr>
      <w:tr>
        <w:tc>
          <w:tcPr>
            <w:gridSpan w:val="2"/>
            <w:tcW w:w="9071" w:type="dxa"/>
            <w:tcBorders>
              <w:top w:val="nil"/>
              <w:bottom w:val="nil"/>
            </w:tcBorders>
          </w:tcPr>
          <w:p>
            <w:pPr>
              <w:pStyle w:val="0"/>
              <w:jc w:val="both"/>
            </w:pPr>
            <w:r>
              <w:rPr>
                <w:sz w:val="20"/>
              </w:rPr>
              <w:t xml:space="preserve">Позиции первая - третья исключены. - </w:t>
            </w:r>
            <w:hyperlink w:history="0" r:id="rId91" w:tooltip="Закон Смоленской области от 29.09.2021 N 90-з &quot;О внесении изменений в статью 2 областного закона &quot;Об отдельных вопросах муниципальной службы в Смоленской области&quot; (принят Смоленской областной Думой 29.09.2021) {КонсультантПлюс}">
              <w:r>
                <w:rPr>
                  <w:sz w:val="20"/>
                  <w:color w:val="0000ff"/>
                </w:rPr>
                <w:t xml:space="preserve">Закон</w:t>
              </w:r>
            </w:hyperlink>
            <w:r>
              <w:rPr>
                <w:sz w:val="20"/>
              </w:rPr>
              <w:t xml:space="preserve"> Смоленской области от 29.09.2021 N 90-з</w:t>
            </w:r>
          </w:p>
        </w:tc>
      </w:tr>
      <w:tr>
        <w:tc>
          <w:tcPr>
            <w:tcW w:w="6293" w:type="dxa"/>
            <w:tcBorders>
              <w:top w:val="nil"/>
              <w:bottom w:val="nil"/>
            </w:tcBorders>
          </w:tcPr>
          <w:p>
            <w:pPr>
              <w:pStyle w:val="0"/>
              <w:jc w:val="both"/>
            </w:pPr>
            <w:r>
              <w:rPr>
                <w:sz w:val="20"/>
              </w:rPr>
              <w:t xml:space="preserve">Инспектор контрольно-счетного органа муниципального образования</w:t>
            </w:r>
          </w:p>
        </w:tc>
        <w:tc>
          <w:tcPr>
            <w:tcW w:w="2778" w:type="dxa"/>
            <w:tcBorders>
              <w:top w:val="nil"/>
              <w:bottom w:val="nil"/>
            </w:tcBorders>
          </w:tcPr>
          <w:p>
            <w:pPr>
              <w:pStyle w:val="0"/>
              <w:jc w:val="both"/>
            </w:pPr>
            <w:r>
              <w:rPr>
                <w:sz w:val="20"/>
              </w:rPr>
              <w:t xml:space="preserve">ведущая</w:t>
            </w:r>
          </w:p>
        </w:tc>
      </w:tr>
      <w:tr>
        <w:tc>
          <w:tcPr>
            <w:tcW w:w="6293" w:type="dxa"/>
            <w:tcBorders>
              <w:top w:val="nil"/>
              <w:bottom w:val="nil"/>
            </w:tcBorders>
          </w:tcPr>
          <w:p>
            <w:pPr>
              <w:pStyle w:val="0"/>
            </w:pPr>
            <w:r>
              <w:rPr>
                <w:sz w:val="20"/>
              </w:rPr>
            </w:r>
          </w:p>
        </w:tc>
        <w:tc>
          <w:tcPr>
            <w:tcW w:w="2778" w:type="dxa"/>
            <w:tcBorders>
              <w:top w:val="nil"/>
              <w:bottom w:val="nil"/>
            </w:tcBorders>
          </w:tcPr>
          <w:p>
            <w:pPr>
              <w:pStyle w:val="0"/>
            </w:pPr>
            <w:r>
              <w:rPr>
                <w:sz w:val="20"/>
              </w:rPr>
            </w:r>
          </w:p>
        </w:tc>
      </w:tr>
      <w:tr>
        <w:tc>
          <w:tcPr>
            <w:tcW w:w="6293" w:type="dxa"/>
            <w:tcBorders>
              <w:top w:val="nil"/>
              <w:bottom w:val="nil"/>
            </w:tcBorders>
          </w:tcPr>
          <w:p>
            <w:pPr>
              <w:pStyle w:val="0"/>
              <w:jc w:val="both"/>
            </w:pPr>
            <w:r>
              <w:rPr>
                <w:sz w:val="20"/>
              </w:rPr>
              <w:t xml:space="preserve">Раздел 4. ДОЛЖНОСТИ МУНИЦИПАЛЬНОЙ СЛУЖБЫ, ЗАМЕЩАЕМЫЕ ДЛЯ ОБЕСПЕЧЕНИЯ ИСПОЛНЕНИЯ ПОЛНОМОЧИЙ ИЗБИРАТЕЛЬНЫХ КОМИССИЙ МУНИЦИПАЛЬНЫХ ОБРАЗОВАНИЙ СМОЛЕНСКОЙ ОБЛАСТИ</w:t>
            </w:r>
          </w:p>
        </w:tc>
        <w:tc>
          <w:tcPr>
            <w:tcW w:w="2778" w:type="dxa"/>
            <w:tcBorders>
              <w:top w:val="nil"/>
              <w:bottom w:val="nil"/>
            </w:tcBorders>
          </w:tcPr>
          <w:p>
            <w:pPr>
              <w:pStyle w:val="0"/>
            </w:pPr>
            <w:r>
              <w:rPr>
                <w:sz w:val="20"/>
              </w:rPr>
            </w:r>
          </w:p>
        </w:tc>
      </w:tr>
      <w:tr>
        <w:tc>
          <w:tcPr>
            <w:gridSpan w:val="2"/>
            <w:tcW w:w="9071" w:type="dxa"/>
            <w:tcBorders>
              <w:top w:val="nil"/>
              <w:bottom w:val="single" w:sz="4"/>
            </w:tcBorders>
          </w:tcPr>
          <w:p>
            <w:pPr>
              <w:pStyle w:val="0"/>
              <w:jc w:val="both"/>
            </w:pPr>
            <w:r>
              <w:rPr>
                <w:sz w:val="20"/>
              </w:rPr>
              <w:t xml:space="preserve">Утратил силу. - </w:t>
            </w:r>
            <w:hyperlink w:history="0" r:id="rId92" w:tooltip="Закон Смоленской области от 26.09.2024 N 179-з &quot;О внесении изменений в областной закон &quot;Об отдельных вопросах муниципальной службы в Смоленской области&quot; (принят Смоленской областной Думой 26.09.2024) {КонсультантПлюс}">
              <w:r>
                <w:rPr>
                  <w:sz w:val="20"/>
                  <w:color w:val="0000ff"/>
                </w:rPr>
                <w:t xml:space="preserve">Закон</w:t>
              </w:r>
            </w:hyperlink>
            <w:r>
              <w:rPr>
                <w:sz w:val="20"/>
              </w:rPr>
              <w:t xml:space="preserve"> Смоленской области от 26.09.2024 N 179-з.</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 &lt;2&gt; Сноски исключены. - </w:t>
      </w:r>
      <w:hyperlink w:history="0" r:id="rId93"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Закон</w:t>
        </w:r>
      </w:hyperlink>
      <w:r>
        <w:rPr>
          <w:sz w:val="20"/>
        </w:rPr>
        <w:t xml:space="preserve"> Смоленской области от 18.12.2025 N 176-з.</w:t>
      </w:r>
    </w:p>
    <w:bookmarkStart w:id="206" w:name="P206"/>
    <w:bookmarkEnd w:id="206"/>
    <w:p>
      <w:pPr>
        <w:pStyle w:val="0"/>
        <w:spacing w:before="200" w:lineRule="auto"/>
        <w:ind w:firstLine="540"/>
        <w:jc w:val="both"/>
      </w:pPr>
      <w:r>
        <w:rPr>
          <w:sz w:val="20"/>
        </w:rPr>
        <w:t xml:space="preserve">&lt;3&gt; Должности муниципальной службы, указанные в </w:t>
      </w:r>
      <w:hyperlink w:history="0" w:anchor="P120" w:tooltip="Часть 2. ДОЛЖНОСТИ МУНИЦИПАЛЬНОЙ СЛУЖБЫ, УЧРЕЖДАЕМЫЕ ДЛЯ НЕПОСРЕДСТВЕННОГО ОБЕСПЕЧЕНИЯ ИСПОЛНЕНИЯ ПОЛНОМОЧИЙ ГЛАВЫ МУНИЦИПАЛЬНОГО ОБРАЗОВАНИЯ &lt;3&gt;">
        <w:r>
          <w:rPr>
            <w:sz w:val="20"/>
            <w:color w:val="0000ff"/>
          </w:rPr>
          <w:t xml:space="preserve">части 2 раздела 1 таблицы части 1</w:t>
        </w:r>
      </w:hyperlink>
      <w:r>
        <w:rPr>
          <w:sz w:val="20"/>
        </w:rPr>
        <w:t xml:space="preserve"> настоящей статьи, подлежат замещению в случае, если Глава муниципального образования является руководителем исполнительно-распорядительного органа муниципального образования Смоленской области, и замещаются путем заключения срочного трудового договора на срок полномочий указанного Главы муниципального образования.</w:t>
      </w:r>
    </w:p>
    <w:p>
      <w:pPr>
        <w:pStyle w:val="0"/>
        <w:jc w:val="both"/>
      </w:pPr>
      <w:r>
        <w:rPr>
          <w:sz w:val="20"/>
        </w:rPr>
        <w:t xml:space="preserve">(в ред. </w:t>
      </w:r>
      <w:hyperlink w:history="0" r:id="rId94" w:tooltip="Закон Смоленской области от 28.12.2016 N 165-з &quot;О внесении изменений в статью 2 областного закона &quot;Об отдельных вопросах муниципальной службы в Смоленской области&quot; (принят Смоленской областной Думой 28.12.2016) {КонсультантПлюс}">
        <w:r>
          <w:rPr>
            <w:sz w:val="20"/>
            <w:color w:val="0000ff"/>
          </w:rPr>
          <w:t xml:space="preserve">закона</w:t>
        </w:r>
      </w:hyperlink>
      <w:r>
        <w:rPr>
          <w:sz w:val="20"/>
        </w:rPr>
        <w:t xml:space="preserve"> Смоленской области от 28.12.2016 N 165-з)</w:t>
      </w:r>
    </w:p>
    <w:p>
      <w:pPr>
        <w:pStyle w:val="0"/>
        <w:jc w:val="both"/>
      </w:pPr>
      <w:r>
        <w:rPr>
          <w:sz w:val="20"/>
        </w:rPr>
      </w:r>
    </w:p>
    <w:p>
      <w:pPr>
        <w:pStyle w:val="0"/>
        <w:ind w:firstLine="540"/>
        <w:jc w:val="both"/>
      </w:pPr>
      <w:r>
        <w:rPr>
          <w:sz w:val="20"/>
        </w:rPr>
        <w:t xml:space="preserve">2. Допускается двойное наименование должности муниципальной службы, в том числе в случае необходимости обозначения ее специализации.</w:t>
      </w:r>
    </w:p>
    <w:p>
      <w:pPr>
        <w:pStyle w:val="0"/>
        <w:jc w:val="both"/>
      </w:pPr>
      <w:r>
        <w:rPr>
          <w:sz w:val="20"/>
        </w:rPr>
      </w:r>
    </w:p>
    <w:p>
      <w:pPr>
        <w:pStyle w:val="2"/>
        <w:outlineLvl w:val="1"/>
        <w:ind w:firstLine="540"/>
        <w:jc w:val="both"/>
      </w:pPr>
      <w:r>
        <w:rPr>
          <w:sz w:val="20"/>
        </w:rPr>
        <w:t xml:space="preserve">Статья 3. Классные чины муниципальных служащих в Смоленской области</w:t>
      </w:r>
    </w:p>
    <w:p>
      <w:pPr>
        <w:pStyle w:val="0"/>
        <w:jc w:val="both"/>
      </w:pPr>
      <w:r>
        <w:rPr>
          <w:sz w:val="20"/>
        </w:rPr>
        <w:t xml:space="preserve">(в ред. </w:t>
      </w:r>
      <w:hyperlink w:history="0" r:id="rId95" w:tooltip="Закон Смоленской области от 02.06.2010 N 38-з &quot;О внесении изменений в областной закон &quot;Об отдельных вопросах муниципальной службы в Смоленской области&quot; (принят Смоленской областной Думой 27.05.2010) {КонсультантПлюс}">
        <w:r>
          <w:rPr>
            <w:sz w:val="20"/>
            <w:color w:val="0000ff"/>
          </w:rPr>
          <w:t xml:space="preserve">закона</w:t>
        </w:r>
      </w:hyperlink>
      <w:r>
        <w:rPr>
          <w:sz w:val="20"/>
        </w:rPr>
        <w:t xml:space="preserve"> Смоленской области от 02.06.2010 N 38-з)</w:t>
      </w:r>
    </w:p>
    <w:p>
      <w:pPr>
        <w:pStyle w:val="0"/>
        <w:jc w:val="both"/>
      </w:pPr>
      <w:r>
        <w:rPr>
          <w:sz w:val="20"/>
        </w:rPr>
      </w:r>
    </w:p>
    <w:p>
      <w:pPr>
        <w:pStyle w:val="0"/>
        <w:ind w:firstLine="540"/>
        <w:jc w:val="both"/>
      </w:pPr>
      <w:r>
        <w:rPr>
          <w:sz w:val="20"/>
        </w:rPr>
        <w:t xml:space="preserve">1. Классные чины муниципальных служащих (далее также - 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w:t>
      </w:r>
    </w:p>
    <w:p>
      <w:pPr>
        <w:pStyle w:val="0"/>
        <w:jc w:val="both"/>
      </w:pPr>
      <w:r>
        <w:rPr>
          <w:sz w:val="20"/>
        </w:rPr>
        <w:t xml:space="preserve">(в ред. </w:t>
      </w:r>
      <w:hyperlink w:history="0" r:id="rId96" w:tooltip="Закон Смоленской области от 02.06.2010 N 38-з &quot;О внесении изменений в областной закон &quot;Об отдельных вопросах муниципальной службы в Смоленской области&quot; (принят Смоленской областной Думой 27.05.2010) {КонсультантПлюс}">
        <w:r>
          <w:rPr>
            <w:sz w:val="20"/>
            <w:color w:val="0000ff"/>
          </w:rPr>
          <w:t xml:space="preserve">закона</w:t>
        </w:r>
      </w:hyperlink>
      <w:r>
        <w:rPr>
          <w:sz w:val="20"/>
        </w:rPr>
        <w:t xml:space="preserve"> Смоленской области от 02.06.2010 N 38-з)</w:t>
      </w:r>
    </w:p>
    <w:p>
      <w:pPr>
        <w:pStyle w:val="0"/>
        <w:spacing w:before="200" w:lineRule="auto"/>
        <w:ind w:firstLine="540"/>
        <w:jc w:val="both"/>
      </w:pPr>
      <w:r>
        <w:rPr>
          <w:sz w:val="20"/>
        </w:rPr>
        <w:t xml:space="preserve">2. Муниципальным служащим, замещающим должности муниципальной службы высшей группы должностей, присваивается классный чин - действительный муниципальный советник 1, 2 или 3 класса.</w:t>
      </w:r>
    </w:p>
    <w:p>
      <w:pPr>
        <w:pStyle w:val="0"/>
        <w:jc w:val="both"/>
      </w:pPr>
      <w:r>
        <w:rPr>
          <w:sz w:val="20"/>
        </w:rPr>
        <w:t xml:space="preserve">(в ред. </w:t>
      </w:r>
      <w:hyperlink w:history="0" r:id="rId97" w:tooltip="Закон Смоленской области от 26.05.2022 N 35-з &quot;О внесении изменений в областной закон &quot;Об отдельных вопросах муниципальной службы в Смоленской области&quot; (принят Смоленской областной Думой 26.05.2022) {КонсультантПлюс}">
        <w:r>
          <w:rPr>
            <w:sz w:val="20"/>
            <w:color w:val="0000ff"/>
          </w:rPr>
          <w:t xml:space="preserve">закона</w:t>
        </w:r>
      </w:hyperlink>
      <w:r>
        <w:rPr>
          <w:sz w:val="20"/>
        </w:rPr>
        <w:t xml:space="preserve"> Смоленской области от 26.05.2022 N 35-з)</w:t>
      </w:r>
    </w:p>
    <w:p>
      <w:pPr>
        <w:pStyle w:val="0"/>
        <w:spacing w:before="200" w:lineRule="auto"/>
        <w:ind w:firstLine="540"/>
        <w:jc w:val="both"/>
      </w:pPr>
      <w:r>
        <w:rPr>
          <w:sz w:val="20"/>
        </w:rPr>
        <w:t xml:space="preserve">3. Муниципальным служащим, замещающим должности муниципальной службы главной группы должностей, присваивается классный чин - муниципальный советник 1, 2 или 3 класса.</w:t>
      </w:r>
    </w:p>
    <w:p>
      <w:pPr>
        <w:pStyle w:val="0"/>
        <w:jc w:val="both"/>
      </w:pPr>
      <w:r>
        <w:rPr>
          <w:sz w:val="20"/>
        </w:rPr>
        <w:t xml:space="preserve">(в ред. </w:t>
      </w:r>
      <w:hyperlink w:history="0" r:id="rId98" w:tooltip="Закон Смоленской области от 26.05.2022 N 35-з &quot;О внесении изменений в областной закон &quot;Об отдельных вопросах муниципальной службы в Смоленской области&quot; (принят Смоленской областной Думой 26.05.2022) {КонсультантПлюс}">
        <w:r>
          <w:rPr>
            <w:sz w:val="20"/>
            <w:color w:val="0000ff"/>
          </w:rPr>
          <w:t xml:space="preserve">закона</w:t>
        </w:r>
      </w:hyperlink>
      <w:r>
        <w:rPr>
          <w:sz w:val="20"/>
        </w:rPr>
        <w:t xml:space="preserve"> Смоленской области от 26.05.2022 N 35-з)</w:t>
      </w:r>
    </w:p>
    <w:p>
      <w:pPr>
        <w:pStyle w:val="0"/>
        <w:spacing w:before="200" w:lineRule="auto"/>
        <w:ind w:firstLine="540"/>
        <w:jc w:val="both"/>
      </w:pPr>
      <w:r>
        <w:rPr>
          <w:sz w:val="20"/>
        </w:rPr>
        <w:t xml:space="preserve">4. Муниципальным служащим, замещающим должности муниципальной службы ведущей группы должностей, присваивается классный чин - советник муниципальной службы 1, 2 или 3 класса.</w:t>
      </w:r>
    </w:p>
    <w:p>
      <w:pPr>
        <w:pStyle w:val="0"/>
        <w:jc w:val="both"/>
      </w:pPr>
      <w:r>
        <w:rPr>
          <w:sz w:val="20"/>
        </w:rPr>
        <w:t xml:space="preserve">(в ред. </w:t>
      </w:r>
      <w:hyperlink w:history="0" r:id="rId99" w:tooltip="Закон Смоленской области от 26.05.2022 N 35-з &quot;О внесении изменений в областной закон &quot;Об отдельных вопросах муниципальной службы в Смоленской области&quot; (принят Смоленской областной Думой 26.05.2022) {КонсультантПлюс}">
        <w:r>
          <w:rPr>
            <w:sz w:val="20"/>
            <w:color w:val="0000ff"/>
          </w:rPr>
          <w:t xml:space="preserve">закона</w:t>
        </w:r>
      </w:hyperlink>
      <w:r>
        <w:rPr>
          <w:sz w:val="20"/>
        </w:rPr>
        <w:t xml:space="preserve"> Смоленской области от 26.05.2022 N 35-з)</w:t>
      </w:r>
    </w:p>
    <w:p>
      <w:pPr>
        <w:pStyle w:val="0"/>
        <w:spacing w:before="200" w:lineRule="auto"/>
        <w:ind w:firstLine="540"/>
        <w:jc w:val="both"/>
      </w:pPr>
      <w:r>
        <w:rPr>
          <w:sz w:val="20"/>
        </w:rPr>
        <w:t xml:space="preserve">5. Муниципальным служащим, замещающим должности муниципальной службы старшей группы должностей, присваивается классный чин - референт муниципальной службы 1, 2 или 3 класса.</w:t>
      </w:r>
    </w:p>
    <w:p>
      <w:pPr>
        <w:pStyle w:val="0"/>
        <w:jc w:val="both"/>
      </w:pPr>
      <w:r>
        <w:rPr>
          <w:sz w:val="20"/>
        </w:rPr>
        <w:t xml:space="preserve">(в ред. </w:t>
      </w:r>
      <w:hyperlink w:history="0" r:id="rId100" w:tooltip="Закон Смоленской области от 26.05.2022 N 35-з &quot;О внесении изменений в областной закон &quot;Об отдельных вопросах муниципальной службы в Смоленской области&quot; (принят Смоленской областной Думой 26.05.2022) {КонсультантПлюс}">
        <w:r>
          <w:rPr>
            <w:sz w:val="20"/>
            <w:color w:val="0000ff"/>
          </w:rPr>
          <w:t xml:space="preserve">закона</w:t>
        </w:r>
      </w:hyperlink>
      <w:r>
        <w:rPr>
          <w:sz w:val="20"/>
        </w:rPr>
        <w:t xml:space="preserve"> Смоленской области от 26.05.2022 N 35-з)</w:t>
      </w:r>
    </w:p>
    <w:p>
      <w:pPr>
        <w:pStyle w:val="0"/>
        <w:spacing w:before="200" w:lineRule="auto"/>
        <w:ind w:firstLine="540"/>
        <w:jc w:val="both"/>
      </w:pPr>
      <w:r>
        <w:rPr>
          <w:sz w:val="20"/>
        </w:rPr>
        <w:t xml:space="preserve">6. Муниципальным служащим, замещающим должности муниципальной службы младшей группы должностей, присваивается классный чин - секретарь муниципальной службы 1, 2 или 3 класса.</w:t>
      </w:r>
    </w:p>
    <w:p>
      <w:pPr>
        <w:pStyle w:val="0"/>
        <w:jc w:val="both"/>
      </w:pPr>
      <w:r>
        <w:rPr>
          <w:sz w:val="20"/>
        </w:rPr>
        <w:t xml:space="preserve">(в ред. </w:t>
      </w:r>
      <w:hyperlink w:history="0" r:id="rId101" w:tooltip="Закон Смоленской области от 26.05.2022 N 35-з &quot;О внесении изменений в областной закон &quot;Об отдельных вопросах муниципальной службы в Смоленской области&quot; (принят Смоленской областной Думой 26.05.2022) {КонсультантПлюс}">
        <w:r>
          <w:rPr>
            <w:sz w:val="20"/>
            <w:color w:val="0000ff"/>
          </w:rPr>
          <w:t xml:space="preserve">закона</w:t>
        </w:r>
      </w:hyperlink>
      <w:r>
        <w:rPr>
          <w:sz w:val="20"/>
        </w:rPr>
        <w:t xml:space="preserve"> Смоленской области от 26.05.2022 N 35-з)</w:t>
      </w:r>
    </w:p>
    <w:p>
      <w:pPr>
        <w:pStyle w:val="0"/>
        <w:jc w:val="both"/>
      </w:pPr>
      <w:r>
        <w:rPr>
          <w:sz w:val="20"/>
        </w:rPr>
      </w:r>
    </w:p>
    <w:p>
      <w:pPr>
        <w:pStyle w:val="2"/>
        <w:outlineLvl w:val="1"/>
        <w:ind w:firstLine="540"/>
        <w:jc w:val="both"/>
      </w:pPr>
      <w:r>
        <w:rPr>
          <w:sz w:val="20"/>
        </w:rPr>
        <w:t xml:space="preserve">Статья 4. Порядок присвоения классных чинов муниципальных служащих в Смоленской области,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pPr>
        <w:pStyle w:val="0"/>
        <w:jc w:val="both"/>
      </w:pPr>
      <w:r>
        <w:rPr>
          <w:sz w:val="20"/>
        </w:rPr>
        <w:t xml:space="preserve">(в ред. </w:t>
      </w:r>
      <w:hyperlink w:history="0" r:id="rId102" w:tooltip="Закон Смоленской области от 02.06.2010 N 38-з &quot;О внесении изменений в областной закон &quot;Об отдельных вопросах муниципальной службы в Смоленской области&quot; (принят Смоленской областной Думой 27.05.2010) {КонсультантПлюс}">
        <w:r>
          <w:rPr>
            <w:sz w:val="20"/>
            <w:color w:val="0000ff"/>
          </w:rPr>
          <w:t xml:space="preserve">закона</w:t>
        </w:r>
      </w:hyperlink>
      <w:r>
        <w:rPr>
          <w:sz w:val="20"/>
        </w:rPr>
        <w:t xml:space="preserve"> Смоленской области от 02.06.2010 N 38-з)</w:t>
      </w:r>
    </w:p>
    <w:p>
      <w:pPr>
        <w:pStyle w:val="0"/>
        <w:jc w:val="both"/>
      </w:pPr>
      <w:r>
        <w:rPr>
          <w:sz w:val="20"/>
        </w:rPr>
      </w:r>
    </w:p>
    <w:p>
      <w:pPr>
        <w:pStyle w:val="0"/>
        <w:ind w:firstLine="540"/>
        <w:jc w:val="both"/>
      </w:pPr>
      <w:r>
        <w:rPr>
          <w:sz w:val="20"/>
        </w:rPr>
        <w:t xml:space="preserve">Порядок присвоения классных чинов, а также порядок их сохранения при переводе муниципальных служащих на иные должности муниципальной службы и при увольнении с муниципальной службы устанавливается </w:t>
      </w:r>
      <w:hyperlink w:history="0" w:anchor="P453" w:tooltip="ПОЛОЖЕНИЕ">
        <w:r>
          <w:rPr>
            <w:sz w:val="20"/>
            <w:color w:val="0000ff"/>
          </w:rPr>
          <w:t xml:space="preserve">приложением 1</w:t>
        </w:r>
      </w:hyperlink>
      <w:r>
        <w:rPr>
          <w:sz w:val="20"/>
        </w:rPr>
        <w:t xml:space="preserve"> к настоящему областному закону.</w:t>
      </w:r>
    </w:p>
    <w:p>
      <w:pPr>
        <w:pStyle w:val="0"/>
        <w:jc w:val="both"/>
      </w:pPr>
      <w:r>
        <w:rPr>
          <w:sz w:val="20"/>
        </w:rPr>
        <w:t xml:space="preserve">(в ред. законов Смоленской области от 02.06.2010 </w:t>
      </w:r>
      <w:hyperlink w:history="0" r:id="rId103" w:tooltip="Закон Смоленской области от 02.06.2010 N 38-з &quot;О внесении изменений в областной закон &quot;Об отдельных вопросах муниципальной службы в Смоленской области&quot; (принят Смоленской областной Думой 27.05.2010) {КонсультантПлюс}">
        <w:r>
          <w:rPr>
            <w:sz w:val="20"/>
            <w:color w:val="0000ff"/>
          </w:rPr>
          <w:t xml:space="preserve">N 38-з</w:t>
        </w:r>
      </w:hyperlink>
      <w:r>
        <w:rPr>
          <w:sz w:val="20"/>
        </w:rPr>
        <w:t xml:space="preserve">, от 21.12.2012 </w:t>
      </w:r>
      <w:hyperlink w:history="0" r:id="rId104" w:tooltip="Закон Смоленской области от 21.12.2012 N 122-з &quot;О внесении изменений в областной закон &quot;Об отдельных вопросах муниципальной службы в Смоленской области&quot; (принят Смоленской областной Думой 21.12.2012) {КонсультантПлюс}">
        <w:r>
          <w:rPr>
            <w:sz w:val="20"/>
            <w:color w:val="0000ff"/>
          </w:rPr>
          <w:t xml:space="preserve">N 122-з</w:t>
        </w:r>
      </w:hyperlink>
      <w:r>
        <w:rPr>
          <w:sz w:val="20"/>
        </w:rPr>
        <w:t xml:space="preserve">)</w:t>
      </w:r>
    </w:p>
    <w:p>
      <w:pPr>
        <w:pStyle w:val="0"/>
        <w:spacing w:before="200" w:lineRule="auto"/>
        <w:ind w:firstLine="540"/>
        <w:jc w:val="both"/>
      </w:pPr>
      <w:r>
        <w:rPr>
          <w:sz w:val="20"/>
        </w:rPr>
        <w:t xml:space="preserve">Части вторая - четвертая утратили силу. - </w:t>
      </w:r>
      <w:hyperlink w:history="0" r:id="rId105" w:tooltip="Закон Смоленской области от 21.12.2012 N 122-з &quot;О внесении изменений в областной закон &quot;Об отдельных вопросах муниципальной службы в Смоленской области&quot; (принят Смоленской областной Думой 21.12.2012) {КонсультантПлюс}">
        <w:r>
          <w:rPr>
            <w:sz w:val="20"/>
            <w:color w:val="0000ff"/>
          </w:rPr>
          <w:t xml:space="preserve">Закон</w:t>
        </w:r>
      </w:hyperlink>
      <w:r>
        <w:rPr>
          <w:sz w:val="20"/>
        </w:rPr>
        <w:t xml:space="preserve"> Смоленской области от 21.12.2012 N 122-з.</w:t>
      </w:r>
    </w:p>
    <w:p>
      <w:pPr>
        <w:pStyle w:val="0"/>
        <w:jc w:val="both"/>
      </w:pPr>
      <w:r>
        <w:rPr>
          <w:sz w:val="20"/>
        </w:rPr>
      </w:r>
    </w:p>
    <w:p>
      <w:pPr>
        <w:pStyle w:val="2"/>
        <w:outlineLvl w:val="1"/>
        <w:ind w:firstLine="540"/>
        <w:jc w:val="both"/>
      </w:pPr>
      <w:r>
        <w:rPr>
          <w:sz w:val="20"/>
        </w:rPr>
        <w:t xml:space="preserve">Статья 5. Оплата труда муниципального служащего</w:t>
      </w:r>
    </w:p>
    <w:p>
      <w:pPr>
        <w:pStyle w:val="0"/>
        <w:jc w:val="both"/>
      </w:pPr>
      <w:r>
        <w:rPr>
          <w:sz w:val="20"/>
        </w:rPr>
      </w:r>
    </w:p>
    <w:p>
      <w:pPr>
        <w:pStyle w:val="0"/>
        <w:ind w:firstLine="540"/>
        <w:jc w:val="both"/>
      </w:pPr>
      <w:r>
        <w:rPr>
          <w:sz w:val="20"/>
        </w:rPr>
        <w:t xml:space="preserve">1. Оплата труда муниципального служащего производится в виде денежного содержания, которое состоит из его должностного оклада в соответствии с замещаемой им должностью муниципальной службы, а также из ежемесячных и иных дополнительных выплат, определенных настоящим областным законом (далее - дополнительные выплаты).</w:t>
      </w:r>
    </w:p>
    <w:p>
      <w:pPr>
        <w:pStyle w:val="0"/>
        <w:spacing w:before="200" w:lineRule="auto"/>
        <w:ind w:firstLine="540"/>
        <w:jc w:val="both"/>
      </w:pPr>
      <w:r>
        <w:rPr>
          <w:sz w:val="20"/>
        </w:rPr>
        <w:t xml:space="preserve">2. К дополнительным выплатам относятся:</w:t>
      </w:r>
    </w:p>
    <w:bookmarkStart w:id="238" w:name="P238"/>
    <w:bookmarkEnd w:id="238"/>
    <w:p>
      <w:pPr>
        <w:pStyle w:val="0"/>
        <w:spacing w:before="200" w:lineRule="auto"/>
        <w:ind w:firstLine="540"/>
        <w:jc w:val="both"/>
      </w:pPr>
      <w:r>
        <w:rPr>
          <w:sz w:val="20"/>
        </w:rPr>
        <w:t xml:space="preserve">1) ежемесячный оклад за классный чин, который устанавливается в процентах к должностному окладу муниципального служащего в следующих размерах:</w:t>
      </w:r>
    </w:p>
    <w:p>
      <w:pPr>
        <w:pStyle w:val="0"/>
        <w:spacing w:before="200" w:lineRule="auto"/>
        <w:ind w:firstLine="540"/>
        <w:jc w:val="both"/>
      </w:pPr>
      <w:r>
        <w:rPr>
          <w:sz w:val="20"/>
        </w:rPr>
        <w:t xml:space="preserve">1-й класс - 70;</w:t>
      </w:r>
    </w:p>
    <w:p>
      <w:pPr>
        <w:pStyle w:val="0"/>
        <w:spacing w:before="200" w:lineRule="auto"/>
        <w:ind w:firstLine="540"/>
        <w:jc w:val="both"/>
      </w:pPr>
      <w:r>
        <w:rPr>
          <w:sz w:val="20"/>
        </w:rPr>
        <w:t xml:space="preserve">2-й класс - 60;</w:t>
      </w:r>
    </w:p>
    <w:p>
      <w:pPr>
        <w:pStyle w:val="0"/>
        <w:spacing w:before="200" w:lineRule="auto"/>
        <w:ind w:firstLine="540"/>
        <w:jc w:val="both"/>
      </w:pPr>
      <w:r>
        <w:rPr>
          <w:sz w:val="20"/>
        </w:rPr>
        <w:t xml:space="preserve">3-й класс - 50.</w:t>
      </w:r>
    </w:p>
    <w:p>
      <w:pPr>
        <w:pStyle w:val="0"/>
        <w:spacing w:before="200" w:lineRule="auto"/>
        <w:ind w:firstLine="540"/>
        <w:jc w:val="both"/>
      </w:pPr>
      <w:r>
        <w:rPr>
          <w:sz w:val="20"/>
        </w:rPr>
        <w:t xml:space="preserve">Должностной оклад и ежемесячный оклад за классный чин составляют оклад денежного содержания муниципального служащего;</w:t>
      </w:r>
    </w:p>
    <w:p>
      <w:pPr>
        <w:pStyle w:val="0"/>
        <w:spacing w:before="200" w:lineRule="auto"/>
        <w:ind w:firstLine="540"/>
        <w:jc w:val="both"/>
      </w:pPr>
      <w:r>
        <w:rPr>
          <w:sz w:val="20"/>
        </w:rPr>
        <w:t xml:space="preserve">2) ежемесячная надбавка к должностному окладу за выслугу лет на муниципальной службе в следующих размерах:</w:t>
      </w:r>
    </w:p>
    <w:p>
      <w:pPr>
        <w:pStyle w:val="0"/>
        <w:jc w:val="both"/>
      </w:pPr>
      <w:r>
        <w:rPr>
          <w:sz w:val="20"/>
        </w:rPr>
      </w:r>
    </w:p>
    <w:tbl>
      <w:tblPr>
        <w:tblInd w:w="0" w:type="dxa"/>
        <w:tblLayout w:type="fixed"/>
        <w:tblCellMar>
          <w:top w:w="102" w:type="dxa"/>
          <w:left w:w="62" w:type="dxa"/>
          <w:bottom w:w="102" w:type="dxa"/>
          <w:right w:w="62" w:type="dxa"/>
        </w:tblCellMar>
      </w:tblPr>
      <w:tblGrid>
        <w:gridCol w:w="6293"/>
        <w:gridCol w:w="2778"/>
      </w:tblGrid>
      <w:tr>
        <w:tc>
          <w:tcPr>
            <w:tcW w:w="6293" w:type="dxa"/>
            <w:tcBorders>
              <w:top w:val="nil"/>
              <w:left w:val="nil"/>
              <w:bottom w:val="nil"/>
              <w:right w:val="nil"/>
            </w:tcBorders>
          </w:tcPr>
          <w:p>
            <w:pPr>
              <w:pStyle w:val="0"/>
              <w:jc w:val="center"/>
            </w:pPr>
            <w:r>
              <w:rPr>
                <w:sz w:val="20"/>
              </w:rPr>
              <w:t xml:space="preserve">При стаже муниципальной службы</w:t>
            </w:r>
          </w:p>
        </w:tc>
        <w:tc>
          <w:tcPr>
            <w:tcW w:w="2778" w:type="dxa"/>
            <w:tcBorders>
              <w:top w:val="nil"/>
              <w:left w:val="nil"/>
              <w:bottom w:val="nil"/>
              <w:right w:val="nil"/>
            </w:tcBorders>
          </w:tcPr>
          <w:p>
            <w:pPr>
              <w:pStyle w:val="0"/>
              <w:jc w:val="center"/>
            </w:pPr>
            <w:r>
              <w:rPr>
                <w:sz w:val="20"/>
              </w:rPr>
              <w:t xml:space="preserve">Процентов</w:t>
            </w:r>
          </w:p>
        </w:tc>
      </w:tr>
      <w:tr>
        <w:tc>
          <w:tcPr>
            <w:tcW w:w="6293" w:type="dxa"/>
            <w:tcBorders>
              <w:top w:val="nil"/>
              <w:left w:val="nil"/>
              <w:bottom w:val="nil"/>
              <w:right w:val="nil"/>
            </w:tcBorders>
          </w:tcPr>
          <w:p>
            <w:pPr>
              <w:pStyle w:val="0"/>
              <w:jc w:val="both"/>
            </w:pPr>
            <w:r>
              <w:rPr>
                <w:sz w:val="20"/>
              </w:rPr>
              <w:t xml:space="preserve">От 1 года до 5 лет</w:t>
            </w:r>
          </w:p>
        </w:tc>
        <w:tc>
          <w:tcPr>
            <w:tcW w:w="2778" w:type="dxa"/>
            <w:tcBorders>
              <w:top w:val="nil"/>
              <w:left w:val="nil"/>
              <w:bottom w:val="nil"/>
              <w:right w:val="nil"/>
            </w:tcBorders>
          </w:tcPr>
          <w:p>
            <w:pPr>
              <w:pStyle w:val="0"/>
              <w:jc w:val="center"/>
            </w:pPr>
            <w:r>
              <w:rPr>
                <w:sz w:val="20"/>
              </w:rPr>
              <w:t xml:space="preserve">10</w:t>
            </w:r>
          </w:p>
        </w:tc>
      </w:tr>
      <w:tr>
        <w:tc>
          <w:tcPr>
            <w:tcW w:w="6293" w:type="dxa"/>
            <w:tcBorders>
              <w:top w:val="nil"/>
              <w:left w:val="nil"/>
              <w:bottom w:val="nil"/>
              <w:right w:val="nil"/>
            </w:tcBorders>
          </w:tcPr>
          <w:p>
            <w:pPr>
              <w:pStyle w:val="0"/>
              <w:jc w:val="both"/>
            </w:pPr>
            <w:r>
              <w:rPr>
                <w:sz w:val="20"/>
              </w:rPr>
              <w:t xml:space="preserve">От 5 до 10 лет</w:t>
            </w:r>
          </w:p>
        </w:tc>
        <w:tc>
          <w:tcPr>
            <w:tcW w:w="2778" w:type="dxa"/>
            <w:tcBorders>
              <w:top w:val="nil"/>
              <w:left w:val="nil"/>
              <w:bottom w:val="nil"/>
              <w:right w:val="nil"/>
            </w:tcBorders>
          </w:tcPr>
          <w:p>
            <w:pPr>
              <w:pStyle w:val="0"/>
              <w:jc w:val="center"/>
            </w:pPr>
            <w:r>
              <w:rPr>
                <w:sz w:val="20"/>
              </w:rPr>
              <w:t xml:space="preserve">15</w:t>
            </w:r>
          </w:p>
        </w:tc>
      </w:tr>
      <w:tr>
        <w:tc>
          <w:tcPr>
            <w:tcW w:w="6293" w:type="dxa"/>
            <w:tcBorders>
              <w:top w:val="nil"/>
              <w:left w:val="nil"/>
              <w:bottom w:val="nil"/>
              <w:right w:val="nil"/>
            </w:tcBorders>
          </w:tcPr>
          <w:p>
            <w:pPr>
              <w:pStyle w:val="0"/>
              <w:jc w:val="both"/>
            </w:pPr>
            <w:r>
              <w:rPr>
                <w:sz w:val="20"/>
              </w:rPr>
              <w:t xml:space="preserve">От 10 до 15 лет</w:t>
            </w:r>
          </w:p>
        </w:tc>
        <w:tc>
          <w:tcPr>
            <w:tcW w:w="2778" w:type="dxa"/>
            <w:tcBorders>
              <w:top w:val="nil"/>
              <w:left w:val="nil"/>
              <w:bottom w:val="nil"/>
              <w:right w:val="nil"/>
            </w:tcBorders>
          </w:tcPr>
          <w:p>
            <w:pPr>
              <w:pStyle w:val="0"/>
              <w:jc w:val="center"/>
            </w:pPr>
            <w:r>
              <w:rPr>
                <w:sz w:val="20"/>
              </w:rPr>
              <w:t xml:space="preserve">20</w:t>
            </w:r>
          </w:p>
        </w:tc>
      </w:tr>
      <w:tr>
        <w:tc>
          <w:tcPr>
            <w:tcW w:w="6293" w:type="dxa"/>
            <w:tcBorders>
              <w:top w:val="nil"/>
              <w:left w:val="nil"/>
              <w:bottom w:val="nil"/>
              <w:right w:val="nil"/>
            </w:tcBorders>
          </w:tcPr>
          <w:p>
            <w:pPr>
              <w:pStyle w:val="0"/>
              <w:jc w:val="both"/>
            </w:pPr>
            <w:r>
              <w:rPr>
                <w:sz w:val="20"/>
              </w:rPr>
              <w:t xml:space="preserve">Свыше 15 лет</w:t>
            </w:r>
          </w:p>
        </w:tc>
        <w:tc>
          <w:tcPr>
            <w:tcW w:w="2778" w:type="dxa"/>
            <w:tcBorders>
              <w:top w:val="nil"/>
              <w:left w:val="nil"/>
              <w:bottom w:val="nil"/>
              <w:right w:val="nil"/>
            </w:tcBorders>
          </w:tcPr>
          <w:p>
            <w:pPr>
              <w:pStyle w:val="0"/>
              <w:jc w:val="center"/>
            </w:pPr>
            <w:r>
              <w:rPr>
                <w:sz w:val="20"/>
              </w:rPr>
              <w:t xml:space="preserve">30</w:t>
            </w:r>
          </w:p>
        </w:tc>
      </w:tr>
    </w:tbl>
    <w:p>
      <w:pPr>
        <w:pStyle w:val="0"/>
        <w:jc w:val="both"/>
      </w:pPr>
      <w:r>
        <w:rPr>
          <w:sz w:val="20"/>
        </w:rPr>
      </w:r>
    </w:p>
    <w:p>
      <w:pPr>
        <w:pStyle w:val="0"/>
        <w:ind w:firstLine="540"/>
        <w:jc w:val="both"/>
      </w:pPr>
      <w:r>
        <w:rPr>
          <w:sz w:val="20"/>
        </w:rPr>
        <w:t xml:space="preserve">3) ежемесячная надбавка к должностному окладу за особые условия муниципальной службы;</w:t>
      </w:r>
    </w:p>
    <w:p>
      <w:pPr>
        <w:pStyle w:val="0"/>
        <w:spacing w:before="200" w:lineRule="auto"/>
        <w:ind w:firstLine="540"/>
        <w:jc w:val="both"/>
      </w:pPr>
      <w:r>
        <w:rPr>
          <w:sz w:val="20"/>
        </w:rPr>
        <w:t xml:space="preserve">4) ежемесячная процентная надбавка к должностному окладу за работу со сведениями, составляющими государственную тайну, в размерах и порядке, определяемых федеральным законодательством;</w:t>
      </w:r>
    </w:p>
    <w:p>
      <w:pPr>
        <w:pStyle w:val="0"/>
        <w:spacing w:before="200" w:lineRule="auto"/>
        <w:ind w:firstLine="540"/>
        <w:jc w:val="both"/>
      </w:pPr>
      <w:r>
        <w:rPr>
          <w:sz w:val="20"/>
        </w:rPr>
        <w:t xml:space="preserve">5) премии за выполнение особо важных и сложных заданий;</w:t>
      </w:r>
    </w:p>
    <w:p>
      <w:pPr>
        <w:pStyle w:val="0"/>
        <w:spacing w:before="200" w:lineRule="auto"/>
        <w:ind w:firstLine="540"/>
        <w:jc w:val="both"/>
      </w:pPr>
      <w:r>
        <w:rPr>
          <w:sz w:val="20"/>
        </w:rPr>
        <w:t xml:space="preserve">6) ежемесячное денежное поощрение. Муниципальному служащему может также выплачиваться единовременное дополнительное денежное поощрение в пределах фонда оплаты труда муниципальных служащих;</w:t>
      </w:r>
    </w:p>
    <w:p>
      <w:pPr>
        <w:pStyle w:val="0"/>
        <w:spacing w:before="200" w:lineRule="auto"/>
        <w:ind w:firstLine="540"/>
        <w:jc w:val="both"/>
      </w:pPr>
      <w:r>
        <w:rPr>
          <w:sz w:val="20"/>
        </w:rPr>
        <w:t xml:space="preserve">7) единовременная выплата при предоставлении ежегодного оплачиваемого отпуска. Единовременная выплата при предоставлении ежегодного оплачиваемого отпуска муниципальному служащему производится по его письменному заявлению на основании правового акта представителя нанимателя (работодателя). Единовременная выплата производится муниципальному служащему при предоставлении ежегодного оплачиваемого отпуска либо в другое время при согласии представителя нанимателя (работодателя) (может также разбиваться на две равные части);</w:t>
      </w:r>
    </w:p>
    <w:p>
      <w:pPr>
        <w:pStyle w:val="0"/>
        <w:spacing w:before="200" w:lineRule="auto"/>
        <w:ind w:firstLine="540"/>
        <w:jc w:val="both"/>
      </w:pPr>
      <w:r>
        <w:rPr>
          <w:sz w:val="20"/>
        </w:rPr>
        <w:t xml:space="preserve">8) материальная помощь.</w:t>
      </w:r>
    </w:p>
    <w:p>
      <w:pPr>
        <w:pStyle w:val="0"/>
        <w:spacing w:before="200" w:lineRule="auto"/>
        <w:ind w:firstLine="540"/>
        <w:jc w:val="both"/>
      </w:pPr>
      <w:r>
        <w:rPr>
          <w:sz w:val="20"/>
        </w:rPr>
        <w:t xml:space="preserve">3. Размер должностного оклада, а также размер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Смоленской области в соответствии с федеральным и областным законодательством.</w:t>
      </w:r>
    </w:p>
    <w:p>
      <w:pPr>
        <w:pStyle w:val="0"/>
        <w:jc w:val="both"/>
      </w:pPr>
      <w:r>
        <w:rPr>
          <w:sz w:val="20"/>
        </w:rPr>
      </w:r>
    </w:p>
    <w:p>
      <w:pPr>
        <w:pStyle w:val="2"/>
        <w:outlineLvl w:val="1"/>
        <w:ind w:firstLine="540"/>
        <w:jc w:val="both"/>
      </w:pPr>
      <w:r>
        <w:rPr>
          <w:sz w:val="20"/>
        </w:rPr>
        <w:t xml:space="preserve">Статья 6. Отпуск муниципального служащего</w:t>
      </w:r>
    </w:p>
    <w:p>
      <w:pPr>
        <w:pStyle w:val="0"/>
        <w:ind w:firstLine="540"/>
        <w:jc w:val="both"/>
      </w:pPr>
      <w:r>
        <w:rPr>
          <w:sz w:val="20"/>
        </w:rPr>
      </w:r>
    </w:p>
    <w:p>
      <w:pPr>
        <w:pStyle w:val="0"/>
        <w:ind w:firstLine="540"/>
        <w:jc w:val="both"/>
      </w:pPr>
      <w:r>
        <w:rPr>
          <w:sz w:val="20"/>
        </w:rPr>
        <w:t xml:space="preserve">(в ред. </w:t>
      </w:r>
      <w:hyperlink w:history="0" r:id="rId106" w:tooltip="Закон Смоленской области от 02.06.2010 N 38-з &quot;О внесении изменений в областной закон &quot;Об отдельных вопросах муниципальной службы в Смоленской области&quot; (принят Смоленской областной Думой 27.05.2010) {КонсультантПлюс}">
        <w:r>
          <w:rPr>
            <w:sz w:val="20"/>
            <w:color w:val="0000ff"/>
          </w:rPr>
          <w:t xml:space="preserve">закона</w:t>
        </w:r>
      </w:hyperlink>
      <w:r>
        <w:rPr>
          <w:sz w:val="20"/>
        </w:rPr>
        <w:t xml:space="preserve"> Смоленской области от 02.06.2010 N 38-з)</w:t>
      </w:r>
    </w:p>
    <w:p>
      <w:pPr>
        <w:pStyle w:val="0"/>
        <w:jc w:val="both"/>
      </w:pPr>
      <w:r>
        <w:rPr>
          <w:sz w:val="20"/>
        </w:rPr>
      </w:r>
    </w:p>
    <w:p>
      <w:pPr>
        <w:pStyle w:val="0"/>
        <w:ind w:firstLine="540"/>
        <w:jc w:val="both"/>
      </w:pPr>
      <w:r>
        <w:rPr>
          <w:sz w:val="20"/>
        </w:rPr>
        <w:t xml:space="preserve">1. Муниципальному служащему предоставляется ежегодный основной оплачиваемый отпуск продолжительностью 30 календарных дней.</w:t>
      </w:r>
    </w:p>
    <w:p>
      <w:pPr>
        <w:pStyle w:val="0"/>
        <w:jc w:val="both"/>
      </w:pPr>
      <w:r>
        <w:rPr>
          <w:sz w:val="20"/>
        </w:rPr>
        <w:t xml:space="preserve">(часть 1 в ред. </w:t>
      </w:r>
      <w:hyperlink w:history="0" r:id="rId107" w:tooltip="Закон Смоленской области от 28.06.2017 N 81-з &quot;О внесении изменений в областной закон &quot;Об отдельных вопросах муниципальной службы в Смоленской области&quot; (принят Смоленской областной Думой 28.06.2017) {КонсультантПлюс}">
        <w:r>
          <w:rPr>
            <w:sz w:val="20"/>
            <w:color w:val="0000ff"/>
          </w:rPr>
          <w:t xml:space="preserve">закона</w:t>
        </w:r>
      </w:hyperlink>
      <w:r>
        <w:rPr>
          <w:sz w:val="20"/>
        </w:rPr>
        <w:t xml:space="preserve"> Смоленской области от 28.06.2017 N 81-з)</w:t>
      </w:r>
    </w:p>
    <w:p>
      <w:pPr>
        <w:pStyle w:val="0"/>
        <w:spacing w:before="200" w:lineRule="auto"/>
        <w:ind w:firstLine="540"/>
        <w:jc w:val="both"/>
      </w:pPr>
      <w:r>
        <w:rPr>
          <w:sz w:val="20"/>
        </w:rPr>
        <w:t xml:space="preserve">2. Утратила силу. - </w:t>
      </w:r>
      <w:hyperlink w:history="0" r:id="rId108" w:tooltip="Закон Смоленской области от 28.06.2017 N 81-з &quot;О внесении изменений в областной закон &quot;Об отдельных вопросах муниципальной службы в Смоленской области&quot; (принят Смоленской областной Думой 28.06.2017) {КонсультантПлюс}">
        <w:r>
          <w:rPr>
            <w:sz w:val="20"/>
            <w:color w:val="0000ff"/>
          </w:rPr>
          <w:t xml:space="preserve">Закон</w:t>
        </w:r>
      </w:hyperlink>
      <w:r>
        <w:rPr>
          <w:sz w:val="20"/>
        </w:rPr>
        <w:t xml:space="preserve"> Смоленской области от 28.06.2017 N 81-з.</w:t>
      </w:r>
    </w:p>
    <w:p>
      <w:pPr>
        <w:pStyle w:val="0"/>
        <w:spacing w:before="200" w:lineRule="auto"/>
        <w:ind w:firstLine="540"/>
        <w:jc w:val="both"/>
      </w:pPr>
      <w:r>
        <w:rPr>
          <w:sz w:val="20"/>
        </w:rPr>
        <w:t xml:space="preserve">3. Муниципальному служащему предоставляется ежегодный дополнительный оплачиваемый отпуск за выслугу лет. Продолжительность ежегодного дополнительного оплачиваемого отпуска за выслугу лет исчисляется из расчета один календарный день за каждый год стажа муниципальной службы, но не более десяти календарных дней.</w:t>
      </w:r>
    </w:p>
    <w:p>
      <w:pPr>
        <w:pStyle w:val="0"/>
        <w:spacing w:before="200" w:lineRule="auto"/>
        <w:ind w:firstLine="540"/>
        <w:jc w:val="both"/>
      </w:pPr>
      <w:r>
        <w:rPr>
          <w:sz w:val="20"/>
        </w:rPr>
        <w:t xml:space="preserve">4.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Муниципальному служащему могут предоставляться иные отпуска в соответствии с федеральным законодательством.</w:t>
      </w:r>
    </w:p>
    <w:p>
      <w:pPr>
        <w:pStyle w:val="0"/>
        <w:jc w:val="both"/>
      </w:pPr>
      <w:r>
        <w:rPr>
          <w:sz w:val="20"/>
        </w:rPr>
        <w:t xml:space="preserve">(часть 4 в ред. </w:t>
      </w:r>
      <w:hyperlink w:history="0" r:id="rId109" w:tooltip="Закон Смоленской области от 28.06.2017 N 81-з &quot;О внесении изменений в областной закон &quot;Об отдельных вопросах муниципальной службы в Смоленской области&quot; (принят Смоленской областной Думой 28.06.2017) {КонсультантПлюс}">
        <w:r>
          <w:rPr>
            <w:sz w:val="20"/>
            <w:color w:val="0000ff"/>
          </w:rPr>
          <w:t xml:space="preserve">закона</w:t>
        </w:r>
      </w:hyperlink>
      <w:r>
        <w:rPr>
          <w:sz w:val="20"/>
        </w:rPr>
        <w:t xml:space="preserve"> Смоленской области от 28.06.2017 N 81-з)</w:t>
      </w:r>
    </w:p>
    <w:p>
      <w:pPr>
        <w:pStyle w:val="0"/>
        <w:jc w:val="both"/>
      </w:pPr>
      <w:r>
        <w:rPr>
          <w:sz w:val="20"/>
        </w:rPr>
      </w:r>
    </w:p>
    <w:p>
      <w:pPr>
        <w:pStyle w:val="2"/>
        <w:outlineLvl w:val="1"/>
        <w:ind w:firstLine="540"/>
        <w:jc w:val="both"/>
      </w:pPr>
      <w:r>
        <w:rPr>
          <w:sz w:val="20"/>
        </w:rPr>
        <w:t xml:space="preserve">Статья 7. Виды поощрения муниципального служащего и порядок его применения</w:t>
      </w:r>
    </w:p>
    <w:p>
      <w:pPr>
        <w:pStyle w:val="0"/>
        <w:jc w:val="both"/>
      </w:pPr>
      <w:r>
        <w:rPr>
          <w:sz w:val="20"/>
        </w:rPr>
      </w:r>
    </w:p>
    <w:bookmarkStart w:id="277" w:name="P277"/>
    <w:bookmarkEnd w:id="277"/>
    <w:p>
      <w:pPr>
        <w:pStyle w:val="0"/>
        <w:ind w:firstLine="540"/>
        <w:jc w:val="both"/>
      </w:pPr>
      <w:r>
        <w:rPr>
          <w:sz w:val="20"/>
        </w:rPr>
        <w:t xml:space="preserve">1. Виды поощрения муниципального служащего:</w:t>
      </w:r>
    </w:p>
    <w:p>
      <w:pPr>
        <w:pStyle w:val="0"/>
        <w:spacing w:before="200" w:lineRule="auto"/>
        <w:ind w:firstLine="540"/>
        <w:jc w:val="both"/>
      </w:pPr>
      <w:r>
        <w:rPr>
          <w:sz w:val="20"/>
        </w:rPr>
        <w:t xml:space="preserve">1) объявление благодарности с выплатой единовременного денежного поощрения или без данной выплаты;</w:t>
      </w:r>
    </w:p>
    <w:bookmarkStart w:id="279" w:name="P279"/>
    <w:bookmarkEnd w:id="279"/>
    <w:p>
      <w:pPr>
        <w:pStyle w:val="0"/>
        <w:spacing w:before="200" w:lineRule="auto"/>
        <w:ind w:firstLine="540"/>
        <w:jc w:val="both"/>
      </w:pPr>
      <w:r>
        <w:rPr>
          <w:sz w:val="20"/>
        </w:rPr>
        <w:t xml:space="preserve">2) награждение почетной грамотой органа местного самоуправления муниципального образования Смоленской области (далее также - орган местного самоуправления) с выплатой единовременного денежного поощрения или с вручением ценного подарка, иные виды награждения, предусмотренные муниципальными правовыми актами;</w:t>
      </w:r>
    </w:p>
    <w:p>
      <w:pPr>
        <w:pStyle w:val="0"/>
        <w:jc w:val="both"/>
      </w:pPr>
      <w:r>
        <w:rPr>
          <w:sz w:val="20"/>
        </w:rPr>
        <w:t xml:space="preserve">(в ред. </w:t>
      </w:r>
      <w:hyperlink w:history="0" r:id="rId110" w:tooltip="Закон Смоленской области от 26.09.2024 N 179-з &quot;О внесении изменений в областной закон &quot;Об отдельных вопросах муниципальной службы в Смоленской области&quot; (принят Смоленской областной Думой 26.09.2024) {КонсультантПлюс}">
        <w:r>
          <w:rPr>
            <w:sz w:val="20"/>
            <w:color w:val="0000ff"/>
          </w:rPr>
          <w:t xml:space="preserve">закона</w:t>
        </w:r>
      </w:hyperlink>
      <w:r>
        <w:rPr>
          <w:sz w:val="20"/>
        </w:rPr>
        <w:t xml:space="preserve"> Смоленской области от 26.09.2024 N 179-з)</w:t>
      </w:r>
    </w:p>
    <w:bookmarkStart w:id="281" w:name="P281"/>
    <w:bookmarkEnd w:id="281"/>
    <w:p>
      <w:pPr>
        <w:pStyle w:val="0"/>
        <w:spacing w:before="200" w:lineRule="auto"/>
        <w:ind w:firstLine="540"/>
        <w:jc w:val="both"/>
      </w:pPr>
      <w:r>
        <w:rPr>
          <w:sz w:val="20"/>
        </w:rPr>
        <w:t xml:space="preserve">3) выплата единовременного денежного поощрения в связи с выходом на пенсию;</w:t>
      </w:r>
    </w:p>
    <w:p>
      <w:pPr>
        <w:pStyle w:val="0"/>
        <w:spacing w:before="200" w:lineRule="auto"/>
        <w:ind w:firstLine="540"/>
        <w:jc w:val="both"/>
      </w:pPr>
      <w:r>
        <w:rPr>
          <w:sz w:val="20"/>
        </w:rPr>
        <w:t xml:space="preserve">4) утратил силу. - </w:t>
      </w:r>
      <w:hyperlink w:history="0" r:id="rId111" w:tooltip="Закон Смоленской области от 21.12.2012 N 122-з &quot;О внесении изменений в областной закон &quot;Об отдельных вопросах муниципальной службы в Смоленской области&quot; (принят Смоленской областной Думой 21.12.2012) {КонсультантПлюс}">
        <w:r>
          <w:rPr>
            <w:sz w:val="20"/>
            <w:color w:val="0000ff"/>
          </w:rPr>
          <w:t xml:space="preserve">Закон</w:t>
        </w:r>
      </w:hyperlink>
      <w:r>
        <w:rPr>
          <w:sz w:val="20"/>
        </w:rPr>
        <w:t xml:space="preserve"> Смоленской области от 21.12.2012 N 122-з;</w:t>
      </w:r>
    </w:p>
    <w:bookmarkStart w:id="283" w:name="P283"/>
    <w:bookmarkEnd w:id="283"/>
    <w:p>
      <w:pPr>
        <w:pStyle w:val="0"/>
        <w:spacing w:before="200" w:lineRule="auto"/>
        <w:ind w:firstLine="540"/>
        <w:jc w:val="both"/>
      </w:pPr>
      <w:r>
        <w:rPr>
          <w:sz w:val="20"/>
        </w:rPr>
        <w:t xml:space="preserve">5) иные виды поощрения, установленные федеральным и областным законодательством.</w:t>
      </w:r>
    </w:p>
    <w:p>
      <w:pPr>
        <w:pStyle w:val="0"/>
        <w:spacing w:before="200" w:lineRule="auto"/>
        <w:ind w:firstLine="540"/>
        <w:jc w:val="both"/>
      </w:pPr>
      <w:r>
        <w:rPr>
          <w:sz w:val="20"/>
        </w:rPr>
        <w:t xml:space="preserve">2. Решение о поощрении муниципального служащего в соответствии с </w:t>
      </w:r>
      <w:hyperlink w:history="0" w:anchor="P277" w:tooltip="1. Виды поощрения муниципального служащего:">
        <w:r>
          <w:rPr>
            <w:sz w:val="20"/>
            <w:color w:val="0000ff"/>
          </w:rPr>
          <w:t xml:space="preserve">пунктами 1</w:t>
        </w:r>
      </w:hyperlink>
      <w:r>
        <w:rPr>
          <w:sz w:val="20"/>
        </w:rPr>
        <w:t xml:space="preserve"> и </w:t>
      </w:r>
      <w:hyperlink w:history="0" w:anchor="P286" w:tooltip="3. Решение о награждении в соответствии с пунктом 2 части 1 настоящей статьи принимается в порядке, установленном соответствующим положением о награждении.">
        <w:r>
          <w:rPr>
            <w:sz w:val="20"/>
            <w:color w:val="0000ff"/>
          </w:rPr>
          <w:t xml:space="preserve">3 части 1</w:t>
        </w:r>
      </w:hyperlink>
      <w:r>
        <w:rPr>
          <w:sz w:val="20"/>
        </w:rPr>
        <w:t xml:space="preserve"> настоящей статьи принимается представителем нанимателя (работодателем) и оформляется в виде правового акта.</w:t>
      </w:r>
    </w:p>
    <w:p>
      <w:pPr>
        <w:pStyle w:val="0"/>
        <w:jc w:val="both"/>
      </w:pPr>
      <w:r>
        <w:rPr>
          <w:sz w:val="20"/>
        </w:rPr>
        <w:t xml:space="preserve">(в ред. </w:t>
      </w:r>
      <w:hyperlink w:history="0" r:id="rId112" w:tooltip="Закон Смоленской области от 21.12.2012 N 122-з &quot;О внесении изменений в областной закон &quot;Об отдельных вопросах муниципальной службы в Смоленской области&quot; (принят Смоленской областной Думой 21.12.2012) {КонсультантПлюс}">
        <w:r>
          <w:rPr>
            <w:sz w:val="20"/>
            <w:color w:val="0000ff"/>
          </w:rPr>
          <w:t xml:space="preserve">закона</w:t>
        </w:r>
      </w:hyperlink>
      <w:r>
        <w:rPr>
          <w:sz w:val="20"/>
        </w:rPr>
        <w:t xml:space="preserve"> Смоленской области от 21.12.2012 N 122-з)</w:t>
      </w:r>
    </w:p>
    <w:bookmarkStart w:id="286" w:name="P286"/>
    <w:bookmarkEnd w:id="286"/>
    <w:p>
      <w:pPr>
        <w:pStyle w:val="0"/>
        <w:spacing w:before="200" w:lineRule="auto"/>
        <w:ind w:firstLine="540"/>
        <w:jc w:val="both"/>
      </w:pPr>
      <w:r>
        <w:rPr>
          <w:sz w:val="20"/>
        </w:rPr>
        <w:t xml:space="preserve">3. Решение о награждении в соответствии с </w:t>
      </w:r>
      <w:hyperlink w:history="0" w:anchor="P279" w:tooltip="2) награждение почетной грамотой органа местного самоуправления муниципального образования Смоленской области (далее также - орган местного самоуправления) с выплатой единовременного денежного поощрения или с вручением ценного подарка, иные виды награждения, предусмотренные муниципальными правовыми актами;">
        <w:r>
          <w:rPr>
            <w:sz w:val="20"/>
            <w:color w:val="0000ff"/>
          </w:rPr>
          <w:t xml:space="preserve">пунктом 2 части 1</w:t>
        </w:r>
      </w:hyperlink>
      <w:r>
        <w:rPr>
          <w:sz w:val="20"/>
        </w:rPr>
        <w:t xml:space="preserve"> настоящей статьи принимается в порядке, установленном соответствующим положением о награждении.</w:t>
      </w:r>
    </w:p>
    <w:p>
      <w:pPr>
        <w:pStyle w:val="0"/>
        <w:spacing w:before="200" w:lineRule="auto"/>
        <w:ind w:firstLine="540"/>
        <w:jc w:val="both"/>
      </w:pPr>
      <w:r>
        <w:rPr>
          <w:sz w:val="20"/>
        </w:rPr>
        <w:t xml:space="preserve">4. Единовременное денежное поощрение, указанное в </w:t>
      </w:r>
      <w:hyperlink w:history="0" w:anchor="P281" w:tooltip="3) выплата единовременного денежного поощрения в связи с выходом на пенсию;">
        <w:r>
          <w:rPr>
            <w:sz w:val="20"/>
            <w:color w:val="0000ff"/>
          </w:rPr>
          <w:t xml:space="preserve">пункте 3 части 1</w:t>
        </w:r>
      </w:hyperlink>
      <w:r>
        <w:rPr>
          <w:sz w:val="20"/>
        </w:rPr>
        <w:t xml:space="preserve"> настоящей статьи, выплачивается муниципальному служащему, уволенному из органа местного самоуправления по собственному желанию в связи с выходом на пенсию, в размере его должностного оклада на дату увольнения за каждый год стажа муниципальной службы, но не более десяти должностных окладов.</w:t>
      </w:r>
    </w:p>
    <w:p>
      <w:pPr>
        <w:pStyle w:val="0"/>
        <w:jc w:val="both"/>
      </w:pPr>
      <w:r>
        <w:rPr>
          <w:sz w:val="20"/>
        </w:rPr>
        <w:t xml:space="preserve">(в ред. </w:t>
      </w:r>
      <w:hyperlink w:history="0" r:id="rId113" w:tooltip="Закон Смоленской области от 26.09.2024 N 179-з &quot;О внесении изменений в областной закон &quot;Об отдельных вопросах муниципальной службы в Смоленской области&quot; (принят Смоленской областной Думой 26.09.2024) {КонсультантПлюс}">
        <w:r>
          <w:rPr>
            <w:sz w:val="20"/>
            <w:color w:val="0000ff"/>
          </w:rPr>
          <w:t xml:space="preserve">закона</w:t>
        </w:r>
      </w:hyperlink>
      <w:r>
        <w:rPr>
          <w:sz w:val="20"/>
        </w:rPr>
        <w:t xml:space="preserve"> Смоленской области от 26.09.2024 N 179-з)</w:t>
      </w:r>
    </w:p>
    <w:p>
      <w:pPr>
        <w:pStyle w:val="0"/>
        <w:spacing w:before="200" w:lineRule="auto"/>
        <w:ind w:firstLine="540"/>
        <w:jc w:val="both"/>
      </w:pPr>
      <w:r>
        <w:rPr>
          <w:sz w:val="20"/>
        </w:rPr>
        <w:t xml:space="preserve">5. Утратила силу. - </w:t>
      </w:r>
      <w:hyperlink w:history="0" r:id="rId114" w:tooltip="Закон Смоленской области от 21.12.2012 N 122-з &quot;О внесении изменений в областной закон &quot;Об отдельных вопросах муниципальной службы в Смоленской области&quot; (принят Смоленской областной Думой 21.12.2012) {КонсультантПлюс}">
        <w:r>
          <w:rPr>
            <w:sz w:val="20"/>
            <w:color w:val="0000ff"/>
          </w:rPr>
          <w:t xml:space="preserve">Закон</w:t>
        </w:r>
      </w:hyperlink>
      <w:r>
        <w:rPr>
          <w:sz w:val="20"/>
        </w:rPr>
        <w:t xml:space="preserve"> Смоленской области от 21.12.2012 N 122-з.</w:t>
      </w:r>
    </w:p>
    <w:p>
      <w:pPr>
        <w:pStyle w:val="0"/>
        <w:spacing w:before="200" w:lineRule="auto"/>
        <w:ind w:firstLine="540"/>
        <w:jc w:val="both"/>
      </w:pPr>
      <w:r>
        <w:rPr>
          <w:sz w:val="20"/>
        </w:rPr>
        <w:t xml:space="preserve">6. Решение о поощрении муниципального служащего в соответствии с </w:t>
      </w:r>
      <w:hyperlink w:history="0" w:anchor="P283" w:tooltip="5) иные виды поощрения, установленные федеральным и областным законодательством.">
        <w:r>
          <w:rPr>
            <w:sz w:val="20"/>
            <w:color w:val="0000ff"/>
          </w:rPr>
          <w:t xml:space="preserve">пунктом 5 части 1</w:t>
        </w:r>
      </w:hyperlink>
      <w:r>
        <w:rPr>
          <w:sz w:val="20"/>
        </w:rPr>
        <w:t xml:space="preserve"> настоящей статьи принимается в порядке, установленном федеральным и областным законодательством.</w:t>
      </w:r>
    </w:p>
    <w:p>
      <w:pPr>
        <w:pStyle w:val="0"/>
        <w:spacing w:before="200" w:lineRule="auto"/>
        <w:ind w:firstLine="540"/>
        <w:jc w:val="both"/>
      </w:pPr>
      <w:r>
        <w:rPr>
          <w:sz w:val="20"/>
        </w:rPr>
        <w:t xml:space="preserve">7. Запись о поощрении вносится в трудовую книжку (при наличии) и личное дело муниципального служащего.</w:t>
      </w:r>
    </w:p>
    <w:p>
      <w:pPr>
        <w:pStyle w:val="0"/>
        <w:jc w:val="both"/>
      </w:pPr>
      <w:r>
        <w:rPr>
          <w:sz w:val="20"/>
        </w:rPr>
        <w:t xml:space="preserve">(в ред. </w:t>
      </w:r>
      <w:hyperlink w:history="0" r:id="rId115" w:tooltip="Закон Смоленской области от 29.10.2020 N 137-з &quot;О внесении изменений в областной закон &quot;Об отдельных вопросах муниципальной службы в Смоленской области&quot; (принят Смоленской областной Думой 29.10.2020) {КонсультантПлюс}">
        <w:r>
          <w:rPr>
            <w:sz w:val="20"/>
            <w:color w:val="0000ff"/>
          </w:rPr>
          <w:t xml:space="preserve">закона</w:t>
        </w:r>
      </w:hyperlink>
      <w:r>
        <w:rPr>
          <w:sz w:val="20"/>
        </w:rPr>
        <w:t xml:space="preserve"> Смоленской области от 29.10.2020 N 137-з)</w:t>
      </w:r>
    </w:p>
    <w:p>
      <w:pPr>
        <w:pStyle w:val="0"/>
        <w:jc w:val="both"/>
      </w:pPr>
      <w:r>
        <w:rPr>
          <w:sz w:val="20"/>
        </w:rPr>
      </w:r>
    </w:p>
    <w:p>
      <w:pPr>
        <w:pStyle w:val="2"/>
        <w:outlineLvl w:val="1"/>
        <w:ind w:firstLine="540"/>
        <w:jc w:val="both"/>
      </w:pPr>
      <w:r>
        <w:rPr>
          <w:sz w:val="20"/>
        </w:rPr>
        <w:t xml:space="preserve">Статья 8. Квалификационные требования для замещения должностей муниципальной службы в Смоленской области</w:t>
      </w:r>
    </w:p>
    <w:p>
      <w:pPr>
        <w:pStyle w:val="0"/>
        <w:jc w:val="both"/>
      </w:pPr>
      <w:r>
        <w:rPr>
          <w:sz w:val="20"/>
        </w:rPr>
      </w:r>
    </w:p>
    <w:p>
      <w:pPr>
        <w:pStyle w:val="0"/>
        <w:ind w:firstLine="540"/>
        <w:jc w:val="both"/>
      </w:pPr>
      <w:r>
        <w:rPr>
          <w:sz w:val="20"/>
        </w:rPr>
        <w:t xml:space="preserve">1. Утвердить типовые квалификационные </w:t>
      </w:r>
      <w:hyperlink w:history="0" w:anchor="P551" w:tooltip="ТИПОВЫЕ КВАЛИФИКАЦИОННЫЕ ТРЕБОВАНИЯ">
        <w:r>
          <w:rPr>
            <w:sz w:val="20"/>
            <w:color w:val="0000ff"/>
          </w:rPr>
          <w:t xml:space="preserve">требования</w:t>
        </w:r>
      </w:hyperlink>
      <w:r>
        <w:rPr>
          <w:sz w:val="20"/>
        </w:rPr>
        <w:t xml:space="preserve"> для замещения должностей муниципальной службы в Смоленской области (приложение 2 к настоящему областному закону).</w:t>
      </w:r>
    </w:p>
    <w:p>
      <w:pPr>
        <w:pStyle w:val="0"/>
        <w:spacing w:before="200" w:lineRule="auto"/>
        <w:ind w:firstLine="540"/>
        <w:jc w:val="both"/>
      </w:pPr>
      <w:r>
        <w:rPr>
          <w:sz w:val="20"/>
        </w:rPr>
        <w:t xml:space="preserve">2. Утратила силу. - </w:t>
      </w:r>
      <w:hyperlink w:history="0" r:id="rId116"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Закон</w:t>
        </w:r>
      </w:hyperlink>
      <w:r>
        <w:rPr>
          <w:sz w:val="20"/>
        </w:rPr>
        <w:t xml:space="preserve"> Смоленской области от 18.12.2025 N 176-з.</w:t>
      </w:r>
    </w:p>
    <w:p>
      <w:pPr>
        <w:pStyle w:val="0"/>
        <w:spacing w:before="200" w:lineRule="auto"/>
        <w:ind w:firstLine="540"/>
        <w:jc w:val="both"/>
      </w:pPr>
      <w:r>
        <w:rPr>
          <w:sz w:val="20"/>
        </w:rPr>
        <w:t xml:space="preserve">3. Руководитель финансового органа муниципального образования Смоленской области назначается на должность из числа лиц, отвечающих квалификационным </w:t>
      </w:r>
      <w:hyperlink w:history="0" r:id="rId117" w:tooltip="Приказ Минфина России от 19.12.2019 N 238н &quot;О квалификационных требованиях, предъявляемых к руководителю финансового органа муниципального образования&quot; (Зарегистрировано в Минюсте России 30.03.2020 N 57889) {КонсультантПлюс}">
        <w:r>
          <w:rPr>
            <w:sz w:val="20"/>
            <w:color w:val="0000ff"/>
          </w:rPr>
          <w:t xml:space="preserve">требованиям</w:t>
        </w:r>
      </w:hyperlink>
      <w:r>
        <w:rPr>
          <w:sz w:val="20"/>
        </w:rPr>
        <w:t xml:space="preserve">, установленным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3 введена </w:t>
      </w:r>
      <w:hyperlink w:history="0" r:id="rId118" w:tooltip="Закон Смоленской области от 26.05.2022 N 35-з &quot;О внесении изменений в областной закон &quot;Об отдельных вопросах муниципальной службы в Смоленской области&quot; (принят Смоленской областной Думой 26.05.2022) {КонсультантПлюс}">
        <w:r>
          <w:rPr>
            <w:sz w:val="20"/>
            <w:color w:val="0000ff"/>
          </w:rPr>
          <w:t xml:space="preserve">законом</w:t>
        </w:r>
      </w:hyperlink>
      <w:r>
        <w:rPr>
          <w:sz w:val="20"/>
        </w:rPr>
        <w:t xml:space="preserve"> Смоленской области от 26.05.2022 N 35-з)</w:t>
      </w:r>
    </w:p>
    <w:p>
      <w:pPr>
        <w:pStyle w:val="0"/>
        <w:jc w:val="both"/>
      </w:pPr>
      <w:r>
        <w:rPr>
          <w:sz w:val="20"/>
        </w:rPr>
      </w:r>
    </w:p>
    <w:p>
      <w:pPr>
        <w:pStyle w:val="2"/>
        <w:outlineLvl w:val="1"/>
        <w:ind w:firstLine="540"/>
        <w:jc w:val="both"/>
      </w:pPr>
      <w:r>
        <w:rPr>
          <w:sz w:val="20"/>
        </w:rPr>
        <w:t xml:space="preserve">Статья 8.1. Порядок участия финансового органа Смоленской области в проведении проверки соответствия кандидатов на замещение должности руководителя финансового органа муниципального округа, городского округа Смоленской области квалификационным требованиям, предъявляемым к руководителю финансового органа муниципального образования</w:t>
      </w:r>
    </w:p>
    <w:p>
      <w:pPr>
        <w:pStyle w:val="0"/>
        <w:jc w:val="both"/>
      </w:pPr>
      <w:r>
        <w:rPr>
          <w:sz w:val="20"/>
        </w:rPr>
        <w:t xml:space="preserve">(в ред. законов Смоленской области от 26.09.2024 </w:t>
      </w:r>
      <w:hyperlink w:history="0" r:id="rId119" w:tooltip="Закон Смоленской области от 26.09.2024 N 179-з &quot;О внесении изменений в областной закон &quot;Об отдельных вопросах муниципальной службы в Смоленской области&quot; (принят Смоленской областной Думой 26.09.2024) {КонсультантПлюс}">
        <w:r>
          <w:rPr>
            <w:sz w:val="20"/>
            <w:color w:val="0000ff"/>
          </w:rPr>
          <w:t xml:space="preserve">N 179-з</w:t>
        </w:r>
      </w:hyperlink>
      <w:r>
        <w:rPr>
          <w:sz w:val="20"/>
        </w:rPr>
        <w:t xml:space="preserve">, от 18.12.2025 </w:t>
      </w:r>
      <w:hyperlink w:history="0" r:id="rId120"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N 176-з</w:t>
        </w:r>
      </w:hyperlink>
      <w:r>
        <w:rPr>
          <w:sz w:val="20"/>
        </w:rPr>
        <w:t xml:space="preserve">)</w:t>
      </w:r>
    </w:p>
    <w:p>
      <w:pPr>
        <w:pStyle w:val="0"/>
        <w:ind w:firstLine="540"/>
        <w:jc w:val="both"/>
      </w:pPr>
      <w:r>
        <w:rPr>
          <w:sz w:val="20"/>
        </w:rPr>
      </w:r>
    </w:p>
    <w:p>
      <w:pPr>
        <w:pStyle w:val="0"/>
        <w:ind w:firstLine="540"/>
        <w:jc w:val="both"/>
      </w:pPr>
      <w:r>
        <w:rPr>
          <w:sz w:val="20"/>
        </w:rPr>
        <w:t xml:space="preserve">(введена </w:t>
      </w:r>
      <w:hyperlink w:history="0" r:id="rId121" w:tooltip="Закон Смоленской области от 26.05.2022 N 35-з &quot;О внесении изменений в областной закон &quot;Об отдельных вопросах муниципальной службы в Смоленской области&quot; (принят Смоленской областной Думой 26.05.2022) {КонсультантПлюс}">
        <w:r>
          <w:rPr>
            <w:sz w:val="20"/>
            <w:color w:val="0000ff"/>
          </w:rPr>
          <w:t xml:space="preserve">законом</w:t>
        </w:r>
      </w:hyperlink>
      <w:r>
        <w:rPr>
          <w:sz w:val="20"/>
        </w:rPr>
        <w:t xml:space="preserve"> Смоленской области от 26.05.2022 N 35-з)</w:t>
      </w:r>
    </w:p>
    <w:p>
      <w:pPr>
        <w:pStyle w:val="0"/>
        <w:jc w:val="both"/>
      </w:pPr>
      <w:r>
        <w:rPr>
          <w:sz w:val="20"/>
        </w:rPr>
      </w:r>
    </w:p>
    <w:p>
      <w:pPr>
        <w:pStyle w:val="0"/>
        <w:ind w:firstLine="540"/>
        <w:jc w:val="both"/>
      </w:pPr>
      <w:hyperlink w:history="0" w:anchor="P589" w:tooltip="ПОРЯДОК">
        <w:r>
          <w:rPr>
            <w:sz w:val="20"/>
            <w:color w:val="0000ff"/>
          </w:rPr>
          <w:t xml:space="preserve">Порядок</w:t>
        </w:r>
      </w:hyperlink>
      <w:r>
        <w:rPr>
          <w:sz w:val="20"/>
        </w:rPr>
        <w:t xml:space="preserve"> участия финансового органа Смоленской области в проведении проверки соответствия кандидатов на замещение должности руководителя финансового органа муниципального округа, городского округа Смоленской области квалификационным требованиям, предъявляемым к руководителю финансового органа муниципального образования, установленным уполномоченным Правительством Российской Федерации федеральным органом исполнительной власти (далее также - квалификационные требования), устанавливается приложением 2.1 к настоящему областному закону.</w:t>
      </w:r>
    </w:p>
    <w:p>
      <w:pPr>
        <w:pStyle w:val="0"/>
        <w:jc w:val="both"/>
      </w:pPr>
      <w:r>
        <w:rPr>
          <w:sz w:val="20"/>
        </w:rPr>
        <w:t xml:space="preserve">(в ред. законов Смоленской области от 26.09.2024 </w:t>
      </w:r>
      <w:hyperlink w:history="0" r:id="rId122" w:tooltip="Закон Смоленской области от 26.09.2024 N 179-з &quot;О внесении изменений в областной закон &quot;Об отдельных вопросах муниципальной службы в Смоленской области&quot; (принят Смоленской областной Думой 26.09.2024) {КонсультантПлюс}">
        <w:r>
          <w:rPr>
            <w:sz w:val="20"/>
            <w:color w:val="0000ff"/>
          </w:rPr>
          <w:t xml:space="preserve">N 179-з</w:t>
        </w:r>
      </w:hyperlink>
      <w:r>
        <w:rPr>
          <w:sz w:val="20"/>
        </w:rPr>
        <w:t xml:space="preserve">, от 18.12.2025 </w:t>
      </w:r>
      <w:hyperlink w:history="0" r:id="rId123"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N 176-з</w:t>
        </w:r>
      </w:hyperlink>
      <w:r>
        <w:rPr>
          <w:sz w:val="20"/>
        </w:rPr>
        <w:t xml:space="preserve">)</w:t>
      </w:r>
    </w:p>
    <w:p>
      <w:pPr>
        <w:pStyle w:val="0"/>
        <w:jc w:val="both"/>
      </w:pPr>
      <w:r>
        <w:rPr>
          <w:sz w:val="20"/>
        </w:rPr>
      </w:r>
    </w:p>
    <w:p>
      <w:pPr>
        <w:pStyle w:val="2"/>
        <w:outlineLvl w:val="1"/>
        <w:ind w:firstLine="540"/>
        <w:jc w:val="both"/>
      </w:pPr>
      <w:r>
        <w:rPr>
          <w:sz w:val="20"/>
        </w:rPr>
        <w:t xml:space="preserve">Статья 9. Типовое положение о проведении аттестации муниципальных служащих в Смоленской области</w:t>
      </w:r>
    </w:p>
    <w:p>
      <w:pPr>
        <w:pStyle w:val="0"/>
        <w:jc w:val="both"/>
      </w:pPr>
      <w:r>
        <w:rPr>
          <w:sz w:val="20"/>
        </w:rPr>
      </w:r>
    </w:p>
    <w:p>
      <w:pPr>
        <w:pStyle w:val="0"/>
        <w:ind w:firstLine="540"/>
        <w:jc w:val="both"/>
      </w:pPr>
      <w:r>
        <w:rPr>
          <w:sz w:val="20"/>
        </w:rPr>
        <w:t xml:space="preserve">Утвердить типовое </w:t>
      </w:r>
      <w:hyperlink w:history="0" w:anchor="P692" w:tooltip="ТИПОВОЕ ПОЛОЖЕНИЕ">
        <w:r>
          <w:rPr>
            <w:sz w:val="20"/>
            <w:color w:val="0000ff"/>
          </w:rPr>
          <w:t xml:space="preserve">положение</w:t>
        </w:r>
      </w:hyperlink>
      <w:r>
        <w:rPr>
          <w:sz w:val="20"/>
        </w:rPr>
        <w:t xml:space="preserve"> о проведении аттестации муниципальных служащих в Смоленской области (приложение 3 к настоящему областному закону).</w:t>
      </w:r>
    </w:p>
    <w:p>
      <w:pPr>
        <w:pStyle w:val="0"/>
        <w:jc w:val="both"/>
      </w:pPr>
      <w:r>
        <w:rPr>
          <w:sz w:val="20"/>
        </w:rPr>
      </w:r>
    </w:p>
    <w:p>
      <w:pPr>
        <w:pStyle w:val="2"/>
        <w:outlineLvl w:val="1"/>
        <w:ind w:firstLine="540"/>
        <w:jc w:val="both"/>
      </w:pPr>
      <w:r>
        <w:rPr>
          <w:sz w:val="20"/>
        </w:rPr>
        <w:t xml:space="preserve">Статья 10. Утратила силу. - </w:t>
      </w:r>
      <w:hyperlink w:history="0" r:id="rId124"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Закон</w:t>
        </w:r>
      </w:hyperlink>
      <w:r>
        <w:rPr>
          <w:sz w:val="20"/>
        </w:rPr>
        <w:t xml:space="preserve"> Смоленской области от 18.12.2025 N 176-з.</w:t>
      </w:r>
    </w:p>
    <w:p>
      <w:pPr>
        <w:pStyle w:val="0"/>
        <w:jc w:val="both"/>
      </w:pPr>
      <w:r>
        <w:rPr>
          <w:sz w:val="20"/>
        </w:rPr>
      </w:r>
    </w:p>
    <w:p>
      <w:pPr>
        <w:pStyle w:val="2"/>
        <w:outlineLvl w:val="1"/>
        <w:ind w:firstLine="540"/>
        <w:jc w:val="both"/>
      </w:pPr>
      <w:r>
        <w:rPr>
          <w:sz w:val="20"/>
        </w:rPr>
        <w:t xml:space="preserve">Статья 11. Соотношение должностей муниципальной службы в Смоленской области и должностей государственной гражданской службы Смоленской области</w:t>
      </w:r>
    </w:p>
    <w:p>
      <w:pPr>
        <w:pStyle w:val="0"/>
        <w:jc w:val="both"/>
      </w:pPr>
      <w:r>
        <w:rPr>
          <w:sz w:val="20"/>
        </w:rPr>
      </w:r>
    </w:p>
    <w:p>
      <w:pPr>
        <w:pStyle w:val="0"/>
        <w:ind w:firstLine="540"/>
        <w:jc w:val="both"/>
      </w:pPr>
      <w:r>
        <w:rPr>
          <w:sz w:val="20"/>
        </w:rPr>
        <w:t xml:space="preserve">Соотношение должностей муниципальной службы в Смоленской области и должностей государственной гражданской службы Смоленской области устанавливается областным законом.</w:t>
      </w:r>
    </w:p>
    <w:p>
      <w:pPr>
        <w:pStyle w:val="0"/>
        <w:jc w:val="both"/>
      </w:pPr>
      <w:r>
        <w:rPr>
          <w:sz w:val="20"/>
        </w:rPr>
      </w:r>
    </w:p>
    <w:p>
      <w:pPr>
        <w:pStyle w:val="2"/>
        <w:outlineLvl w:val="1"/>
        <w:ind w:firstLine="540"/>
        <w:jc w:val="both"/>
      </w:pPr>
      <w:r>
        <w:rPr>
          <w:sz w:val="20"/>
        </w:rPr>
        <w:t xml:space="preserve">Статья 11.1. Сводный реестр лиц, замещающих должности муниципальной службы в Смоленской области</w:t>
      </w:r>
    </w:p>
    <w:p>
      <w:pPr>
        <w:pStyle w:val="0"/>
        <w:ind w:firstLine="540"/>
        <w:jc w:val="both"/>
      </w:pPr>
      <w:r>
        <w:rPr>
          <w:sz w:val="20"/>
        </w:rPr>
      </w:r>
    </w:p>
    <w:p>
      <w:pPr>
        <w:pStyle w:val="0"/>
        <w:ind w:firstLine="540"/>
        <w:jc w:val="both"/>
      </w:pPr>
      <w:r>
        <w:rPr>
          <w:sz w:val="20"/>
        </w:rPr>
        <w:t xml:space="preserve">(введена </w:t>
      </w:r>
      <w:hyperlink w:history="0" r:id="rId125" w:tooltip="Закон Смоленской области от 14.07.2008 N 94-з &quot;О внесении изменений в областной закон &quot;Об отдельных вопросах муниципальной службы в Смоленской области&quot; (принят Смоленской областной Думой 10.07.2008) {КонсультантПлюс}">
        <w:r>
          <w:rPr>
            <w:sz w:val="20"/>
            <w:color w:val="0000ff"/>
          </w:rPr>
          <w:t xml:space="preserve">законом</w:t>
        </w:r>
      </w:hyperlink>
      <w:r>
        <w:rPr>
          <w:sz w:val="20"/>
        </w:rPr>
        <w:t xml:space="preserve"> Смоленской области от 14.07.2008 N 94-з)</w:t>
      </w:r>
    </w:p>
    <w:p>
      <w:pPr>
        <w:pStyle w:val="0"/>
        <w:jc w:val="both"/>
      </w:pPr>
      <w:r>
        <w:rPr>
          <w:sz w:val="20"/>
        </w:rPr>
      </w:r>
    </w:p>
    <w:p>
      <w:pPr>
        <w:pStyle w:val="0"/>
        <w:ind w:firstLine="540"/>
        <w:jc w:val="both"/>
      </w:pPr>
      <w:r>
        <w:rPr>
          <w:sz w:val="20"/>
        </w:rPr>
        <w:t xml:space="preserve">1. Ведение сводного реестра лиц, замещающих должности муниципальной службы в Смоленской области, осуществляется уполномоченным исполнительным органом Смоленской области в сфере проведения единой государственной политики в области местного самоуправления на основании сведений о лицах, замещающих должности муниципальной службы в Смоленской области, представляемых органами местного самоуправления.</w:t>
      </w:r>
    </w:p>
    <w:p>
      <w:pPr>
        <w:pStyle w:val="0"/>
        <w:jc w:val="both"/>
      </w:pPr>
      <w:r>
        <w:rPr>
          <w:sz w:val="20"/>
        </w:rPr>
        <w:t xml:space="preserve">(в ред. законов Смоленской области от 28.02.2023 </w:t>
      </w:r>
      <w:hyperlink w:history="0" r:id="rId126" w:tooltip="Закон Смоленской области от 28.02.2023 N 2-з &quot;О внесении изменений в областной закон &quot;Об отдельных вопросах муниципальной службы в Смоленской области&quot; (принят Смоленской областной Думой 28.02.2023) {КонсультантПлюс}">
        <w:r>
          <w:rPr>
            <w:sz w:val="20"/>
            <w:color w:val="0000ff"/>
          </w:rPr>
          <w:t xml:space="preserve">N 2-з</w:t>
        </w:r>
      </w:hyperlink>
      <w:r>
        <w:rPr>
          <w:sz w:val="20"/>
        </w:rPr>
        <w:t xml:space="preserve">, от 26.09.2024 </w:t>
      </w:r>
      <w:hyperlink w:history="0" r:id="rId127" w:tooltip="Закон Смоленской области от 26.09.2024 N 179-з &quot;О внесении изменений в областной закон &quot;Об отдельных вопросах муниципальной службы в Смоленской области&quot; (принят Смоленской областной Думой 26.09.2024) {КонсультантПлюс}">
        <w:r>
          <w:rPr>
            <w:sz w:val="20"/>
            <w:color w:val="0000ff"/>
          </w:rPr>
          <w:t xml:space="preserve">N 179-з</w:t>
        </w:r>
      </w:hyperlink>
      <w:r>
        <w:rPr>
          <w:sz w:val="20"/>
        </w:rPr>
        <w:t xml:space="preserve">)</w:t>
      </w:r>
    </w:p>
    <w:p>
      <w:pPr>
        <w:pStyle w:val="0"/>
        <w:spacing w:before="200" w:lineRule="auto"/>
        <w:ind w:firstLine="540"/>
        <w:jc w:val="both"/>
      </w:pPr>
      <w:r>
        <w:rPr>
          <w:sz w:val="20"/>
        </w:rPr>
        <w:t xml:space="preserve">2. </w:t>
      </w:r>
      <w:hyperlink w:history="0" r:id="rId128" w:tooltip="Постановление Администрации Смоленской области от 19.09.2008 N 500 (ред. от 23.08.2017) &quot;Об утверждении Положения о порядке ведения сводного реестра лиц, замещающих должности муниципальной службы в Смоленской области&quot; {КонсультантПлюс}">
        <w:r>
          <w:rPr>
            <w:sz w:val="20"/>
            <w:color w:val="0000ff"/>
          </w:rPr>
          <w:t xml:space="preserve">Порядок</w:t>
        </w:r>
      </w:hyperlink>
      <w:r>
        <w:rPr>
          <w:sz w:val="20"/>
        </w:rPr>
        <w:t xml:space="preserve"> ведения сводного реестра лиц, замещающих должности муниципальной службы в Смоленской области, утверждается нормативным правовым актом Правительства Смоленской области.</w:t>
      </w:r>
    </w:p>
    <w:p>
      <w:pPr>
        <w:pStyle w:val="0"/>
        <w:jc w:val="both"/>
      </w:pPr>
      <w:r>
        <w:rPr>
          <w:sz w:val="20"/>
        </w:rPr>
        <w:t xml:space="preserve">(в ред. </w:t>
      </w:r>
      <w:hyperlink w:history="0" r:id="rId129" w:tooltip="Закон Смоленской области от 30.05.2024 N 74-з &quot;О внесении изменений в областной закон &quot;Об отдельных вопросах муниципальной службы в Смоленской области&quot; (принят Смоленской областной Думой 30.05.2024) {КонсультантПлюс}">
        <w:r>
          <w:rPr>
            <w:sz w:val="20"/>
            <w:color w:val="0000ff"/>
          </w:rPr>
          <w:t xml:space="preserve">закона</w:t>
        </w:r>
      </w:hyperlink>
      <w:r>
        <w:rPr>
          <w:sz w:val="20"/>
        </w:rPr>
        <w:t xml:space="preserve"> Смоленской области от 30.05.2024 N 74-з)</w:t>
      </w:r>
    </w:p>
    <w:p>
      <w:pPr>
        <w:pStyle w:val="0"/>
        <w:jc w:val="both"/>
      </w:pPr>
      <w:r>
        <w:rPr>
          <w:sz w:val="20"/>
        </w:rPr>
      </w:r>
    </w:p>
    <w:p>
      <w:pPr>
        <w:pStyle w:val="2"/>
        <w:outlineLvl w:val="1"/>
        <w:ind w:firstLine="540"/>
        <w:jc w:val="both"/>
      </w:pPr>
      <w:r>
        <w:rPr>
          <w:sz w:val="20"/>
        </w:rPr>
        <w:t xml:space="preserve">Статья 12. Пенсионное обеспечение муниципального служащего за выслугу лет</w:t>
      </w:r>
    </w:p>
    <w:p>
      <w:pPr>
        <w:pStyle w:val="0"/>
        <w:jc w:val="both"/>
      </w:pPr>
      <w:r>
        <w:rPr>
          <w:sz w:val="20"/>
        </w:rPr>
      </w:r>
    </w:p>
    <w:p>
      <w:pPr>
        <w:pStyle w:val="0"/>
        <w:ind w:firstLine="540"/>
        <w:jc w:val="both"/>
      </w:pPr>
      <w:r>
        <w:rPr>
          <w:sz w:val="20"/>
        </w:rPr>
        <w:t xml:space="preserve">Лицу, замещавшему муниципальную должность муниципальной службы, должность муниципальной службы, после оставления должности и назначения в соответствии с федеральным законодательством пенсии назначается пенсия за выслугу лет в порядке, определенном областным </w:t>
      </w:r>
      <w:hyperlink w:history="0" r:id="rId130" w:tooltip="Закон Смоленской области от 29.11.2007 N 121-з (ред. от 18.12.2025)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8.11.2007) {КонсультантПлюс}">
        <w:r>
          <w:rPr>
            <w:sz w:val="20"/>
            <w:color w:val="0000ff"/>
          </w:rPr>
          <w:t xml:space="preserve">законом</w:t>
        </w:r>
      </w:hyperlink>
      <w:r>
        <w:rPr>
          <w:sz w:val="20"/>
        </w:rPr>
        <w:t xml:space="preserve">.</w:t>
      </w:r>
    </w:p>
    <w:p>
      <w:pPr>
        <w:pStyle w:val="0"/>
        <w:jc w:val="both"/>
      </w:pPr>
      <w:r>
        <w:rPr>
          <w:sz w:val="20"/>
        </w:rPr>
      </w:r>
    </w:p>
    <w:p>
      <w:pPr>
        <w:pStyle w:val="2"/>
        <w:outlineLvl w:val="1"/>
        <w:ind w:firstLine="540"/>
        <w:jc w:val="both"/>
      </w:pPr>
      <w:r>
        <w:rPr>
          <w:sz w:val="20"/>
        </w:rPr>
        <w:t xml:space="preserve">Статья 12.1. Стаж муниципальной службы</w:t>
      </w:r>
    </w:p>
    <w:p>
      <w:pPr>
        <w:pStyle w:val="0"/>
        <w:ind w:firstLine="540"/>
        <w:jc w:val="both"/>
      </w:pPr>
      <w:r>
        <w:rPr>
          <w:sz w:val="20"/>
        </w:rPr>
      </w:r>
    </w:p>
    <w:p>
      <w:pPr>
        <w:pStyle w:val="0"/>
        <w:ind w:firstLine="540"/>
        <w:jc w:val="both"/>
      </w:pPr>
      <w:r>
        <w:rPr>
          <w:sz w:val="20"/>
        </w:rPr>
        <w:t xml:space="preserve">(введена </w:t>
      </w:r>
      <w:hyperlink w:history="0" r:id="rId131" w:tooltip="Закон Смоленской области от 30.06.2008 N 81-з &quot;О внесении изменения в областной закон &quot;Об отдельных вопросах муниципальной службы в Смоленской области&quot; (принят Смоленской областной Думой 26.06.2008) {КонсультантПлюс}">
        <w:r>
          <w:rPr>
            <w:sz w:val="20"/>
            <w:color w:val="0000ff"/>
          </w:rPr>
          <w:t xml:space="preserve">законом</w:t>
        </w:r>
      </w:hyperlink>
      <w:r>
        <w:rPr>
          <w:sz w:val="20"/>
        </w:rPr>
        <w:t xml:space="preserve"> Смоленской области от 30.06.2008 N 81-з)</w:t>
      </w:r>
    </w:p>
    <w:p>
      <w:pPr>
        <w:pStyle w:val="0"/>
        <w:jc w:val="both"/>
      </w:pPr>
      <w:r>
        <w:rPr>
          <w:sz w:val="20"/>
        </w:rPr>
      </w:r>
    </w:p>
    <w:p>
      <w:pPr>
        <w:pStyle w:val="0"/>
        <w:ind w:firstLine="540"/>
        <w:jc w:val="both"/>
      </w:pPr>
      <w:r>
        <w:rPr>
          <w:sz w:val="20"/>
        </w:rPr>
        <w:t xml:space="preserve">1.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размера единовременного денежного поощрения в связи с выходом на пенсию, установления им ежемесячной надбавки к должностному окладу за выслугу лет на муниципальной службе и установления им других гарантий, предусмотренных федеральными законами, областными законами и уставами муниципальных образований Смоленской области, помимо периодов замещения должностей, указанных в </w:t>
      </w:r>
      <w:hyperlink w:history="0" r:id="rId132" w:tooltip="Федеральный закон от 02.03.2007 N 25-ФЗ (ред. от 28.12.2025) &quot;О муниципальной службе в Российской Федерации&quot; {КонсультантПлюс}">
        <w:r>
          <w:rPr>
            <w:sz w:val="20"/>
            <w:color w:val="0000ff"/>
          </w:rPr>
          <w:t xml:space="preserve">части 1 статьи 25</w:t>
        </w:r>
      </w:hyperlink>
      <w:r>
        <w:rPr>
          <w:sz w:val="20"/>
        </w:rPr>
        <w:t xml:space="preserve"> Федерального закона "О муниципальной службе в Российской Федерации", включаются (засчитываются) также периоды замещения должностей, включаемые (засчитываемые) в стаж государственной гражданской службы Российской Федерации в соответствии с </w:t>
      </w:r>
      <w:hyperlink w:history="0" r:id="rId133"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частью 2 статьи 54</w:t>
        </w:r>
      </w:hyperlink>
      <w:r>
        <w:rPr>
          <w:sz w:val="20"/>
        </w:rPr>
        <w:t xml:space="preserve"> Федерального закона от 27 июля 2004 года N 79-ФЗ "О государственной гражданской службе Российской Федерации".</w:t>
      </w:r>
    </w:p>
    <w:p>
      <w:pPr>
        <w:pStyle w:val="0"/>
        <w:jc w:val="both"/>
      </w:pPr>
      <w:r>
        <w:rPr>
          <w:sz w:val="20"/>
        </w:rPr>
        <w:t xml:space="preserve">(часть 1 в ред. </w:t>
      </w:r>
      <w:hyperlink w:history="0" r:id="rId134" w:tooltip="Закон Смоленской области от 29.09.2016 N 93-з &quot;О внесении изменений в областной закон &quot;Об отдельных вопросах муниципальной службы в Смоленской области&quot; (принят Смоленской областной Думой 29.09.2016) {КонсультантПлюс}">
        <w:r>
          <w:rPr>
            <w:sz w:val="20"/>
            <w:color w:val="0000ff"/>
          </w:rPr>
          <w:t xml:space="preserve">закона</w:t>
        </w:r>
      </w:hyperlink>
      <w:r>
        <w:rPr>
          <w:sz w:val="20"/>
        </w:rPr>
        <w:t xml:space="preserve"> Смоленской области от 29.09.2016 N 93-з)</w:t>
      </w:r>
    </w:p>
    <w:p>
      <w:pPr>
        <w:pStyle w:val="0"/>
        <w:spacing w:before="200" w:lineRule="auto"/>
        <w:ind w:firstLine="540"/>
        <w:jc w:val="both"/>
      </w:pPr>
      <w:r>
        <w:rPr>
          <w:sz w:val="20"/>
        </w:rPr>
        <w:t xml:space="preserve">2 - 3. Утратили силу. - </w:t>
      </w:r>
      <w:hyperlink w:history="0" r:id="rId135" w:tooltip="Закон Смоленской области от 29.09.2016 N 93-з &quot;О внесении изменений в областной закон &quot;Об отдельных вопросах муниципальной службы в Смоленской области&quot; (принят Смоленской областной Думой 29.09.2016) {КонсультантПлюс}">
        <w:r>
          <w:rPr>
            <w:sz w:val="20"/>
            <w:color w:val="0000ff"/>
          </w:rPr>
          <w:t xml:space="preserve">Закон</w:t>
        </w:r>
      </w:hyperlink>
      <w:r>
        <w:rPr>
          <w:sz w:val="20"/>
        </w:rPr>
        <w:t xml:space="preserve"> Смоленской области от 29.09.2016 N 93-з.</w:t>
      </w:r>
    </w:p>
    <w:p>
      <w:pPr>
        <w:pStyle w:val="0"/>
        <w:spacing w:before="200" w:lineRule="auto"/>
        <w:ind w:firstLine="540"/>
        <w:jc w:val="both"/>
      </w:pPr>
      <w:r>
        <w:rPr>
          <w:sz w:val="20"/>
        </w:rPr>
        <w:t xml:space="preserve">4. Стаж муниципальной службы определяется комиссией по исчислению стажа муниципальной службы, создаваемой на основании правового акта руководителя органа местного самоуправления, которым утверждается состав и порядок деятельности указанной комиссии. Указанная комиссия дает также рекомендации представителю нанимателя (работодателю) по зачету в стаж муниципальной службы периодов в соответствии с </w:t>
      </w:r>
      <w:hyperlink w:history="0" r:id="rId136"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частью 2 статьи 54</w:t>
        </w:r>
      </w:hyperlink>
      <w:r>
        <w:rPr>
          <w:sz w:val="20"/>
        </w:rPr>
        <w:t xml:space="preserve"> Федерального закона от 27 июля 2004 года N 79-ФЗ "О государственной гражданской службе Российской Федерации".</w:t>
      </w:r>
    </w:p>
    <w:p>
      <w:pPr>
        <w:pStyle w:val="0"/>
        <w:jc w:val="both"/>
      </w:pPr>
      <w:r>
        <w:rPr>
          <w:sz w:val="20"/>
        </w:rPr>
        <w:t xml:space="preserve">(в ред. законов Смоленской области от 29.09.2016 </w:t>
      </w:r>
      <w:hyperlink w:history="0" r:id="rId137" w:tooltip="Закон Смоленской области от 29.09.2016 N 93-з &quot;О внесении изменений в областной закон &quot;Об отдельных вопросах муниципальной службы в Смоленской области&quot; (принят Смоленской областной Думой 29.09.2016) {КонсультантПлюс}">
        <w:r>
          <w:rPr>
            <w:sz w:val="20"/>
            <w:color w:val="0000ff"/>
          </w:rPr>
          <w:t xml:space="preserve">N 93-з</w:t>
        </w:r>
      </w:hyperlink>
      <w:r>
        <w:rPr>
          <w:sz w:val="20"/>
        </w:rPr>
        <w:t xml:space="preserve">, от 26.09.2024 </w:t>
      </w:r>
      <w:hyperlink w:history="0" r:id="rId138" w:tooltip="Закон Смоленской области от 26.09.2024 N 179-з &quot;О внесении изменений в областной закон &quot;Об отдельных вопросах муниципальной службы в Смоленской области&quot; (принят Смоленской областной Думой 26.09.2024) {КонсультантПлюс}">
        <w:r>
          <w:rPr>
            <w:sz w:val="20"/>
            <w:color w:val="0000ff"/>
          </w:rPr>
          <w:t xml:space="preserve">N 179-з</w:t>
        </w:r>
      </w:hyperlink>
      <w:r>
        <w:rPr>
          <w:sz w:val="20"/>
        </w:rPr>
        <w:t xml:space="preserve">)</w:t>
      </w:r>
    </w:p>
    <w:p>
      <w:pPr>
        <w:pStyle w:val="0"/>
        <w:spacing w:before="200" w:lineRule="auto"/>
        <w:ind w:firstLine="540"/>
        <w:jc w:val="both"/>
      </w:pPr>
      <w:r>
        <w:rPr>
          <w:sz w:val="20"/>
        </w:rPr>
        <w:t xml:space="preserve">5. При исчислении стажа муниципальной службы суммируются все включаемые (засчитываемые) в него периоды службы (работы).</w:t>
      </w:r>
    </w:p>
    <w:p>
      <w:pPr>
        <w:pStyle w:val="0"/>
        <w:spacing w:before="200" w:lineRule="auto"/>
        <w:ind w:firstLine="540"/>
        <w:jc w:val="both"/>
      </w:pPr>
      <w:r>
        <w:rPr>
          <w:sz w:val="20"/>
        </w:rPr>
        <w:t xml:space="preserve">6. Исчисление стажа муниципальной службы производится в годах, месяцах, днях. Включение (зачет) периодов работы (службы) в стаж муниципальной службы производится из расчета один день работы (службы) за один день муниципальной службы, за исключением периода нахождения граждан на военной службе по призыву (в том числе офицеров, призванных на военную службу в соответствии с указом Президента Российской Федерации), который включается в стаж муниципальной службы из расчета один день военной службы за два дня муниципальной службы.</w:t>
      </w:r>
    </w:p>
    <w:p>
      <w:pPr>
        <w:pStyle w:val="0"/>
        <w:spacing w:before="200" w:lineRule="auto"/>
        <w:ind w:firstLine="540"/>
        <w:jc w:val="both"/>
      </w:pPr>
      <w:r>
        <w:rPr>
          <w:sz w:val="20"/>
        </w:rPr>
        <w:t xml:space="preserve">7. Документами, подтверждающими стаж муниципальной службы, являются трудовая книжка и (или) сведения о трудовой деятельности, оформленные в установленном законодательством порядке, военный билет, справка военного комиссариата и иные документы соответствующих государственных органов, архивных учреждений, установленные законодательством Российской Федерации.</w:t>
      </w:r>
    </w:p>
    <w:p>
      <w:pPr>
        <w:pStyle w:val="0"/>
        <w:jc w:val="both"/>
      </w:pPr>
      <w:r>
        <w:rPr>
          <w:sz w:val="20"/>
        </w:rPr>
        <w:t xml:space="preserve">(в ред. </w:t>
      </w:r>
      <w:hyperlink w:history="0" r:id="rId139" w:tooltip="Закон Смоленской области от 29.10.2020 N 137-з &quot;О внесении изменений в областной закон &quot;Об отдельных вопросах муниципальной службы в Смоленской области&quot; (принят Смоленской областной Думой 29.10.2020) {КонсультантПлюс}">
        <w:r>
          <w:rPr>
            <w:sz w:val="20"/>
            <w:color w:val="0000ff"/>
          </w:rPr>
          <w:t xml:space="preserve">закона</w:t>
        </w:r>
      </w:hyperlink>
      <w:r>
        <w:rPr>
          <w:sz w:val="20"/>
        </w:rPr>
        <w:t xml:space="preserve"> Смоленской области от 29.10.2020 N 137-з)</w:t>
      </w:r>
    </w:p>
    <w:p>
      <w:pPr>
        <w:pStyle w:val="0"/>
        <w:jc w:val="both"/>
      </w:pPr>
      <w:r>
        <w:rPr>
          <w:sz w:val="20"/>
        </w:rPr>
      </w:r>
    </w:p>
    <w:p>
      <w:pPr>
        <w:pStyle w:val="2"/>
        <w:outlineLvl w:val="1"/>
        <w:ind w:firstLine="540"/>
        <w:jc w:val="both"/>
      </w:pPr>
      <w:r>
        <w:rPr>
          <w:sz w:val="20"/>
        </w:rPr>
        <w:t xml:space="preserve">Статья 13. Утратила силу. - </w:t>
      </w:r>
      <w:hyperlink w:history="0" r:id="rId140" w:tooltip="Закон Смоленской области от 21.12.2012 N 122-з &quot;О внесении изменений в областной закон &quot;Об отдельных вопросах муниципальной службы в Смоленской области&quot; (принят Смоленской областной Думой 21.12.2012) {КонсультантПлюс}">
        <w:r>
          <w:rPr>
            <w:sz w:val="20"/>
            <w:color w:val="0000ff"/>
          </w:rPr>
          <w:t xml:space="preserve">Закон</w:t>
        </w:r>
      </w:hyperlink>
      <w:r>
        <w:rPr>
          <w:sz w:val="20"/>
        </w:rPr>
        <w:t xml:space="preserve"> Смоленской области от 21.12.2012 N 122-з.</w:t>
      </w:r>
    </w:p>
    <w:p>
      <w:pPr>
        <w:pStyle w:val="0"/>
        <w:jc w:val="both"/>
      </w:pPr>
      <w:r>
        <w:rPr>
          <w:sz w:val="20"/>
        </w:rPr>
      </w:r>
    </w:p>
    <w:p>
      <w:pPr>
        <w:pStyle w:val="2"/>
        <w:outlineLvl w:val="1"/>
        <w:ind w:firstLine="540"/>
        <w:jc w:val="both"/>
      </w:pPr>
      <w:r>
        <w:rPr>
          <w:sz w:val="20"/>
        </w:rPr>
        <w:t xml:space="preserve">Статья 13.1. Комиссии по соблюдению требований к служебному поведению муниципальных служащих и урегулированию конфликтов интересов</w:t>
      </w:r>
    </w:p>
    <w:p>
      <w:pPr>
        <w:pStyle w:val="0"/>
        <w:ind w:firstLine="540"/>
        <w:jc w:val="both"/>
      </w:pPr>
      <w:r>
        <w:rPr>
          <w:sz w:val="20"/>
        </w:rPr>
      </w:r>
    </w:p>
    <w:p>
      <w:pPr>
        <w:pStyle w:val="0"/>
        <w:ind w:firstLine="540"/>
        <w:jc w:val="both"/>
      </w:pPr>
      <w:r>
        <w:rPr>
          <w:sz w:val="20"/>
        </w:rPr>
        <w:t xml:space="preserve">(введена </w:t>
      </w:r>
      <w:hyperlink w:history="0" r:id="rId141" w:tooltip="Закон Смоленской области от 21.12.2012 N 122-з &quot;О внесении изменений в областной закон &quot;Об отдельных вопросах муниципальной службы в Смоленской области&quot; (принят Смоленской областной Думой 21.12.2012) {КонсультантПлюс}">
        <w:r>
          <w:rPr>
            <w:sz w:val="20"/>
            <w:color w:val="0000ff"/>
          </w:rPr>
          <w:t xml:space="preserve">законом</w:t>
        </w:r>
      </w:hyperlink>
      <w:r>
        <w:rPr>
          <w:sz w:val="20"/>
        </w:rPr>
        <w:t xml:space="preserve"> Смоленской области от 21.12.2012 N 122-з)</w:t>
      </w:r>
    </w:p>
    <w:p>
      <w:pPr>
        <w:pStyle w:val="0"/>
        <w:jc w:val="both"/>
      </w:pPr>
      <w:r>
        <w:rPr>
          <w:sz w:val="20"/>
        </w:rPr>
      </w:r>
    </w:p>
    <w:p>
      <w:pPr>
        <w:pStyle w:val="0"/>
        <w:ind w:firstLine="540"/>
        <w:jc w:val="both"/>
      </w:pPr>
      <w:r>
        <w:rPr>
          <w:sz w:val="20"/>
        </w:rPr>
        <w:t xml:space="preserve">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w:t>
      </w:r>
      <w:hyperlink w:history="0" r:id="rId142" w:tooltip="Постановление Администрации Смоленской области от 15.03.2013 N 165 (ред. от 27.09.2023) &quot;Об утверждении Порядка создания комиссий по соблюдению требований к служебному поведению муниципальных служащих и урегулированию конфликтов интересов в органах местного самоуправления, аппаратах избирательных комиссий муниципальных образований Смоленской области&quot; {КонсультантПлюс}">
        <w:r>
          <w:rPr>
            <w:sz w:val="20"/>
            <w:color w:val="0000ff"/>
          </w:rPr>
          <w:t xml:space="preserve">порядке</w:t>
        </w:r>
      </w:hyperlink>
      <w:r>
        <w:rPr>
          <w:sz w:val="20"/>
        </w:rPr>
        <w:t xml:space="preserve">, определяемом нормативным правовым актом Правительства Смоленской области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pPr>
        <w:pStyle w:val="0"/>
        <w:jc w:val="both"/>
      </w:pPr>
      <w:r>
        <w:rPr>
          <w:sz w:val="20"/>
        </w:rPr>
        <w:t xml:space="preserve">(в ред. законов Смоленской области от 30.05.2024 </w:t>
      </w:r>
      <w:hyperlink w:history="0" r:id="rId143" w:tooltip="Закон Смоленской области от 30.05.2024 N 74-з &quot;О внесении изменений в областной закон &quot;Об отдельных вопросах муниципальной службы в Смоленской области&quot; (принят Смоленской областной Думой 30.05.2024) {КонсультантПлюс}">
        <w:r>
          <w:rPr>
            <w:sz w:val="20"/>
            <w:color w:val="0000ff"/>
          </w:rPr>
          <w:t xml:space="preserve">N 74-з</w:t>
        </w:r>
      </w:hyperlink>
      <w:r>
        <w:rPr>
          <w:sz w:val="20"/>
        </w:rPr>
        <w:t xml:space="preserve">, от 26.09.2024 </w:t>
      </w:r>
      <w:hyperlink w:history="0" r:id="rId144" w:tooltip="Закон Смоленской области от 26.09.2024 N 179-з &quot;О внесении изменений в областной закон &quot;Об отдельных вопросах муниципальной службы в Смоленской области&quot; (принят Смоленской областной Думой 26.09.2024) {КонсультантПлюс}">
        <w:r>
          <w:rPr>
            <w:sz w:val="20"/>
            <w:color w:val="0000ff"/>
          </w:rPr>
          <w:t xml:space="preserve">N 179-з</w:t>
        </w:r>
      </w:hyperlink>
      <w:r>
        <w:rPr>
          <w:sz w:val="20"/>
        </w:rPr>
        <w:t xml:space="preserve">)</w:t>
      </w:r>
    </w:p>
    <w:p>
      <w:pPr>
        <w:pStyle w:val="0"/>
        <w:jc w:val="both"/>
      </w:pPr>
      <w:r>
        <w:rPr>
          <w:sz w:val="20"/>
        </w:rPr>
      </w:r>
    </w:p>
    <w:p>
      <w:pPr>
        <w:pStyle w:val="2"/>
        <w:outlineLvl w:val="1"/>
        <w:ind w:firstLine="540"/>
        <w:jc w:val="both"/>
      </w:pPr>
      <w:r>
        <w:rPr>
          <w:sz w:val="20"/>
        </w:rPr>
        <w:t xml:space="preserve">Статья 13.2. Проверка достоверности и полноты сведений о доходах, расходах, об имуществе и обязательствах имущественного характера</w:t>
      </w:r>
    </w:p>
    <w:p>
      <w:pPr>
        <w:pStyle w:val="0"/>
        <w:ind w:firstLine="540"/>
        <w:jc w:val="both"/>
      </w:pPr>
      <w:r>
        <w:rPr>
          <w:sz w:val="20"/>
        </w:rPr>
      </w:r>
    </w:p>
    <w:p>
      <w:pPr>
        <w:pStyle w:val="0"/>
        <w:ind w:firstLine="540"/>
        <w:jc w:val="both"/>
      </w:pPr>
      <w:r>
        <w:rPr>
          <w:sz w:val="20"/>
        </w:rPr>
        <w:t xml:space="preserve">(введена </w:t>
      </w:r>
      <w:hyperlink w:history="0" r:id="rId145" w:tooltip="Закон Смоленской области от 21.12.2012 N 122-з &quot;О внесении изменений в областной закон &quot;Об отдельных вопросах муниципальной службы в Смоленской области&quot; (принят Смоленской областной Думой 21.12.2012) {КонсультантПлюс}">
        <w:r>
          <w:rPr>
            <w:sz w:val="20"/>
            <w:color w:val="0000ff"/>
          </w:rPr>
          <w:t xml:space="preserve">законом</w:t>
        </w:r>
      </w:hyperlink>
      <w:r>
        <w:rPr>
          <w:sz w:val="20"/>
        </w:rPr>
        <w:t xml:space="preserve"> Смоленской области от 21.12.2012 N 122-з)</w:t>
      </w:r>
    </w:p>
    <w:p>
      <w:pPr>
        <w:pStyle w:val="0"/>
        <w:jc w:val="both"/>
      </w:pPr>
      <w:r>
        <w:rPr>
          <w:sz w:val="20"/>
        </w:rPr>
      </w:r>
    </w:p>
    <w:p>
      <w:pPr>
        <w:pStyle w:val="0"/>
        <w:ind w:firstLine="540"/>
        <w:jc w:val="both"/>
      </w:pPr>
      <w:r>
        <w:rPr>
          <w:sz w:val="20"/>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w:history="0" r:id="rId146"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(далее также - Федеральный закон "О противодействии коррупции") и другими нормативными правовыми актами Российской Федерации, осуществляется в </w:t>
      </w:r>
      <w:hyperlink w:history="0" r:id="rId147" w:tooltip="Постановление Администрации Смоленской области от 22.03.2013 N 202 (ред. от 25.01.2022) &quot;Об утверждении Порядка проверки достоверности и полноты сведений, представляемых гражданами, претендующими на замещение должностей муниципальной службы, муниципальными служащими, соблюдения муниципальными служащими требований к служебному поведению&quot; {КонсультантПлюс}">
        <w:r>
          <w:rPr>
            <w:sz w:val="20"/>
            <w:color w:val="0000ff"/>
          </w:rPr>
          <w:t xml:space="preserve">порядке</w:t>
        </w:r>
      </w:hyperlink>
      <w:r>
        <w:rPr>
          <w:sz w:val="20"/>
        </w:rPr>
        <w:t xml:space="preserve">, определяемом нормативным правовым актом Правительства Смоленской области.</w:t>
      </w:r>
    </w:p>
    <w:p>
      <w:pPr>
        <w:pStyle w:val="0"/>
        <w:jc w:val="both"/>
      </w:pPr>
      <w:r>
        <w:rPr>
          <w:sz w:val="20"/>
        </w:rPr>
        <w:t xml:space="preserve">(в ред. законов Смоленской области от 28.02.2023 </w:t>
      </w:r>
      <w:hyperlink w:history="0" r:id="rId148" w:tooltip="Закон Смоленской области от 28.02.2023 N 2-з &quot;О внесении изменений в областной закон &quot;Об отдельных вопросах муниципальной службы в Смоленской области&quot; (принят Смоленской областной Думой 28.02.2023) {КонсультантПлюс}">
        <w:r>
          <w:rPr>
            <w:sz w:val="20"/>
            <w:color w:val="0000ff"/>
          </w:rPr>
          <w:t xml:space="preserve">N 2-з</w:t>
        </w:r>
      </w:hyperlink>
      <w:r>
        <w:rPr>
          <w:sz w:val="20"/>
        </w:rPr>
        <w:t xml:space="preserve">, от 30.05.2024 </w:t>
      </w:r>
      <w:hyperlink w:history="0" r:id="rId149" w:tooltip="Закон Смоленской области от 30.05.2024 N 74-з &quot;О внесении изменений в областной закон &quot;Об отдельных вопросах муниципальной службы в Смоленской области&quot; (принят Смоленской областной Думой 30.05.2024) {КонсультантПлюс}">
        <w:r>
          <w:rPr>
            <w:sz w:val="20"/>
            <w:color w:val="0000ff"/>
          </w:rPr>
          <w:t xml:space="preserve">N 74-з</w:t>
        </w:r>
      </w:hyperlink>
      <w:r>
        <w:rPr>
          <w:sz w:val="20"/>
        </w:rPr>
        <w:t xml:space="preserve">)</w:t>
      </w:r>
    </w:p>
    <w:p>
      <w:pPr>
        <w:pStyle w:val="0"/>
        <w:jc w:val="both"/>
      </w:pPr>
      <w:r>
        <w:rPr>
          <w:sz w:val="20"/>
        </w:rPr>
      </w:r>
    </w:p>
    <w:p>
      <w:pPr>
        <w:pStyle w:val="2"/>
        <w:outlineLvl w:val="1"/>
        <w:ind w:firstLine="540"/>
        <w:jc w:val="both"/>
      </w:pPr>
      <w:r>
        <w:rPr>
          <w:sz w:val="20"/>
        </w:rPr>
        <w:t xml:space="preserve">Статья 13.3. Утратила силу. - </w:t>
      </w:r>
      <w:hyperlink w:history="0" r:id="rId150" w:tooltip="Закон Смоленской области от 28.05.2020 N 63-з &quot;О внесении изменений в областной закон &quot;Об отдельных вопросах муниципальной службы в Смоленской области&quot; (принят Смоленской областной Думой 28.05.2020) {КонсультантПлюс}">
        <w:r>
          <w:rPr>
            <w:sz w:val="20"/>
            <w:color w:val="0000ff"/>
          </w:rPr>
          <w:t xml:space="preserve">Закон</w:t>
        </w:r>
      </w:hyperlink>
      <w:r>
        <w:rPr>
          <w:sz w:val="20"/>
        </w:rPr>
        <w:t xml:space="preserve"> Смоленской области от 28.05.2020 N 63-з.</w:t>
      </w:r>
    </w:p>
    <w:p>
      <w:pPr>
        <w:pStyle w:val="0"/>
        <w:jc w:val="both"/>
      </w:pPr>
      <w:r>
        <w:rPr>
          <w:sz w:val="20"/>
        </w:rPr>
      </w:r>
    </w:p>
    <w:p>
      <w:pPr>
        <w:pStyle w:val="2"/>
        <w:outlineLvl w:val="1"/>
        <w:ind w:firstLine="540"/>
        <w:jc w:val="both"/>
      </w:pPr>
      <w:r>
        <w:rPr>
          <w:sz w:val="20"/>
        </w:rPr>
        <w:t xml:space="preserve">Статья 13.4. Порядок заключения договора о целевом обучении с обязательством последующего прохождения муниципальной службы в Смоленской области</w:t>
      </w:r>
    </w:p>
    <w:p>
      <w:pPr>
        <w:pStyle w:val="0"/>
        <w:ind w:firstLine="540"/>
        <w:jc w:val="both"/>
      </w:pPr>
      <w:r>
        <w:rPr>
          <w:sz w:val="20"/>
        </w:rPr>
      </w:r>
    </w:p>
    <w:p>
      <w:pPr>
        <w:pStyle w:val="0"/>
        <w:ind w:firstLine="540"/>
        <w:jc w:val="both"/>
      </w:pPr>
      <w:r>
        <w:rPr>
          <w:sz w:val="20"/>
        </w:rPr>
        <w:t xml:space="preserve">(введена </w:t>
      </w:r>
      <w:hyperlink w:history="0" r:id="rId151" w:tooltip="Закон Смоленской области от 30.09.2015 N 110-з &quot;О внесении изменений в областной закон &quot;Об отдельных вопросах муниципальной службы в Смоленской области&quot; (принят Смоленской областной Думой 30.09.2015) {КонсультантПлюс}">
        <w:r>
          <w:rPr>
            <w:sz w:val="20"/>
            <w:color w:val="0000ff"/>
          </w:rPr>
          <w:t xml:space="preserve">законом</w:t>
        </w:r>
      </w:hyperlink>
      <w:r>
        <w:rPr>
          <w:sz w:val="20"/>
        </w:rPr>
        <w:t xml:space="preserve"> Смоленской области от 30.09.2015 N 110-з)</w:t>
      </w:r>
    </w:p>
    <w:p>
      <w:pPr>
        <w:pStyle w:val="0"/>
        <w:jc w:val="both"/>
      </w:pPr>
      <w:r>
        <w:rPr>
          <w:sz w:val="20"/>
        </w:rPr>
      </w:r>
    </w:p>
    <w:p>
      <w:pPr>
        <w:pStyle w:val="0"/>
        <w:ind w:firstLine="540"/>
        <w:jc w:val="both"/>
      </w:pPr>
      <w:hyperlink w:history="0" w:anchor="P869" w:tooltip="ПОРЯДОК">
        <w:r>
          <w:rPr>
            <w:sz w:val="20"/>
            <w:color w:val="0000ff"/>
          </w:rPr>
          <w:t xml:space="preserve">Порядок</w:t>
        </w:r>
      </w:hyperlink>
      <w:r>
        <w:rPr>
          <w:sz w:val="20"/>
        </w:rPr>
        <w:t xml:space="preserve"> заключения договора о целевом обучении с обязательством последующего прохождения муниципальной службы устанавливается приложением 5 к настоящему областному закону.</w:t>
      </w:r>
    </w:p>
    <w:p>
      <w:pPr>
        <w:pStyle w:val="0"/>
        <w:jc w:val="both"/>
      </w:pPr>
      <w:r>
        <w:rPr>
          <w:sz w:val="20"/>
        </w:rPr>
      </w:r>
    </w:p>
    <w:p>
      <w:pPr>
        <w:pStyle w:val="2"/>
        <w:outlineLvl w:val="1"/>
        <w:ind w:firstLine="540"/>
        <w:jc w:val="both"/>
      </w:pPr>
      <w:r>
        <w:rPr>
          <w:sz w:val="20"/>
        </w:rPr>
        <w:t xml:space="preserve">Статья 13.5. Порядок получения муниципальным служащим разрешения представителя нанимателя (работодателя) на участие на безвозмездной основе в управлении некоммерческой организацией</w:t>
      </w:r>
    </w:p>
    <w:p>
      <w:pPr>
        <w:pStyle w:val="0"/>
        <w:ind w:firstLine="540"/>
        <w:jc w:val="both"/>
      </w:pPr>
      <w:r>
        <w:rPr>
          <w:sz w:val="20"/>
        </w:rPr>
      </w:r>
    </w:p>
    <w:p>
      <w:pPr>
        <w:pStyle w:val="0"/>
        <w:ind w:firstLine="540"/>
        <w:jc w:val="both"/>
      </w:pPr>
      <w:r>
        <w:rPr>
          <w:sz w:val="20"/>
        </w:rPr>
        <w:t xml:space="preserve">(введена </w:t>
      </w:r>
      <w:hyperlink w:history="0" r:id="rId152" w:tooltip="Закон Смоленской области от 28.05.2020 N 63-з &quot;О внесении изменений в областной закон &quot;Об отдельных вопросах муниципальной службы в Смоленской области&quot; (принят Смоленской областной Думой 28.05.2020) {КонсультантПлюс}">
        <w:r>
          <w:rPr>
            <w:sz w:val="20"/>
            <w:color w:val="0000ff"/>
          </w:rPr>
          <w:t xml:space="preserve">законом</w:t>
        </w:r>
      </w:hyperlink>
      <w:r>
        <w:rPr>
          <w:sz w:val="20"/>
        </w:rPr>
        <w:t xml:space="preserve"> Смоленской области от 28.05.2020 N 63-з)</w:t>
      </w:r>
    </w:p>
    <w:p>
      <w:pPr>
        <w:pStyle w:val="0"/>
        <w:jc w:val="both"/>
      </w:pPr>
      <w:r>
        <w:rPr>
          <w:sz w:val="20"/>
        </w:rPr>
      </w:r>
    </w:p>
    <w:p>
      <w:pPr>
        <w:pStyle w:val="0"/>
        <w:ind w:firstLine="540"/>
        <w:jc w:val="both"/>
      </w:pPr>
      <w:hyperlink w:history="0" w:anchor="P1009" w:tooltip="ПОРЯДОК">
        <w:r>
          <w:rPr>
            <w:sz w:val="20"/>
            <w:color w:val="0000ff"/>
          </w:rPr>
          <w:t xml:space="preserve">Порядок</w:t>
        </w:r>
      </w:hyperlink>
      <w:r>
        <w:rPr>
          <w:sz w:val="20"/>
        </w:rPr>
        <w:t xml:space="preserve"> получения муниципальным служащим разрешения представителя нанимателя (работодателя)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устанавливается приложением 6 к настоящему областному закону.</w:t>
      </w:r>
    </w:p>
    <w:p>
      <w:pPr>
        <w:pStyle w:val="0"/>
        <w:jc w:val="both"/>
      </w:pPr>
      <w:r>
        <w:rPr>
          <w:sz w:val="20"/>
        </w:rPr>
        <w:t xml:space="preserve">(в ред. </w:t>
      </w:r>
      <w:hyperlink w:history="0" r:id="rId153" w:tooltip="Закон Смоленской области от 26.09.2024 N 179-з &quot;О внесении изменений в областной закон &quot;Об отдельных вопросах муниципальной службы в Смоленской области&quot; (принят Смоленской областной Думой 26.09.2024) {КонсультантПлюс}">
        <w:r>
          <w:rPr>
            <w:sz w:val="20"/>
            <w:color w:val="0000ff"/>
          </w:rPr>
          <w:t xml:space="preserve">закона</w:t>
        </w:r>
      </w:hyperlink>
      <w:r>
        <w:rPr>
          <w:sz w:val="20"/>
        </w:rPr>
        <w:t xml:space="preserve"> Смоленской области от 26.09.2024 N 179-з)</w:t>
      </w:r>
    </w:p>
    <w:p>
      <w:pPr>
        <w:pStyle w:val="0"/>
        <w:jc w:val="both"/>
      </w:pPr>
      <w:r>
        <w:rPr>
          <w:sz w:val="20"/>
        </w:rPr>
      </w:r>
    </w:p>
    <w:p>
      <w:pPr>
        <w:pStyle w:val="2"/>
        <w:outlineLvl w:val="1"/>
        <w:ind w:firstLine="540"/>
        <w:jc w:val="both"/>
      </w:pPr>
      <w:r>
        <w:rPr>
          <w:sz w:val="20"/>
        </w:rPr>
        <w:t xml:space="preserve">Статья 14. Вступление в силу настоящего областного закона</w:t>
      </w:r>
    </w:p>
    <w:p>
      <w:pPr>
        <w:pStyle w:val="0"/>
        <w:jc w:val="both"/>
      </w:pPr>
      <w:r>
        <w:rPr>
          <w:sz w:val="20"/>
        </w:rPr>
      </w:r>
    </w:p>
    <w:p>
      <w:pPr>
        <w:pStyle w:val="0"/>
        <w:ind w:firstLine="540"/>
        <w:jc w:val="both"/>
      </w:pPr>
      <w:r>
        <w:rPr>
          <w:sz w:val="20"/>
        </w:rPr>
        <w:t xml:space="preserve">1. Настоящий областной закон вступает в силу с 1 января 2008 года.</w:t>
      </w:r>
    </w:p>
    <w:bookmarkStart w:id="380" w:name="P380"/>
    <w:bookmarkEnd w:id="380"/>
    <w:p>
      <w:pPr>
        <w:pStyle w:val="0"/>
        <w:spacing w:before="200" w:lineRule="auto"/>
        <w:ind w:firstLine="540"/>
        <w:jc w:val="both"/>
      </w:pPr>
      <w:r>
        <w:rPr>
          <w:sz w:val="20"/>
        </w:rPr>
        <w:t xml:space="preserve">2. Считать ранее присвоенные муниципальным служащим квалификационные разряды соответствующими классным чинам, предусмотренным настоящим областным законом, согласно таблице: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93"/>
        <w:gridCol w:w="2778"/>
      </w:tblGrid>
      <w:tr>
        <w:tc>
          <w:tcPr>
            <w:tcW w:w="6293" w:type="dxa"/>
          </w:tcPr>
          <w:bookmarkStart w:id="382" w:name="P382"/>
          <w:bookmarkEnd w:id="382"/>
          <w:p>
            <w:pPr>
              <w:pStyle w:val="0"/>
              <w:jc w:val="center"/>
            </w:pPr>
            <w:r>
              <w:rPr>
                <w:sz w:val="20"/>
              </w:rPr>
              <w:t xml:space="preserve">Квалификационные разряды</w:t>
            </w:r>
          </w:p>
        </w:tc>
        <w:tc>
          <w:tcPr>
            <w:tcW w:w="2778" w:type="dxa"/>
          </w:tcPr>
          <w:p>
            <w:pPr>
              <w:pStyle w:val="0"/>
              <w:jc w:val="center"/>
            </w:pPr>
            <w:r>
              <w:rPr>
                <w:sz w:val="20"/>
              </w:rPr>
              <w:t xml:space="preserve">Классные чины</w:t>
            </w:r>
          </w:p>
        </w:tc>
      </w:tr>
      <w:tr>
        <w:tc>
          <w:tcPr>
            <w:tcW w:w="6293" w:type="dxa"/>
          </w:tcPr>
          <w:p>
            <w:pPr>
              <w:pStyle w:val="0"/>
              <w:jc w:val="center"/>
            </w:pPr>
            <w:r>
              <w:rPr>
                <w:sz w:val="20"/>
              </w:rPr>
              <w:t xml:space="preserve">1</w:t>
            </w:r>
          </w:p>
        </w:tc>
        <w:tc>
          <w:tcPr>
            <w:tcW w:w="2778" w:type="dxa"/>
          </w:tcPr>
          <w:p>
            <w:pPr>
              <w:pStyle w:val="0"/>
              <w:jc w:val="center"/>
            </w:pPr>
            <w:r>
              <w:rPr>
                <w:sz w:val="20"/>
              </w:rPr>
              <w:t xml:space="preserve">2</w:t>
            </w:r>
          </w:p>
        </w:tc>
      </w:tr>
      <w:tr>
        <w:tc>
          <w:tcPr>
            <w:tcW w:w="6293" w:type="dxa"/>
          </w:tcPr>
          <w:p>
            <w:pPr>
              <w:pStyle w:val="0"/>
              <w:jc w:val="both"/>
            </w:pPr>
            <w:r>
              <w:rPr>
                <w:sz w:val="20"/>
              </w:rPr>
              <w:t xml:space="preserve">Действительный муниципальный советник Смоленской области 1 класса</w:t>
            </w:r>
          </w:p>
        </w:tc>
        <w:tc>
          <w:tcPr>
            <w:tcW w:w="2778" w:type="dxa"/>
          </w:tcPr>
          <w:p>
            <w:pPr>
              <w:pStyle w:val="0"/>
              <w:jc w:val="both"/>
            </w:pPr>
            <w:r>
              <w:rPr>
                <w:sz w:val="20"/>
              </w:rPr>
              <w:t xml:space="preserve">действительный муниципальный советник 1-го класса</w:t>
            </w:r>
          </w:p>
        </w:tc>
      </w:tr>
      <w:tr>
        <w:tc>
          <w:tcPr>
            <w:tcW w:w="6293" w:type="dxa"/>
          </w:tcPr>
          <w:p>
            <w:pPr>
              <w:pStyle w:val="0"/>
              <w:jc w:val="both"/>
            </w:pPr>
            <w:r>
              <w:rPr>
                <w:sz w:val="20"/>
              </w:rPr>
              <w:t xml:space="preserve">Действительный муниципальный советник Смоленской области 2 класса</w:t>
            </w:r>
          </w:p>
        </w:tc>
        <w:tc>
          <w:tcPr>
            <w:tcW w:w="2778" w:type="dxa"/>
          </w:tcPr>
          <w:p>
            <w:pPr>
              <w:pStyle w:val="0"/>
              <w:jc w:val="both"/>
            </w:pPr>
            <w:r>
              <w:rPr>
                <w:sz w:val="20"/>
              </w:rPr>
              <w:t xml:space="preserve">действительный муниципальный советник 2-го класса</w:t>
            </w:r>
          </w:p>
        </w:tc>
      </w:tr>
      <w:tr>
        <w:tc>
          <w:tcPr>
            <w:tcW w:w="6293" w:type="dxa"/>
          </w:tcPr>
          <w:p>
            <w:pPr>
              <w:pStyle w:val="0"/>
              <w:jc w:val="both"/>
            </w:pPr>
            <w:r>
              <w:rPr>
                <w:sz w:val="20"/>
              </w:rPr>
              <w:t xml:space="preserve">Действительный муниципальный советник Смоленской области 3 класса</w:t>
            </w:r>
          </w:p>
        </w:tc>
        <w:tc>
          <w:tcPr>
            <w:tcW w:w="2778" w:type="dxa"/>
          </w:tcPr>
          <w:p>
            <w:pPr>
              <w:pStyle w:val="0"/>
              <w:jc w:val="both"/>
            </w:pPr>
            <w:r>
              <w:rPr>
                <w:sz w:val="20"/>
              </w:rPr>
              <w:t xml:space="preserve">действительный муниципальный советник 3-го класса</w:t>
            </w:r>
          </w:p>
        </w:tc>
      </w:tr>
      <w:tr>
        <w:tc>
          <w:tcPr>
            <w:tcW w:w="6293" w:type="dxa"/>
          </w:tcPr>
          <w:p>
            <w:pPr>
              <w:pStyle w:val="0"/>
              <w:jc w:val="both"/>
            </w:pPr>
            <w:r>
              <w:rPr>
                <w:sz w:val="20"/>
              </w:rPr>
              <w:t xml:space="preserve">Муниципальный советник Смоленской области 1 класса</w:t>
            </w:r>
          </w:p>
        </w:tc>
        <w:tc>
          <w:tcPr>
            <w:tcW w:w="2778" w:type="dxa"/>
          </w:tcPr>
          <w:p>
            <w:pPr>
              <w:pStyle w:val="0"/>
              <w:jc w:val="both"/>
            </w:pPr>
            <w:r>
              <w:rPr>
                <w:sz w:val="20"/>
              </w:rPr>
              <w:t xml:space="preserve">муниципальный советник 1-го класса</w:t>
            </w:r>
          </w:p>
        </w:tc>
      </w:tr>
      <w:tr>
        <w:tc>
          <w:tcPr>
            <w:tcW w:w="6293" w:type="dxa"/>
          </w:tcPr>
          <w:p>
            <w:pPr>
              <w:pStyle w:val="0"/>
              <w:jc w:val="both"/>
            </w:pPr>
            <w:r>
              <w:rPr>
                <w:sz w:val="20"/>
              </w:rPr>
              <w:t xml:space="preserve">Муниципальный советник Смоленской области 2 класса</w:t>
            </w:r>
          </w:p>
        </w:tc>
        <w:tc>
          <w:tcPr>
            <w:tcW w:w="2778" w:type="dxa"/>
          </w:tcPr>
          <w:p>
            <w:pPr>
              <w:pStyle w:val="0"/>
              <w:jc w:val="both"/>
            </w:pPr>
            <w:r>
              <w:rPr>
                <w:sz w:val="20"/>
              </w:rPr>
              <w:t xml:space="preserve">муниципальный советник 2-го класса</w:t>
            </w:r>
          </w:p>
        </w:tc>
      </w:tr>
      <w:tr>
        <w:tc>
          <w:tcPr>
            <w:tcW w:w="6293" w:type="dxa"/>
          </w:tcPr>
          <w:p>
            <w:pPr>
              <w:pStyle w:val="0"/>
              <w:jc w:val="both"/>
            </w:pPr>
            <w:r>
              <w:rPr>
                <w:sz w:val="20"/>
              </w:rPr>
              <w:t xml:space="preserve">Муниципальный советник Смоленской области 3 класса</w:t>
            </w:r>
          </w:p>
        </w:tc>
        <w:tc>
          <w:tcPr>
            <w:tcW w:w="2778" w:type="dxa"/>
          </w:tcPr>
          <w:p>
            <w:pPr>
              <w:pStyle w:val="0"/>
              <w:jc w:val="both"/>
            </w:pPr>
            <w:r>
              <w:rPr>
                <w:sz w:val="20"/>
              </w:rPr>
              <w:t xml:space="preserve">муниципальный советник 3-го класса</w:t>
            </w:r>
          </w:p>
        </w:tc>
      </w:tr>
      <w:tr>
        <w:tc>
          <w:tcPr>
            <w:tcW w:w="6293" w:type="dxa"/>
          </w:tcPr>
          <w:p>
            <w:pPr>
              <w:pStyle w:val="0"/>
              <w:jc w:val="both"/>
            </w:pPr>
            <w:r>
              <w:rPr>
                <w:sz w:val="20"/>
              </w:rPr>
              <w:t xml:space="preserve">Советник муниципальной службы 1 класса (для ведущей группы должностей муниципальной службы)</w:t>
            </w:r>
          </w:p>
        </w:tc>
        <w:tc>
          <w:tcPr>
            <w:tcW w:w="2778" w:type="dxa"/>
          </w:tcPr>
          <w:p>
            <w:pPr>
              <w:pStyle w:val="0"/>
              <w:jc w:val="both"/>
            </w:pPr>
            <w:r>
              <w:rPr>
                <w:sz w:val="20"/>
              </w:rPr>
              <w:t xml:space="preserve">советник муниципальной службы 1-го класса</w:t>
            </w:r>
          </w:p>
        </w:tc>
      </w:tr>
      <w:tr>
        <w:tc>
          <w:tcPr>
            <w:tcW w:w="6293" w:type="dxa"/>
          </w:tcPr>
          <w:p>
            <w:pPr>
              <w:pStyle w:val="0"/>
              <w:jc w:val="both"/>
            </w:pPr>
            <w:r>
              <w:rPr>
                <w:sz w:val="20"/>
              </w:rPr>
              <w:t xml:space="preserve">Советник муниципальной службы 2 класса (для ведущей группы должностей муниципальной службы)</w:t>
            </w:r>
          </w:p>
        </w:tc>
        <w:tc>
          <w:tcPr>
            <w:tcW w:w="2778" w:type="dxa"/>
          </w:tcPr>
          <w:p>
            <w:pPr>
              <w:pStyle w:val="0"/>
              <w:jc w:val="both"/>
            </w:pPr>
            <w:r>
              <w:rPr>
                <w:sz w:val="20"/>
              </w:rPr>
              <w:t xml:space="preserve">советник муниципальной службы 2-го класса</w:t>
            </w:r>
          </w:p>
        </w:tc>
      </w:tr>
      <w:tr>
        <w:tc>
          <w:tcPr>
            <w:tcW w:w="6293" w:type="dxa"/>
          </w:tcPr>
          <w:p>
            <w:pPr>
              <w:pStyle w:val="0"/>
              <w:jc w:val="both"/>
            </w:pPr>
            <w:r>
              <w:rPr>
                <w:sz w:val="20"/>
              </w:rPr>
              <w:t xml:space="preserve">Советник муниципальной службы 3 класса (для ведущей группы должностей муниципальной службы)</w:t>
            </w:r>
          </w:p>
        </w:tc>
        <w:tc>
          <w:tcPr>
            <w:tcW w:w="2778" w:type="dxa"/>
          </w:tcPr>
          <w:p>
            <w:pPr>
              <w:pStyle w:val="0"/>
              <w:jc w:val="both"/>
            </w:pPr>
            <w:r>
              <w:rPr>
                <w:sz w:val="20"/>
              </w:rPr>
              <w:t xml:space="preserve">советник муниципальной службы 3-го класса</w:t>
            </w:r>
          </w:p>
        </w:tc>
      </w:tr>
      <w:tr>
        <w:tc>
          <w:tcPr>
            <w:tcW w:w="6293" w:type="dxa"/>
          </w:tcPr>
          <w:p>
            <w:pPr>
              <w:pStyle w:val="0"/>
              <w:jc w:val="both"/>
            </w:pPr>
            <w:r>
              <w:rPr>
                <w:sz w:val="20"/>
              </w:rPr>
              <w:t xml:space="preserve">Советник муниципальной службы 1 класса (для старшей группы должностей муниципальной службы)</w:t>
            </w:r>
          </w:p>
        </w:tc>
        <w:tc>
          <w:tcPr>
            <w:tcW w:w="2778" w:type="dxa"/>
          </w:tcPr>
          <w:p>
            <w:pPr>
              <w:pStyle w:val="0"/>
              <w:jc w:val="both"/>
            </w:pPr>
            <w:r>
              <w:rPr>
                <w:sz w:val="20"/>
              </w:rPr>
              <w:t xml:space="preserve">референт муниципальной службы 1-го класса</w:t>
            </w:r>
          </w:p>
        </w:tc>
      </w:tr>
      <w:tr>
        <w:tc>
          <w:tcPr>
            <w:tcW w:w="6293" w:type="dxa"/>
          </w:tcPr>
          <w:p>
            <w:pPr>
              <w:pStyle w:val="0"/>
              <w:jc w:val="both"/>
            </w:pPr>
            <w:r>
              <w:rPr>
                <w:sz w:val="20"/>
              </w:rPr>
              <w:t xml:space="preserve">Советник муниципальной службы 2 класса (для старшей группы должностей муниципальной службы)</w:t>
            </w:r>
          </w:p>
        </w:tc>
        <w:tc>
          <w:tcPr>
            <w:tcW w:w="2778" w:type="dxa"/>
          </w:tcPr>
          <w:p>
            <w:pPr>
              <w:pStyle w:val="0"/>
              <w:jc w:val="both"/>
            </w:pPr>
            <w:r>
              <w:rPr>
                <w:sz w:val="20"/>
              </w:rPr>
              <w:t xml:space="preserve">референт муниципальной службы 2-го класса</w:t>
            </w:r>
          </w:p>
        </w:tc>
      </w:tr>
      <w:tr>
        <w:tc>
          <w:tcPr>
            <w:tcW w:w="6293" w:type="dxa"/>
          </w:tcPr>
          <w:p>
            <w:pPr>
              <w:pStyle w:val="0"/>
              <w:jc w:val="both"/>
            </w:pPr>
            <w:r>
              <w:rPr>
                <w:sz w:val="20"/>
              </w:rPr>
              <w:t xml:space="preserve">Советник муниципальной службы 3 класса (для старшей группы должностей муниципальной службы)</w:t>
            </w:r>
          </w:p>
        </w:tc>
        <w:tc>
          <w:tcPr>
            <w:tcW w:w="2778" w:type="dxa"/>
          </w:tcPr>
          <w:p>
            <w:pPr>
              <w:pStyle w:val="0"/>
              <w:jc w:val="both"/>
            </w:pPr>
            <w:r>
              <w:rPr>
                <w:sz w:val="20"/>
              </w:rPr>
              <w:t xml:space="preserve">референт муниципальной службы 3-го класса</w:t>
            </w:r>
          </w:p>
        </w:tc>
      </w:tr>
      <w:tr>
        <w:tc>
          <w:tcPr>
            <w:tcW w:w="6293" w:type="dxa"/>
          </w:tcPr>
          <w:p>
            <w:pPr>
              <w:pStyle w:val="0"/>
              <w:jc w:val="both"/>
            </w:pPr>
            <w:r>
              <w:rPr>
                <w:sz w:val="20"/>
              </w:rPr>
              <w:t xml:space="preserve">Референт муниципальной службы 1 класса</w:t>
            </w:r>
          </w:p>
        </w:tc>
        <w:tc>
          <w:tcPr>
            <w:tcW w:w="2778" w:type="dxa"/>
          </w:tcPr>
          <w:p>
            <w:pPr>
              <w:pStyle w:val="0"/>
              <w:jc w:val="both"/>
            </w:pPr>
            <w:r>
              <w:rPr>
                <w:sz w:val="20"/>
              </w:rPr>
              <w:t xml:space="preserve">секретарь муниципальной службы 1-го класса</w:t>
            </w:r>
          </w:p>
        </w:tc>
      </w:tr>
      <w:tr>
        <w:tc>
          <w:tcPr>
            <w:tcW w:w="6293" w:type="dxa"/>
          </w:tcPr>
          <w:p>
            <w:pPr>
              <w:pStyle w:val="0"/>
              <w:jc w:val="both"/>
            </w:pPr>
            <w:r>
              <w:rPr>
                <w:sz w:val="20"/>
              </w:rPr>
              <w:t xml:space="preserve">Референт муниципальной службы 2 класса</w:t>
            </w:r>
          </w:p>
        </w:tc>
        <w:tc>
          <w:tcPr>
            <w:tcW w:w="2778" w:type="dxa"/>
          </w:tcPr>
          <w:p>
            <w:pPr>
              <w:pStyle w:val="0"/>
              <w:jc w:val="both"/>
            </w:pPr>
            <w:r>
              <w:rPr>
                <w:sz w:val="20"/>
              </w:rPr>
              <w:t xml:space="preserve">секретарь муниципальной службы 2-го класса</w:t>
            </w:r>
          </w:p>
        </w:tc>
      </w:tr>
      <w:tr>
        <w:tc>
          <w:tcPr>
            <w:tcW w:w="6293" w:type="dxa"/>
          </w:tcPr>
          <w:p>
            <w:pPr>
              <w:pStyle w:val="0"/>
              <w:jc w:val="both"/>
            </w:pPr>
            <w:r>
              <w:rPr>
                <w:sz w:val="20"/>
              </w:rPr>
              <w:t xml:space="preserve">Референт муниципальной службы 3 класса</w:t>
            </w:r>
          </w:p>
        </w:tc>
        <w:tc>
          <w:tcPr>
            <w:tcW w:w="2778" w:type="dxa"/>
          </w:tcPr>
          <w:p>
            <w:pPr>
              <w:pStyle w:val="0"/>
              <w:jc w:val="both"/>
            </w:pPr>
            <w:r>
              <w:rPr>
                <w:sz w:val="20"/>
              </w:rPr>
              <w:t xml:space="preserve">секретарь муниципальной службы 3-го класса</w:t>
            </w:r>
          </w:p>
        </w:tc>
      </w:tr>
    </w:tbl>
    <w:p>
      <w:pPr>
        <w:pStyle w:val="0"/>
        <w:jc w:val="both"/>
      </w:pPr>
      <w:r>
        <w:rPr>
          <w:sz w:val="20"/>
        </w:rPr>
      </w:r>
    </w:p>
    <w:p>
      <w:pPr>
        <w:pStyle w:val="0"/>
        <w:ind w:firstLine="540"/>
        <w:jc w:val="both"/>
      </w:pPr>
      <w:r>
        <w:rPr>
          <w:sz w:val="20"/>
        </w:rPr>
        <w:t xml:space="preserve">3. Представителям нанимателя (работодателям) привести наименования квалификационных разрядов, присвоенных муниципальным служащим, в соответствие с классными чинами, предусмотренными настоящим областным законом, согласно </w:t>
      </w:r>
      <w:hyperlink w:history="0" w:anchor="P382" w:tooltip="Квалификационные разряды">
        <w:r>
          <w:rPr>
            <w:sz w:val="20"/>
            <w:color w:val="0000ff"/>
          </w:rPr>
          <w:t xml:space="preserve">таблице</w:t>
        </w:r>
      </w:hyperlink>
      <w:r>
        <w:rPr>
          <w:sz w:val="20"/>
        </w:rPr>
        <w:t xml:space="preserve">, указанной в </w:t>
      </w:r>
      <w:hyperlink w:history="0" w:anchor="P380" w:tooltip="2. Считать ранее присвоенные муниципальным служащим квалификационные разряды соответствующими классным чинам, предусмотренным настоящим областным законом, согласно таблице:">
        <w:r>
          <w:rPr>
            <w:sz w:val="20"/>
            <w:color w:val="0000ff"/>
          </w:rPr>
          <w:t xml:space="preserve">части 2</w:t>
        </w:r>
      </w:hyperlink>
      <w:r>
        <w:rPr>
          <w:sz w:val="20"/>
        </w:rPr>
        <w:t xml:space="preserve"> настоящей статьи.</w:t>
      </w:r>
    </w:p>
    <w:p>
      <w:pPr>
        <w:pStyle w:val="0"/>
        <w:jc w:val="both"/>
      </w:pPr>
      <w:r>
        <w:rPr>
          <w:sz w:val="20"/>
        </w:rPr>
      </w:r>
    </w:p>
    <w:p>
      <w:pPr>
        <w:pStyle w:val="2"/>
        <w:outlineLvl w:val="1"/>
        <w:ind w:firstLine="540"/>
        <w:jc w:val="both"/>
      </w:pPr>
      <w:r>
        <w:rPr>
          <w:sz w:val="20"/>
        </w:rPr>
        <w:t xml:space="preserve">Статья 15. Признание утратившими силу отдельных областных законов</w:t>
      </w:r>
    </w:p>
    <w:p>
      <w:pPr>
        <w:pStyle w:val="0"/>
        <w:jc w:val="both"/>
      </w:pPr>
      <w:r>
        <w:rPr>
          <w:sz w:val="20"/>
        </w:rPr>
      </w:r>
    </w:p>
    <w:p>
      <w:pPr>
        <w:pStyle w:val="0"/>
        <w:ind w:firstLine="540"/>
        <w:jc w:val="both"/>
      </w:pPr>
      <w:r>
        <w:rPr>
          <w:sz w:val="20"/>
        </w:rPr>
        <w:t xml:space="preserve">Признать утратившими силу со дня вступления в силу настоящего областного закона:</w:t>
      </w:r>
    </w:p>
    <w:p>
      <w:pPr>
        <w:pStyle w:val="0"/>
        <w:spacing w:before="200" w:lineRule="auto"/>
        <w:ind w:firstLine="540"/>
        <w:jc w:val="both"/>
      </w:pPr>
      <w:r>
        <w:rPr>
          <w:sz w:val="20"/>
        </w:rPr>
        <w:t xml:space="preserve">1) областной </w:t>
      </w:r>
      <w:hyperlink w:history="0" r:id="rId154" w:tooltip="Закон Смоленской области от 13.01.1999 N 3-з (ред. от 04.12.2006) &quot;О муниципальных должностях и муниципальной службе в Смоленской области&quot; (принят Смоленской областной Думой 25.12.1998) (вместе с &quot;Реестром муниципальных должностей&quot;) ------------ Утратил силу или отменен {КонсультантПлюс}">
        <w:r>
          <w:rPr>
            <w:sz w:val="20"/>
            <w:color w:val="0000ff"/>
          </w:rPr>
          <w:t xml:space="preserve">закон</w:t>
        </w:r>
      </w:hyperlink>
      <w:r>
        <w:rPr>
          <w:sz w:val="20"/>
        </w:rPr>
        <w:t xml:space="preserve"> от 13 января 1999 года N 3-з "О муниципальных должностях и муниципальной службе в Смоленской области" (Вестник Смоленской областной Думы, 1999, N 1, стр. 62);</w:t>
      </w:r>
    </w:p>
    <w:p>
      <w:pPr>
        <w:pStyle w:val="0"/>
        <w:spacing w:before="200" w:lineRule="auto"/>
        <w:ind w:firstLine="540"/>
        <w:jc w:val="both"/>
      </w:pPr>
      <w:r>
        <w:rPr>
          <w:sz w:val="20"/>
        </w:rPr>
        <w:t xml:space="preserve">2) областной </w:t>
      </w:r>
      <w:hyperlink w:history="0" r:id="rId155" w:tooltip="Закон Смоленской области от 04.06.1999 N 38-з &quot;О внесении изменений и дополнений в областной закон &quot;О муниципальных должностях и муниципальной службе в Смоленской области&quot; (принят Смоленской областной Думой 27.05.1999) ------------ Утратил силу или отменен {КонсультантПлюс}">
        <w:r>
          <w:rPr>
            <w:sz w:val="20"/>
            <w:color w:val="0000ff"/>
          </w:rPr>
          <w:t xml:space="preserve">закон</w:t>
        </w:r>
      </w:hyperlink>
      <w:r>
        <w:rPr>
          <w:sz w:val="20"/>
        </w:rPr>
        <w:t xml:space="preserve"> от 4 июня 1999 года N 38-з "О внесении изменений и дополнений в областной закон "О муниципальных должностях и муниципальной службе в Смоленской области" (Вестник Смоленской областной Думы, 1999, N 4, стр. 128);</w:t>
      </w:r>
    </w:p>
    <w:p>
      <w:pPr>
        <w:pStyle w:val="0"/>
        <w:spacing w:before="200" w:lineRule="auto"/>
        <w:ind w:firstLine="540"/>
        <w:jc w:val="both"/>
      </w:pPr>
      <w:r>
        <w:rPr>
          <w:sz w:val="20"/>
        </w:rPr>
        <w:t xml:space="preserve">3) областной </w:t>
      </w:r>
      <w:hyperlink w:history="0" r:id="rId156" w:tooltip="Закон Смоленской области от 27.06.2001 N 40-з &quot;О внесении изменений и дополнений в областной закон &quot;О муниципальных должностях и муниципальной службе в Смоленской области&quot; (принят Смоленской областной Думой 27.06.2001) ------------ Утратил силу или отменен {КонсультантПлюс}">
        <w:r>
          <w:rPr>
            <w:sz w:val="20"/>
            <w:color w:val="0000ff"/>
          </w:rPr>
          <w:t xml:space="preserve">закон</w:t>
        </w:r>
      </w:hyperlink>
      <w:r>
        <w:rPr>
          <w:sz w:val="20"/>
        </w:rPr>
        <w:t xml:space="preserve"> от 27 июня 2001 года N 40-з "О внесении изменений и дополнений в областной закон "О муниципальных должностях и муниципальной службе в Смоленской области" (Вестник Смоленской областной Думы и Администрации Смоленской области, 2001, N 6, стр. 20);</w:t>
      </w:r>
    </w:p>
    <w:p>
      <w:pPr>
        <w:pStyle w:val="0"/>
        <w:spacing w:before="200" w:lineRule="auto"/>
        <w:ind w:firstLine="540"/>
        <w:jc w:val="both"/>
      </w:pPr>
      <w:r>
        <w:rPr>
          <w:sz w:val="20"/>
        </w:rPr>
        <w:t xml:space="preserve">4) областной </w:t>
      </w:r>
      <w:hyperlink w:history="0" r:id="rId157" w:tooltip="Закон Смоленской области от 27.11.2001 N 89-з &quot;О внесении изменений и дополнения в областной закон &quot;О муниципальных должностях и муниципальной службе в Смоленской области&quot; (принят Смоленской областной Думой 19.11.2001) ------------ Утратил силу или отменен {КонсультантПлюс}">
        <w:r>
          <w:rPr>
            <w:sz w:val="20"/>
            <w:color w:val="0000ff"/>
          </w:rPr>
          <w:t xml:space="preserve">закон</w:t>
        </w:r>
      </w:hyperlink>
      <w:r>
        <w:rPr>
          <w:sz w:val="20"/>
        </w:rPr>
        <w:t xml:space="preserve"> от 27 ноября 2001 года N 89-з "О внесении изменений и дополнения в областной закон "О муниципальных должностях и муниципальной службе в Смоленской области" (Вестник Смоленской областной Думы и Администрации Смоленской области, 2001, N 10, стр. 17);</w:t>
      </w:r>
    </w:p>
    <w:p>
      <w:pPr>
        <w:pStyle w:val="0"/>
        <w:spacing w:before="200" w:lineRule="auto"/>
        <w:ind w:firstLine="540"/>
        <w:jc w:val="both"/>
      </w:pPr>
      <w:r>
        <w:rPr>
          <w:sz w:val="20"/>
        </w:rPr>
        <w:t xml:space="preserve">5) областной </w:t>
      </w:r>
      <w:hyperlink w:history="0" r:id="rId158" w:tooltip="Закон Смоленской области от 04.07.2002 N 57-з &quot;О внесении изменения и дополнения в статью 50 областного закона &quot;О муниципальных должностях и муниципальной службе в Смоленской области&quot; (принят Смоленской областной Думой 04.07.2002) ------------ Утратил силу или отменен {КонсультантПлюс}">
        <w:r>
          <w:rPr>
            <w:sz w:val="20"/>
            <w:color w:val="0000ff"/>
          </w:rPr>
          <w:t xml:space="preserve">закон</w:t>
        </w:r>
      </w:hyperlink>
      <w:r>
        <w:rPr>
          <w:sz w:val="20"/>
        </w:rPr>
        <w:t xml:space="preserve"> от 4 июля 2002 года N 57-з "О внесении изменения и дополнения в статью 50 областного закона "О муниципальных должностях и муниципальной службе в Смоленской области" (Вестник Смоленской областной Думы и Администрации Смоленской области, 2002, N 8, стр. 38);</w:t>
      </w:r>
    </w:p>
    <w:p>
      <w:pPr>
        <w:pStyle w:val="0"/>
        <w:spacing w:before="200" w:lineRule="auto"/>
        <w:ind w:firstLine="540"/>
        <w:jc w:val="both"/>
      </w:pPr>
      <w:r>
        <w:rPr>
          <w:sz w:val="20"/>
        </w:rPr>
        <w:t xml:space="preserve">6) областной </w:t>
      </w:r>
      <w:hyperlink w:history="0" r:id="rId159" w:tooltip="Закон Смоленской области от 31.10.2002 N 79-з &quot;О внесении дополнения в статью 50 областного закона &quot;О муниципальных должностях и муниципальной службе в Смоленской области&quot; (принят Смоленской областной Думой 29.10.2002) ------------ Утратил силу или отменен {КонсультантПлюс}">
        <w:r>
          <w:rPr>
            <w:sz w:val="20"/>
            <w:color w:val="0000ff"/>
          </w:rPr>
          <w:t xml:space="preserve">закон</w:t>
        </w:r>
      </w:hyperlink>
      <w:r>
        <w:rPr>
          <w:sz w:val="20"/>
        </w:rPr>
        <w:t xml:space="preserve"> от 31 октября 2002 года N 79-з "О внесении дополнения в статью 50 областного закона "О муниципальных должностях и муниципальной службе в Смоленской области" (Вестник Смоленской областной Думы и Администрации Смоленской области, 2002, N 12, стр. 37);</w:t>
      </w:r>
    </w:p>
    <w:p>
      <w:pPr>
        <w:pStyle w:val="0"/>
        <w:spacing w:before="200" w:lineRule="auto"/>
        <w:ind w:firstLine="540"/>
        <w:jc w:val="both"/>
      </w:pPr>
      <w:r>
        <w:rPr>
          <w:sz w:val="20"/>
        </w:rPr>
        <w:t xml:space="preserve">7) областной </w:t>
      </w:r>
      <w:hyperlink w:history="0" r:id="rId160" w:tooltip="Закон Смоленской области от 26.12.2002 N 103-з &quot;О внесении изменений в областной закон &quot;О муниципальных должностях и муниципальной службе в Смоленской области&quot; (принят Смоленской областной Думой 26.12.2002) ------------ Утратил силу или отменен {КонсультантПлюс}">
        <w:r>
          <w:rPr>
            <w:sz w:val="20"/>
            <w:color w:val="0000ff"/>
          </w:rPr>
          <w:t xml:space="preserve">закон</w:t>
        </w:r>
      </w:hyperlink>
      <w:r>
        <w:rPr>
          <w:sz w:val="20"/>
        </w:rPr>
        <w:t xml:space="preserve"> от 26 декабря 2002 года N 103-з "О внесении изменений в областной закон "О муниципальных должностях и муниципальной службе в Смоленской области" (Вестник Смоленской областной Думы и Администрации Смоленской области, 2002, N 15, стр. 26);</w:t>
      </w:r>
    </w:p>
    <w:p>
      <w:pPr>
        <w:pStyle w:val="0"/>
        <w:spacing w:before="200" w:lineRule="auto"/>
        <w:ind w:firstLine="540"/>
        <w:jc w:val="both"/>
      </w:pPr>
      <w:r>
        <w:rPr>
          <w:sz w:val="20"/>
        </w:rPr>
        <w:t xml:space="preserve">8) </w:t>
      </w:r>
      <w:hyperlink w:history="0" r:id="rId161" w:tooltip="Закон Смоленской области от 30.12.2002 N 104-з (ред. от 12.07.2007) &quot;О внесении изменений и дополнения в отдельные областные законы в связи с переименованием органов исполнительной власти Смоленской области&quot; (принят Смоленской областной Думой 26.12.2002) ------------ Недействующая редакция {КонсультантПлюс}">
        <w:r>
          <w:rPr>
            <w:sz w:val="20"/>
            <w:color w:val="0000ff"/>
          </w:rPr>
          <w:t xml:space="preserve">статью 5</w:t>
        </w:r>
      </w:hyperlink>
      <w:r>
        <w:rPr>
          <w:sz w:val="20"/>
        </w:rPr>
        <w:t xml:space="preserve"> областного закона от 30 декабря 2002 года N 104-з "О внесении изменений и дополнения в отдельные областные законы в связи с переименованием органов исполнительной власти Смоленской области" (Вестник Смоленской областной Думы и Администрации Смоленской области, 2002, N 15, стр. 31);</w:t>
      </w:r>
    </w:p>
    <w:p>
      <w:pPr>
        <w:pStyle w:val="0"/>
        <w:spacing w:before="200" w:lineRule="auto"/>
        <w:ind w:firstLine="540"/>
        <w:jc w:val="both"/>
      </w:pPr>
      <w:r>
        <w:rPr>
          <w:sz w:val="20"/>
        </w:rPr>
        <w:t xml:space="preserve">9) областной </w:t>
      </w:r>
      <w:hyperlink w:history="0" r:id="rId162" w:tooltip="Закон Смоленской области от 20.12.2004 N 99-з &quot;О внесении изменения в приложение 2 к областному закону &quot;О муниципальных должностях и муниципальной службе в Смоленской области&quot; (принят Смоленской областной Думой 14.12.2004) ------------ Утратил силу или отменен {КонсультантПлюс}">
        <w:r>
          <w:rPr>
            <w:sz w:val="20"/>
            <w:color w:val="0000ff"/>
          </w:rPr>
          <w:t xml:space="preserve">закон</w:t>
        </w:r>
      </w:hyperlink>
      <w:r>
        <w:rPr>
          <w:sz w:val="20"/>
        </w:rPr>
        <w:t xml:space="preserve"> от 20 декабря 2004 года N 99-з "О внесении изменения в приложение 2 к областному закону "О муниципальных должностях и муниципальной службе в Смоленской области" (Вестник Смоленской областной Думы и Администрации Смоленской области, 2005, N 1, стр. 52);</w:t>
      </w:r>
    </w:p>
    <w:p>
      <w:pPr>
        <w:pStyle w:val="0"/>
        <w:spacing w:before="200" w:lineRule="auto"/>
        <w:ind w:firstLine="540"/>
        <w:jc w:val="both"/>
      </w:pPr>
      <w:r>
        <w:rPr>
          <w:sz w:val="20"/>
        </w:rPr>
        <w:t xml:space="preserve">10) областной </w:t>
      </w:r>
      <w:hyperlink w:history="0" r:id="rId163" w:tooltip="Закон Смоленской области от 19.09.2005 N 79-з (ред. от 30.11.2005) &quot;О внесении изменений в областной закон &quot;О муниципальных должностях и муниципальной службе в Смоленской области&quot; (принят Смоленской областной Думой 19.09.2005) ------------ Утратил силу или отменен {КонсультантПлюс}">
        <w:r>
          <w:rPr>
            <w:sz w:val="20"/>
            <w:color w:val="0000ff"/>
          </w:rPr>
          <w:t xml:space="preserve">закон</w:t>
        </w:r>
      </w:hyperlink>
      <w:r>
        <w:rPr>
          <w:sz w:val="20"/>
        </w:rPr>
        <w:t xml:space="preserve"> от 19 сентября 2005 года N 79-з "О внесении изменений в областной закон "О муниципальных должностях и муниципальной службе в Смоленской области" (Вестник Смоленской областной Думы и Администрации Смоленской области, 2005, N 10, стр. 20);</w:t>
      </w:r>
    </w:p>
    <w:p>
      <w:pPr>
        <w:pStyle w:val="0"/>
        <w:spacing w:before="200" w:lineRule="auto"/>
        <w:ind w:firstLine="540"/>
        <w:jc w:val="both"/>
      </w:pPr>
      <w:r>
        <w:rPr>
          <w:sz w:val="20"/>
        </w:rPr>
        <w:t xml:space="preserve">11) областной </w:t>
      </w:r>
      <w:hyperlink w:history="0" r:id="rId164" w:tooltip="Закон Смоленской области от 30.11.2005 N 125-з &quot;О внесении изменений в отдельные областные законы&quot; (принят Смоленской областной Думой 28.11.2005) ------------ Утратил силу или отменен {КонсультантПлюс}">
        <w:r>
          <w:rPr>
            <w:sz w:val="20"/>
            <w:color w:val="0000ff"/>
          </w:rPr>
          <w:t xml:space="preserve">закон</w:t>
        </w:r>
      </w:hyperlink>
      <w:r>
        <w:rPr>
          <w:sz w:val="20"/>
        </w:rPr>
        <w:t xml:space="preserve"> от 30 ноября 2005 года N 125-з "О внесении изменений в отдельные областные законы" (Вестник Смоленской областной Думы и Администрации Смоленской области, 2005, N 12 (часть III), стр. 75);</w:t>
      </w:r>
    </w:p>
    <w:p>
      <w:pPr>
        <w:pStyle w:val="0"/>
        <w:spacing w:before="200" w:lineRule="auto"/>
        <w:ind w:firstLine="540"/>
        <w:jc w:val="both"/>
      </w:pPr>
      <w:r>
        <w:rPr>
          <w:sz w:val="20"/>
        </w:rPr>
        <w:t xml:space="preserve">12) областной </w:t>
      </w:r>
      <w:hyperlink w:history="0" r:id="rId165" w:tooltip="Закон Смоленской области от 21.12.2005 N 144-з &quot;О внесении изменений в областной закон &quot;О муниципальных должностях и муниципальной службе в Смоленской области&quot; (принят Смоленской областной Думой 16.12.2005) ------------ Утратил силу или отменен {КонсультантПлюс}">
        <w:r>
          <w:rPr>
            <w:sz w:val="20"/>
            <w:color w:val="0000ff"/>
          </w:rPr>
          <w:t xml:space="preserve">закон</w:t>
        </w:r>
      </w:hyperlink>
      <w:r>
        <w:rPr>
          <w:sz w:val="20"/>
        </w:rPr>
        <w:t xml:space="preserve"> от 21 декабря 2005 года N 144-з "О внесении изменений в областной закон "О муниципальных должностях и муниципальной службе в Смоленской области" (Вестник Смоленской областной Думы и Администрации Смоленской области, 2005, N 13 (часть II), стр. 71);</w:t>
      </w:r>
    </w:p>
    <w:p>
      <w:pPr>
        <w:pStyle w:val="0"/>
        <w:spacing w:before="200" w:lineRule="auto"/>
        <w:ind w:firstLine="540"/>
        <w:jc w:val="both"/>
      </w:pPr>
      <w:r>
        <w:rPr>
          <w:sz w:val="20"/>
        </w:rPr>
        <w:t xml:space="preserve">13) областной </w:t>
      </w:r>
      <w:hyperlink w:history="0" r:id="rId166" w:tooltip="Закон Смоленской области от 21.12.2005 N 145-з (ред. от 04.12.2006) &quot;О предельных нормативах для определения размера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в муниципальных образованиях Смоленской области&quot; (принят Смоленской областной Думой 16.12.2005) ------------ Утратил силу или отменен {КонсультантПлюс}">
        <w:r>
          <w:rPr>
            <w:sz w:val="20"/>
            <w:color w:val="0000ff"/>
          </w:rPr>
          <w:t xml:space="preserve">закон</w:t>
        </w:r>
      </w:hyperlink>
      <w:r>
        <w:rPr>
          <w:sz w:val="20"/>
        </w:rPr>
        <w:t xml:space="preserve"> от 21 декабря 2005 года N 145-з "О предельных нормативах для определения размера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в муниципальных образованиях Смоленской области" (Вестник Смоленской областной Думы и Администрации Смоленской области, 2005, N 13 (часть II), стр. 77);</w:t>
      </w:r>
    </w:p>
    <w:p>
      <w:pPr>
        <w:pStyle w:val="0"/>
        <w:spacing w:before="200" w:lineRule="auto"/>
        <w:ind w:firstLine="540"/>
        <w:jc w:val="both"/>
      </w:pPr>
      <w:r>
        <w:rPr>
          <w:sz w:val="20"/>
        </w:rPr>
        <w:t xml:space="preserve">14) областной </w:t>
      </w:r>
      <w:hyperlink w:history="0" r:id="rId167" w:tooltip="Закон Смоленской области от 04.12.2006 N 147-з &quot;О внесении изменений в областной закон &quot;О муниципальных должностях и муниципальной службе в Смоленской области&quot; и статью 4 областного закона &quot;О предельных нормативах для определения размера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В муниципальных образованиях Смоленской области&quot; (принят Смоленской областн ------------ Утратил силу или отменен {КонсультантПлюс}">
        <w:r>
          <w:rPr>
            <w:sz w:val="20"/>
            <w:color w:val="0000ff"/>
          </w:rPr>
          <w:t xml:space="preserve">закон</w:t>
        </w:r>
      </w:hyperlink>
      <w:r>
        <w:rPr>
          <w:sz w:val="20"/>
        </w:rPr>
        <w:t xml:space="preserve"> от 4 декабря 2006 года N 147-з "О внесении изменений в областной закон "О муниципальных должностях и муниципальной службе в Смоленской области" и статью 4 областного закона "О предельных нормативах для определения размера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в муниципальных образованиях Смоленской области" (Вестник Смоленской областной Думы и Администрации Смоленской области, 2006, N 13 (часть I), стр. 80).</w:t>
      </w:r>
    </w:p>
    <w:p>
      <w:pPr>
        <w:pStyle w:val="0"/>
        <w:jc w:val="both"/>
      </w:pPr>
      <w:r>
        <w:rPr>
          <w:sz w:val="20"/>
        </w:rPr>
      </w:r>
    </w:p>
    <w:p>
      <w:pPr>
        <w:pStyle w:val="0"/>
        <w:jc w:val="right"/>
      </w:pPr>
      <w:r>
        <w:rPr>
          <w:sz w:val="20"/>
        </w:rPr>
        <w:t xml:space="preserve">Губернатор</w:t>
      </w:r>
    </w:p>
    <w:p>
      <w:pPr>
        <w:pStyle w:val="0"/>
        <w:jc w:val="right"/>
      </w:pPr>
      <w:r>
        <w:rPr>
          <w:sz w:val="20"/>
        </w:rPr>
        <w:t xml:space="preserve">Смоленской области</w:t>
      </w:r>
    </w:p>
    <w:p>
      <w:pPr>
        <w:pStyle w:val="0"/>
        <w:jc w:val="right"/>
      </w:pPr>
      <w:r>
        <w:rPr>
          <w:sz w:val="20"/>
        </w:rPr>
        <w:t xml:space="preserve">В.Н.МАСЛОВ</w:t>
      </w:r>
    </w:p>
    <w:p>
      <w:pPr>
        <w:pStyle w:val="0"/>
      </w:pPr>
      <w:r>
        <w:rPr>
          <w:sz w:val="20"/>
        </w:rPr>
        <w:t xml:space="preserve">29 ноября 2007 года</w:t>
      </w:r>
    </w:p>
    <w:p>
      <w:pPr>
        <w:pStyle w:val="0"/>
        <w:spacing w:before="200" w:lineRule="auto"/>
      </w:pPr>
      <w:r>
        <w:rPr>
          <w:sz w:val="20"/>
        </w:rPr>
        <w:t xml:space="preserve">N 109-з</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w:t>
      </w:r>
    </w:p>
    <w:p>
      <w:pPr>
        <w:pStyle w:val="0"/>
        <w:jc w:val="right"/>
      </w:pPr>
      <w:r>
        <w:rPr>
          <w:sz w:val="20"/>
        </w:rPr>
        <w:t xml:space="preserve">к областному закону</w:t>
      </w:r>
    </w:p>
    <w:p>
      <w:pPr>
        <w:pStyle w:val="0"/>
        <w:jc w:val="right"/>
      </w:pPr>
      <w:r>
        <w:rPr>
          <w:sz w:val="20"/>
        </w:rPr>
        <w:t xml:space="preserve">"Об отдельных вопросах</w:t>
      </w:r>
    </w:p>
    <w:p>
      <w:pPr>
        <w:pStyle w:val="0"/>
        <w:jc w:val="right"/>
      </w:pPr>
      <w:r>
        <w:rPr>
          <w:sz w:val="20"/>
        </w:rPr>
        <w:t xml:space="preserve">муниципальной службы</w:t>
      </w:r>
    </w:p>
    <w:p>
      <w:pPr>
        <w:pStyle w:val="0"/>
        <w:jc w:val="right"/>
      </w:pPr>
      <w:r>
        <w:rPr>
          <w:sz w:val="20"/>
        </w:rPr>
        <w:t xml:space="preserve">в Смоленской области"</w:t>
      </w:r>
    </w:p>
    <w:p>
      <w:pPr>
        <w:pStyle w:val="0"/>
        <w:jc w:val="both"/>
      </w:pPr>
      <w:r>
        <w:rPr>
          <w:sz w:val="20"/>
        </w:rPr>
      </w:r>
    </w:p>
    <w:bookmarkStart w:id="453" w:name="P453"/>
    <w:bookmarkEnd w:id="453"/>
    <w:p>
      <w:pPr>
        <w:pStyle w:val="2"/>
        <w:jc w:val="center"/>
      </w:pPr>
      <w:r>
        <w:rPr>
          <w:sz w:val="20"/>
        </w:rPr>
        <w:t xml:space="preserve">ПОЛОЖЕНИЕ</w:t>
      </w:r>
    </w:p>
    <w:p>
      <w:pPr>
        <w:pStyle w:val="2"/>
        <w:jc w:val="center"/>
      </w:pPr>
      <w:r>
        <w:rPr>
          <w:sz w:val="20"/>
        </w:rPr>
        <w:t xml:space="preserve">О ПОРЯДКЕ ПРИСВОЕНИЯ КЛАССНЫХ ЧИНОВ МУНИЦИПАЛЬНЫХ СЛУЖАЩИХ</w:t>
      </w:r>
    </w:p>
    <w:p>
      <w:pPr>
        <w:pStyle w:val="2"/>
        <w:jc w:val="center"/>
      </w:pPr>
      <w:r>
        <w:rPr>
          <w:sz w:val="20"/>
        </w:rPr>
        <w:t xml:space="preserve">В СМОЛЕНСКОЙ ОБЛАСТИ, А ТАКЖЕ О ПОРЯДКЕ ИХ СОХРАНЕНИЯ</w:t>
      </w:r>
    </w:p>
    <w:p>
      <w:pPr>
        <w:pStyle w:val="2"/>
        <w:jc w:val="center"/>
      </w:pPr>
      <w:r>
        <w:rPr>
          <w:sz w:val="20"/>
        </w:rPr>
        <w:t xml:space="preserve">ПРИ ПЕРЕВОДЕ МУНИЦИПАЛЬНЫХ СЛУЖАЩИХ НА ИНЫЕ ДОЛЖНОСТИ</w:t>
      </w:r>
    </w:p>
    <w:p>
      <w:pPr>
        <w:pStyle w:val="2"/>
        <w:jc w:val="center"/>
      </w:pPr>
      <w:r>
        <w:rPr>
          <w:sz w:val="20"/>
        </w:rPr>
        <w:t xml:space="preserve">МУНИЦИПАЛЬНОЙ СЛУЖБЫ И ПРИ УВОЛЬНЕНИИ</w:t>
      </w:r>
    </w:p>
    <w:p>
      <w:pPr>
        <w:pStyle w:val="2"/>
        <w:jc w:val="center"/>
      </w:pPr>
      <w:r>
        <w:rPr>
          <w:sz w:val="20"/>
        </w:rPr>
        <w:t xml:space="preserve">С МУНИЦИПАЛЬНОЙ СЛУЖБЫ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Смоленской области</w:t>
            </w:r>
          </w:p>
          <w:p>
            <w:pPr>
              <w:pStyle w:val="0"/>
              <w:jc w:val="center"/>
            </w:pPr>
            <w:r>
              <w:rPr>
                <w:sz w:val="20"/>
                <w:color w:val="392c69"/>
              </w:rPr>
              <w:t xml:space="preserve">от 21.12.2012 </w:t>
            </w:r>
            <w:hyperlink w:history="0" r:id="rId168" w:tooltip="Закон Смоленской области от 21.12.2012 N 122-з &quot;О внесении изменений в областной закон &quot;Об отдельных вопросах муниципальной службы в Смоленской области&quot; (принят Смоленской областной Думой 21.12.2012) {КонсультантПлюс}">
              <w:r>
                <w:rPr>
                  <w:sz w:val="20"/>
                  <w:color w:val="0000ff"/>
                </w:rPr>
                <w:t xml:space="preserve">N 122-з</w:t>
              </w:r>
            </w:hyperlink>
            <w:r>
              <w:rPr>
                <w:sz w:val="20"/>
                <w:color w:val="392c69"/>
              </w:rPr>
              <w:t xml:space="preserve">, от 20.06.2013 </w:t>
            </w:r>
            <w:hyperlink w:history="0" r:id="rId169" w:tooltip="Закон Смоленской области от 20.06.2013 N 81-з &quot;О внесении изменений в приложение 1 к областному закону &quot;Об отдельных вопросах муниципальной службы в Смоленской области&quot; (принят Смоленской областной Думой 20.06.2013) {КонсультантПлюс}">
              <w:r>
                <w:rPr>
                  <w:sz w:val="20"/>
                  <w:color w:val="0000ff"/>
                </w:rPr>
                <w:t xml:space="preserve">N 81-з</w:t>
              </w:r>
            </w:hyperlink>
            <w:r>
              <w:rPr>
                <w:sz w:val="20"/>
                <w:color w:val="392c69"/>
              </w:rPr>
              <w:t xml:space="preserve">, от 29.10.2020 </w:t>
            </w:r>
            <w:hyperlink w:history="0" r:id="rId170" w:tooltip="Закон Смоленской области от 29.10.2020 N 137-з &quot;О внесении изменений в областной закон &quot;Об отдельных вопросах муниципальной службы в Смоленской области&quot; (принят Смоленской областной Думой 29.10.2020) {КонсультантПлюс}">
              <w:r>
                <w:rPr>
                  <w:sz w:val="20"/>
                  <w:color w:val="0000ff"/>
                </w:rPr>
                <w:t xml:space="preserve">N 137-з</w:t>
              </w:r>
            </w:hyperlink>
            <w:r>
              <w:rPr>
                <w:sz w:val="20"/>
                <w:color w:val="392c69"/>
              </w:rPr>
              <w:t xml:space="preserve">,</w:t>
            </w:r>
          </w:p>
          <w:p>
            <w:pPr>
              <w:pStyle w:val="0"/>
              <w:jc w:val="center"/>
            </w:pPr>
            <w:r>
              <w:rPr>
                <w:sz w:val="20"/>
                <w:color w:val="392c69"/>
              </w:rPr>
              <w:t xml:space="preserve">от 26.05.2022 </w:t>
            </w:r>
            <w:hyperlink w:history="0" r:id="rId171" w:tooltip="Закон Смоленской области от 26.05.2022 N 35-з &quot;О внесении изменений в областной закон &quot;Об отдельных вопросах муниципальной службы в Смоленской области&quot; (принят Смоленской областной Думой 26.05.2022) {КонсультантПлюс}">
              <w:r>
                <w:rPr>
                  <w:sz w:val="20"/>
                  <w:color w:val="0000ff"/>
                </w:rPr>
                <w:t xml:space="preserve">N 35-з</w:t>
              </w:r>
            </w:hyperlink>
            <w:r>
              <w:rPr>
                <w:sz w:val="20"/>
                <w:color w:val="392c69"/>
              </w:rPr>
              <w:t xml:space="preserve">, от 26.09.2024 </w:t>
            </w:r>
            <w:hyperlink w:history="0" r:id="rId172" w:tooltip="Закон Смоленской области от 26.09.2024 N 179-з &quot;О внесении изменений в областной закон &quot;Об отдельных вопросах муниципальной службы в Смоленской области&quot; (принят Смоленской областной Думой 26.09.2024) {КонсультантПлюс}">
              <w:r>
                <w:rPr>
                  <w:sz w:val="20"/>
                  <w:color w:val="0000ff"/>
                </w:rPr>
                <w:t xml:space="preserve">N 179-з</w:t>
              </w:r>
            </w:hyperlink>
            <w:r>
              <w:rPr>
                <w:sz w:val="20"/>
                <w:color w:val="392c69"/>
              </w:rPr>
              <w:t xml:space="preserve">, от 18.12.2025 </w:t>
            </w:r>
            <w:hyperlink w:history="0" r:id="rId173"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N 176-з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Классные чины присваиваются муниципальным служащим персонально, с соблюдением последовательности, в соответствии с замещаемой должностью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pPr>
        <w:pStyle w:val="0"/>
        <w:jc w:val="both"/>
      </w:pPr>
      <w:r>
        <w:rPr>
          <w:sz w:val="20"/>
        </w:rPr>
        <w:t xml:space="preserve">(п. 1 в ред. </w:t>
      </w:r>
      <w:hyperlink w:history="0" r:id="rId174" w:tooltip="Закон Смоленской области от 26.05.2022 N 35-з &quot;О внесении изменений в областной закон &quot;Об отдельных вопросах муниципальной службы в Смоленской области&quot; (принят Смоленской областной Думой 26.05.2022) {КонсультантПлюс}">
        <w:r>
          <w:rPr>
            <w:sz w:val="20"/>
            <w:color w:val="0000ff"/>
          </w:rPr>
          <w:t xml:space="preserve">закона</w:t>
        </w:r>
      </w:hyperlink>
      <w:r>
        <w:rPr>
          <w:sz w:val="20"/>
        </w:rPr>
        <w:t xml:space="preserve"> Смоленской области от 26.05.2022 N 35-з)</w:t>
      </w:r>
    </w:p>
    <w:p>
      <w:pPr>
        <w:pStyle w:val="0"/>
        <w:spacing w:before="200" w:lineRule="auto"/>
        <w:ind w:firstLine="540"/>
        <w:jc w:val="both"/>
      </w:pPr>
      <w:r>
        <w:rPr>
          <w:sz w:val="20"/>
        </w:rPr>
        <w:t xml:space="preserve">2. Классные чины присваиваются в следующей последовательности:</w:t>
      </w:r>
    </w:p>
    <w:p>
      <w:pPr>
        <w:pStyle w:val="0"/>
        <w:spacing w:before="200" w:lineRule="auto"/>
        <w:ind w:firstLine="540"/>
        <w:jc w:val="both"/>
      </w:pPr>
      <w:r>
        <w:rPr>
          <w:sz w:val="20"/>
        </w:rPr>
        <w:t xml:space="preserve">1) в пределах младшей группы должностей муниципальной службы:</w:t>
      </w:r>
    </w:p>
    <w:p>
      <w:pPr>
        <w:pStyle w:val="0"/>
        <w:spacing w:before="200" w:lineRule="auto"/>
        <w:ind w:firstLine="540"/>
        <w:jc w:val="both"/>
      </w:pPr>
      <w:r>
        <w:rPr>
          <w:sz w:val="20"/>
        </w:rPr>
        <w:t xml:space="preserve">секретарь муниципальной службы 3 класса;</w:t>
      </w:r>
    </w:p>
    <w:p>
      <w:pPr>
        <w:pStyle w:val="0"/>
        <w:spacing w:before="200" w:lineRule="auto"/>
        <w:ind w:firstLine="540"/>
        <w:jc w:val="both"/>
      </w:pPr>
      <w:r>
        <w:rPr>
          <w:sz w:val="20"/>
        </w:rPr>
        <w:t xml:space="preserve">секретарь муниципальной службы 2 класса;</w:t>
      </w:r>
    </w:p>
    <w:p>
      <w:pPr>
        <w:pStyle w:val="0"/>
        <w:spacing w:before="200" w:lineRule="auto"/>
        <w:ind w:firstLine="540"/>
        <w:jc w:val="both"/>
      </w:pPr>
      <w:r>
        <w:rPr>
          <w:sz w:val="20"/>
        </w:rPr>
        <w:t xml:space="preserve">секретарь муниципальной службы 1 класса;</w:t>
      </w:r>
    </w:p>
    <w:p>
      <w:pPr>
        <w:pStyle w:val="0"/>
        <w:spacing w:before="200" w:lineRule="auto"/>
        <w:ind w:firstLine="540"/>
        <w:jc w:val="both"/>
      </w:pPr>
      <w:r>
        <w:rPr>
          <w:sz w:val="20"/>
        </w:rPr>
        <w:t xml:space="preserve">2) в пределах старшей группы должностей муниципальной службы:</w:t>
      </w:r>
    </w:p>
    <w:p>
      <w:pPr>
        <w:pStyle w:val="0"/>
        <w:spacing w:before="200" w:lineRule="auto"/>
        <w:ind w:firstLine="540"/>
        <w:jc w:val="both"/>
      </w:pPr>
      <w:r>
        <w:rPr>
          <w:sz w:val="20"/>
        </w:rPr>
        <w:t xml:space="preserve">референт муниципальной службы 3 класса;</w:t>
      </w:r>
    </w:p>
    <w:p>
      <w:pPr>
        <w:pStyle w:val="0"/>
        <w:spacing w:before="200" w:lineRule="auto"/>
        <w:ind w:firstLine="540"/>
        <w:jc w:val="both"/>
      </w:pPr>
      <w:r>
        <w:rPr>
          <w:sz w:val="20"/>
        </w:rPr>
        <w:t xml:space="preserve">референт муниципальной службы 2 класса;</w:t>
      </w:r>
    </w:p>
    <w:p>
      <w:pPr>
        <w:pStyle w:val="0"/>
        <w:spacing w:before="200" w:lineRule="auto"/>
        <w:ind w:firstLine="540"/>
        <w:jc w:val="both"/>
      </w:pPr>
      <w:r>
        <w:rPr>
          <w:sz w:val="20"/>
        </w:rPr>
        <w:t xml:space="preserve">референт муниципальной службы 1 класса;</w:t>
      </w:r>
    </w:p>
    <w:p>
      <w:pPr>
        <w:pStyle w:val="0"/>
        <w:spacing w:before="200" w:lineRule="auto"/>
        <w:ind w:firstLine="540"/>
        <w:jc w:val="both"/>
      </w:pPr>
      <w:r>
        <w:rPr>
          <w:sz w:val="20"/>
        </w:rPr>
        <w:t xml:space="preserve">3) в пределах ведущей группы должностей муниципальной службы:</w:t>
      </w:r>
    </w:p>
    <w:p>
      <w:pPr>
        <w:pStyle w:val="0"/>
        <w:spacing w:before="200" w:lineRule="auto"/>
        <w:ind w:firstLine="540"/>
        <w:jc w:val="both"/>
      </w:pPr>
      <w:r>
        <w:rPr>
          <w:sz w:val="20"/>
        </w:rPr>
        <w:t xml:space="preserve">советник муниципальной службы 3 класса;</w:t>
      </w:r>
    </w:p>
    <w:p>
      <w:pPr>
        <w:pStyle w:val="0"/>
        <w:spacing w:before="200" w:lineRule="auto"/>
        <w:ind w:firstLine="540"/>
        <w:jc w:val="both"/>
      </w:pPr>
      <w:r>
        <w:rPr>
          <w:sz w:val="20"/>
        </w:rPr>
        <w:t xml:space="preserve">советник муниципальной службы 2 класса;</w:t>
      </w:r>
    </w:p>
    <w:p>
      <w:pPr>
        <w:pStyle w:val="0"/>
        <w:spacing w:before="200" w:lineRule="auto"/>
        <w:ind w:firstLine="540"/>
        <w:jc w:val="both"/>
      </w:pPr>
      <w:r>
        <w:rPr>
          <w:sz w:val="20"/>
        </w:rPr>
        <w:t xml:space="preserve">советник муниципальной службы 1 класса;</w:t>
      </w:r>
    </w:p>
    <w:p>
      <w:pPr>
        <w:pStyle w:val="0"/>
        <w:spacing w:before="200" w:lineRule="auto"/>
        <w:ind w:firstLine="540"/>
        <w:jc w:val="both"/>
      </w:pPr>
      <w:r>
        <w:rPr>
          <w:sz w:val="20"/>
        </w:rPr>
        <w:t xml:space="preserve">4) в пределах главной группы должностей муниципальной службы:</w:t>
      </w:r>
    </w:p>
    <w:p>
      <w:pPr>
        <w:pStyle w:val="0"/>
        <w:spacing w:before="200" w:lineRule="auto"/>
        <w:ind w:firstLine="540"/>
        <w:jc w:val="both"/>
      </w:pPr>
      <w:r>
        <w:rPr>
          <w:sz w:val="20"/>
        </w:rPr>
        <w:t xml:space="preserve">муниципальный советник 3 класса;</w:t>
      </w:r>
    </w:p>
    <w:p>
      <w:pPr>
        <w:pStyle w:val="0"/>
        <w:spacing w:before="200" w:lineRule="auto"/>
        <w:ind w:firstLine="540"/>
        <w:jc w:val="both"/>
      </w:pPr>
      <w:r>
        <w:rPr>
          <w:sz w:val="20"/>
        </w:rPr>
        <w:t xml:space="preserve">муниципальный советник 2 класса;</w:t>
      </w:r>
    </w:p>
    <w:p>
      <w:pPr>
        <w:pStyle w:val="0"/>
        <w:spacing w:before="200" w:lineRule="auto"/>
        <w:ind w:firstLine="540"/>
        <w:jc w:val="both"/>
      </w:pPr>
      <w:r>
        <w:rPr>
          <w:sz w:val="20"/>
        </w:rPr>
        <w:t xml:space="preserve">муниципальный советник 1 класса;</w:t>
      </w:r>
    </w:p>
    <w:p>
      <w:pPr>
        <w:pStyle w:val="0"/>
        <w:spacing w:before="200" w:lineRule="auto"/>
        <w:ind w:firstLine="540"/>
        <w:jc w:val="both"/>
      </w:pPr>
      <w:r>
        <w:rPr>
          <w:sz w:val="20"/>
        </w:rPr>
        <w:t xml:space="preserve">5) в пределах высшей группы должностей муниципальной службы:</w:t>
      </w:r>
    </w:p>
    <w:p>
      <w:pPr>
        <w:pStyle w:val="0"/>
        <w:spacing w:before="200" w:lineRule="auto"/>
        <w:ind w:firstLine="540"/>
        <w:jc w:val="both"/>
      </w:pPr>
      <w:r>
        <w:rPr>
          <w:sz w:val="20"/>
        </w:rPr>
        <w:t xml:space="preserve">действительный муниципальный советник 3 класса;</w:t>
      </w:r>
    </w:p>
    <w:p>
      <w:pPr>
        <w:pStyle w:val="0"/>
        <w:spacing w:before="200" w:lineRule="auto"/>
        <w:ind w:firstLine="540"/>
        <w:jc w:val="both"/>
      </w:pPr>
      <w:r>
        <w:rPr>
          <w:sz w:val="20"/>
        </w:rPr>
        <w:t xml:space="preserve">действительный муниципальный советник 2 класса;</w:t>
      </w:r>
    </w:p>
    <w:p>
      <w:pPr>
        <w:pStyle w:val="0"/>
        <w:spacing w:before="200" w:lineRule="auto"/>
        <w:ind w:firstLine="540"/>
        <w:jc w:val="both"/>
      </w:pPr>
      <w:r>
        <w:rPr>
          <w:sz w:val="20"/>
        </w:rPr>
        <w:t xml:space="preserve">действительный муниципальный советник 1 класса.</w:t>
      </w:r>
    </w:p>
    <w:p>
      <w:pPr>
        <w:pStyle w:val="0"/>
        <w:jc w:val="both"/>
      </w:pPr>
      <w:r>
        <w:rPr>
          <w:sz w:val="20"/>
        </w:rPr>
        <w:t xml:space="preserve">(п. 2 в ред. </w:t>
      </w:r>
      <w:hyperlink w:history="0" r:id="rId175" w:tooltip="Закон Смоленской области от 26.05.2022 N 35-з &quot;О внесении изменений в областной закон &quot;Об отдельных вопросах муниципальной службы в Смоленской области&quot; (принят Смоленской областной Думой 26.05.2022) {КонсультантПлюс}">
        <w:r>
          <w:rPr>
            <w:sz w:val="20"/>
            <w:color w:val="0000ff"/>
          </w:rPr>
          <w:t xml:space="preserve">закона</w:t>
        </w:r>
      </w:hyperlink>
      <w:r>
        <w:rPr>
          <w:sz w:val="20"/>
        </w:rPr>
        <w:t xml:space="preserve"> Смоленской области от 26.05.2022 N 35-з)</w:t>
      </w:r>
    </w:p>
    <w:p>
      <w:pPr>
        <w:pStyle w:val="0"/>
        <w:spacing w:before="200" w:lineRule="auto"/>
        <w:ind w:firstLine="540"/>
        <w:jc w:val="both"/>
      </w:pPr>
      <w:r>
        <w:rPr>
          <w:sz w:val="20"/>
        </w:rPr>
        <w:t xml:space="preserve">3. Утратил силу. - </w:t>
      </w:r>
      <w:hyperlink w:history="0" r:id="rId176" w:tooltip="Закон Смоленской области от 26.05.2022 N 35-з &quot;О внесении изменений в областной закон &quot;Об отдельных вопросах муниципальной службы в Смоленской области&quot; (принят Смоленской областной Думой 26.05.2022) {КонсультантПлюс}">
        <w:r>
          <w:rPr>
            <w:sz w:val="20"/>
            <w:color w:val="0000ff"/>
          </w:rPr>
          <w:t xml:space="preserve">Закон</w:t>
        </w:r>
      </w:hyperlink>
      <w:r>
        <w:rPr>
          <w:sz w:val="20"/>
        </w:rPr>
        <w:t xml:space="preserve"> Смоленской области от 26.05.2022 N 35-з.</w:t>
      </w:r>
    </w:p>
    <w:p>
      <w:pPr>
        <w:pStyle w:val="0"/>
        <w:spacing w:before="200" w:lineRule="auto"/>
        <w:ind w:firstLine="540"/>
        <w:jc w:val="both"/>
      </w:pPr>
      <w:r>
        <w:rPr>
          <w:sz w:val="20"/>
        </w:rPr>
        <w:t xml:space="preserve">4. Классный чин может быть первым или очередным.</w:t>
      </w:r>
    </w:p>
    <w:p>
      <w:pPr>
        <w:pStyle w:val="0"/>
        <w:spacing w:before="200" w:lineRule="auto"/>
        <w:ind w:firstLine="540"/>
        <w:jc w:val="both"/>
      </w:pPr>
      <w:r>
        <w:rPr>
          <w:sz w:val="20"/>
        </w:rPr>
        <w:t xml:space="preserve">5. Первый классный чин присваивается муниципальному служащему, не имеющему классного чина, после успешного завершения испытания, а если испытание не установлено, то не ранее чем через три месяца после поступления на муниципальную службу.</w:t>
      </w:r>
    </w:p>
    <w:p>
      <w:pPr>
        <w:pStyle w:val="0"/>
        <w:jc w:val="both"/>
      </w:pPr>
      <w:r>
        <w:rPr>
          <w:sz w:val="20"/>
        </w:rPr>
        <w:t xml:space="preserve">(в ред. законов Смоленской области от 20.06.2013 </w:t>
      </w:r>
      <w:hyperlink w:history="0" r:id="rId177" w:tooltip="Закон Смоленской области от 20.06.2013 N 81-з &quot;О внесении изменений в приложение 1 к областному закону &quot;Об отдельных вопросах муниципальной службы в Смоленской области&quot; (принят Смоленской областной Думой 20.06.2013) {КонсультантПлюс}">
        <w:r>
          <w:rPr>
            <w:sz w:val="20"/>
            <w:color w:val="0000ff"/>
          </w:rPr>
          <w:t xml:space="preserve">N 81-з</w:t>
        </w:r>
      </w:hyperlink>
      <w:r>
        <w:rPr>
          <w:sz w:val="20"/>
        </w:rPr>
        <w:t xml:space="preserve">, от 26.05.2022 </w:t>
      </w:r>
      <w:hyperlink w:history="0" r:id="rId178" w:tooltip="Закон Смоленской области от 26.05.2022 N 35-з &quot;О внесении изменений в областной закон &quot;Об отдельных вопросах муниципальной службы в Смоленской области&quot; (принят Смоленской областной Думой 26.05.2022) {КонсультантПлюс}">
        <w:r>
          <w:rPr>
            <w:sz w:val="20"/>
            <w:color w:val="0000ff"/>
          </w:rPr>
          <w:t xml:space="preserve">N 35-з</w:t>
        </w:r>
      </w:hyperlink>
      <w:r>
        <w:rPr>
          <w:sz w:val="20"/>
        </w:rPr>
        <w:t xml:space="preserve">, от 18.12.2025 </w:t>
      </w:r>
      <w:hyperlink w:history="0" r:id="rId179"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N 176-з</w:t>
        </w:r>
      </w:hyperlink>
      <w:r>
        <w:rPr>
          <w:sz w:val="20"/>
        </w:rPr>
        <w:t xml:space="preserve">)</w:t>
      </w:r>
    </w:p>
    <w:bookmarkStart w:id="492" w:name="P492"/>
    <w:bookmarkEnd w:id="492"/>
    <w:p>
      <w:pPr>
        <w:pStyle w:val="0"/>
        <w:spacing w:before="200" w:lineRule="auto"/>
        <w:ind w:firstLine="540"/>
        <w:jc w:val="both"/>
      </w:pPr>
      <w:r>
        <w:rPr>
          <w:sz w:val="20"/>
        </w:rPr>
        <w:t xml:space="preserve">6.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w:t>
      </w:r>
    </w:p>
    <w:p>
      <w:pPr>
        <w:pStyle w:val="0"/>
        <w:spacing w:before="200" w:lineRule="auto"/>
        <w:ind w:firstLine="540"/>
        <w:jc w:val="both"/>
      </w:pPr>
      <w:r>
        <w:rPr>
          <w:sz w:val="20"/>
        </w:rPr>
        <w:t xml:space="preserve">1) для младшей группы должностей муниципальной службы - секретарь муниципальной службы 3 класса;</w:t>
      </w:r>
    </w:p>
    <w:p>
      <w:pPr>
        <w:pStyle w:val="0"/>
        <w:jc w:val="both"/>
      </w:pPr>
      <w:r>
        <w:rPr>
          <w:sz w:val="20"/>
        </w:rPr>
        <w:t xml:space="preserve">(в ред. </w:t>
      </w:r>
      <w:hyperlink w:history="0" r:id="rId180" w:tooltip="Закон Смоленской области от 26.05.2022 N 35-з &quot;О внесении изменений в областной закон &quot;Об отдельных вопросах муниципальной службы в Смоленской области&quot; (принят Смоленской областной Думой 26.05.2022) {КонсультантПлюс}">
        <w:r>
          <w:rPr>
            <w:sz w:val="20"/>
            <w:color w:val="0000ff"/>
          </w:rPr>
          <w:t xml:space="preserve">закона</w:t>
        </w:r>
      </w:hyperlink>
      <w:r>
        <w:rPr>
          <w:sz w:val="20"/>
        </w:rPr>
        <w:t xml:space="preserve"> Смоленской области от 26.05.2022 N 35-з)</w:t>
      </w:r>
    </w:p>
    <w:p>
      <w:pPr>
        <w:pStyle w:val="0"/>
        <w:spacing w:before="200" w:lineRule="auto"/>
        <w:ind w:firstLine="540"/>
        <w:jc w:val="both"/>
      </w:pPr>
      <w:r>
        <w:rPr>
          <w:sz w:val="20"/>
        </w:rPr>
        <w:t xml:space="preserve">2) для старшей группы должностей муниципальной службы - референт муниципальной службы 3 класса;</w:t>
      </w:r>
    </w:p>
    <w:p>
      <w:pPr>
        <w:pStyle w:val="0"/>
        <w:jc w:val="both"/>
      </w:pPr>
      <w:r>
        <w:rPr>
          <w:sz w:val="20"/>
        </w:rPr>
        <w:t xml:space="preserve">(в ред. </w:t>
      </w:r>
      <w:hyperlink w:history="0" r:id="rId181" w:tooltip="Закон Смоленской области от 26.05.2022 N 35-з &quot;О внесении изменений в областной закон &quot;Об отдельных вопросах муниципальной службы в Смоленской области&quot; (принят Смоленской областной Думой 26.05.2022) {КонсультантПлюс}">
        <w:r>
          <w:rPr>
            <w:sz w:val="20"/>
            <w:color w:val="0000ff"/>
          </w:rPr>
          <w:t xml:space="preserve">закона</w:t>
        </w:r>
      </w:hyperlink>
      <w:r>
        <w:rPr>
          <w:sz w:val="20"/>
        </w:rPr>
        <w:t xml:space="preserve"> Смоленской области от 26.05.2022 N 35-з)</w:t>
      </w:r>
    </w:p>
    <w:p>
      <w:pPr>
        <w:pStyle w:val="0"/>
        <w:spacing w:before="200" w:lineRule="auto"/>
        <w:ind w:firstLine="540"/>
        <w:jc w:val="both"/>
      </w:pPr>
      <w:r>
        <w:rPr>
          <w:sz w:val="20"/>
        </w:rPr>
        <w:t xml:space="preserve">3) для ведущей группы должностей муниципальной службы - советник муниципальной службы 3 класса;</w:t>
      </w:r>
    </w:p>
    <w:p>
      <w:pPr>
        <w:pStyle w:val="0"/>
        <w:jc w:val="both"/>
      </w:pPr>
      <w:r>
        <w:rPr>
          <w:sz w:val="20"/>
        </w:rPr>
        <w:t xml:space="preserve">(в ред. </w:t>
      </w:r>
      <w:hyperlink w:history="0" r:id="rId182" w:tooltip="Закон Смоленской области от 26.05.2022 N 35-з &quot;О внесении изменений в областной закон &quot;Об отдельных вопросах муниципальной службы в Смоленской области&quot; (принят Смоленской областной Думой 26.05.2022) {КонсультантПлюс}">
        <w:r>
          <w:rPr>
            <w:sz w:val="20"/>
            <w:color w:val="0000ff"/>
          </w:rPr>
          <w:t xml:space="preserve">закона</w:t>
        </w:r>
      </w:hyperlink>
      <w:r>
        <w:rPr>
          <w:sz w:val="20"/>
        </w:rPr>
        <w:t xml:space="preserve"> Смоленской области от 26.05.2022 N 35-з)</w:t>
      </w:r>
    </w:p>
    <w:p>
      <w:pPr>
        <w:pStyle w:val="0"/>
        <w:spacing w:before="200" w:lineRule="auto"/>
        <w:ind w:firstLine="540"/>
        <w:jc w:val="both"/>
      </w:pPr>
      <w:r>
        <w:rPr>
          <w:sz w:val="20"/>
        </w:rPr>
        <w:t xml:space="preserve">4) для главной группы должностей муниципальной службы - муниципальный советник 3 класса;</w:t>
      </w:r>
    </w:p>
    <w:p>
      <w:pPr>
        <w:pStyle w:val="0"/>
        <w:jc w:val="both"/>
      </w:pPr>
      <w:r>
        <w:rPr>
          <w:sz w:val="20"/>
        </w:rPr>
        <w:t xml:space="preserve">(в ред. </w:t>
      </w:r>
      <w:hyperlink w:history="0" r:id="rId183" w:tooltip="Закон Смоленской области от 26.05.2022 N 35-з &quot;О внесении изменений в областной закон &quot;Об отдельных вопросах муниципальной службы в Смоленской области&quot; (принят Смоленской областной Думой 26.05.2022) {КонсультантПлюс}">
        <w:r>
          <w:rPr>
            <w:sz w:val="20"/>
            <w:color w:val="0000ff"/>
          </w:rPr>
          <w:t xml:space="preserve">закона</w:t>
        </w:r>
      </w:hyperlink>
      <w:r>
        <w:rPr>
          <w:sz w:val="20"/>
        </w:rPr>
        <w:t xml:space="preserve"> Смоленской области от 26.05.2022 N 35-з)</w:t>
      </w:r>
    </w:p>
    <w:p>
      <w:pPr>
        <w:pStyle w:val="0"/>
        <w:spacing w:before="200" w:lineRule="auto"/>
        <w:ind w:firstLine="540"/>
        <w:jc w:val="both"/>
      </w:pPr>
      <w:r>
        <w:rPr>
          <w:sz w:val="20"/>
        </w:rPr>
        <w:t xml:space="preserve">5) для высшей группы должностей муниципальной службы - действительный муниципальный советник 3 класса.</w:t>
      </w:r>
    </w:p>
    <w:p>
      <w:pPr>
        <w:pStyle w:val="0"/>
        <w:jc w:val="both"/>
      </w:pPr>
      <w:r>
        <w:rPr>
          <w:sz w:val="20"/>
        </w:rPr>
        <w:t xml:space="preserve">(в ред. законов Смоленской области от 26.05.2022 </w:t>
      </w:r>
      <w:hyperlink w:history="0" r:id="rId184" w:tooltip="Закон Смоленской области от 26.05.2022 N 35-з &quot;О внесении изменений в областной закон &quot;Об отдельных вопросах муниципальной службы в Смоленской области&quot; (принят Смоленской областной Думой 26.05.2022) {КонсультантПлюс}">
        <w:r>
          <w:rPr>
            <w:sz w:val="20"/>
            <w:color w:val="0000ff"/>
          </w:rPr>
          <w:t xml:space="preserve">N 35-з</w:t>
        </w:r>
      </w:hyperlink>
      <w:r>
        <w:rPr>
          <w:sz w:val="20"/>
        </w:rPr>
        <w:t xml:space="preserve">, от 18.12.2025 </w:t>
      </w:r>
      <w:hyperlink w:history="0" r:id="rId185"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N 176-з</w:t>
        </w:r>
      </w:hyperlink>
      <w:r>
        <w:rPr>
          <w:sz w:val="20"/>
        </w:rPr>
        <w:t xml:space="preserve">)</w:t>
      </w:r>
    </w:p>
    <w:bookmarkStart w:id="503" w:name="P503"/>
    <w:bookmarkEnd w:id="503"/>
    <w:p>
      <w:pPr>
        <w:pStyle w:val="0"/>
        <w:spacing w:before="200" w:lineRule="auto"/>
        <w:ind w:firstLine="540"/>
        <w:jc w:val="both"/>
      </w:pPr>
      <w:r>
        <w:rPr>
          <w:sz w:val="20"/>
        </w:rPr>
        <w:t xml:space="preserve">7.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кроме случаев, предусмотренных </w:t>
      </w:r>
      <w:hyperlink w:history="0" w:anchor="P515" w:tooltip="12. При назначении муниципального служащего на должность муниципальной службы, относящуюся к более высокой группе должностей муниципальной службы, чем замещаемая им ранее должность муниципальной службы, в том числе в другой орган местного самоуправления, муниципальному служащему присваивается классный чин, являющийся в соответствии с пунктом 6 настоящего Положения первым для этой группы должностей муниципальной службы. В указанном случае классный чин присваивается без учета продолжительности срока прохож...">
        <w:r>
          <w:rPr>
            <w:sz w:val="20"/>
            <w:color w:val="0000ff"/>
          </w:rPr>
          <w:t xml:space="preserve">пунктом 12</w:t>
        </w:r>
      </w:hyperlink>
      <w:r>
        <w:rPr>
          <w:sz w:val="20"/>
        </w:rPr>
        <w:t xml:space="preserve"> и </w:t>
      </w:r>
      <w:hyperlink w:history="0" w:anchor="P522" w:tooltip="1) до истечения срока, установленного пунктом 8 настоящего Положения для прохождения муниципальной службы в соответствую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должности муниципальной службы;">
        <w:r>
          <w:rPr>
            <w:sz w:val="20"/>
            <w:color w:val="0000ff"/>
          </w:rPr>
          <w:t xml:space="preserve">подпунктом 1 пункта 16</w:t>
        </w:r>
      </w:hyperlink>
      <w:r>
        <w:rPr>
          <w:sz w:val="20"/>
        </w:rPr>
        <w:t xml:space="preserve"> настоящего Положения, в соответствии с замещаемой должностью муниципальной службы и при условии, что муниципальный служащий не имеет классного чина, соответствующего должности муниципальной службы, относящейся к более высокой группе должностей муниципальной службы, чем замещаемая им должность муниципальной службы.</w:t>
      </w:r>
    </w:p>
    <w:p>
      <w:pPr>
        <w:pStyle w:val="0"/>
        <w:jc w:val="both"/>
      </w:pPr>
      <w:r>
        <w:rPr>
          <w:sz w:val="20"/>
        </w:rPr>
        <w:t xml:space="preserve">(в ред. </w:t>
      </w:r>
      <w:hyperlink w:history="0" r:id="rId186" w:tooltip="Закон Смоленской области от 26.05.2022 N 35-з &quot;О внесении изменений в областной закон &quot;Об отдельных вопросах муниципальной службы в Смоленской области&quot; (принят Смоленской областной Думой 26.05.2022) {КонсультантПлюс}">
        <w:r>
          <w:rPr>
            <w:sz w:val="20"/>
            <w:color w:val="0000ff"/>
          </w:rPr>
          <w:t xml:space="preserve">закона</w:t>
        </w:r>
      </w:hyperlink>
      <w:r>
        <w:rPr>
          <w:sz w:val="20"/>
        </w:rPr>
        <w:t xml:space="preserve"> Смоленской области от 26.05.2022 N 35-з)</w:t>
      </w:r>
    </w:p>
    <w:bookmarkStart w:id="505" w:name="P505"/>
    <w:bookmarkEnd w:id="505"/>
    <w:p>
      <w:pPr>
        <w:pStyle w:val="0"/>
        <w:spacing w:before="200" w:lineRule="auto"/>
        <w:ind w:firstLine="540"/>
        <w:jc w:val="both"/>
      </w:pPr>
      <w:r>
        <w:rPr>
          <w:sz w:val="20"/>
        </w:rPr>
        <w:t xml:space="preserve">8. Для прохождения муниципальной службы устанавливаются следующие сроки:</w:t>
      </w:r>
    </w:p>
    <w:p>
      <w:pPr>
        <w:pStyle w:val="0"/>
        <w:spacing w:before="200" w:lineRule="auto"/>
        <w:ind w:firstLine="540"/>
        <w:jc w:val="both"/>
      </w:pPr>
      <w:r>
        <w:rPr>
          <w:sz w:val="20"/>
        </w:rPr>
        <w:t xml:space="preserve">1) в классных чинах секретаря муниципальной службы 3 и 2 класса, референта муниципальной службы 3 и 2 класса, действительного муниципального советника 3 и 2 класса - не менее одного года;</w:t>
      </w:r>
    </w:p>
    <w:p>
      <w:pPr>
        <w:pStyle w:val="0"/>
        <w:jc w:val="both"/>
      </w:pPr>
      <w:r>
        <w:rPr>
          <w:sz w:val="20"/>
        </w:rPr>
        <w:t xml:space="preserve">(в ред. </w:t>
      </w:r>
      <w:hyperlink w:history="0" r:id="rId187" w:tooltip="Закон Смоленской области от 26.05.2022 N 35-з &quot;О внесении изменений в областной закон &quot;Об отдельных вопросах муниципальной службы в Смоленской области&quot; (принят Смоленской областной Думой 26.05.2022) {КонсультантПлюс}">
        <w:r>
          <w:rPr>
            <w:sz w:val="20"/>
            <w:color w:val="0000ff"/>
          </w:rPr>
          <w:t xml:space="preserve">закона</w:t>
        </w:r>
      </w:hyperlink>
      <w:r>
        <w:rPr>
          <w:sz w:val="20"/>
        </w:rPr>
        <w:t xml:space="preserve"> Смоленской области от 26.05.2022 N 35-з)</w:t>
      </w:r>
    </w:p>
    <w:p>
      <w:pPr>
        <w:pStyle w:val="0"/>
        <w:spacing w:before="200" w:lineRule="auto"/>
        <w:ind w:firstLine="540"/>
        <w:jc w:val="both"/>
      </w:pPr>
      <w:r>
        <w:rPr>
          <w:sz w:val="20"/>
        </w:rPr>
        <w:t xml:space="preserve">2) в классных чинах советника муниципальной службы 3 и 2 класса, муниципального советника 3 и 2 класса - не менее двух лет.</w:t>
      </w:r>
    </w:p>
    <w:p>
      <w:pPr>
        <w:pStyle w:val="0"/>
        <w:jc w:val="both"/>
      </w:pPr>
      <w:r>
        <w:rPr>
          <w:sz w:val="20"/>
        </w:rPr>
        <w:t xml:space="preserve">(в ред. </w:t>
      </w:r>
      <w:hyperlink w:history="0" r:id="rId188" w:tooltip="Закон Смоленской области от 26.05.2022 N 35-з &quot;О внесении изменений в областной закон &quot;Об отдельных вопросах муниципальной службы в Смоленской области&quot; (принят Смоленской областной Думой 26.05.2022) {КонсультантПлюс}">
        <w:r>
          <w:rPr>
            <w:sz w:val="20"/>
            <w:color w:val="0000ff"/>
          </w:rPr>
          <w:t xml:space="preserve">закона</w:t>
        </w:r>
      </w:hyperlink>
      <w:r>
        <w:rPr>
          <w:sz w:val="20"/>
        </w:rPr>
        <w:t xml:space="preserve"> Смоленской области от 26.05.2022 N 35-з)</w:t>
      </w:r>
    </w:p>
    <w:p>
      <w:pPr>
        <w:pStyle w:val="0"/>
        <w:spacing w:before="200" w:lineRule="auto"/>
        <w:ind w:firstLine="540"/>
        <w:jc w:val="both"/>
      </w:pPr>
      <w:r>
        <w:rPr>
          <w:sz w:val="20"/>
        </w:rPr>
        <w:t xml:space="preserve">9. Для прохождения муниципальной службы в классных чинах секретаря муниципальной службы 1 класса, референта муниципальной службы 1 класса, советника муниципальной службы 1 класса, муниципального советника 1 класса и действительного муниципального советника 1 класса сроки не устанавливаются.</w:t>
      </w:r>
    </w:p>
    <w:p>
      <w:pPr>
        <w:pStyle w:val="0"/>
        <w:jc w:val="both"/>
      </w:pPr>
      <w:r>
        <w:rPr>
          <w:sz w:val="20"/>
        </w:rPr>
        <w:t xml:space="preserve">(в ред. </w:t>
      </w:r>
      <w:hyperlink w:history="0" r:id="rId189" w:tooltip="Закон Смоленской области от 26.05.2022 N 35-з &quot;О внесении изменений в областной закон &quot;Об отдельных вопросах муниципальной службы в Смоленской области&quot; (принят Смоленской областной Думой 26.05.2022) {КонсультантПлюс}">
        <w:r>
          <w:rPr>
            <w:sz w:val="20"/>
            <w:color w:val="0000ff"/>
          </w:rPr>
          <w:t xml:space="preserve">закона</w:t>
        </w:r>
      </w:hyperlink>
      <w:r>
        <w:rPr>
          <w:sz w:val="20"/>
        </w:rPr>
        <w:t xml:space="preserve"> Смоленской области от 26.05.2022 N 35-з)</w:t>
      </w:r>
    </w:p>
    <w:p>
      <w:pPr>
        <w:pStyle w:val="0"/>
        <w:spacing w:before="200" w:lineRule="auto"/>
        <w:ind w:firstLine="540"/>
        <w:jc w:val="both"/>
      </w:pPr>
      <w:r>
        <w:rPr>
          <w:sz w:val="20"/>
        </w:rPr>
        <w:t xml:space="preserve">10. В срок для прохождения муниципальной службы в присвоенном классном чине включается (включаются) период (периоды) замещения муниципальным служащим должности (должностей) муниципальной службы в указанном классном чине. Срок для прохождения муниципальной службы в классном чине исчисляется со дня его присвоения.</w:t>
      </w:r>
    </w:p>
    <w:bookmarkStart w:id="513" w:name="P513"/>
    <w:bookmarkEnd w:id="513"/>
    <w:p>
      <w:pPr>
        <w:pStyle w:val="0"/>
        <w:spacing w:before="200" w:lineRule="auto"/>
        <w:ind w:firstLine="540"/>
        <w:jc w:val="both"/>
      </w:pPr>
      <w:r>
        <w:rPr>
          <w:sz w:val="20"/>
        </w:rPr>
        <w:t xml:space="preserve">11. При назначении муниципального служащего на более высокую должность муниципальной службы в пределах группы должностей, к которой относится должность, замещаемая муниципальным служащим, в том числе в другой орган местного самоуправления, очередной классный чин присваивается муниципальному служащему по истечении срока пребывания в предыдущем классном чине, определенного в </w:t>
      </w:r>
      <w:hyperlink w:history="0" w:anchor="P505" w:tooltip="8. Для прохождения муниципальной службы устанавливаются следующие сроки:">
        <w:r>
          <w:rPr>
            <w:sz w:val="20"/>
            <w:color w:val="0000ff"/>
          </w:rPr>
          <w:t xml:space="preserve">пункте 8</w:t>
        </w:r>
      </w:hyperlink>
      <w:r>
        <w:rPr>
          <w:sz w:val="20"/>
        </w:rPr>
        <w:t xml:space="preserve"> настоящего Положения, если иное не установлено настоящим Положением, и в порядке очередности относительно ранее присвоенного классного чина.</w:t>
      </w:r>
    </w:p>
    <w:p>
      <w:pPr>
        <w:pStyle w:val="0"/>
        <w:jc w:val="both"/>
      </w:pPr>
      <w:r>
        <w:rPr>
          <w:sz w:val="20"/>
        </w:rPr>
        <w:t xml:space="preserve">(в ред. </w:t>
      </w:r>
      <w:hyperlink w:history="0" r:id="rId190" w:tooltip="Закон Смоленской области от 26.09.2024 N 179-з &quot;О внесении изменений в областной закон &quot;Об отдельных вопросах муниципальной службы в Смоленской области&quot; (принят Смоленской областной Думой 26.09.2024) {КонсультантПлюс}">
        <w:r>
          <w:rPr>
            <w:sz w:val="20"/>
            <w:color w:val="0000ff"/>
          </w:rPr>
          <w:t xml:space="preserve">закона</w:t>
        </w:r>
      </w:hyperlink>
      <w:r>
        <w:rPr>
          <w:sz w:val="20"/>
        </w:rPr>
        <w:t xml:space="preserve"> Смоленской области от 26.09.2024 N 179-з)</w:t>
      </w:r>
    </w:p>
    <w:bookmarkStart w:id="515" w:name="P515"/>
    <w:bookmarkEnd w:id="515"/>
    <w:p>
      <w:pPr>
        <w:pStyle w:val="0"/>
        <w:spacing w:before="200" w:lineRule="auto"/>
        <w:ind w:firstLine="540"/>
        <w:jc w:val="both"/>
      </w:pPr>
      <w:r>
        <w:rPr>
          <w:sz w:val="20"/>
        </w:rPr>
        <w:t xml:space="preserve">12. При назначении муниципального служащего на должность муниципальной службы, относящуюся к более высокой группе должностей муниципальной службы, чем замещаемая им ранее должность муниципальной службы, в том числе в другой орган местного самоуправления, муниципальному служащему присваивается классный чин, являющийся в соответствии с </w:t>
      </w:r>
      <w:hyperlink w:history="0" w:anchor="P492" w:tooltip="6.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
        <w:r>
          <w:rPr>
            <w:sz w:val="20"/>
            <w:color w:val="0000ff"/>
          </w:rPr>
          <w:t xml:space="preserve">пунктом 6</w:t>
        </w:r>
      </w:hyperlink>
      <w:r>
        <w:rPr>
          <w:sz w:val="20"/>
        </w:rPr>
        <w:t xml:space="preserve"> настоящего Положения первым для этой группы должностей муниципальной службы. В указанном случае классный чин присваивается без учета продолжительности срока прохождения муниципальной службы в предыдущем классном чине.</w:t>
      </w:r>
    </w:p>
    <w:p>
      <w:pPr>
        <w:pStyle w:val="0"/>
        <w:jc w:val="both"/>
      </w:pPr>
      <w:r>
        <w:rPr>
          <w:sz w:val="20"/>
        </w:rPr>
        <w:t xml:space="preserve">(в ред. </w:t>
      </w:r>
      <w:hyperlink w:history="0" r:id="rId191" w:tooltip="Закон Смоленской области от 26.09.2024 N 179-з &quot;О внесении изменений в областной закон &quot;Об отдельных вопросах муниципальной службы в Смоленской области&quot; (принят Смоленской областной Думой 26.09.2024) {КонсультантПлюс}">
        <w:r>
          <w:rPr>
            <w:sz w:val="20"/>
            <w:color w:val="0000ff"/>
          </w:rPr>
          <w:t xml:space="preserve">закона</w:t>
        </w:r>
      </w:hyperlink>
      <w:r>
        <w:rPr>
          <w:sz w:val="20"/>
        </w:rPr>
        <w:t xml:space="preserve"> Смоленской области от 26.09.2024 N 179-з)</w:t>
      </w:r>
    </w:p>
    <w:p>
      <w:pPr>
        <w:pStyle w:val="0"/>
        <w:spacing w:before="200" w:lineRule="auto"/>
        <w:ind w:firstLine="540"/>
        <w:jc w:val="both"/>
      </w:pPr>
      <w:r>
        <w:rPr>
          <w:sz w:val="20"/>
        </w:rPr>
        <w:t xml:space="preserve">13. В случае, предусмотренном </w:t>
      </w:r>
      <w:hyperlink w:history="0" w:anchor="P515" w:tooltip="12. При назначении муниципального служащего на должность муниципальной службы, относящуюся к более высокой группе должностей муниципальной службы, чем замещаемая им ранее должность муниципальной службы, в том числе в другой орган местного самоуправления, муниципальному служащему присваивается классный чин, являющийся в соответствии с пунктом 6 настоящего Положения первым для этой группы должностей муниципальной службы. В указанном случае классный чин присваивается без учета продолжительности срока прохож...">
        <w:r>
          <w:rPr>
            <w:sz w:val="20"/>
            <w:color w:val="0000ff"/>
          </w:rPr>
          <w:t xml:space="preserve">пунктом 12</w:t>
        </w:r>
      </w:hyperlink>
      <w:r>
        <w:rPr>
          <w:sz w:val="20"/>
        </w:rPr>
        <w:t xml:space="preserve"> настоящего Положения, присвоение очередного классного чина муниципальному служащему осуществляется после успешного завершения испытания, а если испытание не устанавливалось, то не ранее чем через три месяца после его назначения на должность муниципальной службы.</w:t>
      </w:r>
    </w:p>
    <w:p>
      <w:pPr>
        <w:pStyle w:val="0"/>
        <w:jc w:val="both"/>
      </w:pPr>
      <w:r>
        <w:rPr>
          <w:sz w:val="20"/>
        </w:rPr>
        <w:t xml:space="preserve">(в ред. законов Смоленской области от 20.06.2013 </w:t>
      </w:r>
      <w:hyperlink w:history="0" r:id="rId192" w:tooltip="Закон Смоленской области от 20.06.2013 N 81-з &quot;О внесении изменений в приложение 1 к областному закону &quot;Об отдельных вопросах муниципальной службы в Смоленской области&quot; (принят Смоленской областной Думой 20.06.2013) {КонсультантПлюс}">
        <w:r>
          <w:rPr>
            <w:sz w:val="20"/>
            <w:color w:val="0000ff"/>
          </w:rPr>
          <w:t xml:space="preserve">N 81-з</w:t>
        </w:r>
      </w:hyperlink>
      <w:r>
        <w:rPr>
          <w:sz w:val="20"/>
        </w:rPr>
        <w:t xml:space="preserve">, от 18.12.2025 </w:t>
      </w:r>
      <w:hyperlink w:history="0" r:id="rId193"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N 176-з</w:t>
        </w:r>
      </w:hyperlink>
      <w:r>
        <w:rPr>
          <w:sz w:val="20"/>
        </w:rPr>
        <w:t xml:space="preserve">)</w:t>
      </w:r>
    </w:p>
    <w:bookmarkStart w:id="519" w:name="P519"/>
    <w:bookmarkEnd w:id="519"/>
    <w:p>
      <w:pPr>
        <w:pStyle w:val="0"/>
        <w:spacing w:before="200" w:lineRule="auto"/>
        <w:ind w:firstLine="540"/>
        <w:jc w:val="both"/>
      </w:pPr>
      <w:r>
        <w:rPr>
          <w:sz w:val="20"/>
        </w:rPr>
        <w:t xml:space="preserve">14. Если впоследствии муниципальный служащий замещает нижестоящую должность муниципальной службы, в том числе относящуюся к нижестоящей группе должностей муниципальной службы, ему сохраняется классный чин, присвоенный ранее при замещении более высокой должности.</w:t>
      </w:r>
    </w:p>
    <w:p>
      <w:pPr>
        <w:pStyle w:val="0"/>
        <w:spacing w:before="200" w:lineRule="auto"/>
        <w:ind w:firstLine="540"/>
        <w:jc w:val="both"/>
      </w:pPr>
      <w:r>
        <w:rPr>
          <w:sz w:val="20"/>
        </w:rPr>
        <w:t xml:space="preserve">15. Утратил силу. - </w:t>
      </w:r>
      <w:hyperlink w:history="0" r:id="rId194"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Закон</w:t>
        </w:r>
      </w:hyperlink>
      <w:r>
        <w:rPr>
          <w:sz w:val="20"/>
        </w:rPr>
        <w:t xml:space="preserve"> Смоленской области от 18.12.2025 N 176-з.</w:t>
      </w:r>
    </w:p>
    <w:bookmarkStart w:id="521" w:name="P521"/>
    <w:bookmarkEnd w:id="521"/>
    <w:p>
      <w:pPr>
        <w:pStyle w:val="0"/>
        <w:spacing w:before="200" w:lineRule="auto"/>
        <w:ind w:firstLine="540"/>
        <w:jc w:val="both"/>
      </w:pPr>
      <w:r>
        <w:rPr>
          <w:sz w:val="20"/>
        </w:rPr>
        <w:t xml:space="preserve">16. В качестве меры поощрения за особые отличия в муниципальной службе муниципальному служащему очередной классный чин может быть присвоен:</w:t>
      </w:r>
    </w:p>
    <w:bookmarkStart w:id="522" w:name="P522"/>
    <w:bookmarkEnd w:id="522"/>
    <w:p>
      <w:pPr>
        <w:pStyle w:val="0"/>
        <w:spacing w:before="200" w:lineRule="auto"/>
        <w:ind w:firstLine="540"/>
        <w:jc w:val="both"/>
      </w:pPr>
      <w:r>
        <w:rPr>
          <w:sz w:val="20"/>
        </w:rPr>
        <w:t xml:space="preserve">1) до истечения срока, установленного </w:t>
      </w:r>
      <w:hyperlink w:history="0" w:anchor="P505" w:tooltip="8. Для прохождения муниципальной службы устанавливаются следующие сроки:">
        <w:r>
          <w:rPr>
            <w:sz w:val="20"/>
            <w:color w:val="0000ff"/>
          </w:rPr>
          <w:t xml:space="preserve">пунктом 8</w:t>
        </w:r>
      </w:hyperlink>
      <w:r>
        <w:rPr>
          <w:sz w:val="20"/>
        </w:rPr>
        <w:t xml:space="preserve"> настоящего Положения для прохождения муниципальной службы в соответствующем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должности муниципальной службы;</w:t>
      </w:r>
    </w:p>
    <w:p>
      <w:pPr>
        <w:pStyle w:val="0"/>
        <w:spacing w:before="200" w:lineRule="auto"/>
        <w:ind w:firstLine="540"/>
        <w:jc w:val="both"/>
      </w:pPr>
      <w:r>
        <w:rPr>
          <w:sz w:val="20"/>
        </w:rPr>
        <w:t xml:space="preserve">2) по истечении срока, установленного </w:t>
      </w:r>
      <w:hyperlink w:history="0" w:anchor="P505" w:tooltip="8. Для прохождения муниципальной службы устанавливаются следующие сроки:">
        <w:r>
          <w:rPr>
            <w:sz w:val="20"/>
            <w:color w:val="0000ff"/>
          </w:rPr>
          <w:t xml:space="preserve">пунктом 8</w:t>
        </w:r>
      </w:hyperlink>
      <w:r>
        <w:rPr>
          <w:sz w:val="20"/>
        </w:rPr>
        <w:t xml:space="preserve"> настоящего Положения для прохождения муниципальной службы в соответствующем классном чине,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
    <w:p>
      <w:pPr>
        <w:pStyle w:val="0"/>
        <w:spacing w:before="200" w:lineRule="auto"/>
        <w:ind w:firstLine="540"/>
        <w:jc w:val="both"/>
      </w:pPr>
      <w:r>
        <w:rPr>
          <w:sz w:val="20"/>
        </w:rPr>
        <w:t xml:space="preserve">17. Кадровая служба (лицо, ответственное за ведение кадровой работы) соответствующего органа местного самоуправления обязана (обязано) письменно уведомлять муниципального служащего о возникновении у него права на присвоение классного чина не позднее чем за 14 дней до дня возникновения такого права, если муниципальный служащий ранее не обратился к представителю нанимателя (работодателю) с письменным заявлением о присвоении классного чина.</w:t>
      </w:r>
    </w:p>
    <w:p>
      <w:pPr>
        <w:pStyle w:val="0"/>
        <w:jc w:val="both"/>
      </w:pPr>
      <w:r>
        <w:rPr>
          <w:sz w:val="20"/>
        </w:rPr>
        <w:t xml:space="preserve">(в ред. законов Смоленской области от 26.05.2022 </w:t>
      </w:r>
      <w:hyperlink w:history="0" r:id="rId195" w:tooltip="Закон Смоленской области от 26.05.2022 N 35-з &quot;О внесении изменений в областной закон &quot;Об отдельных вопросах муниципальной службы в Смоленской области&quot; (принят Смоленской областной Думой 26.05.2022) {КонсультантПлюс}">
        <w:r>
          <w:rPr>
            <w:sz w:val="20"/>
            <w:color w:val="0000ff"/>
          </w:rPr>
          <w:t xml:space="preserve">N 35-з</w:t>
        </w:r>
      </w:hyperlink>
      <w:r>
        <w:rPr>
          <w:sz w:val="20"/>
        </w:rPr>
        <w:t xml:space="preserve">, от 26.09.2024 </w:t>
      </w:r>
      <w:hyperlink w:history="0" r:id="rId196" w:tooltip="Закон Смоленской области от 26.09.2024 N 179-з &quot;О внесении изменений в областной закон &quot;Об отдельных вопросах муниципальной службы в Смоленской области&quot; (принят Смоленской областной Думой 26.09.2024) {КонсультантПлюс}">
        <w:r>
          <w:rPr>
            <w:sz w:val="20"/>
            <w:color w:val="0000ff"/>
          </w:rPr>
          <w:t xml:space="preserve">N 179-з</w:t>
        </w:r>
      </w:hyperlink>
      <w:r>
        <w:rPr>
          <w:sz w:val="20"/>
        </w:rPr>
        <w:t xml:space="preserve">, от 18.12.2025 </w:t>
      </w:r>
      <w:hyperlink w:history="0" r:id="rId197"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N 176-з</w:t>
        </w:r>
      </w:hyperlink>
      <w:r>
        <w:rPr>
          <w:sz w:val="20"/>
        </w:rPr>
        <w:t xml:space="preserve">)</w:t>
      </w:r>
    </w:p>
    <w:p>
      <w:pPr>
        <w:pStyle w:val="0"/>
        <w:spacing w:before="200" w:lineRule="auto"/>
        <w:ind w:firstLine="540"/>
        <w:jc w:val="both"/>
      </w:pPr>
      <w:r>
        <w:rPr>
          <w:sz w:val="20"/>
        </w:rPr>
        <w:t xml:space="preserve">18. Решение о присвоении классного чина муниципальному служащему оформляется правовым актом представителя нанимателя (работодателя) на основании:</w:t>
      </w:r>
    </w:p>
    <w:p>
      <w:pPr>
        <w:pStyle w:val="0"/>
        <w:spacing w:before="200" w:lineRule="auto"/>
        <w:ind w:firstLine="540"/>
        <w:jc w:val="both"/>
      </w:pPr>
      <w:r>
        <w:rPr>
          <w:sz w:val="20"/>
        </w:rPr>
        <w:t xml:space="preserve">1) письменного заявления муниципального служащего о присвоении классного чина;</w:t>
      </w:r>
    </w:p>
    <w:p>
      <w:pPr>
        <w:pStyle w:val="0"/>
        <w:spacing w:before="200" w:lineRule="auto"/>
        <w:ind w:firstLine="540"/>
        <w:jc w:val="both"/>
      </w:pPr>
      <w:r>
        <w:rPr>
          <w:sz w:val="20"/>
        </w:rPr>
        <w:t xml:space="preserve">2) инициативы представителя нанимателя (работодателя) в случаях, предусмотренных </w:t>
      </w:r>
      <w:hyperlink w:history="0" w:anchor="P521" w:tooltip="16. В качестве меры поощрения за особые отличия в муниципальной службе муниципальному служащему очередной классный чин может быть присвоен:">
        <w:r>
          <w:rPr>
            <w:sz w:val="20"/>
            <w:color w:val="0000ff"/>
          </w:rPr>
          <w:t xml:space="preserve">пунктом 16</w:t>
        </w:r>
      </w:hyperlink>
      <w:r>
        <w:rPr>
          <w:sz w:val="20"/>
        </w:rPr>
        <w:t xml:space="preserve"> настоящего Положения.</w:t>
      </w:r>
    </w:p>
    <w:p>
      <w:pPr>
        <w:pStyle w:val="0"/>
        <w:spacing w:before="200" w:lineRule="auto"/>
        <w:ind w:firstLine="540"/>
        <w:jc w:val="both"/>
      </w:pPr>
      <w:r>
        <w:rPr>
          <w:sz w:val="20"/>
        </w:rPr>
        <w:t xml:space="preserve">19. Правовой акт о присвоении муниципальному служащему классного чина издается (принимается) в течение 14 дней со дня подачи муниципальным служащим представителю нанимателя (работодателю) заявления о присвоении классного чина.</w:t>
      </w:r>
    </w:p>
    <w:p>
      <w:pPr>
        <w:pStyle w:val="0"/>
        <w:spacing w:before="200" w:lineRule="auto"/>
        <w:ind w:firstLine="540"/>
        <w:jc w:val="both"/>
      </w:pPr>
      <w:r>
        <w:rPr>
          <w:sz w:val="20"/>
        </w:rPr>
        <w:t xml:space="preserve">20. Классный чин присваивается муниципальному служащему со дня:</w:t>
      </w:r>
    </w:p>
    <w:p>
      <w:pPr>
        <w:pStyle w:val="0"/>
        <w:spacing w:before="200" w:lineRule="auto"/>
        <w:ind w:firstLine="540"/>
        <w:jc w:val="both"/>
      </w:pPr>
      <w:r>
        <w:rPr>
          <w:sz w:val="20"/>
        </w:rPr>
        <w:t xml:space="preserve">1) подачи им представителю нанимателя (работодателю) заявления о присвоении классного чина, но не ранее дня возникновения у него права на присвоение классного чина;</w:t>
      </w:r>
    </w:p>
    <w:p>
      <w:pPr>
        <w:pStyle w:val="0"/>
        <w:spacing w:before="200" w:lineRule="auto"/>
        <w:ind w:firstLine="540"/>
        <w:jc w:val="both"/>
      </w:pPr>
      <w:r>
        <w:rPr>
          <w:sz w:val="20"/>
        </w:rPr>
        <w:t xml:space="preserve">2) издания (принятия) правового акта о присвоении муниципальному служащему классного чина в случаях, предусмотренных </w:t>
      </w:r>
      <w:hyperlink w:history="0" w:anchor="P521" w:tooltip="16. В качестве меры поощрения за особые отличия в муниципальной службе муниципальному служащему очередной классный чин может быть присвоен:">
        <w:r>
          <w:rPr>
            <w:sz w:val="20"/>
            <w:color w:val="0000ff"/>
          </w:rPr>
          <w:t xml:space="preserve">пунктом 16</w:t>
        </w:r>
      </w:hyperlink>
      <w:r>
        <w:rPr>
          <w:sz w:val="20"/>
        </w:rPr>
        <w:t xml:space="preserve"> настоящего Положения.</w:t>
      </w:r>
    </w:p>
    <w:p>
      <w:pPr>
        <w:pStyle w:val="0"/>
        <w:spacing w:before="200" w:lineRule="auto"/>
        <w:ind w:firstLine="540"/>
        <w:jc w:val="both"/>
      </w:pPr>
      <w:r>
        <w:rPr>
          <w:sz w:val="20"/>
        </w:rPr>
        <w:t xml:space="preserve">21. Запись о присвоении классного чина вносится в трудовую книжку (при наличии) и в личное дело муниципального служащего. Указанная информация также вносится в сведения о трудовой деятельности муниципального служащего, формируемые в установленном федеральным законодательством порядке.</w:t>
      </w:r>
    </w:p>
    <w:p>
      <w:pPr>
        <w:pStyle w:val="0"/>
        <w:jc w:val="both"/>
      </w:pPr>
      <w:r>
        <w:rPr>
          <w:sz w:val="20"/>
        </w:rPr>
        <w:t xml:space="preserve">(п. 21 в ред. </w:t>
      </w:r>
      <w:hyperlink w:history="0" r:id="rId198" w:tooltip="Закон Смоленской области от 29.10.2020 N 137-з &quot;О внесении изменений в областной закон &quot;Об отдельных вопросах муниципальной службы в Смоленской области&quot; (принят Смоленской областной Думой 29.10.2020) {КонсультантПлюс}">
        <w:r>
          <w:rPr>
            <w:sz w:val="20"/>
            <w:color w:val="0000ff"/>
          </w:rPr>
          <w:t xml:space="preserve">закона</w:t>
        </w:r>
      </w:hyperlink>
      <w:r>
        <w:rPr>
          <w:sz w:val="20"/>
        </w:rPr>
        <w:t xml:space="preserve"> Смоленской области от 29.10.2020 N 137-з)</w:t>
      </w:r>
    </w:p>
    <w:p>
      <w:pPr>
        <w:pStyle w:val="0"/>
        <w:spacing w:before="200" w:lineRule="auto"/>
        <w:ind w:firstLine="540"/>
        <w:jc w:val="both"/>
      </w:pPr>
      <w:r>
        <w:rPr>
          <w:sz w:val="20"/>
        </w:rPr>
        <w:t xml:space="preserve">22. Со дня присвоения муниципальному служащему классного чина ему устанавливается ежемесячный оклад за классный чин согласно </w:t>
      </w:r>
      <w:hyperlink w:history="0" w:anchor="P238" w:tooltip="1) ежемесячный оклад за классный чин, который устанавливается в процентах к должностному окладу муниципального служащего в следующих размерах:">
        <w:r>
          <w:rPr>
            <w:sz w:val="20"/>
            <w:color w:val="0000ff"/>
          </w:rPr>
          <w:t xml:space="preserve">пункту 1 части 2 статьи 5</w:t>
        </w:r>
      </w:hyperlink>
      <w:r>
        <w:rPr>
          <w:sz w:val="20"/>
        </w:rPr>
        <w:t xml:space="preserve"> настоящего областного закона.</w:t>
      </w:r>
    </w:p>
    <w:p>
      <w:pPr>
        <w:pStyle w:val="0"/>
        <w:spacing w:before="200" w:lineRule="auto"/>
        <w:ind w:firstLine="540"/>
        <w:jc w:val="both"/>
      </w:pPr>
      <w:r>
        <w:rPr>
          <w:sz w:val="20"/>
        </w:rPr>
        <w:t xml:space="preserve">23. Присвоенный классный чин сохраняется за муниципальным служащим при его переводе на иную должность муниципальной службы, при увольнении с муниципальной службы (в том числе в связи с выходом на пенсию), а также при поступлении на муниципальную службу вновь. При переводе муниципального служащего на иную должность муниципальной службы, а также при поступлении лица вновь на муниципальную службу решение вопроса о присвоении ему классного чина осуществляется в соответствии с </w:t>
      </w:r>
      <w:hyperlink w:history="0" w:anchor="P503" w:tooltip="7.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кроме случаев, предусмотренных пунктом 12 и подпунктом 1 пункта 16 настоящего Положения, в соответствии с замещаемой должностью муниципальной службы и при условии, что муниципальный служащий не имеет классного чина, соответствующего должности муниципальной службы, относящейся к более высокой группе должностей муниципальной службы, чем замещае...">
        <w:r>
          <w:rPr>
            <w:sz w:val="20"/>
            <w:color w:val="0000ff"/>
          </w:rPr>
          <w:t xml:space="preserve">пунктом 7</w:t>
        </w:r>
      </w:hyperlink>
      <w:r>
        <w:rPr>
          <w:sz w:val="20"/>
        </w:rPr>
        <w:t xml:space="preserve"> или </w:t>
      </w:r>
      <w:hyperlink w:history="0" w:anchor="P513" w:tooltip="11. При назначении муниципального служащего на более высокую должность муниципальной службы в пределах группы должностей, к которой относится должность, замещаемая муниципальным служащим, в том числе в другой орган местного самоуправления, очередной классный чин присваивается муниципальному служащему по истечении срока пребывания в предыдущем классном чине, определенного в пункте 8 настоящего Положения, если иное не установлено настоящим Положением, и в порядке очередности относительно ранее присвоенного...">
        <w:r>
          <w:rPr>
            <w:sz w:val="20"/>
            <w:color w:val="0000ff"/>
          </w:rPr>
          <w:t xml:space="preserve">пунктами 11</w:t>
        </w:r>
      </w:hyperlink>
      <w:r>
        <w:rPr>
          <w:sz w:val="20"/>
        </w:rPr>
        <w:t xml:space="preserve"> - </w:t>
      </w:r>
      <w:hyperlink w:history="0" w:anchor="P519" w:tooltip="14. Если впоследствии муниципальный служащий замещает нижестоящую должность муниципальной службы, в том числе относящуюся к нижестоящей группе должностей муниципальной службы, ему сохраняется классный чин, присвоенный ранее при замещении более высокой должности.">
        <w:r>
          <w:rPr>
            <w:sz w:val="20"/>
            <w:color w:val="0000ff"/>
          </w:rPr>
          <w:t xml:space="preserve">14</w:t>
        </w:r>
      </w:hyperlink>
      <w:r>
        <w:rPr>
          <w:sz w:val="20"/>
        </w:rPr>
        <w:t xml:space="preserve"> настоящего Положения.</w:t>
      </w:r>
    </w:p>
    <w:p>
      <w:pPr>
        <w:pStyle w:val="0"/>
        <w:jc w:val="both"/>
      </w:pPr>
      <w:r>
        <w:rPr>
          <w:sz w:val="20"/>
        </w:rPr>
        <w:t xml:space="preserve">(в ред. законов Смоленской области от 20.06.2013 </w:t>
      </w:r>
      <w:hyperlink w:history="0" r:id="rId199" w:tooltip="Закон Смоленской области от 20.06.2013 N 81-з &quot;О внесении изменений в приложение 1 к областному закону &quot;Об отдельных вопросах муниципальной службы в Смоленской области&quot; (принят Смоленской областной Думой 20.06.2013) {КонсультантПлюс}">
        <w:r>
          <w:rPr>
            <w:sz w:val="20"/>
            <w:color w:val="0000ff"/>
          </w:rPr>
          <w:t xml:space="preserve">N 81-з</w:t>
        </w:r>
      </w:hyperlink>
      <w:r>
        <w:rPr>
          <w:sz w:val="20"/>
        </w:rPr>
        <w:t xml:space="preserve">, от 18.12.2025 </w:t>
      </w:r>
      <w:hyperlink w:history="0" r:id="rId200"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N 176-з</w:t>
        </w:r>
      </w:hyperlink>
      <w:r>
        <w:rPr>
          <w:sz w:val="20"/>
        </w:rPr>
        <w:t xml:space="preserve">)</w:t>
      </w:r>
    </w:p>
    <w:p>
      <w:pPr>
        <w:pStyle w:val="0"/>
        <w:spacing w:before="200" w:lineRule="auto"/>
        <w:ind w:firstLine="540"/>
        <w:jc w:val="both"/>
      </w:pPr>
      <w:r>
        <w:rPr>
          <w:sz w:val="20"/>
        </w:rPr>
        <w:t xml:space="preserve">24. Классный чин не присваивается муниципальному служащему, имеющему дисциплинарное взыскание.</w:t>
      </w:r>
    </w:p>
    <w:p>
      <w:pPr>
        <w:pStyle w:val="0"/>
        <w:spacing w:before="200" w:lineRule="auto"/>
        <w:ind w:firstLine="540"/>
        <w:jc w:val="both"/>
      </w:pPr>
      <w:r>
        <w:rPr>
          <w:sz w:val="20"/>
        </w:rPr>
        <w:t xml:space="preserve">25. Лишение классного чина возможно по решению суда.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2</w:t>
      </w:r>
    </w:p>
    <w:p>
      <w:pPr>
        <w:pStyle w:val="0"/>
        <w:jc w:val="right"/>
      </w:pPr>
      <w:r>
        <w:rPr>
          <w:sz w:val="20"/>
        </w:rPr>
        <w:t xml:space="preserve">к областному закону</w:t>
      </w:r>
    </w:p>
    <w:p>
      <w:pPr>
        <w:pStyle w:val="0"/>
        <w:jc w:val="right"/>
      </w:pPr>
      <w:r>
        <w:rPr>
          <w:sz w:val="20"/>
        </w:rPr>
        <w:t xml:space="preserve">"Об отдельных вопросах</w:t>
      </w:r>
    </w:p>
    <w:p>
      <w:pPr>
        <w:pStyle w:val="0"/>
        <w:jc w:val="right"/>
      </w:pPr>
      <w:r>
        <w:rPr>
          <w:sz w:val="20"/>
        </w:rPr>
        <w:t xml:space="preserve">муниципальной службы</w:t>
      </w:r>
    </w:p>
    <w:p>
      <w:pPr>
        <w:pStyle w:val="0"/>
        <w:jc w:val="right"/>
      </w:pPr>
      <w:r>
        <w:rPr>
          <w:sz w:val="20"/>
        </w:rPr>
        <w:t xml:space="preserve">в Смоленской области"</w:t>
      </w:r>
    </w:p>
    <w:p>
      <w:pPr>
        <w:pStyle w:val="0"/>
        <w:jc w:val="both"/>
      </w:pPr>
      <w:r>
        <w:rPr>
          <w:sz w:val="20"/>
        </w:rPr>
      </w:r>
    </w:p>
    <w:bookmarkStart w:id="551" w:name="P551"/>
    <w:bookmarkEnd w:id="551"/>
    <w:p>
      <w:pPr>
        <w:pStyle w:val="2"/>
        <w:jc w:val="center"/>
      </w:pPr>
      <w:r>
        <w:rPr>
          <w:sz w:val="20"/>
        </w:rPr>
        <w:t xml:space="preserve">ТИПОВЫЕ КВАЛИФИКАЦИОННЫЕ ТРЕБОВАНИЯ</w:t>
      </w:r>
    </w:p>
    <w:p>
      <w:pPr>
        <w:pStyle w:val="2"/>
        <w:jc w:val="center"/>
      </w:pPr>
      <w:r>
        <w:rPr>
          <w:sz w:val="20"/>
        </w:rPr>
        <w:t xml:space="preserve">ДЛЯ ЗАМЕЩЕНИЯ ДОЛЖНОСТЕЙ МУНИЦИПАЛЬНОЙ СЛУЖБЫ</w:t>
      </w:r>
    </w:p>
    <w:p>
      <w:pPr>
        <w:pStyle w:val="2"/>
        <w:jc w:val="center"/>
      </w:pPr>
      <w:r>
        <w:rPr>
          <w:sz w:val="20"/>
        </w:rPr>
        <w:t xml:space="preserve">В СМОЛЕНСКОЙ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Смоленской области</w:t>
            </w:r>
          </w:p>
          <w:p>
            <w:pPr>
              <w:pStyle w:val="0"/>
              <w:jc w:val="center"/>
            </w:pPr>
            <w:r>
              <w:rPr>
                <w:sz w:val="20"/>
                <w:color w:val="392c69"/>
              </w:rPr>
              <w:t xml:space="preserve">от 02.06.2010 </w:t>
            </w:r>
            <w:hyperlink w:history="0" r:id="rId201" w:tooltip="Закон Смоленской области от 02.06.2010 N 38-з &quot;О внесении изменений в областной закон &quot;Об отдельных вопросах муниципальной службы в Смоленской области&quot; (принят Смоленской областной Думой 27.05.2010) {КонсультантПлюс}">
              <w:r>
                <w:rPr>
                  <w:sz w:val="20"/>
                  <w:color w:val="0000ff"/>
                </w:rPr>
                <w:t xml:space="preserve">N 38-з</w:t>
              </w:r>
            </w:hyperlink>
            <w:r>
              <w:rPr>
                <w:sz w:val="20"/>
                <w:color w:val="392c69"/>
              </w:rPr>
              <w:t xml:space="preserve">, от 29.10.2012 </w:t>
            </w:r>
            <w:hyperlink w:history="0" r:id="rId202" w:tooltip="Закон Смоленской области от 29.10.2012 N 81-з &quot;О внесении изменений в приложение 2 к областному закону &quot;Об отдельных вопросах муниципальной службы в Смоленской области&quot; (принят Смоленской областной Думой 25.10.2012) {КонсультантПлюс}">
              <w:r>
                <w:rPr>
                  <w:sz w:val="20"/>
                  <w:color w:val="0000ff"/>
                </w:rPr>
                <w:t xml:space="preserve">N 81-з</w:t>
              </w:r>
            </w:hyperlink>
            <w:r>
              <w:rPr>
                <w:sz w:val="20"/>
                <w:color w:val="392c69"/>
              </w:rPr>
              <w:t xml:space="preserve">, от 25.03.2014 </w:t>
            </w:r>
            <w:hyperlink w:history="0" r:id="rId203" w:tooltip="Закон Смоленской области от 25.03.2014 N 27-з &quot;О внесении изменений в приложения 2 и 3 к областному закону &quot;Об отдельных вопросах муниципальной службы в Смоленской области&quot; (принят Смоленской областной Думой 25.03.2014) {КонсультантПлюс}">
              <w:r>
                <w:rPr>
                  <w:sz w:val="20"/>
                  <w:color w:val="0000ff"/>
                </w:rPr>
                <w:t xml:space="preserve">N 27-з</w:t>
              </w:r>
            </w:hyperlink>
            <w:r>
              <w:rPr>
                <w:sz w:val="20"/>
                <w:color w:val="392c69"/>
              </w:rPr>
              <w:t xml:space="preserve">,</w:t>
            </w:r>
          </w:p>
          <w:p>
            <w:pPr>
              <w:pStyle w:val="0"/>
              <w:jc w:val="center"/>
            </w:pPr>
            <w:r>
              <w:rPr>
                <w:sz w:val="20"/>
                <w:color w:val="392c69"/>
              </w:rPr>
              <w:t xml:space="preserve">от 10.07.2014 </w:t>
            </w:r>
            <w:hyperlink w:history="0" r:id="rId204" w:tooltip="Закон Смоленской области от 10.07.2014 N 110-з &quot;О внесении изменения в приложение 2 к областному закону &quot;Об отдельных вопросах муниципальной службы в Смоленской области&quot; (принят Смоленской областной Думой 10.07.2014) {КонсультантПлюс}">
              <w:r>
                <w:rPr>
                  <w:sz w:val="20"/>
                  <w:color w:val="0000ff"/>
                </w:rPr>
                <w:t xml:space="preserve">N 110-з</w:t>
              </w:r>
            </w:hyperlink>
            <w:r>
              <w:rPr>
                <w:sz w:val="20"/>
                <w:color w:val="392c69"/>
              </w:rPr>
              <w:t xml:space="preserve">, от 29.09.2016 </w:t>
            </w:r>
            <w:hyperlink w:history="0" r:id="rId205" w:tooltip="Закон Смоленской области от 29.09.2016 N 93-з &quot;О внесении изменений в областной закон &quot;Об отдельных вопросах муниципальной службы в Смоленской области&quot; (принят Смоленской областной Думой 29.09.2016) {КонсультантПлюс}">
              <w:r>
                <w:rPr>
                  <w:sz w:val="20"/>
                  <w:color w:val="0000ff"/>
                </w:rPr>
                <w:t xml:space="preserve">N 93-з</w:t>
              </w:r>
            </w:hyperlink>
            <w:r>
              <w:rPr>
                <w:sz w:val="20"/>
                <w:color w:val="392c69"/>
              </w:rPr>
              <w:t xml:space="preserve">, от 26.05.2022 </w:t>
            </w:r>
            <w:hyperlink w:history="0" r:id="rId206" w:tooltip="Закон Смоленской области от 26.05.2022 N 35-з &quot;О внесении изменений в областной закон &quot;Об отдельных вопросах муниципальной службы в Смоленской области&quot; (принят Смоленской областной Думой 26.05.2022) {КонсультантПлюс}">
              <w:r>
                <w:rPr>
                  <w:sz w:val="20"/>
                  <w:color w:val="0000ff"/>
                </w:rPr>
                <w:t xml:space="preserve">N 35-з</w:t>
              </w:r>
            </w:hyperlink>
            <w:r>
              <w:rPr>
                <w:sz w:val="20"/>
                <w:color w:val="392c69"/>
              </w:rPr>
              <w:t xml:space="preserve">,</w:t>
            </w:r>
          </w:p>
          <w:p>
            <w:pPr>
              <w:pStyle w:val="0"/>
              <w:jc w:val="center"/>
            </w:pPr>
            <w:r>
              <w:rPr>
                <w:sz w:val="20"/>
                <w:color w:val="392c69"/>
              </w:rPr>
              <w:t xml:space="preserve">от 26.09.2024 </w:t>
            </w:r>
            <w:hyperlink w:history="0" r:id="rId207" w:tooltip="Закон Смоленской области от 26.09.2024 N 179-з &quot;О внесении изменений в областной закон &quot;Об отдельных вопросах муниципальной службы в Смоленской области&quot; (принят Смоленской областной Думой 26.09.2024) {КонсультантПлюс}">
              <w:r>
                <w:rPr>
                  <w:sz w:val="20"/>
                  <w:color w:val="0000ff"/>
                </w:rPr>
                <w:t xml:space="preserve">N 179-з</w:t>
              </w:r>
            </w:hyperlink>
            <w:r>
              <w:rPr>
                <w:sz w:val="20"/>
                <w:color w:val="392c69"/>
              </w:rPr>
              <w:t xml:space="preserve">, от 18.12.2025 </w:t>
            </w:r>
            <w:hyperlink w:history="0" r:id="rId208"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N 176-з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Типовые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w:t>
      </w:r>
    </w:p>
    <w:p>
      <w:pPr>
        <w:pStyle w:val="0"/>
        <w:jc w:val="both"/>
      </w:pPr>
      <w:r>
        <w:rPr>
          <w:sz w:val="20"/>
        </w:rPr>
        <w:t xml:space="preserve">(в ред. </w:t>
      </w:r>
      <w:hyperlink w:history="0" r:id="rId209" w:tooltip="Закон Смоленской области от 29.09.2016 N 93-з &quot;О внесении изменений в областной закон &quot;Об отдельных вопросах муниципальной службы в Смоленской области&quot; (принят Смоленской областной Думой 29.09.2016) {КонсультантПлюс}">
        <w:r>
          <w:rPr>
            <w:sz w:val="20"/>
            <w:color w:val="0000ff"/>
          </w:rPr>
          <w:t xml:space="preserve">закона</w:t>
        </w:r>
      </w:hyperlink>
      <w:r>
        <w:rPr>
          <w:sz w:val="20"/>
        </w:rPr>
        <w:t xml:space="preserve"> Смоленской области от 29.09.2016 N 93-з)</w:t>
      </w:r>
    </w:p>
    <w:p>
      <w:pPr>
        <w:pStyle w:val="0"/>
        <w:spacing w:before="200" w:lineRule="auto"/>
        <w:ind w:firstLine="540"/>
        <w:jc w:val="both"/>
      </w:pPr>
      <w:r>
        <w:rPr>
          <w:sz w:val="20"/>
        </w:rPr>
        <w:t xml:space="preserve">1) высших должностей муниципальной службы - высшее образование и стаж муниципальной службы не менее трех лет или стаж работы по специальности, направлению подготовки не менее пяти лет;</w:t>
      </w:r>
    </w:p>
    <w:p>
      <w:pPr>
        <w:pStyle w:val="0"/>
        <w:jc w:val="both"/>
      </w:pPr>
      <w:r>
        <w:rPr>
          <w:sz w:val="20"/>
        </w:rPr>
        <w:t xml:space="preserve">(в ред. законов Смоленской области от 25.03.2014 </w:t>
      </w:r>
      <w:hyperlink w:history="0" r:id="rId210" w:tooltip="Закон Смоленской области от 25.03.2014 N 27-з &quot;О внесении изменений в приложения 2 и 3 к областному закону &quot;Об отдельных вопросах муниципальной службы в Смоленской области&quot; (принят Смоленской областной Думой 25.03.2014) {КонсультантПлюс}">
        <w:r>
          <w:rPr>
            <w:sz w:val="20"/>
            <w:color w:val="0000ff"/>
          </w:rPr>
          <w:t xml:space="preserve">N 27-з</w:t>
        </w:r>
      </w:hyperlink>
      <w:r>
        <w:rPr>
          <w:sz w:val="20"/>
        </w:rPr>
        <w:t xml:space="preserve">, от 29.09.2016 </w:t>
      </w:r>
      <w:hyperlink w:history="0" r:id="rId211" w:tooltip="Закон Смоленской области от 29.09.2016 N 93-з &quot;О внесении изменений в областной закон &quot;Об отдельных вопросах муниципальной службы в Смоленской области&quot; (принят Смоленской областной Думой 29.09.2016) {КонсультантПлюс}">
        <w:r>
          <w:rPr>
            <w:sz w:val="20"/>
            <w:color w:val="0000ff"/>
          </w:rPr>
          <w:t xml:space="preserve">N 93-з</w:t>
        </w:r>
      </w:hyperlink>
      <w:r>
        <w:rPr>
          <w:sz w:val="20"/>
        </w:rPr>
        <w:t xml:space="preserve">)</w:t>
      </w:r>
    </w:p>
    <w:p>
      <w:pPr>
        <w:pStyle w:val="0"/>
        <w:spacing w:before="200" w:lineRule="auto"/>
        <w:ind w:firstLine="540"/>
        <w:jc w:val="both"/>
      </w:pPr>
      <w:r>
        <w:rPr>
          <w:sz w:val="20"/>
        </w:rPr>
        <w:t xml:space="preserve">2) утратила силу. - </w:t>
      </w:r>
      <w:hyperlink w:history="0" r:id="rId212"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Закон</w:t>
        </w:r>
      </w:hyperlink>
      <w:r>
        <w:rPr>
          <w:sz w:val="20"/>
        </w:rPr>
        <w:t xml:space="preserve"> Смоленской области от 18.12.2025 N 176-з;</w:t>
      </w:r>
    </w:p>
    <w:p>
      <w:pPr>
        <w:pStyle w:val="0"/>
        <w:spacing w:before="200" w:lineRule="auto"/>
        <w:ind w:firstLine="540"/>
        <w:jc w:val="both"/>
      </w:pPr>
      <w:r>
        <w:rPr>
          <w:sz w:val="20"/>
        </w:rPr>
        <w:t xml:space="preserve">3) ведущих должностей муниципальной службы - высшее образование и стаж муниципальной службы не менее двух лет или стаж работы по специальности, направлению подготовки не менее двух лет;</w:t>
      </w:r>
    </w:p>
    <w:p>
      <w:pPr>
        <w:pStyle w:val="0"/>
        <w:jc w:val="both"/>
      </w:pPr>
      <w:r>
        <w:rPr>
          <w:sz w:val="20"/>
        </w:rPr>
        <w:t xml:space="preserve">(в ред. законов Смоленской области от 25.03.2014 </w:t>
      </w:r>
      <w:hyperlink w:history="0" r:id="rId213" w:tooltip="Закон Смоленской области от 25.03.2014 N 27-з &quot;О внесении изменений в приложения 2 и 3 к областному закону &quot;Об отдельных вопросах муниципальной службы в Смоленской области&quot; (принят Смоленской областной Думой 25.03.2014) {КонсультантПлюс}">
        <w:r>
          <w:rPr>
            <w:sz w:val="20"/>
            <w:color w:val="0000ff"/>
          </w:rPr>
          <w:t xml:space="preserve">N 27-з</w:t>
        </w:r>
      </w:hyperlink>
      <w:r>
        <w:rPr>
          <w:sz w:val="20"/>
        </w:rPr>
        <w:t xml:space="preserve">, от 29.09.2016 </w:t>
      </w:r>
      <w:hyperlink w:history="0" r:id="rId214" w:tooltip="Закон Смоленской области от 29.09.2016 N 93-з &quot;О внесении изменений в областной закон &quot;Об отдельных вопросах муниципальной службы в Смоленской области&quot; (принят Смоленской областной Думой 29.09.2016) {КонсультантПлюс}">
        <w:r>
          <w:rPr>
            <w:sz w:val="20"/>
            <w:color w:val="0000ff"/>
          </w:rPr>
          <w:t xml:space="preserve">N 93-з</w:t>
        </w:r>
      </w:hyperlink>
      <w:r>
        <w:rPr>
          <w:sz w:val="20"/>
        </w:rPr>
        <w:t xml:space="preserve">)</w:t>
      </w:r>
    </w:p>
    <w:p>
      <w:pPr>
        <w:pStyle w:val="0"/>
        <w:spacing w:before="200" w:lineRule="auto"/>
        <w:ind w:firstLine="540"/>
        <w:jc w:val="both"/>
      </w:pPr>
      <w:r>
        <w:rPr>
          <w:sz w:val="20"/>
        </w:rPr>
        <w:t xml:space="preserve">4) старших должностей муниципальной службы - высшее образование, без предъявления требований к стажу муниципальной службы или стажу работы по специальности, направлению подготовки;</w:t>
      </w:r>
    </w:p>
    <w:p>
      <w:pPr>
        <w:pStyle w:val="0"/>
        <w:jc w:val="both"/>
      </w:pPr>
      <w:r>
        <w:rPr>
          <w:sz w:val="20"/>
        </w:rPr>
        <w:t xml:space="preserve">(в ред. законов Смоленской области от 25.03.2014 </w:t>
      </w:r>
      <w:hyperlink w:history="0" r:id="rId215" w:tooltip="Закон Смоленской области от 25.03.2014 N 27-з &quot;О внесении изменений в приложения 2 и 3 к областному закону &quot;Об отдельных вопросах муниципальной службы в Смоленской области&quot; (принят Смоленской областной Думой 25.03.2014) {КонсультантПлюс}">
        <w:r>
          <w:rPr>
            <w:sz w:val="20"/>
            <w:color w:val="0000ff"/>
          </w:rPr>
          <w:t xml:space="preserve">N 27-з</w:t>
        </w:r>
      </w:hyperlink>
      <w:r>
        <w:rPr>
          <w:sz w:val="20"/>
        </w:rPr>
        <w:t xml:space="preserve">, от 29.09.2016 </w:t>
      </w:r>
      <w:hyperlink w:history="0" r:id="rId216" w:tooltip="Закон Смоленской области от 29.09.2016 N 93-з &quot;О внесении изменений в областной закон &quot;Об отдельных вопросах муниципальной службы в Смоленской области&quot; (принят Смоленской областной Думой 29.09.2016) {КонсультантПлюс}">
        <w:r>
          <w:rPr>
            <w:sz w:val="20"/>
            <w:color w:val="0000ff"/>
          </w:rPr>
          <w:t xml:space="preserve">N 93-з</w:t>
        </w:r>
      </w:hyperlink>
      <w:r>
        <w:rPr>
          <w:sz w:val="20"/>
        </w:rPr>
        <w:t xml:space="preserve">, от 26.05.2022 </w:t>
      </w:r>
      <w:hyperlink w:history="0" r:id="rId217" w:tooltip="Закон Смоленской области от 26.05.2022 N 35-з &quot;О внесении изменений в областной закон &quot;Об отдельных вопросах муниципальной службы в Смоленской области&quot; (принят Смоленской областной Думой 26.05.2022) {КонсультантПлюс}">
        <w:r>
          <w:rPr>
            <w:sz w:val="20"/>
            <w:color w:val="0000ff"/>
          </w:rPr>
          <w:t xml:space="preserve">N 35-з</w:t>
        </w:r>
      </w:hyperlink>
      <w:r>
        <w:rPr>
          <w:sz w:val="20"/>
        </w:rPr>
        <w:t xml:space="preserve">)</w:t>
      </w:r>
    </w:p>
    <w:p>
      <w:pPr>
        <w:pStyle w:val="0"/>
        <w:spacing w:before="200" w:lineRule="auto"/>
        <w:ind w:firstLine="540"/>
        <w:jc w:val="both"/>
      </w:pPr>
      <w:r>
        <w:rPr>
          <w:sz w:val="20"/>
        </w:rPr>
        <w:t xml:space="preserve">5) младших должностей муниципальной службы - среднее профессиональное образование, без предъявления требований к стажу муниципальной службы или стажу работы по специальности, направлению подготовки.</w:t>
      </w:r>
    </w:p>
    <w:p>
      <w:pPr>
        <w:pStyle w:val="0"/>
        <w:jc w:val="both"/>
      </w:pPr>
      <w:r>
        <w:rPr>
          <w:sz w:val="20"/>
        </w:rPr>
        <w:t xml:space="preserve">(в ред. законов Смоленской области от 29.09.2016 </w:t>
      </w:r>
      <w:hyperlink w:history="0" r:id="rId218" w:tooltip="Закон Смоленской области от 29.09.2016 N 93-з &quot;О внесении изменений в областной закон &quot;Об отдельных вопросах муниципальной службы в Смоленской области&quot; (принят Смоленской областной Думой 29.09.2016) {КонсультантПлюс}">
        <w:r>
          <w:rPr>
            <w:sz w:val="20"/>
            <w:color w:val="0000ff"/>
          </w:rPr>
          <w:t xml:space="preserve">N 93-з</w:t>
        </w:r>
      </w:hyperlink>
      <w:r>
        <w:rPr>
          <w:sz w:val="20"/>
        </w:rPr>
        <w:t xml:space="preserve">, от 26.05.2022 </w:t>
      </w:r>
      <w:hyperlink w:history="0" r:id="rId219" w:tooltip="Закон Смоленской области от 26.05.2022 N 35-з &quot;О внесении изменений в областной закон &quot;Об отдельных вопросах муниципальной службы в Смоленской области&quot; (принят Смоленской областной Думой 26.05.2022) {КонсультантПлюс}">
        <w:r>
          <w:rPr>
            <w:sz w:val="20"/>
            <w:color w:val="0000ff"/>
          </w:rPr>
          <w:t xml:space="preserve">N 35-з</w:t>
        </w:r>
      </w:hyperlink>
      <w:r>
        <w:rPr>
          <w:sz w:val="20"/>
        </w:rPr>
        <w:t xml:space="preserve">, от 26.09.2024 </w:t>
      </w:r>
      <w:hyperlink w:history="0" r:id="rId220" w:tooltip="Закон Смоленской области от 26.09.2024 N 179-з &quot;О внесении изменений в областной закон &quot;Об отдельных вопросах муниципальной службы в Смоленской области&quot; (принят Смоленской областной Думой 26.09.2024) {КонсультантПлюс}">
        <w:r>
          <w:rPr>
            <w:sz w:val="20"/>
            <w:color w:val="0000ff"/>
          </w:rPr>
          <w:t xml:space="preserve">N 179-з</w:t>
        </w:r>
      </w:hyperlink>
      <w:r>
        <w:rPr>
          <w:sz w:val="20"/>
        </w:rPr>
        <w:t xml:space="preserve">)</w:t>
      </w:r>
    </w:p>
    <w:p>
      <w:pPr>
        <w:pStyle w:val="0"/>
        <w:spacing w:before="200" w:lineRule="auto"/>
        <w:ind w:firstLine="540"/>
        <w:jc w:val="both"/>
      </w:pPr>
      <w:r>
        <w:rPr>
          <w:sz w:val="20"/>
        </w:rPr>
        <w:t xml:space="preserve">Для замещения высших, главных, ведущих и старших должностей муниципальной службы в органах местного самоуправления сельских поселений Смоленской области допускается установление в качестве квалификационного требования к уровню профессионального образования наличие среднего профессионального образования.</w:t>
      </w:r>
    </w:p>
    <w:p>
      <w:pPr>
        <w:pStyle w:val="0"/>
        <w:jc w:val="both"/>
      </w:pPr>
      <w:r>
        <w:rPr>
          <w:sz w:val="20"/>
        </w:rPr>
        <w:t xml:space="preserve">(часть вторая введена </w:t>
      </w:r>
      <w:hyperlink w:history="0" r:id="rId221" w:tooltip="Закон Смоленской области от 02.06.2010 N 38-з &quot;О внесении изменений в областной закон &quot;Об отдельных вопросах муниципальной службы в Смоленской области&quot; (принят Смоленской областной Думой 27.05.2010) {КонсультантПлюс}">
        <w:r>
          <w:rPr>
            <w:sz w:val="20"/>
            <w:color w:val="0000ff"/>
          </w:rPr>
          <w:t xml:space="preserve">законом</w:t>
        </w:r>
      </w:hyperlink>
      <w:r>
        <w:rPr>
          <w:sz w:val="20"/>
        </w:rPr>
        <w:t xml:space="preserve"> Смоленской области от 02.06.2010 N 38-з)</w:t>
      </w:r>
    </w:p>
    <w:p>
      <w:pPr>
        <w:pStyle w:val="0"/>
        <w:spacing w:before="200" w:lineRule="auto"/>
        <w:ind w:firstLine="540"/>
        <w:jc w:val="both"/>
      </w:pPr>
      <w:r>
        <w:rPr>
          <w:sz w:val="20"/>
        </w:rPr>
        <w:t xml:space="preserve">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ведущих должностей муниципальной службы - не менее одного года стажа муниципальной службы или стажа работы по специальности, направлению подготовки.</w:t>
      </w:r>
    </w:p>
    <w:p>
      <w:pPr>
        <w:pStyle w:val="0"/>
        <w:jc w:val="both"/>
      </w:pPr>
      <w:r>
        <w:rPr>
          <w:sz w:val="20"/>
        </w:rPr>
        <w:t xml:space="preserve">(часть третья введена </w:t>
      </w:r>
      <w:hyperlink w:history="0" r:id="rId222" w:tooltip="Закон Смоленской области от 10.07.2014 N 110-з &quot;О внесении изменения в приложение 2 к областному закону &quot;Об отдельных вопросах муниципальной службы в Смоленской области&quot; (принят Смоленской областной Думой 10.07.2014) {КонсультантПлюс}">
        <w:r>
          <w:rPr>
            <w:sz w:val="20"/>
            <w:color w:val="0000ff"/>
          </w:rPr>
          <w:t xml:space="preserve">законом</w:t>
        </w:r>
      </w:hyperlink>
      <w:r>
        <w:rPr>
          <w:sz w:val="20"/>
        </w:rPr>
        <w:t xml:space="preserve"> Смоленской области от 10.07.2014 N 110-з; в ред. </w:t>
      </w:r>
      <w:hyperlink w:history="0" r:id="rId223" w:tooltip="Закон Смоленской области от 29.09.2016 N 93-з &quot;О внесении изменений в областной закон &quot;Об отдельных вопросах муниципальной службы в Смоленской области&quot; (принят Смоленской областной Думой 29.09.2016) {КонсультантПлюс}">
        <w:r>
          <w:rPr>
            <w:sz w:val="20"/>
            <w:color w:val="0000ff"/>
          </w:rPr>
          <w:t xml:space="preserve">закона</w:t>
        </w:r>
      </w:hyperlink>
      <w:r>
        <w:rPr>
          <w:sz w:val="20"/>
        </w:rPr>
        <w:t xml:space="preserve"> Смоленской области от 29.09.2016 N 93-з)</w:t>
      </w:r>
    </w:p>
    <w:p>
      <w:pPr>
        <w:pStyle w:val="0"/>
        <w:spacing w:before="200" w:lineRule="auto"/>
        <w:ind w:firstLine="540"/>
        <w:jc w:val="both"/>
      </w:pPr>
      <w:r>
        <w:rPr>
          <w:sz w:val="20"/>
        </w:rPr>
        <w:t xml:space="preserve">Для замещения высших, главных, ведущих и старших должностей муниципальной службы в органах местного самоуправления муниципальных округов Смоленской области допускается установление в качестве квалификационного требования к уровню профессионального образования наличие среднего профессионального образования.</w:t>
      </w:r>
    </w:p>
    <w:p>
      <w:pPr>
        <w:pStyle w:val="0"/>
        <w:jc w:val="both"/>
      </w:pPr>
      <w:r>
        <w:rPr>
          <w:sz w:val="20"/>
        </w:rPr>
        <w:t xml:space="preserve">(часть четвертая введена </w:t>
      </w:r>
      <w:hyperlink w:history="0" r:id="rId224" w:tooltip="Закон Смоленской области от 26.09.2024 N 179-з &quot;О внесении изменений в областной закон &quot;Об отдельных вопросах муниципальной службы в Смоленской области&quot; (принят Смоленской областной Думой 26.09.2024) {КонсультантПлюс}">
        <w:r>
          <w:rPr>
            <w:sz w:val="20"/>
            <w:color w:val="0000ff"/>
          </w:rPr>
          <w:t xml:space="preserve">законом</w:t>
        </w:r>
      </w:hyperlink>
      <w:r>
        <w:rPr>
          <w:sz w:val="20"/>
        </w:rPr>
        <w:t xml:space="preserve"> Смоленской области от 26.09.2024 N 179-з)</w:t>
      </w:r>
    </w:p>
    <w:p>
      <w:pPr>
        <w:pStyle w:val="0"/>
        <w:spacing w:before="200" w:lineRule="auto"/>
        <w:ind w:firstLine="540"/>
        <w:jc w:val="both"/>
      </w:pPr>
      <w:r>
        <w:rPr>
          <w:sz w:val="20"/>
        </w:rPr>
        <w:t xml:space="preserve">2 - 3. Утратили силу. - </w:t>
      </w:r>
      <w:hyperlink w:history="0" r:id="rId225" w:tooltip="Закон Смоленской области от 29.09.2016 N 93-з &quot;О внесении изменений в областной закон &quot;Об отдельных вопросах муниципальной службы в Смоленской области&quot; (принят Смоленской областной Думой 29.09.2016) {КонсультантПлюс}">
        <w:r>
          <w:rPr>
            <w:sz w:val="20"/>
            <w:color w:val="0000ff"/>
          </w:rPr>
          <w:t xml:space="preserve">Закон</w:t>
        </w:r>
      </w:hyperlink>
      <w:r>
        <w:rPr>
          <w:sz w:val="20"/>
        </w:rPr>
        <w:t xml:space="preserve"> Смоленской области от 29.09.2016 N 93-з.</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2.1</w:t>
      </w:r>
    </w:p>
    <w:p>
      <w:pPr>
        <w:pStyle w:val="0"/>
        <w:jc w:val="right"/>
      </w:pPr>
      <w:r>
        <w:rPr>
          <w:sz w:val="20"/>
        </w:rPr>
        <w:t xml:space="preserve">к областному закону</w:t>
      </w:r>
    </w:p>
    <w:p>
      <w:pPr>
        <w:pStyle w:val="0"/>
        <w:jc w:val="right"/>
      </w:pPr>
      <w:r>
        <w:rPr>
          <w:sz w:val="20"/>
        </w:rPr>
        <w:t xml:space="preserve">"Об отдельных вопросах</w:t>
      </w:r>
    </w:p>
    <w:p>
      <w:pPr>
        <w:pStyle w:val="0"/>
        <w:jc w:val="right"/>
      </w:pPr>
      <w:r>
        <w:rPr>
          <w:sz w:val="20"/>
        </w:rPr>
        <w:t xml:space="preserve">муниципальной службы</w:t>
      </w:r>
    </w:p>
    <w:p>
      <w:pPr>
        <w:pStyle w:val="0"/>
        <w:jc w:val="right"/>
      </w:pPr>
      <w:r>
        <w:rPr>
          <w:sz w:val="20"/>
        </w:rPr>
        <w:t xml:space="preserve">в Смоленской области"</w:t>
      </w:r>
    </w:p>
    <w:p>
      <w:pPr>
        <w:pStyle w:val="0"/>
        <w:jc w:val="both"/>
      </w:pPr>
      <w:r>
        <w:rPr>
          <w:sz w:val="20"/>
        </w:rPr>
      </w:r>
    </w:p>
    <w:bookmarkStart w:id="589" w:name="P589"/>
    <w:bookmarkEnd w:id="589"/>
    <w:p>
      <w:pPr>
        <w:pStyle w:val="2"/>
        <w:jc w:val="center"/>
      </w:pPr>
      <w:r>
        <w:rPr>
          <w:sz w:val="20"/>
        </w:rPr>
        <w:t xml:space="preserve">ПОРЯДОК</w:t>
      </w:r>
    </w:p>
    <w:p>
      <w:pPr>
        <w:pStyle w:val="2"/>
        <w:jc w:val="center"/>
      </w:pPr>
      <w:r>
        <w:rPr>
          <w:sz w:val="20"/>
        </w:rPr>
        <w:t xml:space="preserve">УЧАСТИЯ ФИНАНСОВОГО ОРГАНА СМОЛЕНСКОЙ ОБЛАСТИ В ПРОВЕДЕНИИ</w:t>
      </w:r>
    </w:p>
    <w:p>
      <w:pPr>
        <w:pStyle w:val="2"/>
        <w:jc w:val="center"/>
      </w:pPr>
      <w:r>
        <w:rPr>
          <w:sz w:val="20"/>
        </w:rPr>
        <w:t xml:space="preserve">ПРОВЕРКИ СООТВЕТСТВИЯ КАНДИДАТОВ НА ЗАМЕЩЕНИЕ ДОЛЖНОСТИ</w:t>
      </w:r>
    </w:p>
    <w:p>
      <w:pPr>
        <w:pStyle w:val="2"/>
        <w:jc w:val="center"/>
      </w:pPr>
      <w:r>
        <w:rPr>
          <w:sz w:val="20"/>
        </w:rPr>
        <w:t xml:space="preserve">РУКОВОДИТЕЛЯ ФИНАНСОВОГО ОРГАНА МУНИЦИПАЛЬНОГО ОКРУГА,</w:t>
      </w:r>
    </w:p>
    <w:p>
      <w:pPr>
        <w:pStyle w:val="2"/>
        <w:jc w:val="center"/>
      </w:pPr>
      <w:r>
        <w:rPr>
          <w:sz w:val="20"/>
        </w:rPr>
        <w:t xml:space="preserve">ГОРОДСКОГО ОКРУГА СМОЛЕНСКОЙ ОБЛАСТИ КВАЛИФИКАЦИОННЫМ</w:t>
      </w:r>
    </w:p>
    <w:p>
      <w:pPr>
        <w:pStyle w:val="2"/>
        <w:jc w:val="center"/>
      </w:pPr>
      <w:r>
        <w:rPr>
          <w:sz w:val="20"/>
        </w:rPr>
        <w:t xml:space="preserve">ТРЕБОВАНИЯМ, ПРЕДЪЯВЛЯЕМЫМ К РУКОВОДИТЕЛЮ ФИНАНСОВОГО ОРГАНА</w:t>
      </w:r>
    </w:p>
    <w:p>
      <w:pPr>
        <w:pStyle w:val="2"/>
        <w:jc w:val="center"/>
      </w:pPr>
      <w:r>
        <w:rPr>
          <w:sz w:val="20"/>
        </w:rPr>
        <w:t xml:space="preserve">МУНИЦИПАЛЬНОГО ОБРАЗОВАНИЯ, УСТАНОВЛЕННЫМ УПОЛНОМОЧЕННЫМ</w:t>
      </w:r>
    </w:p>
    <w:p>
      <w:pPr>
        <w:pStyle w:val="2"/>
        <w:jc w:val="center"/>
      </w:pPr>
      <w:r>
        <w:rPr>
          <w:sz w:val="20"/>
        </w:rPr>
        <w:t xml:space="preserve">ПРАВИТЕЛЬСТВОМ РОССИЙСКОЙ ФЕДЕРАЦИИ ФЕДЕРАЛЬНЫМ ОРГАНОМ</w:t>
      </w:r>
    </w:p>
    <w:p>
      <w:pPr>
        <w:pStyle w:val="2"/>
        <w:jc w:val="center"/>
      </w:pPr>
      <w:r>
        <w:rPr>
          <w:sz w:val="20"/>
        </w:rPr>
        <w:t xml:space="preserve">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226" w:tooltip="Закон Смоленской области от 26.05.2022 N 35-з &quot;О внесении изменений в областной закон &quot;Об отдельных вопросах муниципальной службы в Смоленской области&quot; (принят Смоленской областной Думой 26.05.2022) {КонсультантПлюс}">
              <w:r>
                <w:rPr>
                  <w:sz w:val="20"/>
                  <w:color w:val="0000ff"/>
                </w:rPr>
                <w:t xml:space="preserve">законом</w:t>
              </w:r>
            </w:hyperlink>
            <w:r>
              <w:rPr>
                <w:sz w:val="20"/>
                <w:color w:val="392c69"/>
              </w:rPr>
              <w:t xml:space="preserve"> Смоленской области</w:t>
            </w:r>
          </w:p>
          <w:p>
            <w:pPr>
              <w:pStyle w:val="0"/>
              <w:jc w:val="center"/>
            </w:pPr>
            <w:r>
              <w:rPr>
                <w:sz w:val="20"/>
                <w:color w:val="392c69"/>
              </w:rPr>
              <w:t xml:space="preserve">от 26.05.2022 N 35-з;</w:t>
            </w:r>
          </w:p>
          <w:p>
            <w:pPr>
              <w:pStyle w:val="0"/>
              <w:jc w:val="center"/>
            </w:pPr>
            <w:r>
              <w:rPr>
                <w:sz w:val="20"/>
                <w:color w:val="392c69"/>
              </w:rPr>
              <w:t xml:space="preserve">в ред. законов Смоленской области</w:t>
            </w:r>
          </w:p>
          <w:p>
            <w:pPr>
              <w:pStyle w:val="0"/>
              <w:jc w:val="center"/>
            </w:pPr>
            <w:r>
              <w:rPr>
                <w:sz w:val="20"/>
                <w:color w:val="392c69"/>
              </w:rPr>
              <w:t xml:space="preserve">от 26.09.2024 </w:t>
            </w:r>
            <w:hyperlink w:history="0" r:id="rId227" w:tooltip="Закон Смоленской области от 26.09.2024 N 179-з &quot;О внесении изменений в областной закон &quot;Об отдельных вопросах муниципальной службы в Смоленской области&quot; (принят Смоленской областной Думой 26.09.2024) {КонсультантПлюс}">
              <w:r>
                <w:rPr>
                  <w:sz w:val="20"/>
                  <w:color w:val="0000ff"/>
                </w:rPr>
                <w:t xml:space="preserve">N 179-з</w:t>
              </w:r>
            </w:hyperlink>
            <w:r>
              <w:rPr>
                <w:sz w:val="20"/>
                <w:color w:val="392c69"/>
              </w:rPr>
              <w:t xml:space="preserve">, от 18.12.2025 </w:t>
            </w:r>
            <w:hyperlink w:history="0" r:id="rId228"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N 176-з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604" w:name="P604"/>
    <w:bookmarkEnd w:id="604"/>
    <w:p>
      <w:pPr>
        <w:pStyle w:val="0"/>
        <w:ind w:firstLine="540"/>
        <w:jc w:val="both"/>
      </w:pPr>
      <w:r>
        <w:rPr>
          <w:sz w:val="20"/>
        </w:rPr>
        <w:t xml:space="preserve">1. Руководителем исполнительно-распорядительного органа муниципального округа, городского округа Смоленской области представляются в финансовый орган Смоленской области следующие документы:</w:t>
      </w:r>
    </w:p>
    <w:p>
      <w:pPr>
        <w:pStyle w:val="0"/>
        <w:jc w:val="both"/>
      </w:pPr>
      <w:r>
        <w:rPr>
          <w:sz w:val="20"/>
        </w:rPr>
        <w:t xml:space="preserve">(в ред. законов Смоленской области от 26.09.2024 </w:t>
      </w:r>
      <w:hyperlink w:history="0" r:id="rId229" w:tooltip="Закон Смоленской области от 26.09.2024 N 179-з &quot;О внесении изменений в областной закон &quot;Об отдельных вопросах муниципальной службы в Смоленской области&quot; (принят Смоленской областной Думой 26.09.2024) {КонсультантПлюс}">
        <w:r>
          <w:rPr>
            <w:sz w:val="20"/>
            <w:color w:val="0000ff"/>
          </w:rPr>
          <w:t xml:space="preserve">N 179-з</w:t>
        </w:r>
      </w:hyperlink>
      <w:r>
        <w:rPr>
          <w:sz w:val="20"/>
        </w:rPr>
        <w:t xml:space="preserve">, от 18.12.2025 </w:t>
      </w:r>
      <w:hyperlink w:history="0" r:id="rId230"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N 176-з</w:t>
        </w:r>
      </w:hyperlink>
      <w:r>
        <w:rPr>
          <w:sz w:val="20"/>
        </w:rPr>
        <w:t xml:space="preserve">)</w:t>
      </w:r>
    </w:p>
    <w:p>
      <w:pPr>
        <w:pStyle w:val="0"/>
        <w:spacing w:before="200" w:lineRule="auto"/>
        <w:ind w:firstLine="540"/>
        <w:jc w:val="both"/>
      </w:pPr>
      <w:r>
        <w:rPr>
          <w:sz w:val="20"/>
        </w:rPr>
        <w:t xml:space="preserve">1) справка, содержащая информацию о кандидате на замещение должности руководителя финансового органа муниципального округа, городского округа Смоленской области (далее также - кандидат), по форме, утверждаемой финансовым органом Смоленской области;</w:t>
      </w:r>
    </w:p>
    <w:p>
      <w:pPr>
        <w:pStyle w:val="0"/>
        <w:jc w:val="both"/>
      </w:pPr>
      <w:r>
        <w:rPr>
          <w:sz w:val="20"/>
        </w:rPr>
        <w:t xml:space="preserve">(в ред. законов Смоленской области от 26.09.2024 </w:t>
      </w:r>
      <w:hyperlink w:history="0" r:id="rId231" w:tooltip="Закон Смоленской области от 26.09.2024 N 179-з &quot;О внесении изменений в областной закон &quot;Об отдельных вопросах муниципальной службы в Смоленской области&quot; (принят Смоленской областной Думой 26.09.2024) {КонсультантПлюс}">
        <w:r>
          <w:rPr>
            <w:sz w:val="20"/>
            <w:color w:val="0000ff"/>
          </w:rPr>
          <w:t xml:space="preserve">N 179-з</w:t>
        </w:r>
      </w:hyperlink>
      <w:r>
        <w:rPr>
          <w:sz w:val="20"/>
        </w:rPr>
        <w:t xml:space="preserve">, от 18.12.2025 </w:t>
      </w:r>
      <w:hyperlink w:history="0" r:id="rId232"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N 176-з</w:t>
        </w:r>
      </w:hyperlink>
      <w:r>
        <w:rPr>
          <w:sz w:val="20"/>
        </w:rPr>
        <w:t xml:space="preserve">)</w:t>
      </w:r>
    </w:p>
    <w:p>
      <w:pPr>
        <w:pStyle w:val="0"/>
        <w:spacing w:before="200" w:lineRule="auto"/>
        <w:ind w:firstLine="540"/>
        <w:jc w:val="both"/>
      </w:pPr>
      <w:r>
        <w:rPr>
          <w:sz w:val="20"/>
        </w:rPr>
        <w:t xml:space="preserve">2) копии документов об образовании и о квалификации, выданных по результатам успешного прохождения государственной итоговой аттестации, подтверждающих наличие у кандидата высшего образования, соответствующего квалификационным требованиям, либо об ученой степени кандидата экономических наук (при наличии);</w:t>
      </w:r>
    </w:p>
    <w:p>
      <w:pPr>
        <w:pStyle w:val="0"/>
        <w:spacing w:before="200" w:lineRule="auto"/>
        <w:ind w:firstLine="540"/>
        <w:jc w:val="both"/>
      </w:pPr>
      <w:r>
        <w:rPr>
          <w:sz w:val="20"/>
        </w:rPr>
        <w:t xml:space="preserve">3) копия трудовой книжки кандидата, заверенная в установленном законом порядке, и (или) сведения о трудовой деятельности, оформленные в установленном законодательством порядке, и (или) заверенные копии трудовых договоров;</w:t>
      </w:r>
    </w:p>
    <w:p>
      <w:pPr>
        <w:pStyle w:val="0"/>
        <w:spacing w:before="200" w:lineRule="auto"/>
        <w:ind w:firstLine="540"/>
        <w:jc w:val="both"/>
      </w:pPr>
      <w:r>
        <w:rPr>
          <w:sz w:val="20"/>
        </w:rPr>
        <w:t xml:space="preserve">4) письменное согласие кандидата на обработку его персональных данных, оформленное в соответствии с требованиями </w:t>
      </w:r>
      <w:hyperlink w:history="0" r:id="rId233" w:tooltip="Федеральный закон от 27.07.2006 N 152-ФЗ (ред. от 24.06.2025) &quot;О персональных данных&quot; {КонсультантПлюс}">
        <w:r>
          <w:rPr>
            <w:sz w:val="20"/>
            <w:color w:val="0000ff"/>
          </w:rPr>
          <w:t xml:space="preserve">статьи 9</w:t>
        </w:r>
      </w:hyperlink>
      <w:r>
        <w:rPr>
          <w:sz w:val="20"/>
        </w:rPr>
        <w:t xml:space="preserve"> Федерального закона от 27 июля 2006 года N 152-ФЗ "О персональных данных";</w:t>
      </w:r>
    </w:p>
    <w:p>
      <w:pPr>
        <w:pStyle w:val="0"/>
        <w:spacing w:before="200" w:lineRule="auto"/>
        <w:ind w:firstLine="540"/>
        <w:jc w:val="both"/>
      </w:pPr>
      <w:r>
        <w:rPr>
          <w:sz w:val="20"/>
        </w:rPr>
        <w:t xml:space="preserve">5) копия правового акта руководителя исполнительно-распорядительного органа муниципального округа, городского округа Смоленской области о возложении на кандидата исполнения обязанностей руководителя финансового органа муниципального округа, городского округа Смоленской области (при наличии);</w:t>
      </w:r>
    </w:p>
    <w:p>
      <w:pPr>
        <w:pStyle w:val="0"/>
        <w:jc w:val="both"/>
      </w:pPr>
      <w:r>
        <w:rPr>
          <w:sz w:val="20"/>
        </w:rPr>
        <w:t xml:space="preserve">(в ред. законов Смоленской области от 26.09.2024 </w:t>
      </w:r>
      <w:hyperlink w:history="0" r:id="rId234" w:tooltip="Закон Смоленской области от 26.09.2024 N 179-з &quot;О внесении изменений в областной закон &quot;Об отдельных вопросах муниципальной службы в Смоленской области&quot; (принят Смоленской областной Думой 26.09.2024) {КонсультантПлюс}">
        <w:r>
          <w:rPr>
            <w:sz w:val="20"/>
            <w:color w:val="0000ff"/>
          </w:rPr>
          <w:t xml:space="preserve">N 179-з</w:t>
        </w:r>
      </w:hyperlink>
      <w:r>
        <w:rPr>
          <w:sz w:val="20"/>
        </w:rPr>
        <w:t xml:space="preserve">, от 18.12.2025 </w:t>
      </w:r>
      <w:hyperlink w:history="0" r:id="rId235"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N 176-з</w:t>
        </w:r>
      </w:hyperlink>
      <w:r>
        <w:rPr>
          <w:sz w:val="20"/>
        </w:rPr>
        <w:t xml:space="preserve">)</w:t>
      </w:r>
    </w:p>
    <w:p>
      <w:pPr>
        <w:pStyle w:val="0"/>
        <w:spacing w:before="200" w:lineRule="auto"/>
        <w:ind w:firstLine="540"/>
        <w:jc w:val="both"/>
      </w:pPr>
      <w:r>
        <w:rPr>
          <w:sz w:val="20"/>
        </w:rPr>
        <w:t xml:space="preserve">6) рекомендательное письмо руководителя исполнительно-распорядительного органа муниципального округа, городского округа Смоленской области с обоснованием причин назначения кандидата на должность руководителя финансового органа муниципального округа, городского округа Смоленской области.</w:t>
      </w:r>
    </w:p>
    <w:p>
      <w:pPr>
        <w:pStyle w:val="0"/>
        <w:jc w:val="both"/>
      </w:pPr>
      <w:r>
        <w:rPr>
          <w:sz w:val="20"/>
        </w:rPr>
        <w:t xml:space="preserve">(в ред. законов Смоленской области от 26.09.2024 </w:t>
      </w:r>
      <w:hyperlink w:history="0" r:id="rId236" w:tooltip="Закон Смоленской области от 26.09.2024 N 179-з &quot;О внесении изменений в областной закон &quot;Об отдельных вопросах муниципальной службы в Смоленской области&quot; (принят Смоленской областной Думой 26.09.2024) {КонсультантПлюс}">
        <w:r>
          <w:rPr>
            <w:sz w:val="20"/>
            <w:color w:val="0000ff"/>
          </w:rPr>
          <w:t xml:space="preserve">N 179-з</w:t>
        </w:r>
      </w:hyperlink>
      <w:r>
        <w:rPr>
          <w:sz w:val="20"/>
        </w:rPr>
        <w:t xml:space="preserve">, от 18.12.2025 </w:t>
      </w:r>
      <w:hyperlink w:history="0" r:id="rId237"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N 176-з</w:t>
        </w:r>
      </w:hyperlink>
      <w:r>
        <w:rPr>
          <w:sz w:val="20"/>
        </w:rPr>
        <w:t xml:space="preserve">)</w:t>
      </w:r>
    </w:p>
    <w:bookmarkStart w:id="615" w:name="P615"/>
    <w:bookmarkEnd w:id="615"/>
    <w:p>
      <w:pPr>
        <w:pStyle w:val="0"/>
        <w:spacing w:before="200" w:lineRule="auto"/>
        <w:ind w:firstLine="540"/>
        <w:jc w:val="both"/>
      </w:pPr>
      <w:r>
        <w:rPr>
          <w:sz w:val="20"/>
        </w:rPr>
        <w:t xml:space="preserve">2. Соответствие кандидата, рекомендуемого руководителем исполнительно-распорядительного органа муниципального округа, городского округа Смоленской области, квалификационным требованиям определяется путем проведения проверки документов, представленных в соответствии с </w:t>
      </w:r>
      <w:hyperlink w:history="0" w:anchor="P604" w:tooltip="1. Руководителем исполнительно-распорядительного органа муниципального округа, городского округа Смоленской области представляются в финансовый орган Смоленской области следующие документы:">
        <w:r>
          <w:rPr>
            <w:sz w:val="20"/>
            <w:color w:val="0000ff"/>
          </w:rPr>
          <w:t xml:space="preserve">пунктом 1</w:t>
        </w:r>
      </w:hyperlink>
      <w:r>
        <w:rPr>
          <w:sz w:val="20"/>
        </w:rPr>
        <w:t xml:space="preserve"> настоящего Порядка, проведения тестирования в целях подтверждения наличия у кандидата знаний, предусмотренных квалификационными требованиями, а также собеседования по оценке профессиональных качеств и компетентности кандидата. Для проведения проверки соответствия кандидата квалификационным требованиям в финансовом органе Смоленской области создается комиссия финансового органа Смоленской области по вопросу проведения проверки соответствия кандидата на замещение должности руководителя финансового органа муниципального округа, городского округа Смоленской области квалификационным </w:t>
      </w:r>
      <w:hyperlink w:history="0" r:id="rId238" w:tooltip="Приказ Минфина России от 19.12.2019 N 238н &quot;О квалификационных требованиях, предъявляемых к руководителю финансового органа муниципального образования&quot; (Зарегистрировано в Минюсте России 30.03.2020 N 57889) {КонсультантПлюс}">
        <w:r>
          <w:rPr>
            <w:sz w:val="20"/>
            <w:color w:val="0000ff"/>
          </w:rPr>
          <w:t xml:space="preserve">требованиям</w:t>
        </w:r>
      </w:hyperlink>
      <w:r>
        <w:rPr>
          <w:sz w:val="20"/>
        </w:rPr>
        <w:t xml:space="preserve">, предъявляемым к руководителю финансового органа муниципального образования, установленным уполномоченным Правительством Российской Федерации федеральным органом исполнительной власти (далее также - комиссия). Положение о комиссии, состав и порядок ее работы утверждаются финансовым органом Смоленской области.</w:t>
      </w:r>
    </w:p>
    <w:p>
      <w:pPr>
        <w:pStyle w:val="0"/>
        <w:jc w:val="both"/>
      </w:pPr>
      <w:r>
        <w:rPr>
          <w:sz w:val="20"/>
        </w:rPr>
        <w:t xml:space="preserve">(в ред. законов Смоленской области от 26.09.2024 </w:t>
      </w:r>
      <w:hyperlink w:history="0" r:id="rId239" w:tooltip="Закон Смоленской области от 26.09.2024 N 179-з &quot;О внесении изменений в областной закон &quot;Об отдельных вопросах муниципальной службы в Смоленской области&quot; (принят Смоленской областной Думой 26.09.2024) {КонсультантПлюс}">
        <w:r>
          <w:rPr>
            <w:sz w:val="20"/>
            <w:color w:val="0000ff"/>
          </w:rPr>
          <w:t xml:space="preserve">N 179-з</w:t>
        </w:r>
      </w:hyperlink>
      <w:r>
        <w:rPr>
          <w:sz w:val="20"/>
        </w:rPr>
        <w:t xml:space="preserve">, от 18.12.2025 </w:t>
      </w:r>
      <w:hyperlink w:history="0" r:id="rId240"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N 176-з</w:t>
        </w:r>
      </w:hyperlink>
      <w:r>
        <w:rPr>
          <w:sz w:val="20"/>
        </w:rPr>
        <w:t xml:space="preserve">)</w:t>
      </w:r>
    </w:p>
    <w:p>
      <w:pPr>
        <w:pStyle w:val="0"/>
        <w:spacing w:before="200" w:lineRule="auto"/>
        <w:ind w:firstLine="540"/>
        <w:jc w:val="both"/>
      </w:pPr>
      <w:r>
        <w:rPr>
          <w:sz w:val="20"/>
        </w:rPr>
        <w:t xml:space="preserve">3. По результатам проверки документов, предусмотренных </w:t>
      </w:r>
      <w:hyperlink w:history="0" w:anchor="P604" w:tooltip="1. Руководителем исполнительно-распорядительного органа муниципального округа, городского округа Смоленской области представляются в финансовый орган Смоленской области следующие документы:">
        <w:r>
          <w:rPr>
            <w:sz w:val="20"/>
            <w:color w:val="0000ff"/>
          </w:rPr>
          <w:t xml:space="preserve">пунктом 1</w:t>
        </w:r>
      </w:hyperlink>
      <w:r>
        <w:rPr>
          <w:sz w:val="20"/>
        </w:rPr>
        <w:t xml:space="preserve"> настоящего Порядка, а также по результатам тестирования и собеседования, предусмотренных </w:t>
      </w:r>
      <w:hyperlink w:history="0" w:anchor="P615" w:tooltip="2. Соответствие кандидата, рекомендуемого руководителем исполнительно-распорядительного органа муниципального округа, городского округа Смоленской области, квалификационным требованиям определяется путем проведения проверки документов, представленных в соответствии с пунктом 1 настоящего Порядка, проведения тестирования в целях подтверждения наличия у кандидата знаний, предусмотренных квалификационными требованиями, а также собеседования по оценке профессиональных качеств и компетентности кандидата. Для ...">
        <w:r>
          <w:rPr>
            <w:sz w:val="20"/>
            <w:color w:val="0000ff"/>
          </w:rPr>
          <w:t xml:space="preserve">пунктом 2</w:t>
        </w:r>
      </w:hyperlink>
      <w:r>
        <w:rPr>
          <w:sz w:val="20"/>
        </w:rPr>
        <w:t xml:space="preserve"> настоящего Порядка, комиссия принимает одно из следующих решений:</w:t>
      </w:r>
    </w:p>
    <w:p>
      <w:pPr>
        <w:pStyle w:val="0"/>
        <w:spacing w:before="200" w:lineRule="auto"/>
        <w:ind w:firstLine="540"/>
        <w:jc w:val="both"/>
      </w:pPr>
      <w:r>
        <w:rPr>
          <w:sz w:val="20"/>
        </w:rPr>
        <w:t xml:space="preserve">1) о соответствии кандидата квалификационным требованиям;</w:t>
      </w:r>
    </w:p>
    <w:p>
      <w:pPr>
        <w:pStyle w:val="0"/>
        <w:spacing w:before="200" w:lineRule="auto"/>
        <w:ind w:firstLine="540"/>
        <w:jc w:val="both"/>
      </w:pPr>
      <w:r>
        <w:rPr>
          <w:sz w:val="20"/>
        </w:rPr>
        <w:t xml:space="preserve">2) о несоответствии кандидата квалификационным требованиям.</w:t>
      </w:r>
    </w:p>
    <w:p>
      <w:pPr>
        <w:pStyle w:val="0"/>
        <w:spacing w:before="200" w:lineRule="auto"/>
        <w:ind w:firstLine="540"/>
        <w:jc w:val="both"/>
      </w:pPr>
      <w:r>
        <w:rPr>
          <w:sz w:val="20"/>
        </w:rPr>
        <w:t xml:space="preserve">4. Решение комиссии является окончательным и пересмотру не подлежит.</w:t>
      </w:r>
    </w:p>
    <w:p>
      <w:pPr>
        <w:pStyle w:val="0"/>
        <w:spacing w:before="200" w:lineRule="auto"/>
        <w:ind w:firstLine="540"/>
        <w:jc w:val="both"/>
      </w:pPr>
      <w:r>
        <w:rPr>
          <w:sz w:val="20"/>
        </w:rPr>
        <w:t xml:space="preserve">5. Решение комиссии оформляется протоколом не позднее трех рабочих дней со дня проведения заседания комиссии.</w:t>
      </w:r>
    </w:p>
    <w:p>
      <w:pPr>
        <w:pStyle w:val="0"/>
        <w:spacing w:before="200" w:lineRule="auto"/>
        <w:ind w:firstLine="540"/>
        <w:jc w:val="both"/>
      </w:pPr>
      <w:r>
        <w:rPr>
          <w:sz w:val="20"/>
        </w:rPr>
        <w:t xml:space="preserve">6. Срок проведения проверки соответствия кандидата квалификационным требованиям не может превышать 24 рабочих дней со дня поступления в финансовый орган Смоленской области документов, указанных в </w:t>
      </w:r>
      <w:hyperlink w:history="0" w:anchor="P604" w:tooltip="1. Руководителем исполнительно-распорядительного органа муниципального округа, городского округа Смоленской области представляются в финансовый орган Смоленской области следующие документы:">
        <w:r>
          <w:rPr>
            <w:sz w:val="20"/>
            <w:color w:val="0000ff"/>
          </w:rPr>
          <w:t xml:space="preserve">пункте 1</w:t>
        </w:r>
      </w:hyperlink>
      <w:r>
        <w:rPr>
          <w:sz w:val="20"/>
        </w:rPr>
        <w:t xml:space="preserve"> настоящего Порядка.</w:t>
      </w:r>
    </w:p>
    <w:p>
      <w:pPr>
        <w:pStyle w:val="0"/>
        <w:spacing w:before="200" w:lineRule="auto"/>
        <w:ind w:firstLine="540"/>
        <w:jc w:val="both"/>
      </w:pPr>
      <w:r>
        <w:rPr>
          <w:sz w:val="20"/>
        </w:rPr>
        <w:t xml:space="preserve">7. На основании протокола заседания комиссии финансовый орган Смоленской области не позднее трех рабочих дней со дня его подписания оформляет </w:t>
      </w:r>
      <w:hyperlink w:history="0" w:anchor="P655" w:tooltip="Заключение">
        <w:r>
          <w:rPr>
            <w:sz w:val="20"/>
            <w:color w:val="0000ff"/>
          </w:rPr>
          <w:t xml:space="preserve">заключение</w:t>
        </w:r>
      </w:hyperlink>
      <w:r>
        <w:rPr>
          <w:sz w:val="20"/>
        </w:rPr>
        <w:t xml:space="preserve"> о результатах проверки соответствия кандидата на замещение должности руководителя финансового органа муниципального округа, городского округа Смоленской области квалификационным требованиям, предъявляемым к руководителю финансового органа муниципального образования, установленным уполномоченным Правительством Российской Федерации федеральным органом исполнительной власти, по форме согласно приложению к настоящему Порядку. Указанное заключение направляется руководителю исполнительно-распорядительного органа муниципального округа, городского округа Смоленской области не позднее трех рабочих дней со дня его подписания.</w:t>
      </w:r>
    </w:p>
    <w:p>
      <w:pPr>
        <w:pStyle w:val="0"/>
        <w:jc w:val="both"/>
      </w:pPr>
      <w:r>
        <w:rPr>
          <w:sz w:val="20"/>
        </w:rPr>
        <w:t xml:space="preserve">(в ред. законов Смоленской области от 26.09.2024 </w:t>
      </w:r>
      <w:hyperlink w:history="0" r:id="rId241" w:tooltip="Закон Смоленской области от 26.09.2024 N 179-з &quot;О внесении изменений в областной закон &quot;Об отдельных вопросах муниципальной службы в Смоленской области&quot; (принят Смоленской областной Думой 26.09.2024) {КонсультантПлюс}">
        <w:r>
          <w:rPr>
            <w:sz w:val="20"/>
            <w:color w:val="0000ff"/>
          </w:rPr>
          <w:t xml:space="preserve">N 179-з</w:t>
        </w:r>
      </w:hyperlink>
      <w:r>
        <w:rPr>
          <w:sz w:val="20"/>
        </w:rPr>
        <w:t xml:space="preserve">, от 18.12.2025 </w:t>
      </w:r>
      <w:hyperlink w:history="0" r:id="rId242"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N 176-з</w:t>
        </w:r>
      </w:hyperlink>
      <w:r>
        <w:rPr>
          <w:sz w:val="20"/>
        </w:rPr>
        <w:t xml:space="preserve">)</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Порядку</w:t>
      </w:r>
    </w:p>
    <w:p>
      <w:pPr>
        <w:pStyle w:val="0"/>
        <w:jc w:val="right"/>
      </w:pPr>
      <w:r>
        <w:rPr>
          <w:sz w:val="20"/>
        </w:rPr>
        <w:t xml:space="preserve">участия финансового органа</w:t>
      </w:r>
    </w:p>
    <w:p>
      <w:pPr>
        <w:pStyle w:val="0"/>
        <w:jc w:val="right"/>
      </w:pPr>
      <w:r>
        <w:rPr>
          <w:sz w:val="20"/>
        </w:rPr>
        <w:t xml:space="preserve">Смоленской области</w:t>
      </w:r>
    </w:p>
    <w:p>
      <w:pPr>
        <w:pStyle w:val="0"/>
        <w:jc w:val="right"/>
      </w:pPr>
      <w:r>
        <w:rPr>
          <w:sz w:val="20"/>
        </w:rPr>
        <w:t xml:space="preserve">в проведении проверки</w:t>
      </w:r>
    </w:p>
    <w:p>
      <w:pPr>
        <w:pStyle w:val="0"/>
        <w:jc w:val="right"/>
      </w:pPr>
      <w:r>
        <w:rPr>
          <w:sz w:val="20"/>
        </w:rPr>
        <w:t xml:space="preserve">соответствия кандидатов</w:t>
      </w:r>
    </w:p>
    <w:p>
      <w:pPr>
        <w:pStyle w:val="0"/>
        <w:jc w:val="right"/>
      </w:pPr>
      <w:r>
        <w:rPr>
          <w:sz w:val="20"/>
        </w:rPr>
        <w:t xml:space="preserve">на замещение должности</w:t>
      </w:r>
    </w:p>
    <w:p>
      <w:pPr>
        <w:pStyle w:val="0"/>
        <w:jc w:val="right"/>
      </w:pPr>
      <w:r>
        <w:rPr>
          <w:sz w:val="20"/>
        </w:rPr>
        <w:t xml:space="preserve">руководителя финансового органа</w:t>
      </w:r>
    </w:p>
    <w:p>
      <w:pPr>
        <w:pStyle w:val="0"/>
        <w:jc w:val="right"/>
      </w:pPr>
      <w:r>
        <w:rPr>
          <w:sz w:val="20"/>
        </w:rPr>
        <w:t xml:space="preserve">муниципального округа,</w:t>
      </w:r>
    </w:p>
    <w:p>
      <w:pPr>
        <w:pStyle w:val="0"/>
        <w:jc w:val="right"/>
      </w:pPr>
      <w:r>
        <w:rPr>
          <w:sz w:val="20"/>
        </w:rPr>
        <w:t xml:space="preserve">городского округа</w:t>
      </w:r>
    </w:p>
    <w:p>
      <w:pPr>
        <w:pStyle w:val="0"/>
        <w:jc w:val="right"/>
      </w:pPr>
      <w:r>
        <w:rPr>
          <w:sz w:val="20"/>
        </w:rPr>
        <w:t xml:space="preserve">Смоленской области</w:t>
      </w:r>
    </w:p>
    <w:p>
      <w:pPr>
        <w:pStyle w:val="0"/>
        <w:jc w:val="right"/>
      </w:pPr>
      <w:r>
        <w:rPr>
          <w:sz w:val="20"/>
        </w:rPr>
        <w:t xml:space="preserve">квалификационным требованиям,</w:t>
      </w:r>
    </w:p>
    <w:p>
      <w:pPr>
        <w:pStyle w:val="0"/>
        <w:jc w:val="right"/>
      </w:pPr>
      <w:r>
        <w:rPr>
          <w:sz w:val="20"/>
        </w:rPr>
        <w:t xml:space="preserve">предъявляемым к руководителю</w:t>
      </w:r>
    </w:p>
    <w:p>
      <w:pPr>
        <w:pStyle w:val="0"/>
        <w:jc w:val="right"/>
      </w:pPr>
      <w:r>
        <w:rPr>
          <w:sz w:val="20"/>
        </w:rPr>
        <w:t xml:space="preserve">финансового органа муниципального</w:t>
      </w:r>
    </w:p>
    <w:p>
      <w:pPr>
        <w:pStyle w:val="0"/>
        <w:jc w:val="right"/>
      </w:pPr>
      <w:r>
        <w:rPr>
          <w:sz w:val="20"/>
        </w:rPr>
        <w:t xml:space="preserve">образования, установленным</w:t>
      </w:r>
    </w:p>
    <w:p>
      <w:pPr>
        <w:pStyle w:val="0"/>
        <w:jc w:val="right"/>
      </w:pPr>
      <w:r>
        <w:rPr>
          <w:sz w:val="20"/>
        </w:rPr>
        <w:t xml:space="preserve">уполномоченным Правительством</w:t>
      </w:r>
    </w:p>
    <w:p>
      <w:pPr>
        <w:pStyle w:val="0"/>
        <w:jc w:val="right"/>
      </w:pPr>
      <w:r>
        <w:rPr>
          <w:sz w:val="20"/>
        </w:rPr>
        <w:t xml:space="preserve">Российской Федерации</w:t>
      </w:r>
    </w:p>
    <w:p>
      <w:pPr>
        <w:pStyle w:val="0"/>
        <w:jc w:val="right"/>
      </w:pPr>
      <w:r>
        <w:rPr>
          <w:sz w:val="20"/>
        </w:rPr>
        <w:t xml:space="preserve">федеральным органом</w:t>
      </w:r>
    </w:p>
    <w:p>
      <w:pPr>
        <w:pStyle w:val="0"/>
        <w:jc w:val="right"/>
      </w:pPr>
      <w:r>
        <w:rPr>
          <w:sz w:val="20"/>
        </w:rPr>
        <w:t xml:space="preserve">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Смоленской области</w:t>
            </w:r>
          </w:p>
          <w:p>
            <w:pPr>
              <w:pStyle w:val="0"/>
              <w:jc w:val="center"/>
            </w:pPr>
            <w:r>
              <w:rPr>
                <w:sz w:val="20"/>
                <w:color w:val="392c69"/>
              </w:rPr>
              <w:t xml:space="preserve">от 26.09.2024 </w:t>
            </w:r>
            <w:hyperlink w:history="0" r:id="rId243" w:tooltip="Закон Смоленской области от 26.09.2024 N 179-з &quot;О внесении изменений в областной закон &quot;Об отдельных вопросах муниципальной службы в Смоленской области&quot; (принят Смоленской областной Думой 26.09.2024) {КонсультантПлюс}">
              <w:r>
                <w:rPr>
                  <w:sz w:val="20"/>
                  <w:color w:val="0000ff"/>
                </w:rPr>
                <w:t xml:space="preserve">N 179-з</w:t>
              </w:r>
            </w:hyperlink>
            <w:r>
              <w:rPr>
                <w:sz w:val="20"/>
                <w:color w:val="392c69"/>
              </w:rPr>
              <w:t xml:space="preserve">, от 18.12.2025 </w:t>
            </w:r>
            <w:hyperlink w:history="0" r:id="rId244"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N 176-з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3912"/>
        <w:gridCol w:w="1928"/>
        <w:gridCol w:w="3230"/>
      </w:tblGrid>
      <w:tr>
        <w:tc>
          <w:tcPr>
            <w:gridSpan w:val="3"/>
            <w:tcW w:w="9070" w:type="dxa"/>
            <w:tcBorders>
              <w:top w:val="nil"/>
              <w:left w:val="nil"/>
              <w:bottom w:val="nil"/>
              <w:right w:val="nil"/>
            </w:tcBorders>
          </w:tcPr>
          <w:bookmarkStart w:id="655" w:name="P655"/>
          <w:bookmarkEnd w:id="655"/>
          <w:p>
            <w:pPr>
              <w:pStyle w:val="0"/>
              <w:jc w:val="center"/>
            </w:pPr>
            <w:r>
              <w:rPr>
                <w:sz w:val="20"/>
              </w:rPr>
              <w:t xml:space="preserve">Заключение</w:t>
            </w:r>
          </w:p>
          <w:p>
            <w:pPr>
              <w:pStyle w:val="0"/>
              <w:jc w:val="center"/>
            </w:pPr>
            <w:r>
              <w:rPr>
                <w:sz w:val="20"/>
              </w:rPr>
              <w:t xml:space="preserve">о результатах проверки соответствия кандидата на замещение должности руководителя финансового органа муниципального округа, городского округа Смоленской области квалификационным требованиям, предъявляемым к руководителю финансового органа муниципального образования, установленным уполномоченным Правительством Российской Федерации федеральным органом исполнительной власти</w:t>
            </w:r>
          </w:p>
          <w:p>
            <w:pPr>
              <w:pStyle w:val="0"/>
            </w:pPr>
            <w:r>
              <w:rPr>
                <w:sz w:val="20"/>
              </w:rPr>
            </w:r>
          </w:p>
          <w:p>
            <w:pPr>
              <w:pStyle w:val="0"/>
              <w:ind w:firstLine="283"/>
              <w:jc w:val="both"/>
            </w:pPr>
            <w:r>
              <w:rPr>
                <w:sz w:val="20"/>
              </w:rPr>
              <w:t xml:space="preserve">По результатам проверки соответствия кандидата на замещение должности руководителя финансового органа муниципального округа, городского округа Смоленской области квалификационным требованиям, предъявляемым к руководителю финансового органа муниципального образования, установленным уполномоченным Правительством Российской Федерации федеральным органом исполнительной власти, проведенной в соответствии с областным законом от 29 ноября 2007 года N 109-з "Об отдельных вопросах муниципальной службы в Смоленской области" (протокол заседания</w:t>
            </w:r>
          </w:p>
          <w:p>
            <w:pPr>
              <w:pStyle w:val="0"/>
              <w:jc w:val="center"/>
            </w:pPr>
            <w:r>
              <w:rPr>
                <w:sz w:val="20"/>
              </w:rPr>
              <w:t xml:space="preserve">__________________________________________________________________________</w:t>
            </w:r>
          </w:p>
          <w:p>
            <w:pPr>
              <w:pStyle w:val="0"/>
              <w:jc w:val="center"/>
            </w:pPr>
            <w:r>
              <w:rPr>
                <w:sz w:val="20"/>
              </w:rPr>
              <w:t xml:space="preserve">(наименование комиссии)</w:t>
            </w:r>
          </w:p>
          <w:p>
            <w:pPr>
              <w:pStyle w:val="0"/>
              <w:jc w:val="both"/>
            </w:pPr>
            <w:r>
              <w:rPr>
                <w:sz w:val="20"/>
              </w:rPr>
              <w:t xml:space="preserve">от "_____" _________________ 20_____ года N ______)</w:t>
            </w:r>
          </w:p>
          <w:p>
            <w:pPr>
              <w:pStyle w:val="0"/>
              <w:ind w:firstLine="283"/>
              <w:jc w:val="both"/>
            </w:pPr>
            <w:r>
              <w:rPr>
                <w:sz w:val="20"/>
              </w:rPr>
              <w:t xml:space="preserve">кандидат</w:t>
            </w:r>
          </w:p>
          <w:p>
            <w:pPr>
              <w:pStyle w:val="0"/>
              <w:jc w:val="center"/>
            </w:pPr>
            <w:r>
              <w:rPr>
                <w:sz w:val="20"/>
              </w:rPr>
              <w:t xml:space="preserve">__________________________________________________________________________</w:t>
            </w:r>
          </w:p>
          <w:p>
            <w:pPr>
              <w:pStyle w:val="0"/>
              <w:jc w:val="center"/>
            </w:pPr>
            <w:r>
              <w:rPr>
                <w:sz w:val="20"/>
              </w:rPr>
              <w:t xml:space="preserve">(фамилия, имя, отчество)</w:t>
            </w:r>
          </w:p>
          <w:p>
            <w:pPr>
              <w:pStyle w:val="0"/>
              <w:jc w:val="both"/>
            </w:pPr>
            <w:r>
              <w:rPr>
                <w:sz w:val="20"/>
              </w:rPr>
              <w:t xml:space="preserve">претендующий на должность руководителя финансового органа</w:t>
            </w:r>
          </w:p>
          <w:p>
            <w:pPr>
              <w:pStyle w:val="0"/>
              <w:jc w:val="center"/>
            </w:pPr>
            <w:r>
              <w:rPr>
                <w:sz w:val="20"/>
              </w:rPr>
              <w:t xml:space="preserve">__________________________________________________________________________</w:t>
            </w:r>
          </w:p>
          <w:p>
            <w:pPr>
              <w:pStyle w:val="0"/>
              <w:jc w:val="center"/>
            </w:pPr>
            <w:r>
              <w:rPr>
                <w:sz w:val="20"/>
              </w:rPr>
              <w:t xml:space="preserve">(наименование муниципального образования Смоленской области)</w:t>
            </w:r>
          </w:p>
          <w:p>
            <w:pPr>
              <w:pStyle w:val="0"/>
              <w:jc w:val="center"/>
            </w:pPr>
            <w:r>
              <w:rPr>
                <w:sz w:val="20"/>
              </w:rPr>
              <w:t xml:space="preserve">__________________________________________________________________________</w:t>
            </w:r>
          </w:p>
          <w:p>
            <w:pPr>
              <w:pStyle w:val="0"/>
              <w:jc w:val="center"/>
            </w:pPr>
            <w:r>
              <w:rPr>
                <w:sz w:val="20"/>
              </w:rPr>
              <w:t xml:space="preserve">(указывается принятое решение)</w:t>
            </w:r>
          </w:p>
          <w:p>
            <w:pPr>
              <w:pStyle w:val="0"/>
              <w:jc w:val="both"/>
            </w:pPr>
            <w:r>
              <w:rPr>
                <w:sz w:val="20"/>
              </w:rPr>
              <w:t xml:space="preserve">Руководитель</w:t>
            </w:r>
          </w:p>
        </w:tc>
      </w:tr>
      <w:tr>
        <w:tc>
          <w:tcPr>
            <w:tcW w:w="3912" w:type="dxa"/>
            <w:tcBorders>
              <w:top w:val="nil"/>
              <w:left w:val="nil"/>
              <w:bottom w:val="nil"/>
              <w:right w:val="nil"/>
            </w:tcBorders>
          </w:tcPr>
          <w:p>
            <w:pPr>
              <w:pStyle w:val="0"/>
              <w:jc w:val="center"/>
            </w:pPr>
            <w:r>
              <w:rPr>
                <w:sz w:val="20"/>
              </w:rPr>
              <w:t xml:space="preserve">_______________________________</w:t>
            </w:r>
          </w:p>
          <w:p>
            <w:pPr>
              <w:pStyle w:val="0"/>
              <w:jc w:val="center"/>
            </w:pPr>
            <w:r>
              <w:rPr>
                <w:sz w:val="20"/>
              </w:rPr>
              <w:t xml:space="preserve">(наименование финансового органа Смоленской области)</w:t>
            </w:r>
          </w:p>
        </w:tc>
        <w:tc>
          <w:tcPr>
            <w:tcW w:w="1928" w:type="dxa"/>
            <w:tcBorders>
              <w:top w:val="nil"/>
              <w:left w:val="nil"/>
              <w:bottom w:val="nil"/>
              <w:right w:val="nil"/>
            </w:tcBorders>
          </w:tcPr>
          <w:p>
            <w:pPr>
              <w:pStyle w:val="0"/>
              <w:jc w:val="center"/>
            </w:pPr>
            <w:r>
              <w:rPr>
                <w:sz w:val="20"/>
              </w:rPr>
              <w:t xml:space="preserve">_______________</w:t>
            </w:r>
          </w:p>
          <w:p>
            <w:pPr>
              <w:pStyle w:val="0"/>
              <w:jc w:val="center"/>
            </w:pPr>
            <w:r>
              <w:rPr>
                <w:sz w:val="20"/>
              </w:rPr>
              <w:t xml:space="preserve">(подпись)</w:t>
            </w:r>
          </w:p>
        </w:tc>
        <w:tc>
          <w:tcPr>
            <w:tcW w:w="3230" w:type="dxa"/>
            <w:tcBorders>
              <w:top w:val="nil"/>
              <w:left w:val="nil"/>
              <w:bottom w:val="nil"/>
              <w:right w:val="nil"/>
            </w:tcBorders>
          </w:tcPr>
          <w:p>
            <w:pPr>
              <w:pStyle w:val="0"/>
              <w:jc w:val="center"/>
            </w:pPr>
            <w:r>
              <w:rPr>
                <w:sz w:val="20"/>
              </w:rPr>
              <w:t xml:space="preserve">_________________________</w:t>
            </w:r>
          </w:p>
          <w:p>
            <w:pPr>
              <w:pStyle w:val="0"/>
              <w:jc w:val="center"/>
            </w:pPr>
            <w:r>
              <w:rPr>
                <w:sz w:val="20"/>
              </w:rPr>
              <w:t xml:space="preserve">(расшифровка подписи)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3</w:t>
      </w:r>
    </w:p>
    <w:p>
      <w:pPr>
        <w:pStyle w:val="0"/>
        <w:jc w:val="right"/>
      </w:pPr>
      <w:r>
        <w:rPr>
          <w:sz w:val="20"/>
        </w:rPr>
        <w:t xml:space="preserve">к областному закону</w:t>
      </w:r>
    </w:p>
    <w:p>
      <w:pPr>
        <w:pStyle w:val="0"/>
        <w:jc w:val="right"/>
      </w:pPr>
      <w:r>
        <w:rPr>
          <w:sz w:val="20"/>
        </w:rPr>
        <w:t xml:space="preserve">"Об отдельных вопросах</w:t>
      </w:r>
    </w:p>
    <w:p>
      <w:pPr>
        <w:pStyle w:val="0"/>
        <w:jc w:val="right"/>
      </w:pPr>
      <w:r>
        <w:rPr>
          <w:sz w:val="20"/>
        </w:rPr>
        <w:t xml:space="preserve">муниципальной службы</w:t>
      </w:r>
    </w:p>
    <w:p>
      <w:pPr>
        <w:pStyle w:val="0"/>
        <w:jc w:val="right"/>
      </w:pPr>
      <w:r>
        <w:rPr>
          <w:sz w:val="20"/>
        </w:rPr>
        <w:t xml:space="preserve">в Смоленской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Смоленской области</w:t>
            </w:r>
          </w:p>
          <w:p>
            <w:pPr>
              <w:pStyle w:val="0"/>
              <w:jc w:val="center"/>
            </w:pPr>
            <w:r>
              <w:rPr>
                <w:sz w:val="20"/>
                <w:color w:val="392c69"/>
              </w:rPr>
              <w:t xml:space="preserve">от 02.06.2010 </w:t>
            </w:r>
            <w:hyperlink w:history="0" r:id="rId245" w:tooltip="Закон Смоленской области от 02.06.2010 N 38-з &quot;О внесении изменений в областной закон &quot;Об отдельных вопросах муниципальной службы в Смоленской области&quot; (принят Смоленской областной Думой 27.05.2010) {КонсультантПлюс}">
              <w:r>
                <w:rPr>
                  <w:sz w:val="20"/>
                  <w:color w:val="0000ff"/>
                </w:rPr>
                <w:t xml:space="preserve">N 38-з</w:t>
              </w:r>
            </w:hyperlink>
            <w:r>
              <w:rPr>
                <w:sz w:val="20"/>
                <w:color w:val="392c69"/>
              </w:rPr>
              <w:t xml:space="preserve">, от 25.03.2014 </w:t>
            </w:r>
            <w:hyperlink w:history="0" r:id="rId246" w:tooltip="Закон Смоленской области от 25.03.2014 N 27-з &quot;О внесении изменений в приложения 2 и 3 к областному закону &quot;Об отдельных вопросах муниципальной службы в Смоленской области&quot; (принят Смоленской областной Думой 25.03.2014) {КонсультантПлюс}">
              <w:r>
                <w:rPr>
                  <w:sz w:val="20"/>
                  <w:color w:val="0000ff"/>
                </w:rPr>
                <w:t xml:space="preserve">N 27-з</w:t>
              </w:r>
            </w:hyperlink>
            <w:r>
              <w:rPr>
                <w:sz w:val="20"/>
                <w:color w:val="392c69"/>
              </w:rPr>
              <w:t xml:space="preserve">, от 30.09.2015 </w:t>
            </w:r>
            <w:hyperlink w:history="0" r:id="rId247" w:tooltip="Закон Смоленской области от 30.09.2015 N 110-з &quot;О внесении изменений в областной закон &quot;Об отдельных вопросах муниципальной службы в Смоленской области&quot; (принят Смоленской областной Думой 30.09.2015) {КонсультантПлюс}">
              <w:r>
                <w:rPr>
                  <w:sz w:val="20"/>
                  <w:color w:val="0000ff"/>
                </w:rPr>
                <w:t xml:space="preserve">N 110-з</w:t>
              </w:r>
            </w:hyperlink>
            <w:r>
              <w:rPr>
                <w:sz w:val="20"/>
                <w:color w:val="392c69"/>
              </w:rPr>
              <w:t xml:space="preserve">,</w:t>
            </w:r>
          </w:p>
          <w:p>
            <w:pPr>
              <w:pStyle w:val="0"/>
              <w:jc w:val="center"/>
            </w:pPr>
            <w:r>
              <w:rPr>
                <w:sz w:val="20"/>
                <w:color w:val="392c69"/>
              </w:rPr>
              <w:t xml:space="preserve">от 29.09.2016 </w:t>
            </w:r>
            <w:hyperlink w:history="0" r:id="rId248" w:tooltip="Закон Смоленской области от 29.09.2016 N 93-з &quot;О внесении изменений в областной закон &quot;Об отдельных вопросах муниципальной службы в Смоленской области&quot; (принят Смоленской областной Думой 29.09.2016) {КонсультантПлюс}">
              <w:r>
                <w:rPr>
                  <w:sz w:val="20"/>
                  <w:color w:val="0000ff"/>
                </w:rPr>
                <w:t xml:space="preserve">N 93-з</w:t>
              </w:r>
            </w:hyperlink>
            <w:r>
              <w:rPr>
                <w:sz w:val="20"/>
                <w:color w:val="392c69"/>
              </w:rPr>
              <w:t xml:space="preserve">, от 26.05.2022 </w:t>
            </w:r>
            <w:hyperlink w:history="0" r:id="rId249" w:tooltip="Закон Смоленской области от 26.05.2022 N 35-з &quot;О внесении изменений в областной закон &quot;Об отдельных вопросах муниципальной службы в Смоленской области&quot; (принят Смоленской областной Думой 26.05.2022) {КонсультантПлюс}">
              <w:r>
                <w:rPr>
                  <w:sz w:val="20"/>
                  <w:color w:val="0000ff"/>
                </w:rPr>
                <w:t xml:space="preserve">N 35-з</w:t>
              </w:r>
            </w:hyperlink>
            <w:r>
              <w:rPr>
                <w:sz w:val="20"/>
                <w:color w:val="392c69"/>
              </w:rPr>
              <w:t xml:space="preserve">, от 26.09.2024 </w:t>
            </w:r>
            <w:hyperlink w:history="0" r:id="rId250" w:tooltip="Закон Смоленской области от 26.09.2024 N 179-з &quot;О внесении изменений в областной закон &quot;Об отдельных вопросах муниципальной службы в Смоленской области&quot; (принят Смоленской областной Думой 26.09.2024) {КонсультантПлюс}">
              <w:r>
                <w:rPr>
                  <w:sz w:val="20"/>
                  <w:color w:val="0000ff"/>
                </w:rPr>
                <w:t xml:space="preserve">N 179-з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692" w:name="P692"/>
    <w:bookmarkEnd w:id="692"/>
    <w:p>
      <w:pPr>
        <w:pStyle w:val="0"/>
        <w:jc w:val="center"/>
      </w:pPr>
      <w:r>
        <w:rPr>
          <w:sz w:val="20"/>
        </w:rPr>
        <w:t xml:space="preserve">ТИПОВОЕ ПОЛОЖЕНИЕ</w:t>
      </w:r>
    </w:p>
    <w:p>
      <w:pPr>
        <w:pStyle w:val="0"/>
        <w:jc w:val="center"/>
      </w:pPr>
      <w:r>
        <w:rPr>
          <w:sz w:val="20"/>
        </w:rPr>
        <w:t xml:space="preserve">О ПРОВЕДЕНИИ АТТЕСТАЦИИ МУНИЦИПАЛЬНЫХ СЛУЖАЩИХ</w:t>
      </w:r>
    </w:p>
    <w:p>
      <w:pPr>
        <w:pStyle w:val="0"/>
        <w:jc w:val="center"/>
      </w:pPr>
      <w:r>
        <w:rPr>
          <w:sz w:val="20"/>
        </w:rPr>
        <w:t xml:space="preserve">В СМОЛЕНСКОЙ ОБЛАСТИ</w:t>
      </w:r>
    </w:p>
    <w:p>
      <w:pPr>
        <w:pStyle w:val="0"/>
        <w:jc w:val="both"/>
      </w:pPr>
      <w:r>
        <w:rPr>
          <w:sz w:val="20"/>
        </w:rPr>
      </w:r>
    </w:p>
    <w:p>
      <w:pPr>
        <w:pStyle w:val="1"/>
        <w:jc w:val="both"/>
      </w:pPr>
      <w:r>
        <w:rPr>
          <w:sz w:val="20"/>
        </w:rPr>
        <w:t xml:space="preserve">    1.  Настоящее  Положение  в  соответствии  со  </w:t>
      </w:r>
      <w:hyperlink w:history="0" r:id="rId251" w:tooltip="Федеральный закон от 02.03.2007 N 25-ФЗ (ред. от 28.12.2025) &quot;О муниципальной службе в Российской Федерации&quot; {КонсультантПлюс}">
        <w:r>
          <w:rPr>
            <w:sz w:val="20"/>
            <w:color w:val="0000ff"/>
          </w:rPr>
          <w:t xml:space="preserve">статьей  18</w:t>
        </w:r>
      </w:hyperlink>
      <w:r>
        <w:rPr>
          <w:sz w:val="20"/>
        </w:rPr>
        <w:t xml:space="preserve"> Федерального</w:t>
      </w:r>
    </w:p>
    <w:p>
      <w:pPr>
        <w:pStyle w:val="1"/>
        <w:jc w:val="both"/>
      </w:pPr>
      <w:r>
        <w:rPr>
          <w:sz w:val="20"/>
        </w:rPr>
        <w:t xml:space="preserve">закона  от  2  марта 2007 года N 25-ФЗ "О муниципальной службе в Российской</w:t>
      </w:r>
    </w:p>
    <w:p>
      <w:pPr>
        <w:pStyle w:val="1"/>
        <w:jc w:val="both"/>
      </w:pPr>
      <w:r>
        <w:rPr>
          <w:sz w:val="20"/>
        </w:rPr>
        <w:t xml:space="preserve">Федерации"  и  Типовым  положением  о  проведении  аттестации муниципальных</w:t>
      </w:r>
    </w:p>
    <w:p>
      <w:pPr>
        <w:pStyle w:val="1"/>
        <w:jc w:val="both"/>
      </w:pPr>
      <w:r>
        <w:rPr>
          <w:sz w:val="20"/>
        </w:rPr>
        <w:t xml:space="preserve">служащих в Смоленской области, утвержденным областным  законом от 29 ноября</w:t>
      </w:r>
    </w:p>
    <w:p>
      <w:pPr>
        <w:pStyle w:val="1"/>
        <w:jc w:val="both"/>
      </w:pPr>
      <w:r>
        <w:rPr>
          <w:sz w:val="20"/>
        </w:rPr>
        <w:t xml:space="preserve">2007 года N 109-з_ "Об отдельных вопросах муниципальной службы в Смоленской</w:t>
      </w:r>
    </w:p>
    <w:p>
      <w:pPr>
        <w:pStyle w:val="1"/>
        <w:jc w:val="both"/>
      </w:pPr>
      <w:r>
        <w:rPr>
          <w:sz w:val="20"/>
        </w:rPr>
        <w:t xml:space="preserve">области", определяет порядок проведения аттестации муниципальных  служащих,</w:t>
      </w:r>
    </w:p>
    <w:p>
      <w:pPr>
        <w:pStyle w:val="1"/>
        <w:jc w:val="both"/>
      </w:pPr>
      <w:r>
        <w:rPr>
          <w:sz w:val="20"/>
        </w:rPr>
        <w:t xml:space="preserve">замещающих должности муниципальной службы в органах местного самоуправления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муниципального образования Смоленской области)</w:t>
      </w:r>
    </w:p>
    <w:p>
      <w:pPr>
        <w:pStyle w:val="1"/>
        <w:jc w:val="both"/>
      </w:pPr>
      <w:r>
        <w:rPr>
          <w:sz w:val="20"/>
        </w:rPr>
        <w:t xml:space="preserve">                  (далее - орган местного самоуправления)).</w:t>
      </w:r>
    </w:p>
    <w:p>
      <w:pPr>
        <w:pStyle w:val="0"/>
        <w:ind w:firstLine="540"/>
        <w:jc w:val="both"/>
      </w:pPr>
      <w:r>
        <w:rPr>
          <w:sz w:val="20"/>
        </w:rPr>
        <w:t xml:space="preserve">2. 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w:t>
      </w:r>
    </w:p>
    <w:p>
      <w:pPr>
        <w:pStyle w:val="0"/>
        <w:spacing w:before="200" w:lineRule="auto"/>
        <w:ind w:firstLine="540"/>
        <w:jc w:val="both"/>
      </w:pPr>
      <w:r>
        <w:rPr>
          <w:sz w:val="20"/>
        </w:rPr>
        <w:t xml:space="preserve">3. Аттестация призвана способствовать формированию кадрового состава муниципальной службы органа местного самоуправления, повышению профессионального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w:t>
      </w:r>
    </w:p>
    <w:p>
      <w:pPr>
        <w:pStyle w:val="0"/>
        <w:spacing w:before="200" w:lineRule="auto"/>
        <w:ind w:firstLine="540"/>
        <w:jc w:val="both"/>
      </w:pPr>
      <w:r>
        <w:rPr>
          <w:sz w:val="20"/>
        </w:rPr>
        <w:t xml:space="preserve">4. Аттестации не подлежат следующие муниципальные служащие:</w:t>
      </w:r>
    </w:p>
    <w:p>
      <w:pPr>
        <w:pStyle w:val="0"/>
        <w:spacing w:before="200" w:lineRule="auto"/>
        <w:ind w:firstLine="540"/>
        <w:jc w:val="both"/>
      </w:pPr>
      <w:r>
        <w:rPr>
          <w:sz w:val="20"/>
        </w:rPr>
        <w:t xml:space="preserve">1) замещающие должности муниципальной службы менее одного года;</w:t>
      </w:r>
    </w:p>
    <w:p>
      <w:pPr>
        <w:pStyle w:val="0"/>
        <w:spacing w:before="200" w:lineRule="auto"/>
        <w:ind w:firstLine="540"/>
        <w:jc w:val="both"/>
      </w:pPr>
      <w:r>
        <w:rPr>
          <w:sz w:val="20"/>
        </w:rPr>
        <w:t xml:space="preserve">2) достигшие возраста 60 лет;</w:t>
      </w:r>
    </w:p>
    <w:p>
      <w:pPr>
        <w:pStyle w:val="0"/>
        <w:spacing w:before="200" w:lineRule="auto"/>
        <w:ind w:firstLine="540"/>
        <w:jc w:val="both"/>
      </w:pPr>
      <w:r>
        <w:rPr>
          <w:sz w:val="20"/>
        </w:rPr>
        <w:t xml:space="preserve">3) беременные женщины;</w:t>
      </w:r>
    </w:p>
    <w:p>
      <w:pPr>
        <w:pStyle w:val="0"/>
        <w:spacing w:before="200" w:lineRule="auto"/>
        <w:ind w:firstLine="540"/>
        <w:jc w:val="both"/>
      </w:pPr>
      <w:r>
        <w:rPr>
          <w:sz w:val="20"/>
        </w:rPr>
        <w:t xml:space="preserve">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pPr>
        <w:pStyle w:val="0"/>
        <w:spacing w:before="200" w:lineRule="auto"/>
        <w:ind w:firstLine="540"/>
        <w:jc w:val="both"/>
      </w:pPr>
      <w:r>
        <w:rPr>
          <w:sz w:val="20"/>
        </w:rPr>
        <w:t xml:space="preserve">5) замещающие должности муниципальной службы на основании срочного трудового договора (контракта).</w:t>
      </w:r>
    </w:p>
    <w:p>
      <w:pPr>
        <w:pStyle w:val="0"/>
        <w:spacing w:before="200" w:lineRule="auto"/>
        <w:ind w:firstLine="540"/>
        <w:jc w:val="both"/>
      </w:pPr>
      <w:r>
        <w:rPr>
          <w:sz w:val="20"/>
        </w:rPr>
        <w:t xml:space="preserve">5. Аттестация муниципального служащего проводится один раз в три года.</w:t>
      </w:r>
    </w:p>
    <w:p>
      <w:pPr>
        <w:pStyle w:val="0"/>
        <w:spacing w:before="200" w:lineRule="auto"/>
        <w:ind w:firstLine="540"/>
        <w:jc w:val="both"/>
      </w:pPr>
      <w:r>
        <w:rPr>
          <w:sz w:val="20"/>
        </w:rPr>
        <w:t xml:space="preserve">6. Для проведения аттестации муниципальных служащих руководитель органа местного самоуправления издает правовой акт, содержащий положения:</w:t>
      </w:r>
    </w:p>
    <w:p>
      <w:pPr>
        <w:pStyle w:val="0"/>
        <w:spacing w:before="200" w:lineRule="auto"/>
        <w:ind w:firstLine="540"/>
        <w:jc w:val="both"/>
      </w:pPr>
      <w:r>
        <w:rPr>
          <w:sz w:val="20"/>
        </w:rPr>
        <w:t xml:space="preserve">1) о формировании аттестационной комиссии;</w:t>
      </w:r>
    </w:p>
    <w:p>
      <w:pPr>
        <w:pStyle w:val="0"/>
        <w:spacing w:before="200" w:lineRule="auto"/>
        <w:ind w:firstLine="540"/>
        <w:jc w:val="both"/>
      </w:pPr>
      <w:r>
        <w:rPr>
          <w:sz w:val="20"/>
        </w:rPr>
        <w:t xml:space="preserve">2) об утверждении графика проведения аттестации;</w:t>
      </w:r>
    </w:p>
    <w:p>
      <w:pPr>
        <w:pStyle w:val="0"/>
        <w:spacing w:before="200" w:lineRule="auto"/>
        <w:ind w:firstLine="540"/>
        <w:jc w:val="both"/>
      </w:pPr>
      <w:r>
        <w:rPr>
          <w:sz w:val="20"/>
        </w:rPr>
        <w:t xml:space="preserve">3) о составлении списков муниципальных служащих, подлежащих аттестации;</w:t>
      </w:r>
    </w:p>
    <w:p>
      <w:pPr>
        <w:pStyle w:val="0"/>
        <w:spacing w:before="200" w:lineRule="auto"/>
        <w:ind w:firstLine="540"/>
        <w:jc w:val="both"/>
      </w:pPr>
      <w:r>
        <w:rPr>
          <w:sz w:val="20"/>
        </w:rPr>
        <w:t xml:space="preserve">4) о подготовке документов, необходимых для работы аттестационной комиссии.</w:t>
      </w:r>
    </w:p>
    <w:p>
      <w:pPr>
        <w:pStyle w:val="0"/>
        <w:spacing w:before="200" w:lineRule="auto"/>
        <w:ind w:firstLine="540"/>
        <w:jc w:val="both"/>
      </w:pPr>
      <w:r>
        <w:rPr>
          <w:sz w:val="20"/>
        </w:rPr>
        <w:t xml:space="preserve">7. Аттестационная комиссия формируется правовым актом руководителя органа местного самоуправления. Указанным актом определяются состав аттестационной комиссии, сроки и порядок ее работы.</w:t>
      </w:r>
    </w:p>
    <w:p>
      <w:pPr>
        <w:pStyle w:val="0"/>
        <w:spacing w:before="200" w:lineRule="auto"/>
        <w:ind w:firstLine="540"/>
        <w:jc w:val="both"/>
      </w:pPr>
      <w:r>
        <w:rPr>
          <w:sz w:val="20"/>
        </w:rPr>
        <w:t xml:space="preserve">8. В состав соответствующей аттестационной комиссии включаются руководитель органа местного самоуправления и (или) уполномоченные им муниципальные служащие (в том числе кадровой и юридической служб). В состав аттестационной комиссии в качестве независимых экспертов могут включаться депутаты представительных органов муниципальных образований Смоленской области, представители образовательных организаций, других организаций (включение указанных лиц в состав аттестационной комиссии осуществляется без указания их персональных данных).</w:t>
      </w:r>
    </w:p>
    <w:p>
      <w:pPr>
        <w:pStyle w:val="0"/>
        <w:spacing w:before="200" w:lineRule="auto"/>
        <w:ind w:firstLine="540"/>
        <w:jc w:val="both"/>
      </w:pPr>
      <w:r>
        <w:rPr>
          <w:sz w:val="20"/>
        </w:rPr>
        <w:t xml:space="preserve">9. 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0"/>
        <w:spacing w:before="200" w:lineRule="auto"/>
        <w:ind w:firstLine="540"/>
        <w:jc w:val="both"/>
      </w:pPr>
      <w:r>
        <w:rPr>
          <w:sz w:val="20"/>
        </w:rPr>
        <w:t xml:space="preserve">10. Состав аттестационной комиссии формируется таким образом, чтобы была исключена возможность возникновения конфликта интересов, который мог бы повлиять на принимаемые аттестационной комиссией решения.</w:t>
      </w:r>
    </w:p>
    <w:p>
      <w:pPr>
        <w:pStyle w:val="0"/>
        <w:spacing w:before="200" w:lineRule="auto"/>
        <w:ind w:firstLine="540"/>
        <w:jc w:val="both"/>
      </w:pPr>
      <w:r>
        <w:rPr>
          <w:sz w:val="20"/>
        </w:rPr>
        <w:t xml:space="preserve">11. 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w:t>
      </w:r>
    </w:p>
    <w:p>
      <w:pPr>
        <w:pStyle w:val="0"/>
        <w:spacing w:before="200" w:lineRule="auto"/>
        <w:ind w:firstLine="540"/>
        <w:jc w:val="both"/>
      </w:pPr>
      <w:r>
        <w:rPr>
          <w:sz w:val="20"/>
        </w:rPr>
        <w:t xml:space="preserve">12.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pPr>
        <w:pStyle w:val="0"/>
        <w:spacing w:before="200" w:lineRule="auto"/>
        <w:ind w:firstLine="540"/>
        <w:jc w:val="both"/>
      </w:pPr>
      <w:r>
        <w:rPr>
          <w:sz w:val="20"/>
        </w:rPr>
        <w:t xml:space="preserve">13. График проведения аттестации ежегодно утверждается руководителем органа местного самоуправления и доводится до сведения каждого аттестуемого муниципального служащего не менее чем за месяц до начала аттестации.</w:t>
      </w:r>
    </w:p>
    <w:p>
      <w:pPr>
        <w:pStyle w:val="0"/>
        <w:spacing w:before="200" w:lineRule="auto"/>
        <w:ind w:firstLine="540"/>
        <w:jc w:val="both"/>
      </w:pPr>
      <w:r>
        <w:rPr>
          <w:sz w:val="20"/>
        </w:rPr>
        <w:t xml:space="preserve">14. В графике проведения аттестации указываются:</w:t>
      </w:r>
    </w:p>
    <w:p>
      <w:pPr>
        <w:pStyle w:val="0"/>
        <w:spacing w:before="200" w:lineRule="auto"/>
        <w:ind w:firstLine="540"/>
        <w:jc w:val="both"/>
      </w:pPr>
      <w:r>
        <w:rPr>
          <w:sz w:val="20"/>
        </w:rPr>
        <w:t xml:space="preserve">1) наименование органа местного самоуправления, в котором проводится аттестация;</w:t>
      </w:r>
    </w:p>
    <w:p>
      <w:pPr>
        <w:pStyle w:val="0"/>
        <w:spacing w:before="200" w:lineRule="auto"/>
        <w:ind w:firstLine="540"/>
        <w:jc w:val="both"/>
      </w:pPr>
      <w:r>
        <w:rPr>
          <w:sz w:val="20"/>
        </w:rPr>
        <w:t xml:space="preserve">2) список муниципальных служащих, подлежащих аттестации;</w:t>
      </w:r>
    </w:p>
    <w:p>
      <w:pPr>
        <w:pStyle w:val="0"/>
        <w:spacing w:before="200" w:lineRule="auto"/>
        <w:ind w:firstLine="540"/>
        <w:jc w:val="both"/>
      </w:pPr>
      <w:r>
        <w:rPr>
          <w:sz w:val="20"/>
        </w:rPr>
        <w:t xml:space="preserve">3) дата, время и место проведения аттестации;</w:t>
      </w:r>
    </w:p>
    <w:p>
      <w:pPr>
        <w:pStyle w:val="0"/>
        <w:spacing w:before="200" w:lineRule="auto"/>
        <w:ind w:firstLine="540"/>
        <w:jc w:val="both"/>
      </w:pPr>
      <w:r>
        <w:rPr>
          <w:sz w:val="20"/>
        </w:rPr>
        <w:t xml:space="preserve">4) дата представления в аттестационную комиссию необходимых документов с указанием ответственных за их представление руководителей соответствующих структурных подразделений органа местного самоуправления.</w:t>
      </w:r>
    </w:p>
    <w:bookmarkStart w:id="733" w:name="P733"/>
    <w:bookmarkEnd w:id="733"/>
    <w:p>
      <w:pPr>
        <w:pStyle w:val="0"/>
        <w:spacing w:before="200" w:lineRule="auto"/>
        <w:ind w:firstLine="540"/>
        <w:jc w:val="both"/>
      </w:pPr>
      <w:r>
        <w:rPr>
          <w:sz w:val="20"/>
        </w:rPr>
        <w:t xml:space="preserve">15.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pPr>
        <w:pStyle w:val="0"/>
        <w:spacing w:before="200" w:lineRule="auto"/>
        <w:ind w:firstLine="540"/>
        <w:jc w:val="both"/>
      </w:pPr>
      <w:r>
        <w:rPr>
          <w:sz w:val="20"/>
        </w:rPr>
        <w:t xml:space="preserve">16. Отзыв, предусмотренный </w:t>
      </w:r>
      <w:hyperlink w:history="0" w:anchor="P733" w:tooltip="15.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
        <w:r>
          <w:rPr>
            <w:sz w:val="20"/>
            <w:color w:val="0000ff"/>
          </w:rPr>
          <w:t xml:space="preserve">пунктом 15</w:t>
        </w:r>
      </w:hyperlink>
      <w:r>
        <w:rPr>
          <w:sz w:val="20"/>
        </w:rPr>
        <w:t xml:space="preserve"> настоящего Положения, должен содержать следующие сведения о муниципальном служащем:</w:t>
      </w:r>
    </w:p>
    <w:p>
      <w:pPr>
        <w:pStyle w:val="0"/>
        <w:spacing w:before="200" w:lineRule="auto"/>
        <w:ind w:firstLine="540"/>
        <w:jc w:val="both"/>
      </w:pPr>
      <w:r>
        <w:rPr>
          <w:sz w:val="20"/>
        </w:rPr>
        <w:t xml:space="preserve">1) фамилия, имя, отчество;</w:t>
      </w:r>
    </w:p>
    <w:p>
      <w:pPr>
        <w:pStyle w:val="0"/>
        <w:spacing w:before="200" w:lineRule="auto"/>
        <w:ind w:firstLine="540"/>
        <w:jc w:val="both"/>
      </w:pPr>
      <w:r>
        <w:rPr>
          <w:sz w:val="20"/>
        </w:rPr>
        <w:t xml:space="preserve">2) замещаемая должность муниципальной службы на момент проведения аттестации и дата назначения на эту должность;</w:t>
      </w:r>
    </w:p>
    <w:p>
      <w:pPr>
        <w:pStyle w:val="0"/>
        <w:spacing w:before="200" w:lineRule="auto"/>
        <w:ind w:firstLine="540"/>
        <w:jc w:val="both"/>
      </w:pPr>
      <w:r>
        <w:rPr>
          <w:sz w:val="20"/>
        </w:rPr>
        <w:t xml:space="preserve">3) перечень основных вопросов (документов), в решении (разработке) которых муниципальный служащий принимал участие;</w:t>
      </w:r>
    </w:p>
    <w:p>
      <w:pPr>
        <w:pStyle w:val="0"/>
        <w:spacing w:before="200" w:lineRule="auto"/>
        <w:ind w:firstLine="540"/>
        <w:jc w:val="both"/>
      </w:pPr>
      <w:r>
        <w:rPr>
          <w:sz w:val="20"/>
        </w:rPr>
        <w:t xml:space="preserve">4) мотивированная оценка профессиональных, личностных качеств и результатов профессиональной служебной деятельности муниципального служащего.</w:t>
      </w:r>
    </w:p>
    <w:p>
      <w:pPr>
        <w:pStyle w:val="0"/>
        <w:spacing w:before="200" w:lineRule="auto"/>
        <w:ind w:firstLine="540"/>
        <w:jc w:val="both"/>
      </w:pPr>
      <w:r>
        <w:rPr>
          <w:sz w:val="20"/>
        </w:rPr>
        <w:t xml:space="preserve">17.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w:t>
      </w:r>
    </w:p>
    <w:p>
      <w:pPr>
        <w:pStyle w:val="0"/>
        <w:spacing w:before="200" w:lineRule="auto"/>
        <w:ind w:firstLine="540"/>
        <w:jc w:val="both"/>
      </w:pPr>
      <w:r>
        <w:rPr>
          <w:sz w:val="20"/>
        </w:rPr>
        <w:t xml:space="preserve">18. 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pPr>
        <w:pStyle w:val="0"/>
        <w:spacing w:before="200" w:lineRule="auto"/>
        <w:ind w:firstLine="540"/>
        <w:jc w:val="both"/>
      </w:pPr>
      <w:r>
        <w:rPr>
          <w:sz w:val="20"/>
        </w:rPr>
        <w:t xml:space="preserve">19.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отзывом, предусмотренным </w:t>
      </w:r>
      <w:hyperlink w:history="0" w:anchor="P733" w:tooltip="15.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
        <w:r>
          <w:rPr>
            <w:sz w:val="20"/>
            <w:color w:val="0000ff"/>
          </w:rPr>
          <w:t xml:space="preserve">пунктом 15</w:t>
        </w:r>
      </w:hyperlink>
      <w:r>
        <w:rPr>
          <w:sz w:val="20"/>
        </w:rPr>
        <w:t xml:space="preserve"> настоящего Положения.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аттестационный период, а также заявление о своем несогласии с указанным отзывом или пояснительную записку к нему, написанную на имя непосредственного руководителя.</w:t>
      </w:r>
    </w:p>
    <w:p>
      <w:pPr>
        <w:pStyle w:val="0"/>
        <w:spacing w:before="200" w:lineRule="auto"/>
        <w:ind w:firstLine="540"/>
        <w:jc w:val="both"/>
      </w:pPr>
      <w:r>
        <w:rPr>
          <w:sz w:val="20"/>
        </w:rPr>
        <w:t xml:space="preserve">20.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его отказа от аттестации он привлекается к дисциплинарной ответственности в порядке, определенном трудовым законодательством, а аттестация переносится на более поздний срок.</w:t>
      </w:r>
    </w:p>
    <w:p>
      <w:pPr>
        <w:pStyle w:val="0"/>
        <w:spacing w:before="200" w:lineRule="auto"/>
        <w:ind w:firstLine="540"/>
        <w:jc w:val="both"/>
      </w:pPr>
      <w:r>
        <w:rPr>
          <w:sz w:val="20"/>
        </w:rPr>
        <w:t xml:space="preserve">21. 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w:t>
      </w:r>
    </w:p>
    <w:p>
      <w:pPr>
        <w:pStyle w:val="0"/>
        <w:spacing w:before="200" w:lineRule="auto"/>
        <w:ind w:firstLine="540"/>
        <w:jc w:val="both"/>
      </w:pPr>
      <w:r>
        <w:rPr>
          <w:sz w:val="20"/>
        </w:rPr>
        <w:t xml:space="preserve">22.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w:t>
      </w:r>
    </w:p>
    <w:p>
      <w:pPr>
        <w:pStyle w:val="0"/>
        <w:spacing w:before="200" w:lineRule="auto"/>
        <w:ind w:firstLine="540"/>
        <w:jc w:val="both"/>
      </w:pPr>
      <w:r>
        <w:rPr>
          <w:sz w:val="20"/>
        </w:rPr>
        <w:t xml:space="preserve">23. 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структурным подразделением органа местного самоуправления задач, сложности выполняемой им работы, ее эффективности и результативности. При этом должны учитываться результаты исполнения муниципальным служащим должностной инструкции, его профессиональные знания и опыт работы, соблюдение им ограничений, отсутствие нарушений запретов, выполнение обязательств, установленных законодательством Российской Федерации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также организаторские способности.</w:t>
      </w:r>
    </w:p>
    <w:p>
      <w:pPr>
        <w:pStyle w:val="0"/>
        <w:spacing w:before="200" w:lineRule="auto"/>
        <w:ind w:firstLine="540"/>
        <w:jc w:val="both"/>
      </w:pPr>
      <w:r>
        <w:rPr>
          <w:sz w:val="20"/>
        </w:rPr>
        <w:t xml:space="preserve">24. Заседание аттестационной комиссии считается правомочным, если на нем присутствует не менее двух третей ее членов.</w:t>
      </w:r>
    </w:p>
    <w:p>
      <w:pPr>
        <w:pStyle w:val="0"/>
        <w:spacing w:before="200" w:lineRule="auto"/>
        <w:ind w:firstLine="540"/>
        <w:jc w:val="both"/>
      </w:pPr>
      <w:r>
        <w:rPr>
          <w:sz w:val="20"/>
        </w:rPr>
        <w:t xml:space="preserve">25.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pPr>
        <w:pStyle w:val="0"/>
        <w:spacing w:before="200" w:lineRule="auto"/>
        <w:ind w:firstLine="540"/>
        <w:jc w:val="both"/>
      </w:pPr>
      <w:r>
        <w:rPr>
          <w:sz w:val="20"/>
        </w:rPr>
        <w:t xml:space="preserve">26. На период аттестации муниципального служащего, являющегося членом аттестационной комиссии, его членство в этой комиссии приостанавливается.</w:t>
      </w:r>
    </w:p>
    <w:p>
      <w:pPr>
        <w:pStyle w:val="0"/>
        <w:spacing w:before="200" w:lineRule="auto"/>
        <w:ind w:firstLine="540"/>
        <w:jc w:val="both"/>
      </w:pPr>
      <w:r>
        <w:rPr>
          <w:sz w:val="20"/>
        </w:rPr>
        <w:t xml:space="preserve">27. По результатам аттестации муниципального служащего аттестационной комиссией принимается одно из следующих решений:</w:t>
      </w:r>
    </w:p>
    <w:p>
      <w:pPr>
        <w:pStyle w:val="0"/>
        <w:spacing w:before="200" w:lineRule="auto"/>
        <w:ind w:firstLine="540"/>
        <w:jc w:val="both"/>
      </w:pPr>
      <w:r>
        <w:rPr>
          <w:sz w:val="20"/>
        </w:rPr>
        <w:t xml:space="preserve">1) соответствует замещаемой должности муниципальной службы;</w:t>
      </w:r>
    </w:p>
    <w:p>
      <w:pPr>
        <w:pStyle w:val="0"/>
        <w:spacing w:before="200" w:lineRule="auto"/>
        <w:ind w:firstLine="540"/>
        <w:jc w:val="both"/>
      </w:pPr>
      <w:r>
        <w:rPr>
          <w:sz w:val="20"/>
        </w:rPr>
        <w:t xml:space="preserve">2) соответствует замещаемой должности муниципальной службы и заслуживает поощрения за достигнутые успехи в работе;</w:t>
      </w:r>
    </w:p>
    <w:p>
      <w:pPr>
        <w:pStyle w:val="0"/>
        <w:spacing w:before="200" w:lineRule="auto"/>
        <w:ind w:firstLine="540"/>
        <w:jc w:val="both"/>
      </w:pPr>
      <w:r>
        <w:rPr>
          <w:sz w:val="20"/>
        </w:rPr>
        <w:t xml:space="preserve">3) соответствует замещаемой должности муниципальной службы, рекомендуется повысить муниципального служащего в должности;</w:t>
      </w:r>
    </w:p>
    <w:p>
      <w:pPr>
        <w:pStyle w:val="0"/>
        <w:spacing w:before="200" w:lineRule="auto"/>
        <w:ind w:firstLine="540"/>
        <w:jc w:val="both"/>
      </w:pPr>
      <w:r>
        <w:rPr>
          <w:sz w:val="20"/>
        </w:rPr>
        <w:t xml:space="preserve">4) соответствует замещаемой должности муниципальной службы и рекомендуется к включению в кадровый резерв для замещения вакантной должности муниципальной службы в порядке должностного роста (в случае создания в соответствующем муниципальном образовании Смоленской области кадрового резерва для замещения вакантных должностей муниципальной службы);</w:t>
      </w:r>
    </w:p>
    <w:p>
      <w:pPr>
        <w:pStyle w:val="0"/>
        <w:spacing w:before="200" w:lineRule="auto"/>
        <w:ind w:firstLine="540"/>
        <w:jc w:val="both"/>
      </w:pPr>
      <w:r>
        <w:rPr>
          <w:sz w:val="20"/>
        </w:rPr>
        <w:t xml:space="preserve">5) соответствует замещаемой должности муниципальной службы, при этом рекомендуется получить дополнительное профессиональное образование;</w:t>
      </w:r>
    </w:p>
    <w:p>
      <w:pPr>
        <w:pStyle w:val="0"/>
        <w:spacing w:before="200" w:lineRule="auto"/>
        <w:ind w:firstLine="540"/>
        <w:jc w:val="both"/>
      </w:pPr>
      <w:r>
        <w:rPr>
          <w:sz w:val="20"/>
        </w:rPr>
        <w:t xml:space="preserve">6) не соответствует замещаемой должности муниципальной службы.</w:t>
      </w:r>
    </w:p>
    <w:p>
      <w:pPr>
        <w:pStyle w:val="0"/>
        <w:spacing w:before="200" w:lineRule="auto"/>
        <w:ind w:firstLine="540"/>
        <w:jc w:val="both"/>
      </w:pPr>
      <w:r>
        <w:rPr>
          <w:sz w:val="20"/>
        </w:rPr>
        <w:t xml:space="preserve">28. Результаты аттестации сообщаются аттестованным муниципальным служащим непосредственно после подведения итогов голосования.</w:t>
      </w:r>
    </w:p>
    <w:p>
      <w:pPr>
        <w:pStyle w:val="0"/>
        <w:spacing w:before="200" w:lineRule="auto"/>
        <w:ind w:firstLine="540"/>
        <w:jc w:val="both"/>
      </w:pPr>
      <w:r>
        <w:rPr>
          <w:sz w:val="20"/>
        </w:rPr>
        <w:t xml:space="preserve">29. Результаты аттестации заносятся в аттестационный лист муниципального служащего, составленный по форме, установленной </w:t>
      </w:r>
      <w:hyperlink w:history="0" w:anchor="P770" w:tooltip="38. Форма аттестационного листа муниципального служащего:">
        <w:r>
          <w:rPr>
            <w:sz w:val="20"/>
            <w:color w:val="0000ff"/>
          </w:rPr>
          <w:t xml:space="preserve">пунктом 38</w:t>
        </w:r>
      </w:hyperlink>
      <w:r>
        <w:rPr>
          <w:sz w:val="20"/>
        </w:rPr>
        <w:t xml:space="preserve"> настоящего Положения.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pPr>
        <w:pStyle w:val="0"/>
        <w:spacing w:before="200" w:lineRule="auto"/>
        <w:ind w:firstLine="540"/>
        <w:jc w:val="both"/>
      </w:pPr>
      <w:r>
        <w:rPr>
          <w:sz w:val="20"/>
        </w:rPr>
        <w:t xml:space="preserve">30. Муниципальный служащий знакомится с аттестационным листом под расписку.</w:t>
      </w:r>
    </w:p>
    <w:p>
      <w:pPr>
        <w:pStyle w:val="0"/>
        <w:spacing w:before="200" w:lineRule="auto"/>
        <w:ind w:firstLine="540"/>
        <w:jc w:val="both"/>
      </w:pPr>
      <w:r>
        <w:rPr>
          <w:sz w:val="20"/>
        </w:rPr>
        <w:t xml:space="preserve">31. Аттестационный лист муниципального служащего, прошедшего аттестацию, и отзыв, предусмотренный </w:t>
      </w:r>
      <w:hyperlink w:history="0" w:anchor="P733" w:tooltip="15.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
        <w:r>
          <w:rPr>
            <w:sz w:val="20"/>
            <w:color w:val="0000ff"/>
          </w:rPr>
          <w:t xml:space="preserve">пунктом 15</w:t>
        </w:r>
      </w:hyperlink>
      <w:r>
        <w:rPr>
          <w:sz w:val="20"/>
        </w:rPr>
        <w:t xml:space="preserve"> настоящего Положения, хранятся в личном деле муниципального служащего.</w:t>
      </w:r>
    </w:p>
    <w:p>
      <w:pPr>
        <w:pStyle w:val="0"/>
        <w:spacing w:before="200" w:lineRule="auto"/>
        <w:ind w:firstLine="540"/>
        <w:jc w:val="both"/>
      </w:pPr>
      <w:r>
        <w:rPr>
          <w:sz w:val="20"/>
        </w:rPr>
        <w:t xml:space="preserve">32. 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pPr>
        <w:pStyle w:val="0"/>
        <w:spacing w:before="200" w:lineRule="auto"/>
        <w:ind w:firstLine="540"/>
        <w:jc w:val="both"/>
      </w:pPr>
      <w:r>
        <w:rPr>
          <w:sz w:val="20"/>
        </w:rPr>
        <w:t xml:space="preserve">33. Материалы аттестации муниципальных служащих представляются соответственно руководителю органа местного самоуправления не позднее чем через семь дней после дня ее проведения.</w:t>
      </w:r>
    </w:p>
    <w:p>
      <w:pPr>
        <w:pStyle w:val="0"/>
        <w:spacing w:before="200" w:lineRule="auto"/>
        <w:ind w:firstLine="540"/>
        <w:jc w:val="both"/>
      </w:pPr>
      <w:r>
        <w:rPr>
          <w:sz w:val="20"/>
        </w:rPr>
        <w:t xml:space="preserve">34. В течение одного месяца после проведения аттестации по ее результатам издается правовой акт руководителя органа местного самоуправления о результатах аттестации, а также может приниматься решение представителя нанимателя (работодателя) о поощрении отдельных муниципальных служащих за достигнутые ими успехи в работе или о том, что муниципальный служащий:</w:t>
      </w:r>
    </w:p>
    <w:p>
      <w:pPr>
        <w:pStyle w:val="0"/>
        <w:spacing w:before="200" w:lineRule="auto"/>
        <w:ind w:firstLine="540"/>
        <w:jc w:val="both"/>
      </w:pPr>
      <w:r>
        <w:rPr>
          <w:sz w:val="20"/>
        </w:rPr>
        <w:t xml:space="preserve">1) повышается в должности;</w:t>
      </w:r>
    </w:p>
    <w:p>
      <w:pPr>
        <w:pStyle w:val="0"/>
        <w:spacing w:before="200" w:lineRule="auto"/>
        <w:ind w:firstLine="540"/>
        <w:jc w:val="both"/>
      </w:pPr>
      <w:r>
        <w:rPr>
          <w:sz w:val="20"/>
        </w:rPr>
        <w:t xml:space="preserve">2) подлежит включению в кадровый резерв для замещения вакантной должности муниципальной службы в порядке должностного роста (в случае создания в соответствующем муниципальном образовании Смоленской области кадрового резерва для замещения вакантных должностей муниципальной службы);</w:t>
      </w:r>
    </w:p>
    <w:p>
      <w:pPr>
        <w:pStyle w:val="0"/>
        <w:spacing w:before="200" w:lineRule="auto"/>
        <w:ind w:firstLine="540"/>
        <w:jc w:val="both"/>
      </w:pPr>
      <w:r>
        <w:rPr>
          <w:sz w:val="20"/>
        </w:rPr>
        <w:t xml:space="preserve">3) направляется для получения дополнительного профессионального образования;</w:t>
      </w:r>
    </w:p>
    <w:p>
      <w:pPr>
        <w:pStyle w:val="0"/>
        <w:spacing w:before="200" w:lineRule="auto"/>
        <w:ind w:firstLine="540"/>
        <w:jc w:val="both"/>
      </w:pPr>
      <w:r>
        <w:rPr>
          <w:sz w:val="20"/>
        </w:rPr>
        <w:t xml:space="preserve">4) понижается в должности муниципальной службы с его согласия и подлежит исключению из кадрового резерва для замещения вакантной должности муниципальной службы в случае нахождения в нем.</w:t>
      </w:r>
    </w:p>
    <w:bookmarkStart w:id="767" w:name="P767"/>
    <w:bookmarkEnd w:id="767"/>
    <w:p>
      <w:pPr>
        <w:pStyle w:val="0"/>
        <w:spacing w:before="200" w:lineRule="auto"/>
        <w:ind w:firstLine="540"/>
        <w:jc w:val="both"/>
      </w:pPr>
      <w:r>
        <w:rPr>
          <w:sz w:val="20"/>
        </w:rPr>
        <w:t xml:space="preserve">35.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w:t>
      </w:r>
    </w:p>
    <w:p>
      <w:pPr>
        <w:pStyle w:val="0"/>
        <w:spacing w:before="200" w:lineRule="auto"/>
        <w:ind w:firstLine="540"/>
        <w:jc w:val="both"/>
      </w:pPr>
      <w:r>
        <w:rPr>
          <w:sz w:val="20"/>
        </w:rPr>
        <w:t xml:space="preserve">36. По истечении срока, указанного в </w:t>
      </w:r>
      <w:hyperlink w:history="0" w:anchor="P767" w:tooltip="3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w:r>
          <w:rPr>
            <w:sz w:val="20"/>
            <w:color w:val="0000ff"/>
          </w:rPr>
          <w:t xml:space="preserve">пункте 35</w:t>
        </w:r>
      </w:hyperlink>
      <w:r>
        <w:rPr>
          <w:sz w:val="20"/>
        </w:rPr>
        <w:t xml:space="preserve"> настоящего Положения, увольнение муниципального служащего или понижение его в должности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pPr>
        <w:pStyle w:val="0"/>
        <w:spacing w:before="200" w:lineRule="auto"/>
        <w:ind w:firstLine="540"/>
        <w:jc w:val="both"/>
      </w:pPr>
      <w:r>
        <w:rPr>
          <w:sz w:val="20"/>
        </w:rPr>
        <w:t xml:space="preserve">37. Муниципальный служащий вправе обжаловать результаты аттестации в соответствии с законодательством Российской Федерации.</w:t>
      </w:r>
    </w:p>
    <w:bookmarkStart w:id="770" w:name="P770"/>
    <w:bookmarkEnd w:id="770"/>
    <w:p>
      <w:pPr>
        <w:pStyle w:val="0"/>
        <w:spacing w:before="200" w:lineRule="auto"/>
        <w:ind w:firstLine="540"/>
        <w:jc w:val="both"/>
      </w:pPr>
      <w:r>
        <w:rPr>
          <w:sz w:val="20"/>
        </w:rPr>
        <w:t xml:space="preserve">38. Форма аттестационного листа муниципального служащего:</w:t>
      </w:r>
    </w:p>
    <w:p>
      <w:pPr>
        <w:pStyle w:val="0"/>
        <w:jc w:val="both"/>
      </w:pPr>
      <w:r>
        <w:rPr>
          <w:sz w:val="20"/>
        </w:rPr>
      </w:r>
    </w:p>
    <w:tbl>
      <w:tblPr>
        <w:tblInd w:w="0" w:type="dxa"/>
        <w:tblLayout w:type="fixed"/>
        <w:tblCellMar>
          <w:top w:w="102" w:type="dxa"/>
          <w:left w:w="62" w:type="dxa"/>
          <w:bottom w:w="102" w:type="dxa"/>
          <w:right w:w="62" w:type="dxa"/>
        </w:tblCellMar>
      </w:tblPr>
      <w:tblGrid>
        <w:gridCol w:w="3762"/>
        <w:gridCol w:w="509"/>
        <w:gridCol w:w="1635"/>
        <w:gridCol w:w="3164"/>
      </w:tblGrid>
      <w:tr>
        <w:tc>
          <w:tcPr>
            <w:gridSpan w:val="4"/>
            <w:tcW w:w="9070" w:type="dxa"/>
            <w:tcBorders>
              <w:top w:val="nil"/>
              <w:left w:val="nil"/>
              <w:bottom w:val="nil"/>
              <w:right w:val="nil"/>
            </w:tcBorders>
          </w:tcPr>
          <w:p>
            <w:pPr>
              <w:pStyle w:val="0"/>
              <w:jc w:val="center"/>
            </w:pPr>
            <w:r>
              <w:rPr>
                <w:sz w:val="20"/>
              </w:rPr>
              <w:t xml:space="preserve">Аттестационный лист</w:t>
            </w:r>
          </w:p>
          <w:p>
            <w:pPr>
              <w:pStyle w:val="0"/>
              <w:jc w:val="center"/>
            </w:pPr>
            <w:r>
              <w:rPr>
                <w:sz w:val="20"/>
              </w:rPr>
              <w:t xml:space="preserve">муниципального служащего</w:t>
            </w:r>
          </w:p>
          <w:p>
            <w:pPr>
              <w:pStyle w:val="0"/>
            </w:pPr>
            <w:r>
              <w:rPr>
                <w:sz w:val="20"/>
              </w:rPr>
            </w:r>
          </w:p>
          <w:p>
            <w:pPr>
              <w:pStyle w:val="0"/>
              <w:ind w:firstLine="283"/>
              <w:jc w:val="both"/>
            </w:pPr>
            <w:r>
              <w:rPr>
                <w:sz w:val="20"/>
              </w:rPr>
              <w:t xml:space="preserve">1. Фамилия, имя, отчество _________________________________________________</w:t>
            </w:r>
          </w:p>
          <w:p>
            <w:pPr>
              <w:pStyle w:val="0"/>
              <w:ind w:firstLine="283"/>
              <w:jc w:val="both"/>
            </w:pPr>
            <w:r>
              <w:rPr>
                <w:sz w:val="20"/>
              </w:rPr>
              <w:t xml:space="preserve">2. Год, число и месяц рождения ____________________________________________</w:t>
            </w:r>
          </w:p>
          <w:p>
            <w:pPr>
              <w:pStyle w:val="0"/>
              <w:ind w:firstLine="283"/>
              <w:jc w:val="both"/>
            </w:pPr>
            <w:r>
              <w:rPr>
                <w:sz w:val="20"/>
              </w:rPr>
              <w:t xml:space="preserve">3. Сведения о профессиональном образовании, наличии ученой степени, ученого звания ____________________________________________________________________</w:t>
            </w:r>
          </w:p>
          <w:p>
            <w:pPr>
              <w:pStyle w:val="0"/>
              <w:jc w:val="center"/>
            </w:pPr>
            <w:r>
              <w:rPr>
                <w:sz w:val="20"/>
              </w:rPr>
              <w:t xml:space="preserve">(когда и какую образовательную организацию окончил, специальность или</w:t>
            </w:r>
          </w:p>
          <w:p>
            <w:pPr>
              <w:pStyle w:val="0"/>
              <w:jc w:val="center"/>
            </w:pPr>
            <w:r>
              <w:rPr>
                <w:sz w:val="20"/>
              </w:rPr>
              <w:t xml:space="preserve">__________________________________________________________________________</w:t>
            </w:r>
          </w:p>
          <w:p>
            <w:pPr>
              <w:pStyle w:val="0"/>
              <w:jc w:val="center"/>
            </w:pPr>
            <w:r>
              <w:rPr>
                <w:sz w:val="20"/>
              </w:rPr>
              <w:t xml:space="preserve">направление подготовки, квалификация, ученая степень, ученое звание)</w:t>
            </w:r>
          </w:p>
          <w:p>
            <w:pPr>
              <w:pStyle w:val="0"/>
              <w:ind w:firstLine="283"/>
              <w:jc w:val="both"/>
            </w:pPr>
            <w:r>
              <w:rPr>
                <w:sz w:val="20"/>
              </w:rPr>
              <w:t xml:space="preserve">4. Замещаемая должность муниципальной службы на момент аттестации и дата назначения на эту должность _________________________________________________</w:t>
            </w:r>
          </w:p>
          <w:p>
            <w:pPr>
              <w:pStyle w:val="0"/>
              <w:ind w:firstLine="283"/>
              <w:jc w:val="both"/>
            </w:pPr>
            <w:r>
              <w:rPr>
                <w:sz w:val="20"/>
              </w:rPr>
              <w:t xml:space="preserve">5. Стаж муниципальной службы ____________________________________________</w:t>
            </w:r>
          </w:p>
          <w:p>
            <w:pPr>
              <w:pStyle w:val="0"/>
              <w:ind w:firstLine="283"/>
              <w:jc w:val="both"/>
            </w:pPr>
            <w:r>
              <w:rPr>
                <w:sz w:val="20"/>
              </w:rPr>
              <w:t xml:space="preserve">6. Общий трудовой стаж __________________________________________________</w:t>
            </w:r>
          </w:p>
          <w:p>
            <w:pPr>
              <w:pStyle w:val="0"/>
              <w:ind w:firstLine="283"/>
              <w:jc w:val="both"/>
            </w:pPr>
            <w:r>
              <w:rPr>
                <w:sz w:val="20"/>
              </w:rPr>
              <w:t xml:space="preserve">7. Классный чин муниципальной службы ____________________________________</w:t>
            </w:r>
          </w:p>
          <w:p>
            <w:pPr>
              <w:pStyle w:val="0"/>
              <w:jc w:val="right"/>
            </w:pPr>
            <w:r>
              <w:rPr>
                <w:sz w:val="20"/>
              </w:rPr>
              <w:t xml:space="preserve">(наименование классного чина и дата его присвоения)</w:t>
            </w:r>
          </w:p>
          <w:p>
            <w:pPr>
              <w:pStyle w:val="0"/>
              <w:jc w:val="center"/>
            </w:pPr>
            <w:r>
              <w:rPr>
                <w:sz w:val="20"/>
              </w:rPr>
              <w:t xml:space="preserve">__________________________________________________________________________</w:t>
            </w:r>
          </w:p>
          <w:p>
            <w:pPr>
              <w:pStyle w:val="0"/>
              <w:ind w:firstLine="283"/>
              <w:jc w:val="both"/>
            </w:pPr>
            <w:r>
              <w:rPr>
                <w:sz w:val="20"/>
              </w:rPr>
              <w:t xml:space="preserve">8. Вопросы к муниципальному служащему и краткие ответы на них ______________</w:t>
            </w:r>
          </w:p>
          <w:p>
            <w:pPr>
              <w:pStyle w:val="0"/>
              <w:jc w:val="center"/>
            </w:pPr>
            <w:r>
              <w:rPr>
                <w:sz w:val="20"/>
              </w:rPr>
              <w:t xml:space="preserve">__________________________________________________________________________</w:t>
            </w:r>
          </w:p>
          <w:p>
            <w:pPr>
              <w:pStyle w:val="0"/>
              <w:jc w:val="center"/>
            </w:pPr>
            <w:r>
              <w:rPr>
                <w:sz w:val="20"/>
              </w:rPr>
              <w:t xml:space="preserve">__________________________________________________________________________</w:t>
            </w:r>
          </w:p>
          <w:p>
            <w:pPr>
              <w:pStyle w:val="0"/>
              <w:jc w:val="center"/>
            </w:pPr>
            <w:r>
              <w:rPr>
                <w:sz w:val="20"/>
              </w:rPr>
              <w:t xml:space="preserve">__________________________________________________________________________</w:t>
            </w:r>
          </w:p>
          <w:p>
            <w:pPr>
              <w:pStyle w:val="0"/>
              <w:ind w:firstLine="283"/>
              <w:jc w:val="both"/>
            </w:pPr>
            <w:r>
              <w:rPr>
                <w:sz w:val="20"/>
              </w:rPr>
              <w:t xml:space="preserve">9. Замечания и предложения, высказанные аттестационной комиссией ___________</w:t>
            </w:r>
          </w:p>
          <w:p>
            <w:pPr>
              <w:pStyle w:val="0"/>
              <w:jc w:val="center"/>
            </w:pPr>
            <w:r>
              <w:rPr>
                <w:sz w:val="20"/>
              </w:rPr>
              <w:t xml:space="preserve">__________________________________________________________________________</w:t>
            </w:r>
          </w:p>
          <w:p>
            <w:pPr>
              <w:pStyle w:val="0"/>
              <w:jc w:val="center"/>
            </w:pPr>
            <w:r>
              <w:rPr>
                <w:sz w:val="20"/>
              </w:rPr>
              <w:t xml:space="preserve">__________________________________________________________________________</w:t>
            </w:r>
          </w:p>
          <w:p>
            <w:pPr>
              <w:pStyle w:val="0"/>
              <w:ind w:firstLine="283"/>
              <w:jc w:val="both"/>
            </w:pPr>
            <w:r>
              <w:rPr>
                <w:sz w:val="20"/>
              </w:rPr>
              <w:t xml:space="preserve">10. Краткая оценка выполнения муниципальным служащим рекомендаций предыдущей аттестации _____________________________________________________</w:t>
            </w:r>
          </w:p>
          <w:p>
            <w:pPr>
              <w:pStyle w:val="0"/>
              <w:jc w:val="center"/>
            </w:pPr>
            <w:r>
              <w:rPr>
                <w:sz w:val="20"/>
              </w:rPr>
              <w:t xml:space="preserve">(выполнены, выполнены частично, не выполнены)</w:t>
            </w:r>
          </w:p>
          <w:p>
            <w:pPr>
              <w:pStyle w:val="0"/>
              <w:ind w:firstLine="283"/>
              <w:jc w:val="both"/>
            </w:pPr>
            <w:r>
              <w:rPr>
                <w:sz w:val="20"/>
              </w:rPr>
              <w:t xml:space="preserve">11. Решение аттестационной комиссии ______________________________________</w:t>
            </w:r>
          </w:p>
          <w:p>
            <w:pPr>
              <w:pStyle w:val="0"/>
              <w:jc w:val="right"/>
            </w:pPr>
            <w:r>
              <w:rPr>
                <w:sz w:val="20"/>
              </w:rPr>
              <w:t xml:space="preserve">(соответствует замещаемой должности муниципальной службы;</w:t>
            </w:r>
          </w:p>
          <w:p>
            <w:pPr>
              <w:pStyle w:val="0"/>
              <w:jc w:val="center"/>
            </w:pPr>
            <w:r>
              <w:rPr>
                <w:sz w:val="20"/>
              </w:rPr>
              <w:t xml:space="preserve">__________________________________________________________________________</w:t>
            </w:r>
          </w:p>
          <w:p>
            <w:pPr>
              <w:pStyle w:val="0"/>
              <w:jc w:val="center"/>
            </w:pPr>
            <w:r>
              <w:rPr>
                <w:sz w:val="20"/>
              </w:rPr>
              <w:t xml:space="preserve">соответствует замещаемой должности муниципальной службы и заслуживает поощрения за достигнутые успехи в</w:t>
            </w:r>
          </w:p>
          <w:p>
            <w:pPr>
              <w:pStyle w:val="0"/>
              <w:jc w:val="center"/>
            </w:pPr>
            <w:r>
              <w:rPr>
                <w:sz w:val="20"/>
              </w:rPr>
              <w:t xml:space="preserve">__________________________________________________________________________</w:t>
            </w:r>
          </w:p>
          <w:p>
            <w:pPr>
              <w:pStyle w:val="0"/>
              <w:jc w:val="center"/>
            </w:pPr>
            <w:r>
              <w:rPr>
                <w:sz w:val="20"/>
              </w:rPr>
              <w:t xml:space="preserve">работе; соответствует замещаемой должности муниципальной службы, рекомендуется повысить муниципального</w:t>
            </w:r>
          </w:p>
          <w:p>
            <w:pPr>
              <w:pStyle w:val="0"/>
              <w:jc w:val="center"/>
            </w:pPr>
            <w:r>
              <w:rPr>
                <w:sz w:val="20"/>
              </w:rPr>
              <w:t xml:space="preserve">__________________________________________________________________________</w:t>
            </w:r>
          </w:p>
          <w:p>
            <w:pPr>
              <w:pStyle w:val="0"/>
              <w:jc w:val="center"/>
            </w:pPr>
            <w:r>
              <w:rPr>
                <w:sz w:val="20"/>
              </w:rPr>
              <w:t xml:space="preserve">служащего в должности; соответствует замещаемой должности муниципальной службы и рекомендуется к включению в кадровый резерв для замещения вакантной должности муниципальной службы в порядке должностного роста; соответствует замещаемой должности муниципальной службы, при этом рекомендуется получить дополнительное профессиональное образование; не соответствует замещаемой должности муниципальной службы)</w:t>
            </w:r>
          </w:p>
          <w:p>
            <w:pPr>
              <w:pStyle w:val="0"/>
              <w:ind w:firstLine="283"/>
              <w:jc w:val="both"/>
            </w:pPr>
            <w:r>
              <w:rPr>
                <w:sz w:val="20"/>
              </w:rPr>
              <w:t xml:space="preserve">12. Количественный состав аттестационной комиссии _________________________</w:t>
            </w:r>
          </w:p>
          <w:p>
            <w:pPr>
              <w:pStyle w:val="0"/>
              <w:ind w:firstLine="283"/>
              <w:jc w:val="both"/>
            </w:pPr>
            <w:r>
              <w:rPr>
                <w:sz w:val="20"/>
              </w:rPr>
              <w:t xml:space="preserve">На заседании присутствовало ___________ членов аттестационной комиссии</w:t>
            </w:r>
          </w:p>
          <w:p>
            <w:pPr>
              <w:pStyle w:val="0"/>
              <w:ind w:firstLine="283"/>
              <w:jc w:val="both"/>
            </w:pPr>
            <w:r>
              <w:rPr>
                <w:sz w:val="20"/>
              </w:rPr>
              <w:t xml:space="preserve">Количество голосов за ____, против ____</w:t>
            </w:r>
          </w:p>
          <w:p>
            <w:pPr>
              <w:pStyle w:val="0"/>
              <w:ind w:firstLine="283"/>
              <w:jc w:val="both"/>
            </w:pPr>
            <w:r>
              <w:rPr>
                <w:sz w:val="20"/>
              </w:rPr>
              <w:t xml:space="preserve">13. Примечания __________________________________________________________</w:t>
            </w:r>
          </w:p>
        </w:tc>
      </w:tr>
      <w:tr>
        <w:tc>
          <w:tcPr>
            <w:tcW w:w="3762" w:type="dxa"/>
            <w:tcBorders>
              <w:top w:val="nil"/>
              <w:left w:val="nil"/>
              <w:bottom w:val="nil"/>
              <w:right w:val="nil"/>
            </w:tcBorders>
          </w:tcPr>
          <w:p>
            <w:pPr>
              <w:pStyle w:val="0"/>
              <w:jc w:val="both"/>
            </w:pPr>
            <w:r>
              <w:rPr>
                <w:sz w:val="20"/>
              </w:rPr>
              <w:t xml:space="preserve">Председатель</w:t>
            </w:r>
          </w:p>
          <w:p>
            <w:pPr>
              <w:pStyle w:val="0"/>
              <w:jc w:val="both"/>
            </w:pPr>
            <w:r>
              <w:rPr>
                <w:sz w:val="20"/>
              </w:rPr>
              <w:t xml:space="preserve">аттестационной комиссии</w:t>
            </w:r>
          </w:p>
        </w:tc>
        <w:tc>
          <w:tcPr>
            <w:gridSpan w:val="2"/>
            <w:tcW w:w="2144" w:type="dxa"/>
            <w:tcBorders>
              <w:top w:val="nil"/>
              <w:left w:val="nil"/>
              <w:bottom w:val="nil"/>
              <w:right w:val="nil"/>
            </w:tcBorders>
          </w:tcPr>
          <w:p>
            <w:pPr>
              <w:pStyle w:val="0"/>
              <w:jc w:val="center"/>
            </w:pPr>
            <w:r>
              <w:rPr>
                <w:sz w:val="20"/>
              </w:rPr>
              <w:t xml:space="preserve">________________</w:t>
            </w:r>
          </w:p>
          <w:p>
            <w:pPr>
              <w:pStyle w:val="0"/>
              <w:jc w:val="center"/>
            </w:pPr>
            <w:r>
              <w:rPr>
                <w:sz w:val="20"/>
              </w:rPr>
              <w:t xml:space="preserve">(подпись)</w:t>
            </w:r>
          </w:p>
        </w:tc>
        <w:tc>
          <w:tcPr>
            <w:tcW w:w="3164" w:type="dxa"/>
            <w:tcBorders>
              <w:top w:val="nil"/>
              <w:left w:val="nil"/>
              <w:bottom w:val="nil"/>
              <w:right w:val="nil"/>
            </w:tcBorders>
          </w:tcPr>
          <w:p>
            <w:pPr>
              <w:pStyle w:val="0"/>
              <w:jc w:val="center"/>
            </w:pPr>
            <w:r>
              <w:rPr>
                <w:sz w:val="20"/>
              </w:rPr>
              <w:t xml:space="preserve">_________________________</w:t>
            </w:r>
          </w:p>
          <w:p>
            <w:pPr>
              <w:pStyle w:val="0"/>
              <w:jc w:val="center"/>
            </w:pPr>
            <w:r>
              <w:rPr>
                <w:sz w:val="20"/>
              </w:rPr>
              <w:t xml:space="preserve">(расшифровка подписи)</w:t>
            </w:r>
          </w:p>
        </w:tc>
      </w:tr>
      <w:tr>
        <w:tc>
          <w:tcPr>
            <w:tcW w:w="3762" w:type="dxa"/>
            <w:tcBorders>
              <w:top w:val="nil"/>
              <w:left w:val="nil"/>
              <w:bottom w:val="nil"/>
              <w:right w:val="nil"/>
            </w:tcBorders>
          </w:tcPr>
          <w:p>
            <w:pPr>
              <w:pStyle w:val="0"/>
              <w:jc w:val="both"/>
            </w:pPr>
            <w:r>
              <w:rPr>
                <w:sz w:val="20"/>
              </w:rPr>
              <w:t xml:space="preserve">Заместитель председателя аттестационной комиссии</w:t>
            </w:r>
          </w:p>
        </w:tc>
        <w:tc>
          <w:tcPr>
            <w:gridSpan w:val="2"/>
            <w:tcW w:w="2144" w:type="dxa"/>
            <w:tcBorders>
              <w:top w:val="nil"/>
              <w:left w:val="nil"/>
              <w:bottom w:val="nil"/>
              <w:right w:val="nil"/>
            </w:tcBorders>
          </w:tcPr>
          <w:p>
            <w:pPr>
              <w:pStyle w:val="0"/>
              <w:jc w:val="center"/>
            </w:pPr>
            <w:r>
              <w:rPr>
                <w:sz w:val="20"/>
              </w:rPr>
              <w:t xml:space="preserve">________________</w:t>
            </w:r>
          </w:p>
          <w:p>
            <w:pPr>
              <w:pStyle w:val="0"/>
              <w:jc w:val="center"/>
            </w:pPr>
            <w:r>
              <w:rPr>
                <w:sz w:val="20"/>
              </w:rPr>
              <w:t xml:space="preserve">(подпись)</w:t>
            </w:r>
          </w:p>
        </w:tc>
        <w:tc>
          <w:tcPr>
            <w:tcW w:w="3164" w:type="dxa"/>
            <w:tcBorders>
              <w:top w:val="nil"/>
              <w:left w:val="nil"/>
              <w:bottom w:val="nil"/>
              <w:right w:val="nil"/>
            </w:tcBorders>
          </w:tcPr>
          <w:p>
            <w:pPr>
              <w:pStyle w:val="0"/>
              <w:jc w:val="center"/>
            </w:pPr>
            <w:r>
              <w:rPr>
                <w:sz w:val="20"/>
              </w:rPr>
              <w:t xml:space="preserve">_________________________</w:t>
            </w:r>
          </w:p>
          <w:p>
            <w:pPr>
              <w:pStyle w:val="0"/>
              <w:jc w:val="center"/>
            </w:pPr>
            <w:r>
              <w:rPr>
                <w:sz w:val="20"/>
              </w:rPr>
              <w:t xml:space="preserve">(расшифровка подписи)</w:t>
            </w:r>
          </w:p>
        </w:tc>
      </w:tr>
      <w:tr>
        <w:tc>
          <w:tcPr>
            <w:tcW w:w="3762" w:type="dxa"/>
            <w:tcBorders>
              <w:top w:val="nil"/>
              <w:left w:val="nil"/>
              <w:bottom w:val="nil"/>
              <w:right w:val="nil"/>
            </w:tcBorders>
          </w:tcPr>
          <w:p>
            <w:pPr>
              <w:pStyle w:val="0"/>
            </w:pPr>
            <w:r>
              <w:rPr>
                <w:sz w:val="20"/>
              </w:rPr>
              <w:t xml:space="preserve">Секретарь</w:t>
            </w:r>
          </w:p>
          <w:p>
            <w:pPr>
              <w:pStyle w:val="0"/>
            </w:pPr>
            <w:r>
              <w:rPr>
                <w:sz w:val="20"/>
              </w:rPr>
              <w:t xml:space="preserve">аттестационной комиссии</w:t>
            </w:r>
          </w:p>
        </w:tc>
        <w:tc>
          <w:tcPr>
            <w:gridSpan w:val="2"/>
            <w:tcW w:w="2144" w:type="dxa"/>
            <w:tcBorders>
              <w:top w:val="nil"/>
              <w:left w:val="nil"/>
              <w:bottom w:val="nil"/>
              <w:right w:val="nil"/>
            </w:tcBorders>
          </w:tcPr>
          <w:p>
            <w:pPr>
              <w:pStyle w:val="0"/>
              <w:jc w:val="center"/>
            </w:pPr>
            <w:r>
              <w:rPr>
                <w:sz w:val="20"/>
              </w:rPr>
              <w:t xml:space="preserve">________________</w:t>
            </w:r>
          </w:p>
          <w:p>
            <w:pPr>
              <w:pStyle w:val="0"/>
              <w:jc w:val="center"/>
            </w:pPr>
            <w:r>
              <w:rPr>
                <w:sz w:val="20"/>
              </w:rPr>
              <w:t xml:space="preserve">(подпись)</w:t>
            </w:r>
          </w:p>
        </w:tc>
        <w:tc>
          <w:tcPr>
            <w:tcW w:w="3164" w:type="dxa"/>
            <w:tcBorders>
              <w:top w:val="nil"/>
              <w:left w:val="nil"/>
              <w:bottom w:val="nil"/>
              <w:right w:val="nil"/>
            </w:tcBorders>
          </w:tcPr>
          <w:p>
            <w:pPr>
              <w:pStyle w:val="0"/>
              <w:jc w:val="center"/>
            </w:pPr>
            <w:r>
              <w:rPr>
                <w:sz w:val="20"/>
              </w:rPr>
              <w:t xml:space="preserve">_________________________</w:t>
            </w:r>
          </w:p>
          <w:p>
            <w:pPr>
              <w:pStyle w:val="0"/>
              <w:jc w:val="center"/>
            </w:pPr>
            <w:r>
              <w:rPr>
                <w:sz w:val="20"/>
              </w:rPr>
              <w:t xml:space="preserve">(расшифровка подписи)</w:t>
            </w:r>
          </w:p>
        </w:tc>
      </w:tr>
      <w:tr>
        <w:tc>
          <w:tcPr>
            <w:tcW w:w="3762" w:type="dxa"/>
            <w:tcBorders>
              <w:top w:val="nil"/>
              <w:left w:val="nil"/>
              <w:bottom w:val="nil"/>
              <w:right w:val="nil"/>
            </w:tcBorders>
          </w:tcPr>
          <w:p>
            <w:pPr>
              <w:pStyle w:val="0"/>
            </w:pPr>
            <w:r>
              <w:rPr>
                <w:sz w:val="20"/>
              </w:rPr>
              <w:t xml:space="preserve">Члены</w:t>
            </w:r>
          </w:p>
          <w:p>
            <w:pPr>
              <w:pStyle w:val="0"/>
              <w:jc w:val="both"/>
            </w:pPr>
            <w:r>
              <w:rPr>
                <w:sz w:val="20"/>
              </w:rPr>
              <w:t xml:space="preserve">аттестационной комиссии</w:t>
            </w:r>
          </w:p>
        </w:tc>
        <w:tc>
          <w:tcPr>
            <w:gridSpan w:val="2"/>
            <w:tcW w:w="2144" w:type="dxa"/>
            <w:tcBorders>
              <w:top w:val="nil"/>
              <w:left w:val="nil"/>
              <w:bottom w:val="nil"/>
              <w:right w:val="nil"/>
            </w:tcBorders>
          </w:tcPr>
          <w:p>
            <w:pPr>
              <w:pStyle w:val="0"/>
              <w:jc w:val="center"/>
            </w:pPr>
            <w:r>
              <w:rPr>
                <w:sz w:val="20"/>
              </w:rPr>
              <w:t xml:space="preserve">________________</w:t>
            </w:r>
          </w:p>
          <w:p>
            <w:pPr>
              <w:pStyle w:val="0"/>
              <w:jc w:val="center"/>
            </w:pPr>
            <w:r>
              <w:rPr>
                <w:sz w:val="20"/>
              </w:rPr>
              <w:t xml:space="preserve">(подпись)</w:t>
            </w:r>
          </w:p>
        </w:tc>
        <w:tc>
          <w:tcPr>
            <w:tcW w:w="3164" w:type="dxa"/>
            <w:tcBorders>
              <w:top w:val="nil"/>
              <w:left w:val="nil"/>
              <w:bottom w:val="nil"/>
              <w:right w:val="nil"/>
            </w:tcBorders>
          </w:tcPr>
          <w:p>
            <w:pPr>
              <w:pStyle w:val="0"/>
              <w:jc w:val="center"/>
            </w:pPr>
            <w:r>
              <w:rPr>
                <w:sz w:val="20"/>
              </w:rPr>
              <w:t xml:space="preserve">_________________________</w:t>
            </w:r>
          </w:p>
          <w:p>
            <w:pPr>
              <w:pStyle w:val="0"/>
              <w:jc w:val="center"/>
            </w:pPr>
            <w:r>
              <w:rPr>
                <w:sz w:val="20"/>
              </w:rPr>
              <w:t xml:space="preserve">(расшифровка подписи)</w:t>
            </w:r>
          </w:p>
        </w:tc>
      </w:tr>
      <w:tr>
        <w:tc>
          <w:tcPr>
            <w:tcW w:w="3762" w:type="dxa"/>
            <w:tcBorders>
              <w:top w:val="nil"/>
              <w:left w:val="nil"/>
              <w:bottom w:val="nil"/>
              <w:right w:val="nil"/>
            </w:tcBorders>
          </w:tcPr>
          <w:p>
            <w:pPr>
              <w:pStyle w:val="0"/>
            </w:pPr>
            <w:r>
              <w:rPr>
                <w:sz w:val="20"/>
              </w:rPr>
            </w:r>
          </w:p>
        </w:tc>
        <w:tc>
          <w:tcPr>
            <w:gridSpan w:val="2"/>
            <w:tcW w:w="2144" w:type="dxa"/>
            <w:tcBorders>
              <w:top w:val="nil"/>
              <w:left w:val="nil"/>
              <w:bottom w:val="nil"/>
              <w:right w:val="nil"/>
            </w:tcBorders>
          </w:tcPr>
          <w:p>
            <w:pPr>
              <w:pStyle w:val="0"/>
              <w:jc w:val="center"/>
            </w:pPr>
            <w:r>
              <w:rPr>
                <w:sz w:val="20"/>
              </w:rPr>
              <w:t xml:space="preserve">________________</w:t>
            </w:r>
          </w:p>
          <w:p>
            <w:pPr>
              <w:pStyle w:val="0"/>
              <w:jc w:val="center"/>
            </w:pPr>
            <w:r>
              <w:rPr>
                <w:sz w:val="20"/>
              </w:rPr>
              <w:t xml:space="preserve">(подпись)</w:t>
            </w:r>
          </w:p>
        </w:tc>
        <w:tc>
          <w:tcPr>
            <w:tcW w:w="3164" w:type="dxa"/>
            <w:tcBorders>
              <w:top w:val="nil"/>
              <w:left w:val="nil"/>
              <w:bottom w:val="nil"/>
              <w:right w:val="nil"/>
            </w:tcBorders>
          </w:tcPr>
          <w:p>
            <w:pPr>
              <w:pStyle w:val="0"/>
              <w:jc w:val="center"/>
            </w:pPr>
            <w:r>
              <w:rPr>
                <w:sz w:val="20"/>
              </w:rPr>
              <w:t xml:space="preserve">_________________________</w:t>
            </w:r>
          </w:p>
          <w:p>
            <w:pPr>
              <w:pStyle w:val="0"/>
              <w:jc w:val="center"/>
            </w:pPr>
            <w:r>
              <w:rPr>
                <w:sz w:val="20"/>
              </w:rPr>
              <w:t xml:space="preserve">(расшифровка подписи)</w:t>
            </w:r>
          </w:p>
        </w:tc>
      </w:tr>
      <w:tr>
        <w:tc>
          <w:tcPr>
            <w:gridSpan w:val="4"/>
            <w:tcW w:w="9070" w:type="dxa"/>
            <w:tcBorders>
              <w:top w:val="nil"/>
              <w:left w:val="nil"/>
              <w:bottom w:val="nil"/>
              <w:right w:val="nil"/>
            </w:tcBorders>
          </w:tcPr>
          <w:p>
            <w:pPr>
              <w:pStyle w:val="0"/>
            </w:pPr>
            <w:r>
              <w:rPr>
                <w:sz w:val="20"/>
              </w:rPr>
              <w:t xml:space="preserve">Дата проведения аттестации</w:t>
            </w:r>
          </w:p>
          <w:p>
            <w:pPr>
              <w:pStyle w:val="0"/>
            </w:pPr>
            <w:r>
              <w:rPr>
                <w:sz w:val="20"/>
              </w:rPr>
              <w:t xml:space="preserve">___________________________</w:t>
            </w:r>
          </w:p>
        </w:tc>
      </w:tr>
      <w:tr>
        <w:tc>
          <w:tcPr>
            <w:gridSpan w:val="2"/>
            <w:tcW w:w="4271" w:type="dxa"/>
            <w:tcBorders>
              <w:top w:val="nil"/>
              <w:left w:val="nil"/>
              <w:bottom w:val="nil"/>
              <w:right w:val="nil"/>
            </w:tcBorders>
          </w:tcPr>
          <w:p>
            <w:pPr>
              <w:pStyle w:val="0"/>
            </w:pPr>
            <w:r>
              <w:rPr>
                <w:sz w:val="20"/>
              </w:rPr>
              <w:t xml:space="preserve">С аттестационным листом ознакомился</w:t>
            </w:r>
          </w:p>
        </w:tc>
        <w:tc>
          <w:tcPr>
            <w:gridSpan w:val="2"/>
            <w:tcW w:w="4799" w:type="dxa"/>
            <w:tcBorders>
              <w:top w:val="nil"/>
              <w:left w:val="nil"/>
              <w:bottom w:val="nil"/>
              <w:right w:val="nil"/>
            </w:tcBorders>
          </w:tcPr>
          <w:p>
            <w:pPr>
              <w:pStyle w:val="0"/>
              <w:jc w:val="center"/>
            </w:pPr>
            <w:r>
              <w:rPr>
                <w:sz w:val="20"/>
              </w:rPr>
              <w:t xml:space="preserve">_______________________________________</w:t>
            </w:r>
          </w:p>
          <w:p>
            <w:pPr>
              <w:pStyle w:val="0"/>
              <w:jc w:val="center"/>
            </w:pPr>
            <w:r>
              <w:rPr>
                <w:sz w:val="20"/>
              </w:rPr>
              <w:t xml:space="preserve">(подпись муниципального служащего, дата)</w:t>
            </w:r>
          </w:p>
        </w:tc>
      </w:tr>
      <w:tr>
        <w:tc>
          <w:tcPr>
            <w:gridSpan w:val="4"/>
            <w:tcW w:w="9070" w:type="dxa"/>
            <w:tcBorders>
              <w:top w:val="nil"/>
              <w:left w:val="nil"/>
              <w:bottom w:val="nil"/>
              <w:right w:val="nil"/>
            </w:tcBorders>
          </w:tcPr>
          <w:p>
            <w:pPr>
              <w:pStyle w:val="0"/>
            </w:pPr>
            <w:r>
              <w:rPr>
                <w:sz w:val="20"/>
              </w:rPr>
              <w:t xml:space="preserve">(место для печати органа местного самоуправления)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4</w:t>
      </w:r>
    </w:p>
    <w:p>
      <w:pPr>
        <w:pStyle w:val="0"/>
        <w:jc w:val="right"/>
      </w:pPr>
      <w:r>
        <w:rPr>
          <w:sz w:val="20"/>
        </w:rPr>
        <w:t xml:space="preserve">к областному закону</w:t>
      </w:r>
    </w:p>
    <w:p>
      <w:pPr>
        <w:pStyle w:val="0"/>
        <w:jc w:val="right"/>
      </w:pPr>
      <w:r>
        <w:rPr>
          <w:sz w:val="20"/>
        </w:rPr>
        <w:t xml:space="preserve">"Об отдельных вопросах</w:t>
      </w:r>
    </w:p>
    <w:p>
      <w:pPr>
        <w:pStyle w:val="0"/>
        <w:jc w:val="right"/>
      </w:pPr>
      <w:r>
        <w:rPr>
          <w:sz w:val="20"/>
        </w:rPr>
        <w:t xml:space="preserve">муниципальной службы</w:t>
      </w:r>
    </w:p>
    <w:p>
      <w:pPr>
        <w:pStyle w:val="0"/>
        <w:jc w:val="right"/>
      </w:pPr>
      <w:r>
        <w:rPr>
          <w:sz w:val="20"/>
        </w:rPr>
        <w:t xml:space="preserve">в Смоленской области"</w:t>
      </w:r>
    </w:p>
    <w:p>
      <w:pPr>
        <w:pStyle w:val="0"/>
        <w:jc w:val="both"/>
      </w:pPr>
      <w:r>
        <w:rPr>
          <w:sz w:val="20"/>
        </w:rPr>
      </w:r>
    </w:p>
    <w:p>
      <w:pPr>
        <w:pStyle w:val="0"/>
        <w:jc w:val="center"/>
      </w:pPr>
      <w:r>
        <w:rPr>
          <w:sz w:val="20"/>
        </w:rPr>
        <w:t xml:space="preserve">Типовая форма контракта</w:t>
      </w:r>
    </w:p>
    <w:p>
      <w:pPr>
        <w:pStyle w:val="0"/>
        <w:jc w:val="center"/>
      </w:pPr>
      <w:r>
        <w:rPr>
          <w:sz w:val="20"/>
        </w:rPr>
        <w:t xml:space="preserve">с лицом, назначаемым на должность</w:t>
      </w:r>
    </w:p>
    <w:p>
      <w:pPr>
        <w:pStyle w:val="0"/>
        <w:jc w:val="center"/>
      </w:pPr>
      <w:r>
        <w:rPr>
          <w:sz w:val="20"/>
        </w:rPr>
        <w:t xml:space="preserve">Главы Администрации муниципального образования по контракту</w:t>
      </w:r>
    </w:p>
    <w:p>
      <w:pPr>
        <w:pStyle w:val="0"/>
        <w:jc w:val="both"/>
      </w:pPr>
      <w:r>
        <w:rPr>
          <w:sz w:val="20"/>
        </w:rPr>
      </w:r>
    </w:p>
    <w:p>
      <w:pPr>
        <w:pStyle w:val="0"/>
        <w:ind w:firstLine="540"/>
        <w:jc w:val="both"/>
      </w:pPr>
      <w:r>
        <w:rPr>
          <w:sz w:val="20"/>
        </w:rPr>
        <w:t xml:space="preserve">Утратила силу. - </w:t>
      </w:r>
      <w:hyperlink w:history="0" r:id="rId252"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Закон</w:t>
        </w:r>
      </w:hyperlink>
      <w:r>
        <w:rPr>
          <w:sz w:val="20"/>
        </w:rPr>
        <w:t xml:space="preserve"> Смоленской области от 18.12.2025 N 176-з.</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5</w:t>
      </w:r>
    </w:p>
    <w:p>
      <w:pPr>
        <w:pStyle w:val="0"/>
        <w:jc w:val="right"/>
      </w:pPr>
      <w:r>
        <w:rPr>
          <w:sz w:val="20"/>
        </w:rPr>
        <w:t xml:space="preserve">к областному закону</w:t>
      </w:r>
    </w:p>
    <w:p>
      <w:pPr>
        <w:pStyle w:val="0"/>
        <w:jc w:val="right"/>
      </w:pPr>
      <w:r>
        <w:rPr>
          <w:sz w:val="20"/>
        </w:rPr>
        <w:t xml:space="preserve">"Об отдельных вопросах</w:t>
      </w:r>
    </w:p>
    <w:p>
      <w:pPr>
        <w:pStyle w:val="0"/>
        <w:jc w:val="right"/>
      </w:pPr>
      <w:r>
        <w:rPr>
          <w:sz w:val="20"/>
        </w:rPr>
        <w:t xml:space="preserve">муниципальной службы</w:t>
      </w:r>
    </w:p>
    <w:p>
      <w:pPr>
        <w:pStyle w:val="0"/>
        <w:jc w:val="right"/>
      </w:pPr>
      <w:r>
        <w:rPr>
          <w:sz w:val="20"/>
        </w:rPr>
        <w:t xml:space="preserve">в Смоленской области"</w:t>
      </w:r>
    </w:p>
    <w:p>
      <w:pPr>
        <w:pStyle w:val="0"/>
        <w:jc w:val="both"/>
      </w:pPr>
      <w:r>
        <w:rPr>
          <w:sz w:val="20"/>
        </w:rPr>
      </w:r>
    </w:p>
    <w:bookmarkStart w:id="869" w:name="P869"/>
    <w:bookmarkEnd w:id="869"/>
    <w:p>
      <w:pPr>
        <w:pStyle w:val="2"/>
        <w:jc w:val="center"/>
      </w:pPr>
      <w:r>
        <w:rPr>
          <w:sz w:val="20"/>
        </w:rPr>
        <w:t xml:space="preserve">ПОРЯДОК</w:t>
      </w:r>
    </w:p>
    <w:p>
      <w:pPr>
        <w:pStyle w:val="2"/>
        <w:jc w:val="center"/>
      </w:pPr>
      <w:r>
        <w:rPr>
          <w:sz w:val="20"/>
        </w:rPr>
        <w:t xml:space="preserve">ЗАКЛЮЧЕНИЯ ДОГОВОРА О ЦЕЛЕВОМ ОБУЧЕНИИ С ОБЯЗАТЕЛЬСТВОМ</w:t>
      </w:r>
    </w:p>
    <w:p>
      <w:pPr>
        <w:pStyle w:val="2"/>
        <w:jc w:val="center"/>
      </w:pPr>
      <w:r>
        <w:rPr>
          <w:sz w:val="20"/>
        </w:rPr>
        <w:t xml:space="preserve">ПОСЛЕДУЮЩЕГО ПРОХОЖДЕНИЯ МУНИЦИПАЛЬНОЙ СЛУЖБЫ</w:t>
      </w:r>
    </w:p>
    <w:p>
      <w:pPr>
        <w:pStyle w:val="2"/>
        <w:jc w:val="center"/>
      </w:pPr>
      <w:r>
        <w:rPr>
          <w:sz w:val="20"/>
        </w:rPr>
        <w:t xml:space="preserve">В СМОЛЕНСКОЙ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Смоленской области</w:t>
            </w:r>
          </w:p>
          <w:p>
            <w:pPr>
              <w:pStyle w:val="0"/>
              <w:jc w:val="center"/>
            </w:pPr>
            <w:r>
              <w:rPr>
                <w:sz w:val="20"/>
                <w:color w:val="392c69"/>
              </w:rPr>
              <w:t xml:space="preserve">от 28.02.2023 </w:t>
            </w:r>
            <w:hyperlink w:history="0" r:id="rId253" w:tooltip="Закон Смоленской области от 28.02.2023 N 2-з &quot;О внесении изменений в областной закон &quot;Об отдельных вопросах муниципальной службы в Смоленской области&quot; (принят Смоленской областной Думой 28.02.2023) {КонсультантПлюс}">
              <w:r>
                <w:rPr>
                  <w:sz w:val="20"/>
                  <w:color w:val="0000ff"/>
                </w:rPr>
                <w:t xml:space="preserve">N 2-з</w:t>
              </w:r>
            </w:hyperlink>
            <w:r>
              <w:rPr>
                <w:sz w:val="20"/>
                <w:color w:val="392c69"/>
              </w:rPr>
              <w:t xml:space="preserve">, от 30.05.2024 </w:t>
            </w:r>
            <w:hyperlink w:history="0" r:id="rId254" w:tooltip="Закон Смоленской области от 30.05.2024 N 74-з &quot;О внесении изменений в областной закон &quot;Об отдельных вопросах муниципальной службы в Смоленской области&quot; (принят Смоленской областной Думой 30.05.2024) {КонсультантПлюс}">
              <w:r>
                <w:rPr>
                  <w:sz w:val="20"/>
                  <w:color w:val="0000ff"/>
                </w:rPr>
                <w:t xml:space="preserve">N 74-з</w:t>
              </w:r>
            </w:hyperlink>
            <w:r>
              <w:rPr>
                <w:sz w:val="20"/>
                <w:color w:val="392c69"/>
              </w:rPr>
              <w:t xml:space="preserve">, от 18.12.2025 </w:t>
            </w:r>
            <w:hyperlink w:history="0" r:id="rId255"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N 176-з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pPr>
        <w:pStyle w:val="0"/>
        <w:spacing w:before="200" w:lineRule="auto"/>
        <w:ind w:firstLine="540"/>
        <w:jc w:val="both"/>
      </w:pPr>
      <w:r>
        <w:rPr>
          <w:sz w:val="20"/>
        </w:rPr>
        <w:t xml:space="preserve">2. Договор о целевом обучении заключается между органом местного самоуправления и отобранным на конкурсной основе:</w:t>
      </w:r>
    </w:p>
    <w:p>
      <w:pPr>
        <w:pStyle w:val="0"/>
        <w:spacing w:before="200" w:lineRule="auto"/>
        <w:ind w:firstLine="540"/>
        <w:jc w:val="both"/>
      </w:pPr>
      <w:r>
        <w:rPr>
          <w:sz w:val="20"/>
        </w:rPr>
        <w:t xml:space="preserve">1) гражданином, обучающимся в профессиональной образовательной организации или образовательной организации высшего образования по имеющей государственную аккредитацию образовательной программе среднего профессионального образования, - не позднее чем за один год до окончания обучения;</w:t>
      </w:r>
    </w:p>
    <w:p>
      <w:pPr>
        <w:pStyle w:val="0"/>
        <w:spacing w:before="200" w:lineRule="auto"/>
        <w:ind w:firstLine="540"/>
        <w:jc w:val="both"/>
      </w:pPr>
      <w:r>
        <w:rPr>
          <w:sz w:val="20"/>
        </w:rPr>
        <w:t xml:space="preserve">2) гражданином, поступающим на обучение в профессиональную образовательную организацию или образовательную организацию высшего образования по имеющей государственную аккредитацию образовательной программе среднего профессионального образования;</w:t>
      </w:r>
    </w:p>
    <w:p>
      <w:pPr>
        <w:pStyle w:val="0"/>
        <w:spacing w:before="200" w:lineRule="auto"/>
        <w:ind w:firstLine="540"/>
        <w:jc w:val="both"/>
      </w:pPr>
      <w:r>
        <w:rPr>
          <w:sz w:val="20"/>
        </w:rPr>
        <w:t xml:space="preserve">3) гражданином, в том числе проходящим муниципальную службу, обучающимся в организации, осуществляющей образовательную деятельность, по имеющей государственную аккредитацию образовательной программе высшего образования (программе бакалавриата, программе специалитета, программе магистратуры), - не позднее чем за один год до окончания обучения;</w:t>
      </w:r>
    </w:p>
    <w:p>
      <w:pPr>
        <w:pStyle w:val="0"/>
        <w:spacing w:before="200" w:lineRule="auto"/>
        <w:ind w:firstLine="540"/>
        <w:jc w:val="both"/>
      </w:pPr>
      <w:r>
        <w:rPr>
          <w:sz w:val="20"/>
        </w:rPr>
        <w:t xml:space="preserve">4) гражданином, в том числе проходящим муниципальную службу, поступающим на обучение в организацию, осуществляющую образовательную деятельность, по имеющей государственную аккредитацию образовательной программе высшего образования (программе бакалавриата, программе специалитета, программе магистратуры).</w:t>
      </w:r>
    </w:p>
    <w:bookmarkStart w:id="883" w:name="P883"/>
    <w:bookmarkEnd w:id="883"/>
    <w:p>
      <w:pPr>
        <w:pStyle w:val="0"/>
        <w:spacing w:before="200" w:lineRule="auto"/>
        <w:ind w:firstLine="540"/>
        <w:jc w:val="both"/>
      </w:pPr>
      <w:r>
        <w:rPr>
          <w:sz w:val="20"/>
        </w:rPr>
        <w:t xml:space="preserve">3. Право участвовать в конкурсе на заключение договора о целевом обучении (далее также - конкурс)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w:t>
      </w:r>
    </w:p>
    <w:p>
      <w:pPr>
        <w:pStyle w:val="0"/>
        <w:jc w:val="both"/>
      </w:pPr>
      <w:r>
        <w:rPr>
          <w:sz w:val="20"/>
        </w:rPr>
        <w:t xml:space="preserve">(п. 3 в ред. </w:t>
      </w:r>
      <w:hyperlink w:history="0" r:id="rId256" w:tooltip="Закон Смоленской области от 30.05.2024 N 74-з &quot;О внесении изменений в областной закон &quot;Об отдельных вопросах муниципальной службы в Смоленской области&quot; (принят Смоленской областной Думой 30.05.2024) {КонсультантПлюс}">
        <w:r>
          <w:rPr>
            <w:sz w:val="20"/>
            <w:color w:val="0000ff"/>
          </w:rPr>
          <w:t xml:space="preserve">закона</w:t>
        </w:r>
      </w:hyperlink>
      <w:r>
        <w:rPr>
          <w:sz w:val="20"/>
        </w:rPr>
        <w:t xml:space="preserve"> Смоленской области от 30.05.2024 N 74-з)</w:t>
      </w:r>
    </w:p>
    <w:p>
      <w:pPr>
        <w:pStyle w:val="0"/>
        <w:spacing w:before="200" w:lineRule="auto"/>
        <w:ind w:firstLine="540"/>
        <w:jc w:val="both"/>
      </w:pPr>
      <w:r>
        <w:rPr>
          <w:sz w:val="20"/>
        </w:rPr>
        <w:t xml:space="preserve">4. Право участвовать в конкурсе на заключение договора о целевом обучении по имеющим государственную аккредитацию образовательным программам среднего профессионального образования имеют граждане:</w:t>
      </w:r>
    </w:p>
    <w:p>
      <w:pPr>
        <w:pStyle w:val="0"/>
        <w:spacing w:before="200" w:lineRule="auto"/>
        <w:ind w:firstLine="540"/>
        <w:jc w:val="both"/>
      </w:pPr>
      <w:r>
        <w:rPr>
          <w:sz w:val="20"/>
        </w:rPr>
        <w:t xml:space="preserve">1) получающие среднее профессиональное образование в профессиональных образовательных организациях или образовательных организациях высшего образования;</w:t>
      </w:r>
    </w:p>
    <w:p>
      <w:pPr>
        <w:pStyle w:val="0"/>
        <w:spacing w:before="200" w:lineRule="auto"/>
        <w:ind w:firstLine="540"/>
        <w:jc w:val="both"/>
      </w:pPr>
      <w:r>
        <w:rPr>
          <w:sz w:val="20"/>
        </w:rPr>
        <w:t xml:space="preserve">2) завершающие освоение образовательных программ основного общего образования или среднего общего образования в текущем учебном году в организациях, осуществляющих образовательную деятельность, и поступающие на обучение в профессиональные образовательные организации или образовательные организации высшего образования для получения среднего профессионального образования;</w:t>
      </w:r>
    </w:p>
    <w:p>
      <w:pPr>
        <w:pStyle w:val="0"/>
        <w:spacing w:before="200" w:lineRule="auto"/>
        <w:ind w:firstLine="540"/>
        <w:jc w:val="both"/>
      </w:pPr>
      <w:r>
        <w:rPr>
          <w:sz w:val="20"/>
        </w:rPr>
        <w:t xml:space="preserve">3) имеющие основное общее или среднее общее образование и поступающие на обучение в профессиональные образовательные организации или образовательные организации высшего образования для получения среднего профессионального образования.</w:t>
      </w:r>
    </w:p>
    <w:bookmarkStart w:id="889" w:name="P889"/>
    <w:bookmarkEnd w:id="889"/>
    <w:p>
      <w:pPr>
        <w:pStyle w:val="0"/>
        <w:spacing w:before="200" w:lineRule="auto"/>
        <w:ind w:firstLine="540"/>
        <w:jc w:val="both"/>
      </w:pPr>
      <w:r>
        <w:rPr>
          <w:sz w:val="20"/>
        </w:rPr>
        <w:t xml:space="preserve">5. Право участвовать в конкурсе на заключение договора о целевом обучении по имеющим государственную аккредитацию образовательным программам высшего образования (программам бакалавриата, программам специалитета, программам магистратуры) имеют:</w:t>
      </w:r>
    </w:p>
    <w:p>
      <w:pPr>
        <w:pStyle w:val="0"/>
        <w:spacing w:before="200" w:lineRule="auto"/>
        <w:ind w:firstLine="540"/>
        <w:jc w:val="both"/>
      </w:pPr>
      <w:r>
        <w:rPr>
          <w:sz w:val="20"/>
        </w:rPr>
        <w:t xml:space="preserve">1) граждане:</w:t>
      </w:r>
    </w:p>
    <w:p>
      <w:pPr>
        <w:pStyle w:val="0"/>
        <w:spacing w:before="200" w:lineRule="auto"/>
        <w:ind w:firstLine="540"/>
        <w:jc w:val="both"/>
      </w:pPr>
      <w:r>
        <w:rPr>
          <w:sz w:val="20"/>
        </w:rPr>
        <w:t xml:space="preserve">получающие высшее образование по программам бакалавриата, программам специалитета, программам магистратуры;</w:t>
      </w:r>
    </w:p>
    <w:p>
      <w:pPr>
        <w:pStyle w:val="0"/>
        <w:spacing w:before="200" w:lineRule="auto"/>
        <w:ind w:firstLine="540"/>
        <w:jc w:val="both"/>
      </w:pPr>
      <w:r>
        <w:rPr>
          <w:sz w:val="20"/>
        </w:rPr>
        <w:t xml:space="preserve">завершающие освоение образовательных программ среднего общего образования в текущем учебном году в организациях, осуществляющих образовательную деятельность,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w:t>
      </w:r>
    </w:p>
    <w:p>
      <w:pPr>
        <w:pStyle w:val="0"/>
        <w:spacing w:before="200" w:lineRule="auto"/>
        <w:ind w:firstLine="540"/>
        <w:jc w:val="both"/>
      </w:pPr>
      <w:r>
        <w:rPr>
          <w:sz w:val="20"/>
        </w:rPr>
        <w:t xml:space="preserve">имеющие среднее общее образование или среднее профессиональное образование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w:t>
      </w:r>
    </w:p>
    <w:p>
      <w:pPr>
        <w:pStyle w:val="0"/>
        <w:spacing w:before="200" w:lineRule="auto"/>
        <w:ind w:firstLine="540"/>
        <w:jc w:val="both"/>
      </w:pPr>
      <w:r>
        <w:rPr>
          <w:sz w:val="20"/>
        </w:rPr>
        <w:t xml:space="preserve">завершающие освоение образовательных программ высшего образования по программам бакалавриата в текущем учебном году и поступающие в организации, осуществляющие образовательную деятельность, для получения высшего образования по программам магистратуры;</w:t>
      </w:r>
    </w:p>
    <w:p>
      <w:pPr>
        <w:pStyle w:val="0"/>
        <w:spacing w:before="200" w:lineRule="auto"/>
        <w:ind w:firstLine="540"/>
        <w:jc w:val="both"/>
      </w:pPr>
      <w:r>
        <w:rPr>
          <w:sz w:val="20"/>
        </w:rPr>
        <w:t xml:space="preserve">получившие высшее образование по программам бакалавриата или высшее профессиональное образование, подтвержденное присвоением квалификации "дипломированный специалист", и поступающие в организации, осуществляющие образовательную деятельность, для получения высшего образования по программам магистратуры;</w:t>
      </w:r>
    </w:p>
    <w:p>
      <w:pPr>
        <w:pStyle w:val="0"/>
        <w:spacing w:before="200" w:lineRule="auto"/>
        <w:ind w:firstLine="540"/>
        <w:jc w:val="both"/>
      </w:pPr>
      <w:r>
        <w:rPr>
          <w:sz w:val="20"/>
        </w:rPr>
        <w:t xml:space="preserve">2) муниципальные служащие:</w:t>
      </w:r>
    </w:p>
    <w:p>
      <w:pPr>
        <w:pStyle w:val="0"/>
        <w:spacing w:before="200" w:lineRule="auto"/>
        <w:ind w:firstLine="540"/>
        <w:jc w:val="both"/>
      </w:pPr>
      <w:r>
        <w:rPr>
          <w:sz w:val="20"/>
        </w:rPr>
        <w:t xml:space="preserve">получающие высшее образование по программам бакалавриата, программам специалитета, программам магистратуры;</w:t>
      </w:r>
    </w:p>
    <w:p>
      <w:pPr>
        <w:pStyle w:val="0"/>
        <w:spacing w:before="200" w:lineRule="auto"/>
        <w:ind w:firstLine="540"/>
        <w:jc w:val="both"/>
      </w:pPr>
      <w:r>
        <w:rPr>
          <w:sz w:val="20"/>
        </w:rPr>
        <w:t xml:space="preserve">имеющие среднее профессиональное образование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w:t>
      </w:r>
    </w:p>
    <w:p>
      <w:pPr>
        <w:pStyle w:val="0"/>
        <w:spacing w:before="200" w:lineRule="auto"/>
        <w:ind w:firstLine="540"/>
        <w:jc w:val="both"/>
      </w:pPr>
      <w:r>
        <w:rPr>
          <w:sz w:val="20"/>
        </w:rPr>
        <w:t xml:space="preserve">получившие высшее образование по программам бакалавриата или высшее профессиональное образование, подтвержденное присвоением квалификации "дипломированный специалист", и поступающие в организации, осуществляющие образовательную деятельность, для получения высшего образования по программам магистратуры;</w:t>
      </w:r>
    </w:p>
    <w:p>
      <w:pPr>
        <w:pStyle w:val="0"/>
        <w:spacing w:before="200" w:lineRule="auto"/>
        <w:ind w:firstLine="540"/>
        <w:jc w:val="both"/>
      </w:pPr>
      <w:r>
        <w:rPr>
          <w:sz w:val="20"/>
        </w:rPr>
        <w:t xml:space="preserve">завершающие освоение образовательных программ высшего образования по программам бакалавриата в текущем учебном году и поступающие в организации, осуществляющие образовательную деятельность, для получения высшего образования по программам магистратуры.</w:t>
      </w:r>
    </w:p>
    <w:p>
      <w:pPr>
        <w:pStyle w:val="0"/>
        <w:spacing w:before="200" w:lineRule="auto"/>
        <w:ind w:firstLine="540"/>
        <w:jc w:val="both"/>
      </w:pPr>
      <w:r>
        <w:rPr>
          <w:sz w:val="20"/>
        </w:rPr>
        <w:t xml:space="preserve">6. Гражданин, участвующий в конкурсе, должен на момент поступления на муниципальную службу, а также в течение всего срока, предусмотренного </w:t>
      </w:r>
      <w:hyperlink w:history="0" w:anchor="P984" w:tooltip="3) срок обязательного прохождения муниципальной службы после окончания целевого обучения, устанавливаемый договором о целевом обучении, не может быть менее срока, в течение которого орган местного самоуправления предоставлял меры социальной поддержки гражданину (муниципальному служащему), но не более пяти лет;">
        <w:r>
          <w:rPr>
            <w:sz w:val="20"/>
            <w:color w:val="0000ff"/>
          </w:rPr>
          <w:t xml:space="preserve">подпунктом 3 пункта 51</w:t>
        </w:r>
      </w:hyperlink>
      <w:r>
        <w:rPr>
          <w:sz w:val="20"/>
        </w:rPr>
        <w:t xml:space="preserve"> настоящего Порядка, соответствовать требованиям для замещения должностей муниципальной службы в Смоленской области, установленным Федеральным </w:t>
      </w:r>
      <w:hyperlink w:history="0" r:id="rId257" w:tooltip="Федеральный закон от 02.03.2007 N 25-ФЗ (ред. от 28.12.2025) &quot;О муниципальной службе в Российской Федерации&quot; {КонсультантПлюс}">
        <w:r>
          <w:rPr>
            <w:sz w:val="20"/>
            <w:color w:val="0000ff"/>
          </w:rPr>
          <w:t xml:space="preserve">законом</w:t>
        </w:r>
      </w:hyperlink>
      <w:r>
        <w:rPr>
          <w:sz w:val="20"/>
        </w:rPr>
        <w:t xml:space="preserve"> "О муниципальной службе в Российской Федерации".</w:t>
      </w:r>
    </w:p>
    <w:p>
      <w:pPr>
        <w:pStyle w:val="0"/>
        <w:spacing w:before="200" w:lineRule="auto"/>
        <w:ind w:firstLine="540"/>
        <w:jc w:val="both"/>
      </w:pPr>
      <w:r>
        <w:rPr>
          <w:sz w:val="20"/>
        </w:rPr>
        <w:t xml:space="preserve">7. Муниципальный служащий имеет право участвовать в конкурсе на заключение договора о целевом обучении, проводимом органом местного самоуправления, в котором он замещает должность муниципальной службы, независимо от того, какую должность муниципальной службы он замещает в период проведения конкурса.</w:t>
      </w:r>
    </w:p>
    <w:p>
      <w:pPr>
        <w:pStyle w:val="0"/>
        <w:spacing w:before="200" w:lineRule="auto"/>
        <w:ind w:firstLine="540"/>
        <w:jc w:val="both"/>
      </w:pPr>
      <w:r>
        <w:rPr>
          <w:sz w:val="20"/>
        </w:rPr>
        <w:t xml:space="preserve">8. Конкурс проводится органом местного самоуправления исходя из потребности в подготовке кадров для муниципальной службы по соответствующим специальностям, направлениям подготовки. Порядок проведения конкурса на заключение договора о целевом обучении устанавливается муниципальным правовым актом с учетом настоящего Порядка.</w:t>
      </w:r>
    </w:p>
    <w:p>
      <w:pPr>
        <w:pStyle w:val="0"/>
        <w:spacing w:before="200" w:lineRule="auto"/>
        <w:ind w:firstLine="540"/>
        <w:jc w:val="both"/>
      </w:pPr>
      <w:r>
        <w:rPr>
          <w:sz w:val="20"/>
        </w:rPr>
        <w:t xml:space="preserve">8.1. Орган местного самоуправления размещает на Единой цифровой платформе в сфере занятости и трудовых отношений "Работа в России" предложение о заключении договора о целевом обучении по форме и в порядке, установленным </w:t>
      </w:r>
      <w:hyperlink w:history="0" r:id="rId258"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постановлением</w:t>
        </w:r>
      </w:hyperlink>
      <w:r>
        <w:rPr>
          <w:sz w:val="20"/>
        </w:rPr>
        <w:t xml:space="preserve"> Правительства Российской Федерации от 27 апреля 2024 года N 555 "О целевом обучении по образовательным программам среднего профессионального и высшего образования".</w:t>
      </w:r>
    </w:p>
    <w:p>
      <w:pPr>
        <w:pStyle w:val="0"/>
        <w:jc w:val="both"/>
      </w:pPr>
      <w:r>
        <w:rPr>
          <w:sz w:val="20"/>
        </w:rPr>
        <w:t xml:space="preserve">(п. 8.1 введен </w:t>
      </w:r>
      <w:hyperlink w:history="0" r:id="rId259"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законом</w:t>
        </w:r>
      </w:hyperlink>
      <w:r>
        <w:rPr>
          <w:sz w:val="20"/>
        </w:rPr>
        <w:t xml:space="preserve"> Смоленской области от 18.12.2025 N 176-з)</w:t>
      </w:r>
    </w:p>
    <w:p>
      <w:pPr>
        <w:pStyle w:val="0"/>
        <w:spacing w:before="200" w:lineRule="auto"/>
        <w:ind w:firstLine="540"/>
        <w:jc w:val="both"/>
      </w:pPr>
      <w:r>
        <w:rPr>
          <w:sz w:val="20"/>
        </w:rPr>
        <w:t xml:space="preserve">8.2. Гражданин (муниципальный служащий) заявляет о своем желании заключить договор о целевом обучении посредством подачи заявки на заключение договора о целевом обучении в соответствии с предложением о заключении договора о целевом обучении по форме и в порядке, установленным </w:t>
      </w:r>
      <w:hyperlink w:history="0" r:id="rId260"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постановлением</w:t>
        </w:r>
      </w:hyperlink>
      <w:r>
        <w:rPr>
          <w:sz w:val="20"/>
        </w:rPr>
        <w:t xml:space="preserve"> Правительства Российской Федерации от 27 апреля 2024 года N 555 "О целевом обучении по образовательным программам среднего профессионального и высшего образования".</w:t>
      </w:r>
    </w:p>
    <w:p>
      <w:pPr>
        <w:pStyle w:val="0"/>
        <w:jc w:val="both"/>
      </w:pPr>
      <w:r>
        <w:rPr>
          <w:sz w:val="20"/>
        </w:rPr>
        <w:t xml:space="preserve">(п. 8.2 введен </w:t>
      </w:r>
      <w:hyperlink w:history="0" r:id="rId261"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законом</w:t>
        </w:r>
      </w:hyperlink>
      <w:r>
        <w:rPr>
          <w:sz w:val="20"/>
        </w:rPr>
        <w:t xml:space="preserve"> Смоленской области от 18.12.2025 N 176-з)</w:t>
      </w:r>
    </w:p>
    <w:p>
      <w:pPr>
        <w:pStyle w:val="0"/>
        <w:spacing w:before="200" w:lineRule="auto"/>
        <w:ind w:firstLine="540"/>
        <w:jc w:val="both"/>
      </w:pPr>
      <w:r>
        <w:rPr>
          <w:sz w:val="20"/>
        </w:rPr>
        <w:t xml:space="preserve">9. Информация о проведении конкурса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проводящего конкурс (далее в настоящем приложении - орган местного самоуправления) в информационно-телекоммуникационной сети "Интернет" не позднее чем за один месяц до даты проведения конкурса.</w:t>
      </w:r>
    </w:p>
    <w:p>
      <w:pPr>
        <w:pStyle w:val="0"/>
        <w:spacing w:before="200" w:lineRule="auto"/>
        <w:ind w:firstLine="540"/>
        <w:jc w:val="both"/>
      </w:pPr>
      <w:r>
        <w:rPr>
          <w:sz w:val="20"/>
        </w:rPr>
        <w:t xml:space="preserve">10. Информация о проведении конкурса должна содержать следующие сведения:</w:t>
      </w:r>
    </w:p>
    <w:p>
      <w:pPr>
        <w:pStyle w:val="0"/>
        <w:spacing w:before="200" w:lineRule="auto"/>
        <w:ind w:firstLine="540"/>
        <w:jc w:val="both"/>
      </w:pPr>
      <w:r>
        <w:rPr>
          <w:sz w:val="20"/>
        </w:rPr>
        <w:t xml:space="preserve">1) наименование группы должностей муниципальной службы, на которые могут быть назначены граждане (муниципальные служащие) после окончания обучения;</w:t>
      </w:r>
    </w:p>
    <w:p>
      <w:pPr>
        <w:pStyle w:val="0"/>
        <w:spacing w:before="200" w:lineRule="auto"/>
        <w:ind w:firstLine="540"/>
        <w:jc w:val="both"/>
      </w:pPr>
      <w:r>
        <w:rPr>
          <w:sz w:val="20"/>
        </w:rPr>
        <w:t xml:space="preserve">2) квалификационные требования для замещения должностей муниципальной службы в соответствии с группой должностей муниципальной службы;</w:t>
      </w:r>
    </w:p>
    <w:p>
      <w:pPr>
        <w:pStyle w:val="0"/>
        <w:spacing w:before="200" w:lineRule="auto"/>
        <w:ind w:firstLine="540"/>
        <w:jc w:val="both"/>
      </w:pPr>
      <w:r>
        <w:rPr>
          <w:sz w:val="20"/>
        </w:rPr>
        <w:t xml:space="preserve">3) условия прохождения муниципальной службы, включая ограничения и запреты, предусмотренные </w:t>
      </w:r>
      <w:hyperlink w:history="0" r:id="rId262" w:tooltip="Федеральный закон от 02.03.2007 N 25-ФЗ (ред. от 28.12.2025) &quot;О муниципальной службе в Российской Федерации&quot; {КонсультантПлюс}">
        <w:r>
          <w:rPr>
            <w:sz w:val="20"/>
            <w:color w:val="0000ff"/>
          </w:rPr>
          <w:t xml:space="preserve">статьями 13</w:t>
        </w:r>
      </w:hyperlink>
      <w:r>
        <w:rPr>
          <w:sz w:val="20"/>
        </w:rPr>
        <w:t xml:space="preserve"> и </w:t>
      </w:r>
      <w:hyperlink w:history="0" r:id="rId263" w:tooltip="Федеральный закон от 02.03.2007 N 25-ФЗ (ред. от 28.12.2025) &quot;О муниципальной службе в Российской Федерации&quot; {КонсультантПлюс}">
        <w:r>
          <w:rPr>
            <w:sz w:val="20"/>
            <w:color w:val="0000ff"/>
          </w:rPr>
          <w:t xml:space="preserve">14</w:t>
        </w:r>
      </w:hyperlink>
      <w:r>
        <w:rPr>
          <w:sz w:val="20"/>
        </w:rPr>
        <w:t xml:space="preserve"> Федерального закона "О муниципальной службе в Российской Федерации", требования о предотвращении или об урегулировании конфликта интересов и обязанности, установленные Федеральным </w:t>
      </w:r>
      <w:hyperlink w:history="0" r:id="rId26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w:t>
      </w:r>
    </w:p>
    <w:p>
      <w:pPr>
        <w:pStyle w:val="0"/>
        <w:spacing w:before="200" w:lineRule="auto"/>
        <w:ind w:firstLine="540"/>
        <w:jc w:val="both"/>
      </w:pPr>
      <w:r>
        <w:rPr>
          <w:sz w:val="20"/>
        </w:rPr>
        <w:t xml:space="preserve">4) перечень документов, подлежащих представлению в соответствии с пунктами 11 - 18 настоящего Порядка, место и время их приема, срок, до истечения которого они принимаются;</w:t>
      </w:r>
    </w:p>
    <w:p>
      <w:pPr>
        <w:pStyle w:val="0"/>
        <w:spacing w:before="200" w:lineRule="auto"/>
        <w:ind w:firstLine="540"/>
        <w:jc w:val="both"/>
      </w:pPr>
      <w:r>
        <w:rPr>
          <w:sz w:val="20"/>
        </w:rPr>
        <w:t xml:space="preserve">5) дата проведения конкурса, место, время и порядок его проведения.</w:t>
      </w:r>
    </w:p>
    <w:p>
      <w:pPr>
        <w:pStyle w:val="0"/>
        <w:spacing w:before="200" w:lineRule="auto"/>
        <w:ind w:firstLine="540"/>
        <w:jc w:val="both"/>
      </w:pPr>
      <w:r>
        <w:rPr>
          <w:sz w:val="20"/>
        </w:rPr>
        <w:t xml:space="preserve">11. Гражданин (муниципальный служащий), изъявивший желание участвовать в конкурсе (далее - претендент), представляет в орган местного самоуправления:</w:t>
      </w:r>
    </w:p>
    <w:p>
      <w:pPr>
        <w:pStyle w:val="0"/>
        <w:spacing w:before="200" w:lineRule="auto"/>
        <w:ind w:firstLine="540"/>
        <w:jc w:val="both"/>
      </w:pPr>
      <w:r>
        <w:rPr>
          <w:sz w:val="20"/>
        </w:rPr>
        <w:t xml:space="preserve">1) письменное заявление об участии в конкурсе, в котором он подтверждает, что ознакомлен с информацией об ограничениях и запретах, предусмотренных </w:t>
      </w:r>
      <w:hyperlink w:history="0" r:id="rId265" w:tooltip="Федеральный закон от 02.03.2007 N 25-ФЗ (ред. от 28.12.2025) &quot;О муниципальной службе в Российской Федерации&quot; {КонсультантПлюс}">
        <w:r>
          <w:rPr>
            <w:sz w:val="20"/>
            <w:color w:val="0000ff"/>
          </w:rPr>
          <w:t xml:space="preserve">статьями 13</w:t>
        </w:r>
      </w:hyperlink>
      <w:r>
        <w:rPr>
          <w:sz w:val="20"/>
        </w:rPr>
        <w:t xml:space="preserve"> и </w:t>
      </w:r>
      <w:hyperlink w:history="0" r:id="rId266" w:tooltip="Федеральный закон от 02.03.2007 N 25-ФЗ (ред. от 28.12.2025) &quot;О муниципальной службе в Российской Федерации&quot; {КонсультантПлюс}">
        <w:r>
          <w:rPr>
            <w:sz w:val="20"/>
            <w:color w:val="0000ff"/>
          </w:rPr>
          <w:t xml:space="preserve">14</w:t>
        </w:r>
      </w:hyperlink>
      <w:r>
        <w:rPr>
          <w:sz w:val="20"/>
        </w:rPr>
        <w:t xml:space="preserve"> Федерального закона "О муниципальной службе в Российской Федерации", о требованиях о предотвращении или об урегулировании конфликта интересов и об обязанностях, установленных Федеральным </w:t>
      </w:r>
      <w:hyperlink w:history="0" r:id="rId267"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w:t>
      </w:r>
    </w:p>
    <w:p>
      <w:pPr>
        <w:pStyle w:val="0"/>
        <w:spacing w:before="200" w:lineRule="auto"/>
        <w:ind w:firstLine="540"/>
        <w:jc w:val="both"/>
      </w:pPr>
      <w:r>
        <w:rPr>
          <w:sz w:val="20"/>
        </w:rPr>
        <w:t xml:space="preserve">2) собственноручно заполненную и подписанную анкету по форме, утвержденной </w:t>
      </w:r>
      <w:hyperlink w:history="0" r:id="rId268" w:tooltip="Указ Президента РФ от 10.10.2024 N 870 &quo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quot; {КонсультантПлюс}">
        <w:r>
          <w:rPr>
            <w:sz w:val="20"/>
            <w:color w:val="0000ff"/>
          </w:rPr>
          <w:t xml:space="preserve">Указом</w:t>
        </w:r>
      </w:hyperlink>
      <w:r>
        <w:rPr>
          <w:sz w:val="20"/>
        </w:rPr>
        <w:t xml:space="preserve"> Президента Российской Федерации от 10 октября 2024 года N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 с приложением фотографии;</w:t>
      </w:r>
    </w:p>
    <w:p>
      <w:pPr>
        <w:pStyle w:val="0"/>
        <w:jc w:val="both"/>
      </w:pPr>
      <w:r>
        <w:rPr>
          <w:sz w:val="20"/>
        </w:rPr>
        <w:t xml:space="preserve">(в ред. </w:t>
      </w:r>
      <w:hyperlink w:history="0" r:id="rId269"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закона</w:t>
        </w:r>
      </w:hyperlink>
      <w:r>
        <w:rPr>
          <w:sz w:val="20"/>
        </w:rPr>
        <w:t xml:space="preserve"> Смоленской области от 18.12.2025 N 176-з)</w:t>
      </w:r>
    </w:p>
    <w:p>
      <w:pPr>
        <w:pStyle w:val="0"/>
        <w:spacing w:before="200" w:lineRule="auto"/>
        <w:ind w:firstLine="540"/>
        <w:jc w:val="both"/>
      </w:pPr>
      <w:r>
        <w:rPr>
          <w:sz w:val="20"/>
        </w:rPr>
        <w:t xml:space="preserve">3) копию паспорта (паспорт предъявляется лично по прибытии на конкурс);</w:t>
      </w:r>
    </w:p>
    <w:p>
      <w:pPr>
        <w:pStyle w:val="0"/>
        <w:spacing w:before="200" w:lineRule="auto"/>
        <w:ind w:firstLine="540"/>
        <w:jc w:val="both"/>
      </w:pPr>
      <w:r>
        <w:rPr>
          <w:sz w:val="20"/>
        </w:rPr>
        <w:t xml:space="preserve">4) копию трудовой книжки, заверенную в установленном законом порядке, и (или) сведения о трудовой деятельности, оформленные в установленном законодательством порядке, 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pPr>
        <w:pStyle w:val="0"/>
        <w:spacing w:before="200" w:lineRule="auto"/>
        <w:ind w:firstLine="540"/>
        <w:jc w:val="both"/>
      </w:pPr>
      <w:r>
        <w:rPr>
          <w:sz w:val="20"/>
        </w:rPr>
        <w:t xml:space="preserve">5) </w:t>
      </w:r>
      <w:hyperlink w:history="0" r:id="rId270"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quot; (Зарегистрировано в Минюсте России 20.05.2025 N 82259) {КонсультантПлюс}">
        <w:r>
          <w:rPr>
            <w:sz w:val="20"/>
            <w:color w:val="0000ff"/>
          </w:rPr>
          <w:t xml:space="preserve">заключение</w:t>
        </w:r>
      </w:hyperlink>
      <w:r>
        <w:rPr>
          <w:sz w:val="20"/>
        </w:rPr>
        <w:t xml:space="preserve"> медицинской организации об отсутствии у гражданина заболевания, препятствующего поступлению на муниципальную службу или ее прохождению, по форме, утвержденной приказом Министерства здравоохранения Российской Федерации от 14 апреля 2025 года N 201н "Об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w:t>
      </w:r>
    </w:p>
    <w:p>
      <w:pPr>
        <w:pStyle w:val="0"/>
        <w:jc w:val="both"/>
      </w:pPr>
      <w:r>
        <w:rPr>
          <w:sz w:val="20"/>
        </w:rPr>
        <w:t xml:space="preserve">(в ред. </w:t>
      </w:r>
      <w:hyperlink w:history="0" r:id="rId271"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закона</w:t>
        </w:r>
      </w:hyperlink>
      <w:r>
        <w:rPr>
          <w:sz w:val="20"/>
        </w:rPr>
        <w:t xml:space="preserve"> Смоленской области от 18.12.2025 N 176-з)</w:t>
      </w:r>
    </w:p>
    <w:bookmarkStart w:id="923" w:name="P923"/>
    <w:bookmarkEnd w:id="923"/>
    <w:p>
      <w:pPr>
        <w:pStyle w:val="0"/>
        <w:spacing w:before="200" w:lineRule="auto"/>
        <w:ind w:firstLine="540"/>
        <w:jc w:val="both"/>
      </w:pPr>
      <w:r>
        <w:rPr>
          <w:sz w:val="20"/>
        </w:rPr>
        <w:t xml:space="preserve">6) документы (копии документов), подтверждающие достижения особых успехов в профильных для выбранной специальности дисциплинах за последние два года обучения в образовательной организации (призовые места на предметных олимпиадах, дипломы научно-практических конференций, интеллектуальных и творческих конкурсов) (далее - индивидуальные достижения), в случае их наличия.</w:t>
      </w:r>
    </w:p>
    <w:p>
      <w:pPr>
        <w:pStyle w:val="0"/>
        <w:spacing w:before="200" w:lineRule="auto"/>
        <w:ind w:firstLine="540"/>
        <w:jc w:val="both"/>
      </w:pPr>
      <w:r>
        <w:rPr>
          <w:sz w:val="20"/>
        </w:rPr>
        <w:t xml:space="preserve">12. Муниципальный служащий, изъявивший желание участвовать в конкурсе, проводимом органом местного самоуправления, в котором он замещает должность муниципальной службы, подает заявление на имя представителя нанимателя (работодателя) с приложением отзыва непосредственного руководителя об исполнении муниципальным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 а также документов (копии документов), указанных в </w:t>
      </w:r>
      <w:hyperlink w:history="0" w:anchor="P923" w:tooltip="6) документы (копии документов), подтверждающие достижения особых успехов в профильных для выбранной специальности дисциплинах за последние два года обучения в образовательной организации (призовые места на предметных олимпиадах, дипломы научно-практических конференций, интеллектуальных и творческих конкурсов) (далее - индивидуальные достижения), в случае их наличия.">
        <w:r>
          <w:rPr>
            <w:sz w:val="20"/>
            <w:color w:val="0000ff"/>
          </w:rPr>
          <w:t xml:space="preserve">подпункте 6 пункта 11</w:t>
        </w:r>
      </w:hyperlink>
      <w:r>
        <w:rPr>
          <w:sz w:val="20"/>
        </w:rPr>
        <w:t xml:space="preserve"> настоящего Порядка.</w:t>
      </w:r>
    </w:p>
    <w:p>
      <w:pPr>
        <w:pStyle w:val="0"/>
        <w:spacing w:before="200" w:lineRule="auto"/>
        <w:ind w:firstLine="540"/>
        <w:jc w:val="both"/>
      </w:pPr>
      <w:r>
        <w:rPr>
          <w:sz w:val="20"/>
        </w:rPr>
        <w:t xml:space="preserve">13. Гражданин, обучающийся по имеющей государственную аккредитацию образовательной программе среднего профессионального образования, или гражданин (муниципальный служащий), обучающийся по имеющей государственную аккредитацию образовательной программе высшего образования (программе бакалавриата, программе специалитета, программе магистратуры), дополнительно представляет в орган местного самоуправления справку об обучении или о периоде обучения, включающую информацию об успеваемости, по образцу, самостоятельно устанавливаемому организацией, осуществляющей образовательную деятельность (далее - справка об обучении), в которой обучается гражданин (муниципальный служащий).</w:t>
      </w:r>
    </w:p>
    <w:bookmarkStart w:id="926" w:name="P926"/>
    <w:bookmarkEnd w:id="926"/>
    <w:p>
      <w:pPr>
        <w:pStyle w:val="0"/>
        <w:spacing w:before="200" w:lineRule="auto"/>
        <w:ind w:firstLine="540"/>
        <w:jc w:val="both"/>
      </w:pPr>
      <w:r>
        <w:rPr>
          <w:sz w:val="20"/>
        </w:rPr>
        <w:t xml:space="preserve">14. Гражданин, поступающий на обучение по имеющей государственную аккредитацию образовательной программе среднего профессионального образования, дополнительно представляет в орган местного самоуправления аттестат об основном общем образовании или аттестат о среднем общем образовании и приложение к нему или справку об обучении из организации, осуществляющей образовательную деятельность, в случае если получение им основного общего образования или среднего общего образования не завершено.</w:t>
      </w:r>
    </w:p>
    <w:bookmarkStart w:id="927" w:name="P927"/>
    <w:bookmarkEnd w:id="927"/>
    <w:p>
      <w:pPr>
        <w:pStyle w:val="0"/>
        <w:spacing w:before="200" w:lineRule="auto"/>
        <w:ind w:firstLine="540"/>
        <w:jc w:val="both"/>
      </w:pPr>
      <w:r>
        <w:rPr>
          <w:sz w:val="20"/>
        </w:rPr>
        <w:t xml:space="preserve">15. Гражданин, поступающий на обучение по имеющей государственную аккредитацию образовательной программе высшего образования (программе бакалавриата, программе специалитета), дополнительно представляет в орган местного самоуправления аттестат о среднем общем образовании или диплом о среднем профессиональном образовании и приложение к нему или справку об обучении из организации, осуществляющей образовательную деятельность, в случае если получение им среднего общего образования или среднего профессионального образования не завершено.</w:t>
      </w:r>
    </w:p>
    <w:bookmarkStart w:id="928" w:name="P928"/>
    <w:bookmarkEnd w:id="928"/>
    <w:p>
      <w:pPr>
        <w:pStyle w:val="0"/>
        <w:spacing w:before="200" w:lineRule="auto"/>
        <w:ind w:firstLine="540"/>
        <w:jc w:val="both"/>
      </w:pPr>
      <w:r>
        <w:rPr>
          <w:sz w:val="20"/>
        </w:rPr>
        <w:t xml:space="preserve">16. Муниципальный служащий, поступающий на обучение по имеющей государственную аккредитацию образовательной программе высшего образования (программе бакалавриата, программе специалитета), дополнительно представляет в орган местного самоуправления диплом о среднем профессиональном образовании и приложение к нему.</w:t>
      </w:r>
    </w:p>
    <w:p>
      <w:pPr>
        <w:pStyle w:val="0"/>
        <w:spacing w:before="200" w:lineRule="auto"/>
        <w:ind w:firstLine="540"/>
        <w:jc w:val="both"/>
      </w:pPr>
      <w:r>
        <w:rPr>
          <w:sz w:val="20"/>
        </w:rPr>
        <w:t xml:space="preserve">17. Гражданин, не достигший возраста 18 лет, поступающий на обучение по имеющей государственную аккредитацию образовательной программе среднего профессионального образования или высшего образования (программе бакалавриата, программе специалитета), дополнительно представляет в орган местного самоуправления оформленное в письменной форме согласие своих родителей (законных представителей) на участие в конкурсе, за исключением граждан, не достигших возраста 18 лет, но в соответствии с </w:t>
      </w:r>
      <w:hyperlink w:history="0" r:id="rId27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пунктом 2 статьи 21</w:t>
        </w:r>
      </w:hyperlink>
      <w:r>
        <w:rPr>
          <w:sz w:val="20"/>
        </w:rPr>
        <w:t xml:space="preserve"> и </w:t>
      </w:r>
      <w:hyperlink w:history="0" r:id="rId27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статьей 27</w:t>
        </w:r>
      </w:hyperlink>
      <w:r>
        <w:rPr>
          <w:sz w:val="20"/>
        </w:rPr>
        <w:t xml:space="preserve"> Гражданского кодекса Российской Федерации признанных полностью дееспособными.</w:t>
      </w:r>
    </w:p>
    <w:bookmarkStart w:id="930" w:name="P930"/>
    <w:bookmarkEnd w:id="930"/>
    <w:p>
      <w:pPr>
        <w:pStyle w:val="0"/>
        <w:spacing w:before="200" w:lineRule="auto"/>
        <w:ind w:firstLine="540"/>
        <w:jc w:val="both"/>
      </w:pPr>
      <w:r>
        <w:rPr>
          <w:sz w:val="20"/>
        </w:rPr>
        <w:t xml:space="preserve">18. Гражданин (муниципальный служащий), поступающий на обучение по имеющей государственную аккредитацию образовательной программе высшего образования (программе магистратуры), дополнительно представляет в орган местного самоуправления диплом бакалавра и приложение к нему или диплом специалиста, подтверждающий присвоение квалификации "дипломированный специалист", и приложение к нему.</w:t>
      </w:r>
    </w:p>
    <w:bookmarkStart w:id="931" w:name="P931"/>
    <w:bookmarkEnd w:id="931"/>
    <w:p>
      <w:pPr>
        <w:pStyle w:val="0"/>
        <w:spacing w:before="200" w:lineRule="auto"/>
        <w:ind w:firstLine="540"/>
        <w:jc w:val="both"/>
      </w:pPr>
      <w:r>
        <w:rPr>
          <w:sz w:val="20"/>
        </w:rPr>
        <w:t xml:space="preserve">19. Документы (копии документов), указанные в пунктах 11 - 18 настоящего Порядка (далее - конкурсные документы), представляются в орган местного самоуправления гражданином (муниципальным служащим) лично или посредством направления по почте в течение 21 календарного дня со дня размещения информации о проведении конкурса на официальном сайте органа местного самоуправления в информационно-телекоммуникационной сети "Интернет".</w:t>
      </w:r>
    </w:p>
    <w:p>
      <w:pPr>
        <w:pStyle w:val="0"/>
        <w:spacing w:before="200" w:lineRule="auto"/>
        <w:ind w:firstLine="540"/>
        <w:jc w:val="both"/>
      </w:pPr>
      <w:r>
        <w:rPr>
          <w:sz w:val="20"/>
        </w:rPr>
        <w:t xml:space="preserve">20. Для проведения конкурса правовым актом органа местного самоуправления образуется конкурсная комиссия и утверждается ее персональный состав. Конкурсная комиссия состоит из председателя, секретаря и иных членов конкурсной комиссии. Количество членов конкурсной комиссии должно составлять не менее пяти человек.</w:t>
      </w:r>
    </w:p>
    <w:p>
      <w:pPr>
        <w:pStyle w:val="0"/>
        <w:spacing w:before="200" w:lineRule="auto"/>
        <w:ind w:firstLine="540"/>
        <w:jc w:val="both"/>
      </w:pPr>
      <w:r>
        <w:rPr>
          <w:sz w:val="20"/>
        </w:rPr>
        <w:t xml:space="preserve">21. В состав конкурсной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кадрового обеспечения деятельности органов местного самоуправления, юридического (правового) подразделения), а также могут включаться представители научных, образовательных организаций, других организаций, приглашаемые органом местного самоуправления в качестве независимых экспертов.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pPr>
        <w:pStyle w:val="0"/>
        <w:spacing w:before="200" w:lineRule="auto"/>
        <w:ind w:firstLine="540"/>
        <w:jc w:val="both"/>
      </w:pPr>
      <w:r>
        <w:rPr>
          <w:sz w:val="20"/>
        </w:rPr>
        <w:t xml:space="preserve">22. Конкурсные документы, поступившие в орган местного самоуправления, подлежат регистрации в день поступления секретарем конкурсной комиссии.</w:t>
      </w:r>
    </w:p>
    <w:p>
      <w:pPr>
        <w:pStyle w:val="0"/>
        <w:spacing w:before="200" w:lineRule="auto"/>
        <w:ind w:firstLine="540"/>
        <w:jc w:val="both"/>
      </w:pPr>
      <w:r>
        <w:rPr>
          <w:sz w:val="20"/>
        </w:rPr>
        <w:t xml:space="preserve">23. Представление конкурсных документов в орган местного самоуправления после истечения срока их приема, указанного в </w:t>
      </w:r>
      <w:hyperlink w:history="0" w:anchor="P931" w:tooltip="19. Документы (копии документов), указанные в пунктах 11 - 18 настоящего Порядка (далее - конкурсные документы), представляются в орган местного самоуправления гражданином (муниципальным служащим) лично или посредством направления по почте в течение 21 календарного дня со дня размещения информации о проведении конкурса на официальном сайте органа местного самоуправления в информационно-телекоммуникационной сети &quot;Интернет&quot;.">
        <w:r>
          <w:rPr>
            <w:sz w:val="20"/>
            <w:color w:val="0000ff"/>
          </w:rPr>
          <w:t xml:space="preserve">пункте 19</w:t>
        </w:r>
      </w:hyperlink>
      <w:r>
        <w:rPr>
          <w:sz w:val="20"/>
        </w:rPr>
        <w:t xml:space="preserve"> настоящего Порядка, является основанием для отказа гражданину (муниципальному служащему) в приеме конкурсных документов.</w:t>
      </w:r>
    </w:p>
    <w:p>
      <w:pPr>
        <w:pStyle w:val="0"/>
        <w:spacing w:before="200" w:lineRule="auto"/>
        <w:ind w:firstLine="540"/>
        <w:jc w:val="both"/>
      </w:pPr>
      <w:r>
        <w:rPr>
          <w:sz w:val="20"/>
        </w:rPr>
        <w:t xml:space="preserve">24. Достоверность сведений, представленных гражданином на имя руководителя органа местного самоуправления, подлежит проверке.</w:t>
      </w:r>
    </w:p>
    <w:p>
      <w:pPr>
        <w:pStyle w:val="0"/>
        <w:spacing w:before="200" w:lineRule="auto"/>
        <w:ind w:firstLine="540"/>
        <w:jc w:val="both"/>
      </w:pPr>
      <w:r>
        <w:rPr>
          <w:sz w:val="20"/>
        </w:rPr>
        <w:t xml:space="preserve">25. Проверка достоверности информации, содержащейся в представленных конкурсных документах, осуществляется в соответствии с Порядком проведения конкурса на заключение договора о целевом обучении, установленным муниципальным правовым актом, путем ее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pPr>
        <w:pStyle w:val="0"/>
        <w:spacing w:before="200" w:lineRule="auto"/>
        <w:ind w:firstLine="540"/>
        <w:jc w:val="both"/>
      </w:pPr>
      <w:r>
        <w:rPr>
          <w:sz w:val="20"/>
        </w:rPr>
        <w:t xml:space="preserve">26. 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 гражданин информируется руководителем органа местного самоуправления о причинах отказа в участии в конкурсе в письменной форме не позднее семи рабочих дней со дня установления указанных обстоятельств.</w:t>
      </w:r>
    </w:p>
    <w:p>
      <w:pPr>
        <w:pStyle w:val="0"/>
        <w:spacing w:before="200" w:lineRule="auto"/>
        <w:ind w:firstLine="540"/>
        <w:jc w:val="both"/>
      </w:pPr>
      <w:r>
        <w:rPr>
          <w:sz w:val="20"/>
        </w:rPr>
        <w:t xml:space="preserve">27.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(муниципальными служащими) за счет собственных средств.</w:t>
      </w:r>
    </w:p>
    <w:p>
      <w:pPr>
        <w:pStyle w:val="0"/>
        <w:spacing w:before="200" w:lineRule="auto"/>
        <w:ind w:firstLine="540"/>
        <w:jc w:val="both"/>
      </w:pPr>
      <w:r>
        <w:rPr>
          <w:sz w:val="20"/>
        </w:rPr>
        <w:t xml:space="preserve">28. Конкурс проводится в два этапа:</w:t>
      </w:r>
    </w:p>
    <w:p>
      <w:pPr>
        <w:pStyle w:val="0"/>
        <w:spacing w:before="200" w:lineRule="auto"/>
        <w:ind w:firstLine="540"/>
        <w:jc w:val="both"/>
      </w:pPr>
      <w:r>
        <w:rPr>
          <w:sz w:val="20"/>
        </w:rPr>
        <w:t xml:space="preserve">1) рассмотрение и оценка конкурсных документов;</w:t>
      </w:r>
    </w:p>
    <w:p>
      <w:pPr>
        <w:pStyle w:val="0"/>
        <w:spacing w:before="200" w:lineRule="auto"/>
        <w:ind w:firstLine="540"/>
        <w:jc w:val="both"/>
      </w:pPr>
      <w:r>
        <w:rPr>
          <w:sz w:val="20"/>
        </w:rPr>
        <w:t xml:space="preserve">2) письменное тестирование.</w:t>
      </w:r>
    </w:p>
    <w:p>
      <w:pPr>
        <w:pStyle w:val="0"/>
        <w:spacing w:before="200" w:lineRule="auto"/>
        <w:ind w:firstLine="540"/>
        <w:jc w:val="both"/>
      </w:pPr>
      <w:r>
        <w:rPr>
          <w:sz w:val="20"/>
        </w:rPr>
        <w:t xml:space="preserve">29. Первый этап конкурса проводится в день, указанный в информации о проведении конкурса.</w:t>
      </w:r>
    </w:p>
    <w:p>
      <w:pPr>
        <w:pStyle w:val="0"/>
        <w:spacing w:before="200" w:lineRule="auto"/>
        <w:ind w:firstLine="540"/>
        <w:jc w:val="both"/>
      </w:pPr>
      <w:r>
        <w:rPr>
          <w:sz w:val="20"/>
        </w:rPr>
        <w:t xml:space="preserve">30. На первом этапе конкурса проводится заседание конкурсной комиссии, на котором рассматриваются и оцениваются конкурсные документы, представленные претендентами. Заседание конкурсной комиссии проводится без участия претендентов.</w:t>
      </w:r>
    </w:p>
    <w:p>
      <w:pPr>
        <w:pStyle w:val="0"/>
        <w:spacing w:before="200" w:lineRule="auto"/>
        <w:ind w:firstLine="540"/>
        <w:jc w:val="both"/>
      </w:pPr>
      <w:r>
        <w:rPr>
          <w:sz w:val="20"/>
        </w:rPr>
        <w:t xml:space="preserve">31. Конкурсная комиссия рассматривает конкурсные документы на соответствие требованиям, предъявляемым к гражданину, установленным </w:t>
      </w:r>
      <w:hyperlink w:history="0" w:anchor="P883" w:tooltip="3. Право участвовать в конкурсе на заключение договора о целевом обучении (далее также - конкурс)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w:r>
          <w:rPr>
            <w:sz w:val="20"/>
            <w:color w:val="0000ff"/>
          </w:rPr>
          <w:t xml:space="preserve">пунктами 3</w:t>
        </w:r>
      </w:hyperlink>
      <w:r>
        <w:rPr>
          <w:sz w:val="20"/>
        </w:rPr>
        <w:t xml:space="preserve"> - </w:t>
      </w:r>
      <w:hyperlink w:history="0" w:anchor="P889" w:tooltip="5. Право участвовать в конкурсе на заключение договора о целевом обучении по имеющим государственную аккредитацию образовательным программам высшего образования (программам бакалавриата, программам специалитета, программам магистратуры) имеют:">
        <w:r>
          <w:rPr>
            <w:sz w:val="20"/>
            <w:color w:val="0000ff"/>
          </w:rPr>
          <w:t xml:space="preserve">5</w:t>
        </w:r>
      </w:hyperlink>
      <w:r>
        <w:rPr>
          <w:sz w:val="20"/>
        </w:rPr>
        <w:t xml:space="preserve"> настоящего Порядка, а также на соответствие специальности или направления подготовки и уровня профессионального образования, которые будут получены претендентом после окончания обучения, требованиям к специальности или направлению подготовки и уровню профессионального образования, необходимым для замещения должностей муниципальной службы соответствующей группы, указанным в информации о проведении конкурса. На данном этапе конкурса конкурсная комиссия также проводит оценку документов претендента, подтверждающих индивидуальные достижения, и документа об образовании, представленных в соответствии с </w:t>
      </w:r>
      <w:hyperlink w:history="0" w:anchor="P889" w:tooltip="5. Право участвовать в конкурсе на заключение договора о целевом обучении по имеющим государственную аккредитацию образовательным программам высшего образования (программам бакалавриата, программам специалитета, программам магистратуры) имеют:">
        <w:r>
          <w:rPr>
            <w:sz w:val="20"/>
            <w:color w:val="0000ff"/>
          </w:rPr>
          <w:t xml:space="preserve">подпунктом 6 пункта 11</w:t>
        </w:r>
      </w:hyperlink>
      <w:r>
        <w:rPr>
          <w:sz w:val="20"/>
        </w:rPr>
        <w:t xml:space="preserve"> и </w:t>
      </w:r>
      <w:hyperlink w:history="0" w:anchor="P926" w:tooltip="14. Гражданин, поступающий на обучение по имеющей государственную аккредитацию образовательной программе среднего профессионального образования, дополнительно представляет в орган местного самоуправления аттестат об основном общем образовании или аттестат о среднем общем образовании и приложение к нему или справку об обучении из организации, осуществляющей образовательную деятельность, в случае если получение им основного общего образования или среднего общего образования не завершено.">
        <w:r>
          <w:rPr>
            <w:sz w:val="20"/>
            <w:color w:val="0000ff"/>
          </w:rPr>
          <w:t xml:space="preserve">пунктами 14</w:t>
        </w:r>
      </w:hyperlink>
      <w:r>
        <w:rPr>
          <w:sz w:val="20"/>
        </w:rPr>
        <w:t xml:space="preserve"> - </w:t>
      </w:r>
      <w:hyperlink w:history="0" w:anchor="P928" w:tooltip="16. Муниципальный служащий, поступающий на обучение по имеющей государственную аккредитацию образовательной программе высшего образования (программе бакалавриата, программе специалитета), дополнительно представляет в орган местного самоуправления диплом о среднем профессиональном образовании и приложение к нему.">
        <w:r>
          <w:rPr>
            <w:sz w:val="20"/>
            <w:color w:val="0000ff"/>
          </w:rPr>
          <w:t xml:space="preserve">16</w:t>
        </w:r>
      </w:hyperlink>
      <w:r>
        <w:rPr>
          <w:sz w:val="20"/>
        </w:rPr>
        <w:t xml:space="preserve">, </w:t>
      </w:r>
      <w:hyperlink w:history="0" w:anchor="P930" w:tooltip="18. Гражданин (муниципальный служащий), поступающий на обучение по имеющей государственную аккредитацию образовательной программе высшего образования (программе магистратуры), дополнительно представляет в орган местного самоуправления диплом бакалавра и приложение к нему или диплом специалиста, подтверждающий присвоение квалификации &quot;дипломированный специалист&quot;, и приложение к нему.">
        <w:r>
          <w:rPr>
            <w:sz w:val="20"/>
            <w:color w:val="0000ff"/>
          </w:rPr>
          <w:t xml:space="preserve">18</w:t>
        </w:r>
      </w:hyperlink>
      <w:r>
        <w:rPr>
          <w:sz w:val="20"/>
        </w:rPr>
        <w:t xml:space="preserve"> настоящего Порядка, на предмет определения значения среднего балла документа об образовании и наличия индивидуальных достижений претендента. При наличии у претендента индивидуальных достижений конкурсной комиссией начисляется по 1 баллу за каждое индивидуальное достижение, которые суммируются со средним баллом документа об образовании.</w:t>
      </w:r>
    </w:p>
    <w:p>
      <w:pPr>
        <w:pStyle w:val="0"/>
        <w:spacing w:before="200" w:lineRule="auto"/>
        <w:ind w:firstLine="540"/>
        <w:jc w:val="both"/>
      </w:pPr>
      <w:r>
        <w:rPr>
          <w:sz w:val="20"/>
        </w:rPr>
        <w:t xml:space="preserve">32. По итогам рассмотрения и оценки конкурсных документов конкурсная комиссия принимает по каждому претенденту решение о допуске или об отказе в допуске ко второму этапу конкурса, которое в течение трех рабочих дней со дня его принятия оформляется протоколом. Протокол заседания конкурсной комиссии подписывается председателем, секретарем и иными членами конкурсной комиссии, принявшими участие в заседании.</w:t>
      </w:r>
    </w:p>
    <w:p>
      <w:pPr>
        <w:pStyle w:val="0"/>
        <w:spacing w:before="200" w:lineRule="auto"/>
        <w:ind w:firstLine="540"/>
        <w:jc w:val="both"/>
      </w:pPr>
      <w:r>
        <w:rPr>
          <w:sz w:val="20"/>
        </w:rPr>
        <w:t xml:space="preserve">33. Решение об отказе в допуске претендента ко второму этапу конкурса принимается в случаях:</w:t>
      </w:r>
    </w:p>
    <w:p>
      <w:pPr>
        <w:pStyle w:val="0"/>
        <w:spacing w:before="200" w:lineRule="auto"/>
        <w:ind w:firstLine="540"/>
        <w:jc w:val="both"/>
      </w:pPr>
      <w:r>
        <w:rPr>
          <w:sz w:val="20"/>
        </w:rPr>
        <w:t xml:space="preserve">1) несоответствия претендента требованиям, установленным </w:t>
      </w:r>
      <w:hyperlink w:history="0" w:anchor="P883" w:tooltip="3. Право участвовать в конкурсе на заключение договора о целевом обучении (далее также - конкурс)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w:r>
          <w:rPr>
            <w:sz w:val="20"/>
            <w:color w:val="0000ff"/>
          </w:rPr>
          <w:t xml:space="preserve">пунктами 3</w:t>
        </w:r>
      </w:hyperlink>
      <w:r>
        <w:rPr>
          <w:sz w:val="20"/>
        </w:rPr>
        <w:t xml:space="preserve"> - </w:t>
      </w:r>
      <w:hyperlink w:history="0" w:anchor="P889" w:tooltip="5. Право участвовать в конкурсе на заключение договора о целевом обучении по имеющим государственную аккредитацию образовательным программам высшего образования (программам бакалавриата, программам специалитета, программам магистратуры) имеют:">
        <w:r>
          <w:rPr>
            <w:sz w:val="20"/>
            <w:color w:val="0000ff"/>
          </w:rPr>
          <w:t xml:space="preserve">5</w:t>
        </w:r>
      </w:hyperlink>
      <w:r>
        <w:rPr>
          <w:sz w:val="20"/>
        </w:rPr>
        <w:t xml:space="preserve"> настоящего Порядка;</w:t>
      </w:r>
    </w:p>
    <w:p>
      <w:pPr>
        <w:pStyle w:val="0"/>
        <w:spacing w:before="200" w:lineRule="auto"/>
        <w:ind w:firstLine="540"/>
        <w:jc w:val="both"/>
      </w:pPr>
      <w:r>
        <w:rPr>
          <w:sz w:val="20"/>
        </w:rPr>
        <w:t xml:space="preserve">2) несоответствия специальности или направления подготовки и уровня профессионального образования, которые будут получены претендентом после окончания обучения, требованиям к специальности или направлению подготовки и уровню профессионального образования, необходимым для замещения должностей муниципальной службы соответствующей группы, указанным в информации о проведении конкурса;</w:t>
      </w:r>
    </w:p>
    <w:p>
      <w:pPr>
        <w:pStyle w:val="0"/>
        <w:spacing w:before="200" w:lineRule="auto"/>
        <w:ind w:firstLine="540"/>
        <w:jc w:val="both"/>
      </w:pPr>
      <w:r>
        <w:rPr>
          <w:sz w:val="20"/>
        </w:rPr>
        <w:t xml:space="preserve">3) представления претендентом конкурсных документов не в полном объеме.</w:t>
      </w:r>
    </w:p>
    <w:p>
      <w:pPr>
        <w:pStyle w:val="0"/>
        <w:spacing w:before="200" w:lineRule="auto"/>
        <w:ind w:firstLine="540"/>
        <w:jc w:val="both"/>
      </w:pPr>
      <w:r>
        <w:rPr>
          <w:sz w:val="20"/>
        </w:rPr>
        <w:t xml:space="preserve">34. В течение пяти рабочих дней со дня оформления решения о допуске или об отказе в допуске ко второму этапу конкурса конкурсная комиссия в письменной форме уведомляет претендентов о результатах рассмотрения конкурсных документов посредством почтового отправления, телеграммы или иным способом доставки информации, позволяющим убедиться в ее получении претендентом.</w:t>
      </w:r>
    </w:p>
    <w:p>
      <w:pPr>
        <w:pStyle w:val="0"/>
        <w:spacing w:before="200" w:lineRule="auto"/>
        <w:ind w:firstLine="540"/>
        <w:jc w:val="both"/>
      </w:pPr>
      <w:r>
        <w:rPr>
          <w:sz w:val="20"/>
        </w:rPr>
        <w:t xml:space="preserve">35. Второй этап конкурса проводится в срок не позднее десяти рабочих дней со дня проведения первого этапа конкурса.</w:t>
      </w:r>
    </w:p>
    <w:p>
      <w:pPr>
        <w:pStyle w:val="0"/>
        <w:spacing w:before="200" w:lineRule="auto"/>
        <w:ind w:firstLine="540"/>
        <w:jc w:val="both"/>
      </w:pPr>
      <w:r>
        <w:rPr>
          <w:sz w:val="20"/>
        </w:rPr>
        <w:t xml:space="preserve">36. На втором этапе конкурса конкурсной комиссией проводится письменное тестирование претендентов по разработанному и утвержденному правовым актом органа местного самоуправления перечню вопросов, отражающих теоретические знания по русскому языку и культуре речи, обществознанию, </w:t>
      </w:r>
      <w:hyperlink w:history="0" r:id="rId27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Уставу соответствующего муниципального образования Смоленской области, информационно-коммуникационным технологиям.</w:t>
      </w:r>
    </w:p>
    <w:p>
      <w:pPr>
        <w:pStyle w:val="0"/>
        <w:spacing w:before="200" w:lineRule="auto"/>
        <w:ind w:firstLine="540"/>
        <w:jc w:val="both"/>
      </w:pPr>
      <w:r>
        <w:rPr>
          <w:sz w:val="20"/>
        </w:rPr>
        <w:t xml:space="preserve">37. Оценка теста проводится по количеству правильных ответов на очередном заседании конкурсной комиссии, которое проводится в день проведения второго этапа конкурса.</w:t>
      </w:r>
    </w:p>
    <w:p>
      <w:pPr>
        <w:pStyle w:val="0"/>
        <w:spacing w:before="200" w:lineRule="auto"/>
        <w:ind w:firstLine="540"/>
        <w:jc w:val="both"/>
      </w:pPr>
      <w:r>
        <w:rPr>
          <w:sz w:val="20"/>
        </w:rPr>
        <w:t xml:space="preserve">38. По результатам тестирования претендентам выставляется:</w:t>
      </w:r>
    </w:p>
    <w:p>
      <w:pPr>
        <w:pStyle w:val="0"/>
        <w:spacing w:before="200" w:lineRule="auto"/>
        <w:ind w:firstLine="540"/>
        <w:jc w:val="both"/>
      </w:pPr>
      <w:r>
        <w:rPr>
          <w:sz w:val="20"/>
        </w:rPr>
        <w:t xml:space="preserve">1) 5 баллов, если даны правильные ответы на 100 - 86 процентов вопросов;</w:t>
      </w:r>
    </w:p>
    <w:p>
      <w:pPr>
        <w:pStyle w:val="0"/>
        <w:spacing w:before="200" w:lineRule="auto"/>
        <w:ind w:firstLine="540"/>
        <w:jc w:val="both"/>
      </w:pPr>
      <w:r>
        <w:rPr>
          <w:sz w:val="20"/>
        </w:rPr>
        <w:t xml:space="preserve">2) 4 балла, если даны правильные ответы на 85 - 70 процентов вопросов;</w:t>
      </w:r>
    </w:p>
    <w:p>
      <w:pPr>
        <w:pStyle w:val="0"/>
        <w:spacing w:before="200" w:lineRule="auto"/>
        <w:ind w:firstLine="540"/>
        <w:jc w:val="both"/>
      </w:pPr>
      <w:r>
        <w:rPr>
          <w:sz w:val="20"/>
        </w:rPr>
        <w:t xml:space="preserve">3) 3 балла, если даны правильные ответы на 69 - 51 процент вопросов;</w:t>
      </w:r>
    </w:p>
    <w:p>
      <w:pPr>
        <w:pStyle w:val="0"/>
        <w:spacing w:before="200" w:lineRule="auto"/>
        <w:ind w:firstLine="540"/>
        <w:jc w:val="both"/>
      </w:pPr>
      <w:r>
        <w:rPr>
          <w:sz w:val="20"/>
        </w:rPr>
        <w:t xml:space="preserve">4) 2 балла, если даны правильные ответы на 50 - 35 процентов вопросов;</w:t>
      </w:r>
    </w:p>
    <w:p>
      <w:pPr>
        <w:pStyle w:val="0"/>
        <w:spacing w:before="200" w:lineRule="auto"/>
        <w:ind w:firstLine="540"/>
        <w:jc w:val="both"/>
      </w:pPr>
      <w:r>
        <w:rPr>
          <w:sz w:val="20"/>
        </w:rPr>
        <w:t xml:space="preserve">5) 1 балл, если даны правильные ответы на 34 - 20 процентов вопросов;</w:t>
      </w:r>
    </w:p>
    <w:p>
      <w:pPr>
        <w:pStyle w:val="0"/>
        <w:spacing w:before="200" w:lineRule="auto"/>
        <w:ind w:firstLine="540"/>
        <w:jc w:val="both"/>
      </w:pPr>
      <w:r>
        <w:rPr>
          <w:sz w:val="20"/>
        </w:rPr>
        <w:t xml:space="preserve">6) 0 баллов, если даны правильные ответы менее чем на 20 процентов вопросов.</w:t>
      </w:r>
    </w:p>
    <w:p>
      <w:pPr>
        <w:pStyle w:val="0"/>
        <w:spacing w:before="200" w:lineRule="auto"/>
        <w:ind w:firstLine="540"/>
        <w:jc w:val="both"/>
      </w:pPr>
      <w:r>
        <w:rPr>
          <w:sz w:val="20"/>
        </w:rPr>
        <w:t xml:space="preserve">39. По итогам письменного тестирования конкурсная комиссия принимает решение о результатах прохождения второго этапа конкурса по каждому претенденту.</w:t>
      </w:r>
    </w:p>
    <w:p>
      <w:pPr>
        <w:pStyle w:val="0"/>
        <w:spacing w:before="200" w:lineRule="auto"/>
        <w:ind w:firstLine="540"/>
        <w:jc w:val="both"/>
      </w:pPr>
      <w:r>
        <w:rPr>
          <w:sz w:val="20"/>
        </w:rPr>
        <w:t xml:space="preserve">40. При подведении итогов конкурса баллы претендента, полученные по результатам первого и второго этапов конкурса, суммируются.</w:t>
      </w:r>
    </w:p>
    <w:p>
      <w:pPr>
        <w:pStyle w:val="0"/>
        <w:spacing w:before="200" w:lineRule="auto"/>
        <w:ind w:firstLine="540"/>
        <w:jc w:val="both"/>
      </w:pPr>
      <w:r>
        <w:rPr>
          <w:sz w:val="20"/>
        </w:rPr>
        <w:t xml:space="preserve">41. Победителем конкурса признается претендент, набравший наибольшее количество баллов.</w:t>
      </w:r>
    </w:p>
    <w:p>
      <w:pPr>
        <w:pStyle w:val="0"/>
        <w:spacing w:before="200" w:lineRule="auto"/>
        <w:ind w:firstLine="540"/>
        <w:jc w:val="both"/>
      </w:pPr>
      <w:r>
        <w:rPr>
          <w:sz w:val="20"/>
        </w:rPr>
        <w:t xml:space="preserve">42. По результатам конкурса конкурсной комиссией выносится решение о победителе конкурса в срок, определяемый муниципальным правовым актом о порядке проведения конкурса на заключение договора о целевом обучении. Решение о победителе конкурса в течение трех рабочих дней со дня его принятия оформляется протоколом. Протокол заседания конкурсной комиссии подписывается председателем, секретарем и иными членами конкурсной комиссии, принявшими участие в заседании.</w:t>
      </w:r>
    </w:p>
    <w:p>
      <w:pPr>
        <w:pStyle w:val="0"/>
        <w:jc w:val="both"/>
      </w:pPr>
      <w:r>
        <w:rPr>
          <w:sz w:val="20"/>
        </w:rPr>
        <w:t xml:space="preserve">(п. 42 в ред. </w:t>
      </w:r>
      <w:hyperlink w:history="0" r:id="rId275"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закона</w:t>
        </w:r>
      </w:hyperlink>
      <w:r>
        <w:rPr>
          <w:sz w:val="20"/>
        </w:rPr>
        <w:t xml:space="preserve"> Смоленской области от 18.12.2025 N 176-з)</w:t>
      </w:r>
    </w:p>
    <w:p>
      <w:pPr>
        <w:pStyle w:val="0"/>
        <w:spacing w:before="200" w:lineRule="auto"/>
        <w:ind w:firstLine="540"/>
        <w:jc w:val="both"/>
      </w:pPr>
      <w:r>
        <w:rPr>
          <w:sz w:val="20"/>
        </w:rPr>
        <w:t xml:space="preserve">43. При равенстве баллов у нескольких претендентов решение конкурсной комиссии о победителе конкурса принимается путем открытого голосования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w:t>
      </w:r>
    </w:p>
    <w:p>
      <w:pPr>
        <w:pStyle w:val="0"/>
        <w:spacing w:before="200" w:lineRule="auto"/>
        <w:ind w:firstLine="540"/>
        <w:jc w:val="both"/>
      </w:pPr>
      <w:r>
        <w:rPr>
          <w:sz w:val="20"/>
        </w:rPr>
        <w:t xml:space="preserve">44. Гражданам (муниципальным служащим), участвовавшим в конкурсе, сообщается о результатах конкурса в письменной форме в течение пяти рабочих дней со дня оформления решения о победителе конкурса.</w:t>
      </w:r>
    </w:p>
    <w:p>
      <w:pPr>
        <w:pStyle w:val="0"/>
        <w:spacing w:before="200" w:lineRule="auto"/>
        <w:ind w:firstLine="540"/>
        <w:jc w:val="both"/>
      </w:pPr>
      <w:r>
        <w:rPr>
          <w:sz w:val="20"/>
        </w:rPr>
        <w:t xml:space="preserve">45. Решение конкурсной комиссии о победителе конкурса является основанием для заключения договора о целевом обучении с победителем конкурса.</w:t>
      </w:r>
    </w:p>
    <w:p>
      <w:pPr>
        <w:pStyle w:val="0"/>
        <w:spacing w:before="200" w:lineRule="auto"/>
        <w:ind w:firstLine="540"/>
        <w:jc w:val="both"/>
      </w:pPr>
      <w:r>
        <w:rPr>
          <w:sz w:val="20"/>
        </w:rPr>
        <w:t xml:space="preserve">46. Граждане (муниципальные служащие), участвовавшие в конкурсе, вправе обжаловать решение конкурсной комиссии в соответствии с законодательством Российской Федерации.</w:t>
      </w:r>
    </w:p>
    <w:p>
      <w:pPr>
        <w:pStyle w:val="0"/>
        <w:spacing w:before="200" w:lineRule="auto"/>
        <w:ind w:firstLine="540"/>
        <w:jc w:val="both"/>
      </w:pPr>
      <w:r>
        <w:rPr>
          <w:sz w:val="20"/>
        </w:rPr>
        <w:t xml:space="preserve">47. Перед заключением договора о целевом обучении гражданин в обязательном порядке должен быть ознакомлен под подпись с информацией:</w:t>
      </w:r>
    </w:p>
    <w:p>
      <w:pPr>
        <w:pStyle w:val="0"/>
        <w:spacing w:before="200" w:lineRule="auto"/>
        <w:ind w:firstLine="540"/>
        <w:jc w:val="both"/>
      </w:pPr>
      <w:r>
        <w:rPr>
          <w:sz w:val="20"/>
        </w:rPr>
        <w:t xml:space="preserve">1) об ограничениях и запретах, предусмотренных </w:t>
      </w:r>
      <w:hyperlink w:history="0" r:id="rId276" w:tooltip="Федеральный закон от 02.03.2007 N 25-ФЗ (ред. от 28.12.2025) &quot;О муниципальной службе в Российской Федерации&quot; {КонсультантПлюс}">
        <w:r>
          <w:rPr>
            <w:sz w:val="20"/>
            <w:color w:val="0000ff"/>
          </w:rPr>
          <w:t xml:space="preserve">статьями 13</w:t>
        </w:r>
      </w:hyperlink>
      <w:r>
        <w:rPr>
          <w:sz w:val="20"/>
        </w:rPr>
        <w:t xml:space="preserve"> и </w:t>
      </w:r>
      <w:hyperlink w:history="0" r:id="rId277" w:tooltip="Федеральный закон от 02.03.2007 N 25-ФЗ (ред. от 28.12.2025) &quot;О муниципальной службе в Российской Федерации&quot; {КонсультантПлюс}">
        <w:r>
          <w:rPr>
            <w:sz w:val="20"/>
            <w:color w:val="0000ff"/>
          </w:rPr>
          <w:t xml:space="preserve">14</w:t>
        </w:r>
      </w:hyperlink>
      <w:r>
        <w:rPr>
          <w:sz w:val="20"/>
        </w:rPr>
        <w:t xml:space="preserve"> Федерального закона "О муниципальной службе в Российской Федерации", о требованиях о предотвращении или об урегулировании конфликта интересов и об обязанностях, установленных Федеральным </w:t>
      </w:r>
      <w:hyperlink w:history="0" r:id="rId278"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w:t>
      </w:r>
    </w:p>
    <w:p>
      <w:pPr>
        <w:pStyle w:val="0"/>
        <w:spacing w:before="200" w:lineRule="auto"/>
        <w:ind w:firstLine="540"/>
        <w:jc w:val="both"/>
      </w:pPr>
      <w:r>
        <w:rPr>
          <w:sz w:val="20"/>
        </w:rPr>
        <w:t xml:space="preserve">2) об обязательствах по возмещению расходов, связанных с осуществлением денежной выплаты, в случае неисполнения условий договора о целевом обучении, касающихся освоения соответствующей образовательной программы или замещения должности муниципальной службы.</w:t>
      </w:r>
    </w:p>
    <w:p>
      <w:pPr>
        <w:pStyle w:val="0"/>
        <w:spacing w:before="200" w:lineRule="auto"/>
        <w:ind w:firstLine="540"/>
        <w:jc w:val="both"/>
      </w:pPr>
      <w:r>
        <w:rPr>
          <w:sz w:val="20"/>
        </w:rPr>
        <w:t xml:space="preserve">48. Договор о целевом обучении заключается между органом местного самоуправления и гражданином (муниципальным служащим) до начала учебного года по типовой </w:t>
      </w:r>
      <w:hyperlink w:history="0" r:id="rId279"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форме</w:t>
        </w:r>
      </w:hyperlink>
      <w:r>
        <w:rPr>
          <w:sz w:val="20"/>
        </w:rPr>
        <w:t xml:space="preserve">, утвержденной постановлением Правительства Российской Федерации от 27 апреля 2024 года N 555 "О целевом обучении по образовательным программам среднего профессионального и высшего образования", с учетом положений Федерального </w:t>
      </w:r>
      <w:hyperlink w:history="0" r:id="rId280" w:tooltip="Федеральный закон от 02.03.2007 N 25-ФЗ (ред. от 28.12.2025) &quot;О муниципальной службе в Российской Федерации&quot; {КонсультантПлюс}">
        <w:r>
          <w:rPr>
            <w:sz w:val="20"/>
            <w:color w:val="0000ff"/>
          </w:rPr>
          <w:t xml:space="preserve">закона</w:t>
        </w:r>
      </w:hyperlink>
      <w:r>
        <w:rPr>
          <w:sz w:val="20"/>
        </w:rPr>
        <w:t xml:space="preserve"> "О муниципальной службе в Российской Федерации" и настоящего областного закона.</w:t>
      </w:r>
    </w:p>
    <w:p>
      <w:pPr>
        <w:pStyle w:val="0"/>
        <w:jc w:val="both"/>
      </w:pPr>
      <w:r>
        <w:rPr>
          <w:sz w:val="20"/>
        </w:rPr>
        <w:t xml:space="preserve">(п. 48 в ред. </w:t>
      </w:r>
      <w:hyperlink w:history="0" r:id="rId281"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закона</w:t>
        </w:r>
      </w:hyperlink>
      <w:r>
        <w:rPr>
          <w:sz w:val="20"/>
        </w:rPr>
        <w:t xml:space="preserve"> Смоленской области от 18.12.2025 N 176-з)</w:t>
      </w:r>
    </w:p>
    <w:p>
      <w:pPr>
        <w:pStyle w:val="0"/>
        <w:spacing w:before="200" w:lineRule="auto"/>
        <w:ind w:firstLine="540"/>
        <w:jc w:val="both"/>
      </w:pPr>
      <w:r>
        <w:rPr>
          <w:sz w:val="20"/>
        </w:rPr>
        <w:t xml:space="preserve">49. Договор о целевом обучении с гражданином, представившим в соответствии с </w:t>
      </w:r>
      <w:hyperlink w:history="0" w:anchor="P926" w:tooltip="14. Гражданин, поступающий на обучение по имеющей государственную аккредитацию образовательной программе среднего профессионального образования, дополнительно представляет в орган местного самоуправления аттестат об основном общем образовании или аттестат о среднем общем образовании и приложение к нему или справку об обучении из организации, осуществляющей образовательную деятельность, в случае если получение им основного общего образования или среднего общего образования не завершено.">
        <w:r>
          <w:rPr>
            <w:sz w:val="20"/>
            <w:color w:val="0000ff"/>
          </w:rPr>
          <w:t xml:space="preserve">пунктами 14</w:t>
        </w:r>
      </w:hyperlink>
      <w:r>
        <w:rPr>
          <w:sz w:val="20"/>
        </w:rPr>
        <w:t xml:space="preserve"> и </w:t>
      </w:r>
      <w:hyperlink w:history="0" w:anchor="P927" w:tooltip="15. Гражданин, поступающий на обучение по имеющей государственную аккредитацию образовательной программе высшего образования (программе бакалавриата, программе специалитета), дополнительно представляет в орган местного самоуправления аттестат о среднем общем образовании или диплом о среднем профессиональном образовании и приложение к нему или справку об обучении из организации, осуществляющей образовательную деятельность, в случае если получение им среднего общего образования или среднего профессионально...">
        <w:r>
          <w:rPr>
            <w:sz w:val="20"/>
            <w:color w:val="0000ff"/>
          </w:rPr>
          <w:t xml:space="preserve">15</w:t>
        </w:r>
      </w:hyperlink>
      <w:r>
        <w:rPr>
          <w:sz w:val="20"/>
        </w:rPr>
        <w:t xml:space="preserve"> настоящего Порядка для участия в конкурсе справку об обучении, заключается после представления им в орган местного самоуправления документа об образовании или документа об образовании и о квалификации, подтверждающих получение им образования соответствующего уровня.</w:t>
      </w:r>
    </w:p>
    <w:p>
      <w:pPr>
        <w:pStyle w:val="0"/>
        <w:spacing w:before="200" w:lineRule="auto"/>
        <w:ind w:firstLine="540"/>
        <w:jc w:val="both"/>
      </w:pPr>
      <w:r>
        <w:rPr>
          <w:sz w:val="20"/>
        </w:rPr>
        <w:t xml:space="preserve">50. В договоре о целевом обучении должны быть указаны:</w:t>
      </w:r>
    </w:p>
    <w:p>
      <w:pPr>
        <w:pStyle w:val="0"/>
        <w:spacing w:before="200" w:lineRule="auto"/>
        <w:ind w:firstLine="540"/>
        <w:jc w:val="both"/>
      </w:pPr>
      <w:r>
        <w:rPr>
          <w:sz w:val="20"/>
        </w:rPr>
        <w:t xml:space="preserve">1) наименование органа местного самоуправления, в котором гражданин (муниципальный служащий) будет проходить муниципальную службу после обучения;</w:t>
      </w:r>
    </w:p>
    <w:p>
      <w:pPr>
        <w:pStyle w:val="0"/>
        <w:spacing w:before="200" w:lineRule="auto"/>
        <w:ind w:firstLine="540"/>
        <w:jc w:val="both"/>
      </w:pPr>
      <w:r>
        <w:rPr>
          <w:sz w:val="20"/>
        </w:rPr>
        <w:t xml:space="preserve">2) наименование группы должностей муниципальной службы, на которые может быть назначен гражданин (муниципальный служащий) после окончания обучения, с указанием области и вида профессиональной служебной деятельности.</w:t>
      </w:r>
    </w:p>
    <w:p>
      <w:pPr>
        <w:pStyle w:val="0"/>
        <w:spacing w:before="200" w:lineRule="auto"/>
        <w:ind w:firstLine="540"/>
        <w:jc w:val="both"/>
      </w:pPr>
      <w:r>
        <w:rPr>
          <w:sz w:val="20"/>
        </w:rPr>
        <w:t xml:space="preserve">51. Существенные условия договора о целевом обучении, предусмотренные </w:t>
      </w:r>
      <w:hyperlink w:history="0" r:id="rId282"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постановлением</w:t>
        </w:r>
      </w:hyperlink>
      <w:r>
        <w:rPr>
          <w:sz w:val="20"/>
        </w:rPr>
        <w:t xml:space="preserve"> Правительства Российской Федерации от 27 апреля 2024 года N 555 "О целевом обучении по образовательным программам среднего профессионального и высшего образования", включаются в договор о целевом обучении с учетом следующих особенностей:</w:t>
      </w:r>
    </w:p>
    <w:p>
      <w:pPr>
        <w:pStyle w:val="0"/>
        <w:jc w:val="both"/>
      </w:pPr>
      <w:r>
        <w:rPr>
          <w:sz w:val="20"/>
        </w:rPr>
        <w:t xml:space="preserve">(в ред. </w:t>
      </w:r>
      <w:hyperlink w:history="0" r:id="rId283" w:tooltip="Закон Смоленской области от 18.12.2025 N 176-з &quot;О внесении изменений в областной закон &quot;Об отдельных вопросах муниципальной службы в Смоленской области&quot; (принят Смоленской областной Думой 18.12.2025) {КонсультантПлюс}">
        <w:r>
          <w:rPr>
            <w:sz w:val="20"/>
            <w:color w:val="0000ff"/>
          </w:rPr>
          <w:t xml:space="preserve">закона</w:t>
        </w:r>
      </w:hyperlink>
      <w:r>
        <w:rPr>
          <w:sz w:val="20"/>
        </w:rPr>
        <w:t xml:space="preserve"> Смоленской области от 18.12.2025 N 176-з)</w:t>
      </w:r>
    </w:p>
    <w:p>
      <w:pPr>
        <w:pStyle w:val="0"/>
        <w:spacing w:before="200" w:lineRule="auto"/>
        <w:ind w:firstLine="540"/>
        <w:jc w:val="both"/>
      </w:pPr>
      <w:r>
        <w:rPr>
          <w:sz w:val="20"/>
        </w:rPr>
        <w:t xml:space="preserve">1) организация предоставления и (или) предоставление гражданину (муниципальному служащему),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 в порядке, установленном муниципальным правовым актом;</w:t>
      </w:r>
    </w:p>
    <w:p>
      <w:pPr>
        <w:pStyle w:val="0"/>
        <w:spacing w:before="200" w:lineRule="auto"/>
        <w:ind w:firstLine="540"/>
        <w:jc w:val="both"/>
      </w:pPr>
      <w:r>
        <w:rPr>
          <w:sz w:val="20"/>
        </w:rPr>
        <w:t xml:space="preserve">2) орган местного самоуправления, с которым гражданин (муниципальный служащий) заключил договор о целевом обучении, заключает с гражданином (муниципальным служащим) по окончании его обучения срочный трудовой договор (контракт), предусматривающий обязанность гражданина (муниципального служащего) проходить муниципальную службу в органе местного самоуправления;</w:t>
      </w:r>
    </w:p>
    <w:bookmarkStart w:id="984" w:name="P984"/>
    <w:bookmarkEnd w:id="984"/>
    <w:p>
      <w:pPr>
        <w:pStyle w:val="0"/>
        <w:spacing w:before="200" w:lineRule="auto"/>
        <w:ind w:firstLine="540"/>
        <w:jc w:val="both"/>
      </w:pPr>
      <w:r>
        <w:rPr>
          <w:sz w:val="20"/>
        </w:rPr>
        <w:t xml:space="preserve">3) срок обязательного прохождения муниципальной службы после окончания целевого обучения, устанавливаемый договором о целевом обучении, не может быть менее срока, в течение которого орган местного самоуправления предоставлял меры социальной поддержки гражданину (муниципальному служащему), но не более пяти лет;</w:t>
      </w:r>
    </w:p>
    <w:p>
      <w:pPr>
        <w:pStyle w:val="0"/>
        <w:spacing w:before="200" w:lineRule="auto"/>
        <w:ind w:firstLine="540"/>
        <w:jc w:val="both"/>
      </w:pPr>
      <w:r>
        <w:rPr>
          <w:sz w:val="20"/>
        </w:rPr>
        <w:t xml:space="preserve">4) орган местного самоуправления, с которым гражданин (муниципальный служащий) заключил договор о целевом обучении, в период обучения такого гражданина (муниципального служащего) организует его практику, а также привлекает его к участию в семинарах, конференциях, иных мероприятиях, организуемых органом местного самоуправления.</w:t>
      </w:r>
    </w:p>
    <w:p>
      <w:pPr>
        <w:pStyle w:val="0"/>
        <w:spacing w:before="200" w:lineRule="auto"/>
        <w:ind w:firstLine="540"/>
        <w:jc w:val="both"/>
      </w:pPr>
      <w:r>
        <w:rPr>
          <w:sz w:val="20"/>
        </w:rPr>
        <w:t xml:space="preserve">52. Договор о целевом обучении должен предусматривать:</w:t>
      </w:r>
    </w:p>
    <w:p>
      <w:pPr>
        <w:pStyle w:val="0"/>
        <w:spacing w:before="200" w:lineRule="auto"/>
        <w:ind w:firstLine="540"/>
        <w:jc w:val="both"/>
      </w:pPr>
      <w:r>
        <w:rPr>
          <w:sz w:val="20"/>
        </w:rPr>
        <w:t xml:space="preserve">1) право органа местного самоуправления на согласование темы выпускной квалификационной работы гражданина (муниципального служащего), в случае если государственная итоговая аттестация по образовательной программе, указанной в договоре о целевом обучении, включает в себя защиту выпускной квалификационной работы;</w:t>
      </w:r>
    </w:p>
    <w:p>
      <w:pPr>
        <w:pStyle w:val="0"/>
        <w:spacing w:before="200" w:lineRule="auto"/>
        <w:ind w:firstLine="540"/>
        <w:jc w:val="both"/>
      </w:pPr>
      <w:r>
        <w:rPr>
          <w:sz w:val="20"/>
        </w:rPr>
        <w:t xml:space="preserve">2) право органа местного самоуправления направлять в организацию, осуществляющую образовательную деятельность, в которой гражданин (муниципальный служащий) осваивает соответствующую образовательную программу, предложения по организации его практики;</w:t>
      </w:r>
    </w:p>
    <w:p>
      <w:pPr>
        <w:pStyle w:val="0"/>
        <w:spacing w:before="200" w:lineRule="auto"/>
        <w:ind w:firstLine="540"/>
        <w:jc w:val="both"/>
      </w:pPr>
      <w:r>
        <w:rPr>
          <w:sz w:val="20"/>
        </w:rPr>
        <w:t xml:space="preserve">3) право органа местного самоуправления на определение в пределах группы должностей муниципальной службы, указанной в договоре о целевом обучении, должности муниципальной службы, на замещение которой может претендовать гражданин (муниципальный служащий) с учетом результатов обучения.</w:t>
      </w:r>
    </w:p>
    <w:p>
      <w:pPr>
        <w:pStyle w:val="0"/>
        <w:spacing w:before="200" w:lineRule="auto"/>
        <w:ind w:firstLine="540"/>
        <w:jc w:val="both"/>
      </w:pPr>
      <w:r>
        <w:rPr>
          <w:sz w:val="20"/>
        </w:rPr>
        <w:t xml:space="preserve">53. Срочный трудовой договору (контракт) должен быть заключен в срок, установленный договором о целевом обучении.</w:t>
      </w:r>
    </w:p>
    <w:p>
      <w:pPr>
        <w:pStyle w:val="0"/>
        <w:spacing w:before="200" w:lineRule="auto"/>
        <w:ind w:firstLine="540"/>
        <w:jc w:val="both"/>
      </w:pPr>
      <w:r>
        <w:rPr>
          <w:sz w:val="20"/>
        </w:rPr>
        <w:t xml:space="preserve">54. В случае если гражданину (муниципальному служащему) для исполнения должностных обязанностей по должности муниципальной службы, на замещение которой он претендует, необходимо оформление допуска к сведениям, составляющим государственную и иную охраняемую законом тайну, срочный трудовой договор (контракт) заключается не позднее одного месяца после завершения процедуры оформления такого допуска.</w:t>
      </w:r>
    </w:p>
    <w:p>
      <w:pPr>
        <w:pStyle w:val="0"/>
        <w:spacing w:before="200" w:lineRule="auto"/>
        <w:ind w:firstLine="540"/>
        <w:jc w:val="both"/>
      </w:pPr>
      <w:r>
        <w:rPr>
          <w:sz w:val="20"/>
        </w:rPr>
        <w:t xml:space="preserve">55. В случае если гражданин (муниципальный служащий) поступает на обучение по образовательной программе высшего образования (программе бакалавриата, программе специалитета, программе магистратуры) в рамках квоты приема на целевое обучение по образовательным программам высшего образования за счет бюджетных ассигнований местного бюджета, установленной в соответствии с </w:t>
      </w:r>
      <w:hyperlink w:history="0" r:id="rId284" w:tooltip="Федеральный закон от 29.12.2012 N 273-ФЗ (ред. от 25.04.2026) &quot;Об образовании в Российской Федерации&quot; {КонсультантПлюс}">
        <w:r>
          <w:rPr>
            <w:sz w:val="20"/>
            <w:color w:val="0000ff"/>
          </w:rPr>
          <w:t xml:space="preserve">пунктом 2 части 3 статьи 71.1</w:t>
        </w:r>
      </w:hyperlink>
      <w:r>
        <w:rPr>
          <w:sz w:val="20"/>
        </w:rPr>
        <w:t xml:space="preserve"> Федерального закона от 29 декабря 2012 года N 273-ФЗ "Об образовании в Российской Федерации", в договоре о целевом обучении должно содержаться указание на это.</w:t>
      </w:r>
    </w:p>
    <w:p>
      <w:pPr>
        <w:pStyle w:val="0"/>
        <w:spacing w:before="200" w:lineRule="auto"/>
        <w:ind w:firstLine="540"/>
        <w:jc w:val="both"/>
      </w:pPr>
      <w:r>
        <w:rPr>
          <w:sz w:val="20"/>
        </w:rPr>
        <w:t xml:space="preserve">56. При заключении договора о целевом обучении с гражданином, не достигшим возраста 18 лет, согласие родителей (законных представителей) несовершеннолетнего гражданина, оформленное в письменной форме, прилагается к указанному договору и является его неотъемлемой частью, за исключением договора о целевом обучении, заключаемого с гражданином, не достигшим возраста 18 лет, но в соответствии с </w:t>
      </w:r>
      <w:hyperlink w:history="0" r:id="rId28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пунктом 2 статьи 21</w:t>
        </w:r>
      </w:hyperlink>
      <w:r>
        <w:rPr>
          <w:sz w:val="20"/>
        </w:rPr>
        <w:t xml:space="preserve"> и </w:t>
      </w:r>
      <w:hyperlink w:history="0" r:id="rId28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статьей 27</w:t>
        </w:r>
      </w:hyperlink>
      <w:r>
        <w:rPr>
          <w:sz w:val="20"/>
        </w:rPr>
        <w:t xml:space="preserve"> Гражданского кодекса Российской Федерации признанным полностью дееспособным.</w:t>
      </w:r>
    </w:p>
    <w:p>
      <w:pPr>
        <w:pStyle w:val="0"/>
        <w:spacing w:before="200" w:lineRule="auto"/>
        <w:ind w:firstLine="540"/>
        <w:jc w:val="both"/>
      </w:pPr>
      <w:r>
        <w:rPr>
          <w:sz w:val="20"/>
        </w:rPr>
        <w:t xml:space="preserve">57. По предложению органа местного самоуправления в число сторон договора о целевом обучении включается организация, осуществляющая образовательную деятельность, в которую поступает гражданин (муниципальный служащий) на обучение по образовательной программе среднего профессионального образования или образовательной программе высшего образования или в которой он обучается по таким программам.</w:t>
      </w:r>
    </w:p>
    <w:p>
      <w:pPr>
        <w:pStyle w:val="0"/>
        <w:spacing w:before="200" w:lineRule="auto"/>
        <w:ind w:firstLine="540"/>
        <w:jc w:val="both"/>
      </w:pPr>
      <w:r>
        <w:rPr>
          <w:sz w:val="20"/>
        </w:rPr>
        <w:t xml:space="preserve">58. Договор о целевом обучении может быть заключен с гражданином один раз.</w:t>
      </w:r>
    </w:p>
    <w:p>
      <w:pPr>
        <w:pStyle w:val="0"/>
        <w:spacing w:before="200" w:lineRule="auto"/>
        <w:ind w:firstLine="540"/>
        <w:jc w:val="both"/>
      </w:pPr>
      <w:r>
        <w:rPr>
          <w:sz w:val="20"/>
        </w:rPr>
        <w:t xml:space="preserve">59. Финансовое обеспечение расходов, предусмотренных договором о целевом обучении, осуществляется за счет средств местного бюджета.</w:t>
      </w:r>
    </w:p>
    <w:p>
      <w:pPr>
        <w:pStyle w:val="0"/>
        <w:spacing w:before="200" w:lineRule="auto"/>
        <w:ind w:firstLine="540"/>
        <w:jc w:val="both"/>
      </w:pPr>
      <w:r>
        <w:rPr>
          <w:sz w:val="20"/>
        </w:rPr>
        <w:t xml:space="preserve">60. Контроль за исполнением обязательств по договору о целевом обучении и планирование обучения на основании договоров о целевом обучении осуществляют уполномоченные структурные подразделения (уполномоченные лица) органа местного самоуправления.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6</w:t>
      </w:r>
    </w:p>
    <w:p>
      <w:pPr>
        <w:pStyle w:val="0"/>
        <w:jc w:val="right"/>
      </w:pPr>
      <w:r>
        <w:rPr>
          <w:sz w:val="20"/>
        </w:rPr>
        <w:t xml:space="preserve">к областному закону</w:t>
      </w:r>
    </w:p>
    <w:p>
      <w:pPr>
        <w:pStyle w:val="0"/>
        <w:jc w:val="right"/>
      </w:pPr>
      <w:r>
        <w:rPr>
          <w:sz w:val="20"/>
        </w:rPr>
        <w:t xml:space="preserve">"Об отдельных вопросах</w:t>
      </w:r>
    </w:p>
    <w:p>
      <w:pPr>
        <w:pStyle w:val="0"/>
        <w:jc w:val="right"/>
      </w:pPr>
      <w:r>
        <w:rPr>
          <w:sz w:val="20"/>
        </w:rPr>
        <w:t xml:space="preserve">муниципальной службы</w:t>
      </w:r>
    </w:p>
    <w:p>
      <w:pPr>
        <w:pStyle w:val="0"/>
        <w:jc w:val="right"/>
      </w:pPr>
      <w:r>
        <w:rPr>
          <w:sz w:val="20"/>
        </w:rPr>
        <w:t xml:space="preserve">в Смоленской области"</w:t>
      </w:r>
    </w:p>
    <w:p>
      <w:pPr>
        <w:pStyle w:val="0"/>
        <w:jc w:val="both"/>
      </w:pPr>
      <w:r>
        <w:rPr>
          <w:sz w:val="20"/>
        </w:rPr>
      </w:r>
    </w:p>
    <w:bookmarkStart w:id="1009" w:name="P1009"/>
    <w:bookmarkEnd w:id="1009"/>
    <w:p>
      <w:pPr>
        <w:pStyle w:val="2"/>
        <w:jc w:val="center"/>
      </w:pPr>
      <w:r>
        <w:rPr>
          <w:sz w:val="20"/>
        </w:rPr>
        <w:t xml:space="preserve">ПОРЯДОК</w:t>
      </w:r>
    </w:p>
    <w:p>
      <w:pPr>
        <w:pStyle w:val="2"/>
        <w:jc w:val="center"/>
      </w:pPr>
      <w:r>
        <w:rPr>
          <w:sz w:val="20"/>
        </w:rPr>
        <w:t xml:space="preserve">ПОЛУЧЕНИЯ МУНИЦИПАЛЬНЫМ СЛУЖАЩИМ РАЗРЕШЕНИЯ ПРЕДСТАВИТЕЛЯ</w:t>
      </w:r>
    </w:p>
    <w:p>
      <w:pPr>
        <w:pStyle w:val="2"/>
        <w:jc w:val="center"/>
      </w:pPr>
      <w:r>
        <w:rPr>
          <w:sz w:val="20"/>
        </w:rPr>
        <w:t xml:space="preserve">НАНИМАТЕЛЯ (РАБОТОДАТЕЛЯ) НА УЧАСТИЕ НА БЕЗВОЗМЕЗДНОЙ ОСНОВЕ</w:t>
      </w:r>
    </w:p>
    <w:p>
      <w:pPr>
        <w:pStyle w:val="2"/>
        <w:jc w:val="center"/>
      </w:pPr>
      <w:r>
        <w:rPr>
          <w:sz w:val="20"/>
        </w:rPr>
        <w:t xml:space="preserve">В УПРАВЛЕНИИ НЕКОММЕРЧЕСКОЙ ОРГАНИЗАЦИЕЙ (КРОМЕ УЧАСТИЯ</w:t>
      </w:r>
    </w:p>
    <w:p>
      <w:pPr>
        <w:pStyle w:val="2"/>
        <w:jc w:val="center"/>
      </w:pPr>
      <w:r>
        <w:rPr>
          <w:sz w:val="20"/>
        </w:rPr>
        <w:t xml:space="preserve">В УПРАВЛЕНИИ ПОЛИТИЧЕСКОЙ ПАРТИЕЙ, ОРГАНОМ ПРОФЕССИОНАЛЬНОГО</w:t>
      </w:r>
    </w:p>
    <w:p>
      <w:pPr>
        <w:pStyle w:val="2"/>
        <w:jc w:val="center"/>
      </w:pPr>
      <w:r>
        <w:rPr>
          <w:sz w:val="20"/>
        </w:rPr>
        <w:t xml:space="preserve">СОЮЗА, В ТОМ ЧИСЛЕ ВЫБОРНЫМ ОРГАНОМ ПЕРВИЧНОЙ ПРОФСОЮЗНОЙ</w:t>
      </w:r>
    </w:p>
    <w:p>
      <w:pPr>
        <w:pStyle w:val="2"/>
        <w:jc w:val="center"/>
      </w:pPr>
      <w:r>
        <w:rPr>
          <w:sz w:val="20"/>
        </w:rPr>
        <w:t xml:space="preserve">ОРГАНИЗАЦИИ, СОЗДАННОЙ В ОРГАНЕ МЕСТНОГО САМОУПРАВЛЕНИЯ,</w:t>
      </w:r>
    </w:p>
    <w:p>
      <w:pPr>
        <w:pStyle w:val="2"/>
        <w:jc w:val="center"/>
      </w:pPr>
      <w:r>
        <w:rPr>
          <w:sz w:val="20"/>
        </w:rPr>
        <w:t xml:space="preserve">УЧАСТИЯ В СЪЕЗДЕ (КОНФЕРЕНЦИИ) ИЛИ ОБЩЕМ СОБРАНИИ ИНОЙ</w:t>
      </w:r>
    </w:p>
    <w:p>
      <w:pPr>
        <w:pStyle w:val="2"/>
        <w:jc w:val="center"/>
      </w:pPr>
      <w:r>
        <w:rPr>
          <w:sz w:val="20"/>
        </w:rPr>
        <w:t xml:space="preserve">ОБЩЕСТВЕННОЙ ОРГАНИЗАЦИИ, ЖИЛИЩНОГО, ЖИЛИЩНО-СТРОИТЕЛЬНОГО,</w:t>
      </w:r>
    </w:p>
    <w:p>
      <w:pPr>
        <w:pStyle w:val="2"/>
        <w:jc w:val="center"/>
      </w:pPr>
      <w:r>
        <w:rPr>
          <w:sz w:val="20"/>
        </w:rPr>
        <w:t xml:space="preserve">ГАРАЖНОГО КООПЕРАТИВОВ, ТОВАРИЩЕСТВА СОБСТВЕННИКОВ</w:t>
      </w:r>
    </w:p>
    <w:p>
      <w:pPr>
        <w:pStyle w:val="2"/>
        <w:jc w:val="center"/>
      </w:pPr>
      <w:r>
        <w:rPr>
          <w:sz w:val="20"/>
        </w:rPr>
        <w:t xml:space="preserve">НЕДВИЖИМОСТИ)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287" w:tooltip="Закон Смоленской области от 28.05.2020 N 63-з &quot;О внесении изменений в областной закон &quot;Об отдельных вопросах муниципальной службы в Смоленской области&quot; (принят Смоленской областной Думой 28.05.2020) {КонсультантПлюс}">
              <w:r>
                <w:rPr>
                  <w:sz w:val="20"/>
                  <w:color w:val="0000ff"/>
                </w:rPr>
                <w:t xml:space="preserve">законом</w:t>
              </w:r>
            </w:hyperlink>
            <w:r>
              <w:rPr>
                <w:sz w:val="20"/>
                <w:color w:val="392c69"/>
              </w:rPr>
              <w:t xml:space="preserve"> Смоленской области</w:t>
            </w:r>
          </w:p>
          <w:p>
            <w:pPr>
              <w:pStyle w:val="0"/>
              <w:jc w:val="center"/>
            </w:pPr>
            <w:r>
              <w:rPr>
                <w:sz w:val="20"/>
                <w:color w:val="392c69"/>
              </w:rPr>
              <w:t xml:space="preserve">от 28.05.2020 N 63-з;</w:t>
            </w:r>
          </w:p>
          <w:p>
            <w:pPr>
              <w:pStyle w:val="0"/>
              <w:jc w:val="center"/>
            </w:pPr>
            <w:r>
              <w:rPr>
                <w:sz w:val="20"/>
                <w:color w:val="392c69"/>
              </w:rPr>
              <w:t xml:space="preserve">в ред. </w:t>
            </w:r>
            <w:hyperlink w:history="0" r:id="rId288" w:tooltip="Закон Смоленской области от 26.09.2024 N 179-з &quot;О внесении изменений в областной закон &quot;Об отдельных вопросах муниципальной службы в Смоленской области&quot; (принят Смоленской областной Думой 26.09.2024) {КонсультантПлюс}">
              <w:r>
                <w:rPr>
                  <w:sz w:val="20"/>
                  <w:color w:val="0000ff"/>
                </w:rPr>
                <w:t xml:space="preserve">закона</w:t>
              </w:r>
            </w:hyperlink>
            <w:r>
              <w:rPr>
                <w:sz w:val="20"/>
                <w:color w:val="392c69"/>
              </w:rPr>
              <w:t xml:space="preserve"> Смоленской области</w:t>
            </w:r>
          </w:p>
          <w:p>
            <w:pPr>
              <w:pStyle w:val="0"/>
              <w:jc w:val="center"/>
            </w:pPr>
            <w:r>
              <w:rPr>
                <w:sz w:val="20"/>
                <w:color w:val="392c69"/>
              </w:rPr>
              <w:t xml:space="preserve">от 26.09.2024 N 179-з)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Муниципальный служащий обязан до начала его участия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также - участие в управлении некоммерческой организацией) представить в адрес представителя нанимателя (работодателя) письменное </w:t>
      </w:r>
      <w:hyperlink w:history="0" w:anchor="P1086" w:tooltip="ЗАЯВЛЕНИЕ">
        <w:r>
          <w:rPr>
            <w:sz w:val="20"/>
            <w:color w:val="0000ff"/>
          </w:rPr>
          <w:t xml:space="preserve">заявление</w:t>
        </w:r>
      </w:hyperlink>
      <w:r>
        <w:rPr>
          <w:sz w:val="20"/>
        </w:rPr>
        <w:t xml:space="preserve"> о получении разрешения на участие в управлении некоммерческой организацией (далее также - заявление) по форме согласно приложению 1 к настоящему Порядку. Заявление заполняется и представляется муниципальным служащим отдельно в отношении каждой некоммерческой организации.</w:t>
      </w:r>
    </w:p>
    <w:p>
      <w:pPr>
        <w:pStyle w:val="0"/>
        <w:jc w:val="both"/>
      </w:pPr>
      <w:r>
        <w:rPr>
          <w:sz w:val="20"/>
        </w:rPr>
        <w:t xml:space="preserve">(в ред. </w:t>
      </w:r>
      <w:hyperlink w:history="0" r:id="rId289" w:tooltip="Закон Смоленской области от 26.09.2024 N 179-з &quot;О внесении изменений в областной закон &quot;Об отдельных вопросах муниципальной службы в Смоленской области&quot; (принят Смоленской областной Думой 26.09.2024) {КонсультантПлюс}">
        <w:r>
          <w:rPr>
            <w:sz w:val="20"/>
            <w:color w:val="0000ff"/>
          </w:rPr>
          <w:t xml:space="preserve">закона</w:t>
        </w:r>
      </w:hyperlink>
      <w:r>
        <w:rPr>
          <w:sz w:val="20"/>
        </w:rPr>
        <w:t xml:space="preserve"> Смоленской области от 26.09.2024 N 179-з)</w:t>
      </w:r>
    </w:p>
    <w:p>
      <w:pPr>
        <w:pStyle w:val="0"/>
        <w:spacing w:before="200" w:lineRule="auto"/>
        <w:ind w:firstLine="540"/>
        <w:jc w:val="both"/>
      </w:pPr>
      <w:r>
        <w:rPr>
          <w:sz w:val="20"/>
        </w:rPr>
        <w:t xml:space="preserve">2. Заявление представляется лично муниципальным служащим представителю нанимателя (работодателю) через уполномоченное представителем нанимателя (работодателем) лицо (далее - уполномоченное лицо). В случае невозможности лично представить заявление муниципальный служащий может направить его посредством почтовой связи.</w:t>
      </w:r>
    </w:p>
    <w:p>
      <w:pPr>
        <w:pStyle w:val="0"/>
        <w:spacing w:before="200" w:lineRule="auto"/>
        <w:ind w:firstLine="540"/>
        <w:jc w:val="both"/>
      </w:pPr>
      <w:r>
        <w:rPr>
          <w:sz w:val="20"/>
        </w:rPr>
        <w:t xml:space="preserve">3. Муниципальный служащий прилагает к заявлению копию учредительного документа некоммерческой организации, в управлении которой предполагает участвовать, пояснения и (или) иные документы, обосновывающие его намерение принять участие в управлении некоммерческой организацией, а также подтверждающие, что его участие в управлении некоммерческой организацией не приведет к конфликту интересов (далее - подтверждающие документы).</w:t>
      </w:r>
    </w:p>
    <w:p>
      <w:pPr>
        <w:pStyle w:val="0"/>
        <w:spacing w:before="200" w:lineRule="auto"/>
        <w:ind w:firstLine="540"/>
        <w:jc w:val="both"/>
      </w:pPr>
      <w:r>
        <w:rPr>
          <w:sz w:val="20"/>
        </w:rPr>
        <w:t xml:space="preserve">4. В случае изменения сведений, указанных в заявлении, муниципальный служащий обязан не позднее следующего рабочего дня после того, как ему стало известно о данных изменениях, сообщить об этом уполномоченному лицу в письменной форме.</w:t>
      </w:r>
    </w:p>
    <w:p>
      <w:pPr>
        <w:pStyle w:val="0"/>
        <w:spacing w:before="200" w:lineRule="auto"/>
        <w:ind w:firstLine="540"/>
        <w:jc w:val="both"/>
      </w:pPr>
      <w:r>
        <w:rPr>
          <w:sz w:val="20"/>
        </w:rPr>
        <w:t xml:space="preserve">5. Заявление регистрируется уполномоченным лицом в день его поступления в </w:t>
      </w:r>
      <w:hyperlink w:history="0" w:anchor="P1156" w:tooltip="ЖУРНАЛ">
        <w:r>
          <w:rPr>
            <w:sz w:val="20"/>
            <w:color w:val="0000ff"/>
          </w:rPr>
          <w:t xml:space="preserve">журнале</w:t>
        </w:r>
      </w:hyperlink>
      <w:r>
        <w:rPr>
          <w:sz w:val="20"/>
        </w:rPr>
        <w:t xml:space="preserve"> регистрации заявлений о получении разрешений на участие в управлении некоммерческой организацией (далее также - журнал регистрации) по форме согласно приложению 2 к настоящему Порядку. Уполномоченное лицо изготавливает копию заявления.</w:t>
      </w:r>
    </w:p>
    <w:p>
      <w:pPr>
        <w:pStyle w:val="0"/>
        <w:spacing w:before="200" w:lineRule="auto"/>
        <w:ind w:firstLine="540"/>
        <w:jc w:val="both"/>
      </w:pPr>
      <w:r>
        <w:rPr>
          <w:sz w:val="20"/>
        </w:rPr>
        <w:t xml:space="preserve">6. Копия заявления с указанием даты и номера регистрации заявления, фамилии, инициалов и должности уполномоченного лица выдается уполномоченным лицом муниципальному служащему либо направляется заказным почтовым отправлением с уведомлением о вручении по указанному им в заявлении адресу не позднее одного рабочего дня, следующего за днем регистрации заявления.</w:t>
      </w:r>
    </w:p>
    <w:p>
      <w:pPr>
        <w:pStyle w:val="0"/>
        <w:spacing w:before="200" w:lineRule="auto"/>
        <w:ind w:firstLine="540"/>
        <w:jc w:val="both"/>
      </w:pPr>
      <w:r>
        <w:rPr>
          <w:sz w:val="20"/>
        </w:rPr>
        <w:t xml:space="preserve">7. Заявление и подтверждающие документы в течение 3 рабочих дней со дня регистрации заявления направляются уполномоченным лицом в комиссию по соблюдению требований к служебному поведению муниципальных служащих и урегулированию конфликтов интересов (далее - комиссия).</w:t>
      </w:r>
    </w:p>
    <w:bookmarkStart w:id="1034" w:name="P1034"/>
    <w:bookmarkEnd w:id="1034"/>
    <w:p>
      <w:pPr>
        <w:pStyle w:val="0"/>
        <w:spacing w:before="200" w:lineRule="auto"/>
        <w:ind w:firstLine="540"/>
        <w:jc w:val="both"/>
      </w:pPr>
      <w:r>
        <w:rPr>
          <w:sz w:val="20"/>
        </w:rPr>
        <w:t xml:space="preserve">8. Комиссия в течение 10 рабочих дней со дня поступления заявления и подтверждающих документов рассматривает их и выносит мотивированное решение о возможности либо невозможности участия муниципального служащего в управлении некоммерческой организацией (далее - решение комиссии), которое оформляется протоколом и носит рекомендательный характер. При рассмотрении заявления и подтверждающих документов комиссия имеет право проводить беседу с муниципальным служащим, получать от него письменные пояснения, документы, направлять в установленном порядке запросы в территориальные органы федеральных органов исполнительной власти, государственные органы Смоленской области, органы местного самоуправления и иные организации.</w:t>
      </w:r>
    </w:p>
    <w:p>
      <w:pPr>
        <w:pStyle w:val="0"/>
        <w:spacing w:before="200" w:lineRule="auto"/>
        <w:ind w:firstLine="540"/>
        <w:jc w:val="both"/>
      </w:pPr>
      <w:r>
        <w:rPr>
          <w:sz w:val="20"/>
        </w:rPr>
        <w:t xml:space="preserve">9. В случае направления запросов, указанных в </w:t>
      </w:r>
      <w:hyperlink w:history="0" w:anchor="P1034" w:tooltip="8. Комиссия в течение 10 рабочих дней со дня поступления заявления и подтверждающих документов рассматривает их и выносит мотивированное решение о возможности либо невозможности участия муниципального служащего в управлении некоммерческой организацией (далее - решение комиссии), которое оформляется протоколом и носит рекомендательный характер. При рассмотрении заявления и подтверждающих документов комиссия имеет право проводить беседу с муниципальным служащим, получать от него письменные пояснения, докум...">
        <w:r>
          <w:rPr>
            <w:sz w:val="20"/>
            <w:color w:val="0000ff"/>
          </w:rPr>
          <w:t xml:space="preserve">пункте 8</w:t>
        </w:r>
      </w:hyperlink>
      <w:r>
        <w:rPr>
          <w:sz w:val="20"/>
        </w:rPr>
        <w:t xml:space="preserve"> настоящего Порядка, срок рассмотрения заявления, документов и материалов, указанных в </w:t>
      </w:r>
      <w:hyperlink w:history="0" w:anchor="P1034" w:tooltip="8. Комиссия в течение 10 рабочих дней со дня поступления заявления и подтверждающих документов рассматривает их и выносит мотивированное решение о возможности либо невозможности участия муниципального служащего в управлении некоммерческой организацией (далее - решение комиссии), которое оформляется протоколом и носит рекомендательный характер. При рассмотрении заявления и подтверждающих документов комиссия имеет право проводить беседу с муниципальным служащим, получать от него письменные пояснения, докум...">
        <w:r>
          <w:rPr>
            <w:sz w:val="20"/>
            <w:color w:val="0000ff"/>
          </w:rPr>
          <w:t xml:space="preserve">пункте 8</w:t>
        </w:r>
      </w:hyperlink>
      <w:r>
        <w:rPr>
          <w:sz w:val="20"/>
        </w:rPr>
        <w:t xml:space="preserve"> настоящего Порядка, может быть продлен до 30 календарных дней по решению председателя комиссии, оформленному в письменном виде.</w:t>
      </w:r>
    </w:p>
    <w:p>
      <w:pPr>
        <w:pStyle w:val="0"/>
        <w:spacing w:before="200" w:lineRule="auto"/>
        <w:ind w:firstLine="540"/>
        <w:jc w:val="both"/>
      </w:pPr>
      <w:r>
        <w:rPr>
          <w:sz w:val="20"/>
        </w:rPr>
        <w:t xml:space="preserve">10. Решение комиссии вместе с заявлением, подтверждающими документами и материалами, указанными в </w:t>
      </w:r>
      <w:hyperlink w:history="0" w:anchor="P1034" w:tooltip="8. Комиссия в течение 10 рабочих дней со дня поступления заявления и подтверждающих документов рассматривает их и выносит мотивированное решение о возможности либо невозможности участия муниципального служащего в управлении некоммерческой организацией (далее - решение комиссии), которое оформляется протоколом и носит рекомендательный характер. При рассмотрении заявления и подтверждающих документов комиссия имеет право проводить беседу с муниципальным служащим, получать от него письменные пояснения, докум...">
        <w:r>
          <w:rPr>
            <w:sz w:val="20"/>
            <w:color w:val="0000ff"/>
          </w:rPr>
          <w:t xml:space="preserve">пункте 8</w:t>
        </w:r>
      </w:hyperlink>
      <w:r>
        <w:rPr>
          <w:sz w:val="20"/>
        </w:rPr>
        <w:t xml:space="preserve"> настоящего Порядка, направляется в течение 3 рабочих дней представителю нанимателя (работодателю).</w:t>
      </w:r>
    </w:p>
    <w:p>
      <w:pPr>
        <w:pStyle w:val="0"/>
        <w:spacing w:before="200" w:lineRule="auto"/>
        <w:ind w:firstLine="540"/>
        <w:jc w:val="both"/>
      </w:pPr>
      <w:r>
        <w:rPr>
          <w:sz w:val="20"/>
        </w:rPr>
        <w:t xml:space="preserve">11. Представитель нанимателя (работодатель) в течение 5 рабочих дней со дня поступления решения комиссии вместе с заявлением, подтверждающими документами и материалами, указанными в </w:t>
      </w:r>
      <w:hyperlink w:history="0" w:anchor="P1034" w:tooltip="8. Комиссия в течение 10 рабочих дней со дня поступления заявления и подтверждающих документов рассматривает их и выносит мотивированное решение о возможности либо невозможности участия муниципального служащего в управлении некоммерческой организацией (далее - решение комиссии), которое оформляется протоколом и носит рекомендательный характер. При рассмотрении заявления и подтверждающих документов комиссия имеет право проводить беседу с муниципальным служащим, получать от него письменные пояснения, докум...">
        <w:r>
          <w:rPr>
            <w:sz w:val="20"/>
            <w:color w:val="0000ff"/>
          </w:rPr>
          <w:t xml:space="preserve">пункте 8</w:t>
        </w:r>
      </w:hyperlink>
      <w:r>
        <w:rPr>
          <w:sz w:val="20"/>
        </w:rPr>
        <w:t xml:space="preserve"> настоящего Порядка, рассматривает их и выносит решение о разрешении либо об отказе в разрешении на участие в управлении некоммерческой организацией, которое оформляется правовым актом представителя нанимателя (работодателя) (далее - правовой акт).</w:t>
      </w:r>
    </w:p>
    <w:p>
      <w:pPr>
        <w:pStyle w:val="0"/>
        <w:spacing w:before="200" w:lineRule="auto"/>
        <w:ind w:firstLine="540"/>
        <w:jc w:val="both"/>
      </w:pPr>
      <w:r>
        <w:rPr>
          <w:sz w:val="20"/>
        </w:rPr>
        <w:t xml:space="preserve">12. Копия правового акта выдается уполномоченным лицом муниципальному служащему лично под подпись в журнале регистрации либо направляется ему заказным почтовым отправлением с уведомлением о вручении по указанному им в заявлении почтовому адресу не позднее 3 рабочих дней со дня издания правового акта.</w:t>
      </w:r>
    </w:p>
    <w:p>
      <w:pPr>
        <w:pStyle w:val="0"/>
        <w:spacing w:before="200" w:lineRule="auto"/>
        <w:ind w:firstLine="540"/>
        <w:jc w:val="both"/>
      </w:pPr>
      <w:r>
        <w:rPr>
          <w:sz w:val="20"/>
        </w:rPr>
        <w:t xml:space="preserve">13. Заявление, копия протокола комиссии, копия правового акта приобщаются к личному делу муниципального служащего.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w:t>
      </w:r>
    </w:p>
    <w:p>
      <w:pPr>
        <w:pStyle w:val="0"/>
        <w:jc w:val="right"/>
      </w:pPr>
      <w:r>
        <w:rPr>
          <w:sz w:val="20"/>
        </w:rPr>
        <w:t xml:space="preserve">к Порядку</w:t>
      </w:r>
    </w:p>
    <w:p>
      <w:pPr>
        <w:pStyle w:val="0"/>
        <w:jc w:val="right"/>
      </w:pPr>
      <w:r>
        <w:rPr>
          <w:sz w:val="20"/>
        </w:rPr>
        <w:t xml:space="preserve">получения муниципальным служащим</w:t>
      </w:r>
    </w:p>
    <w:p>
      <w:pPr>
        <w:pStyle w:val="0"/>
        <w:jc w:val="right"/>
      </w:pPr>
      <w:r>
        <w:rPr>
          <w:sz w:val="20"/>
        </w:rPr>
        <w:t xml:space="preserve">разрешения представителя нанимателя</w:t>
      </w:r>
    </w:p>
    <w:p>
      <w:pPr>
        <w:pStyle w:val="0"/>
        <w:jc w:val="right"/>
      </w:pPr>
      <w:r>
        <w:rPr>
          <w:sz w:val="20"/>
        </w:rPr>
        <w:t xml:space="preserve">(работодателя) на участие на</w:t>
      </w:r>
    </w:p>
    <w:p>
      <w:pPr>
        <w:pStyle w:val="0"/>
        <w:jc w:val="right"/>
      </w:pPr>
      <w:r>
        <w:rPr>
          <w:sz w:val="20"/>
        </w:rPr>
        <w:t xml:space="preserve">безвозмездной основе в управлении</w:t>
      </w:r>
    </w:p>
    <w:p>
      <w:pPr>
        <w:pStyle w:val="0"/>
        <w:jc w:val="right"/>
      </w:pPr>
      <w:r>
        <w:rPr>
          <w:sz w:val="20"/>
        </w:rPr>
        <w:t xml:space="preserve">некоммерческой организацией (кроме</w:t>
      </w:r>
    </w:p>
    <w:p>
      <w:pPr>
        <w:pStyle w:val="0"/>
        <w:jc w:val="right"/>
      </w:pPr>
      <w:r>
        <w:rPr>
          <w:sz w:val="20"/>
        </w:rPr>
        <w:t xml:space="preserve">участия в управлении политической</w:t>
      </w:r>
    </w:p>
    <w:p>
      <w:pPr>
        <w:pStyle w:val="0"/>
        <w:jc w:val="right"/>
      </w:pPr>
      <w:r>
        <w:rPr>
          <w:sz w:val="20"/>
        </w:rPr>
        <w:t xml:space="preserve">партией, органом профессионального</w:t>
      </w:r>
    </w:p>
    <w:p>
      <w:pPr>
        <w:pStyle w:val="0"/>
        <w:jc w:val="right"/>
      </w:pPr>
      <w:r>
        <w:rPr>
          <w:sz w:val="20"/>
        </w:rPr>
        <w:t xml:space="preserve">союза, в том числе выборным органом</w:t>
      </w:r>
    </w:p>
    <w:p>
      <w:pPr>
        <w:pStyle w:val="0"/>
        <w:jc w:val="right"/>
      </w:pPr>
      <w:r>
        <w:rPr>
          <w:sz w:val="20"/>
        </w:rPr>
        <w:t xml:space="preserve">первичной профсоюзной организации,</w:t>
      </w:r>
    </w:p>
    <w:p>
      <w:pPr>
        <w:pStyle w:val="0"/>
        <w:jc w:val="right"/>
      </w:pPr>
      <w:r>
        <w:rPr>
          <w:sz w:val="20"/>
        </w:rPr>
        <w:t xml:space="preserve">созданной в органе местного</w:t>
      </w:r>
    </w:p>
    <w:p>
      <w:pPr>
        <w:pStyle w:val="0"/>
        <w:jc w:val="right"/>
      </w:pPr>
      <w:r>
        <w:rPr>
          <w:sz w:val="20"/>
        </w:rPr>
        <w:t xml:space="preserve">самоуправления, участия</w:t>
      </w:r>
    </w:p>
    <w:p>
      <w:pPr>
        <w:pStyle w:val="0"/>
        <w:jc w:val="right"/>
      </w:pPr>
      <w:r>
        <w:rPr>
          <w:sz w:val="20"/>
        </w:rPr>
        <w:t xml:space="preserve">в съезде (конференции) или</w:t>
      </w:r>
    </w:p>
    <w:p>
      <w:pPr>
        <w:pStyle w:val="0"/>
        <w:jc w:val="right"/>
      </w:pPr>
      <w:r>
        <w:rPr>
          <w:sz w:val="20"/>
        </w:rPr>
        <w:t xml:space="preserve">общем собрании иной общественной</w:t>
      </w:r>
    </w:p>
    <w:p>
      <w:pPr>
        <w:pStyle w:val="0"/>
        <w:jc w:val="right"/>
      </w:pPr>
      <w:r>
        <w:rPr>
          <w:sz w:val="20"/>
        </w:rPr>
        <w:t xml:space="preserve">организации, жилищного,</w:t>
      </w:r>
    </w:p>
    <w:p>
      <w:pPr>
        <w:pStyle w:val="0"/>
        <w:jc w:val="right"/>
      </w:pPr>
      <w:r>
        <w:rPr>
          <w:sz w:val="20"/>
        </w:rPr>
        <w:t xml:space="preserve">жилищно-строительного, гаражного</w:t>
      </w:r>
    </w:p>
    <w:p>
      <w:pPr>
        <w:pStyle w:val="0"/>
        <w:jc w:val="right"/>
      </w:pPr>
      <w:r>
        <w:rPr>
          <w:sz w:val="20"/>
        </w:rPr>
        <w:t xml:space="preserve">кооперативов, товарищества</w:t>
      </w:r>
    </w:p>
    <w:p>
      <w:pPr>
        <w:pStyle w:val="0"/>
        <w:jc w:val="right"/>
      </w:pPr>
      <w:r>
        <w:rPr>
          <w:sz w:val="20"/>
        </w:rPr>
        <w:t xml:space="preserve">собственников недвижимости)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90" w:tooltip="Закон Смоленской области от 26.09.2024 N 179-з &quot;О внесении изменений в областной закон &quot;Об отдельных вопросах муниципальной службы в Смоленской области&quot; (принят Смоленской областной Думой 26.09.2024) {КонсультантПлюс}">
              <w:r>
                <w:rPr>
                  <w:sz w:val="20"/>
                  <w:color w:val="0000ff"/>
                </w:rPr>
                <w:t xml:space="preserve">закона</w:t>
              </w:r>
            </w:hyperlink>
            <w:r>
              <w:rPr>
                <w:sz w:val="20"/>
                <w:color w:val="392c69"/>
              </w:rPr>
              <w:t xml:space="preserve"> Смоленской области</w:t>
            </w:r>
          </w:p>
          <w:p>
            <w:pPr>
              <w:pStyle w:val="0"/>
              <w:jc w:val="center"/>
            </w:pPr>
            <w:r>
              <w:rPr>
                <w:sz w:val="20"/>
                <w:color w:val="392c69"/>
              </w:rPr>
              <w:t xml:space="preserve">от 26.09.2024 N 179-з)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3628"/>
        <w:gridCol w:w="2665"/>
        <w:gridCol w:w="397"/>
        <w:gridCol w:w="2381"/>
      </w:tblGrid>
      <w:tr>
        <w:tc>
          <w:tcPr>
            <w:tcW w:w="3628" w:type="dxa"/>
            <w:tcBorders>
              <w:top w:val="nil"/>
              <w:left w:val="nil"/>
              <w:bottom w:val="nil"/>
              <w:right w:val="nil"/>
            </w:tcBorders>
          </w:tcPr>
          <w:p>
            <w:pPr>
              <w:pStyle w:val="0"/>
            </w:pPr>
            <w:r>
              <w:rPr>
                <w:sz w:val="20"/>
              </w:rPr>
            </w:r>
          </w:p>
        </w:tc>
        <w:tc>
          <w:tcPr>
            <w:gridSpan w:val="3"/>
            <w:tcW w:w="5443" w:type="dxa"/>
            <w:tcBorders>
              <w:top w:val="nil"/>
              <w:left w:val="nil"/>
              <w:bottom w:val="nil"/>
              <w:right w:val="nil"/>
            </w:tcBorders>
          </w:tcPr>
          <w:p>
            <w:pPr>
              <w:pStyle w:val="0"/>
              <w:jc w:val="right"/>
            </w:pPr>
            <w:r>
              <w:rPr>
                <w:sz w:val="20"/>
              </w:rPr>
              <w:t xml:space="preserve">____________________________________________</w:t>
            </w:r>
          </w:p>
          <w:p>
            <w:pPr>
              <w:pStyle w:val="0"/>
              <w:jc w:val="right"/>
            </w:pPr>
            <w:r>
              <w:rPr>
                <w:sz w:val="20"/>
              </w:rPr>
              <w:t xml:space="preserve">(наименование должности, инициалы, фамилия</w:t>
            </w:r>
          </w:p>
          <w:p>
            <w:pPr>
              <w:pStyle w:val="0"/>
              <w:jc w:val="right"/>
            </w:pPr>
            <w:r>
              <w:rPr>
                <w:sz w:val="20"/>
              </w:rPr>
              <w:t xml:space="preserve">____________________________________________</w:t>
            </w:r>
          </w:p>
          <w:p>
            <w:pPr>
              <w:pStyle w:val="0"/>
              <w:jc w:val="right"/>
            </w:pPr>
            <w:r>
              <w:rPr>
                <w:sz w:val="20"/>
              </w:rPr>
              <w:t xml:space="preserve">представителя нанимателя (работодателя))</w:t>
            </w:r>
          </w:p>
          <w:p>
            <w:pPr>
              <w:pStyle w:val="0"/>
              <w:jc w:val="right"/>
            </w:pPr>
            <w:r>
              <w:rPr>
                <w:sz w:val="20"/>
              </w:rPr>
              <w:t xml:space="preserve">____________________________________________</w:t>
            </w:r>
          </w:p>
          <w:p>
            <w:pPr>
              <w:pStyle w:val="0"/>
              <w:jc w:val="right"/>
            </w:pPr>
            <w:r>
              <w:rPr>
                <w:sz w:val="20"/>
              </w:rPr>
              <w:t xml:space="preserve">(наименование должности,</w:t>
            </w:r>
          </w:p>
          <w:p>
            <w:pPr>
              <w:pStyle w:val="0"/>
              <w:jc w:val="right"/>
            </w:pPr>
            <w:r>
              <w:rPr>
                <w:sz w:val="20"/>
              </w:rPr>
              <w:t xml:space="preserve">___________________________________________,</w:t>
            </w:r>
          </w:p>
          <w:p>
            <w:pPr>
              <w:pStyle w:val="0"/>
              <w:jc w:val="right"/>
            </w:pPr>
            <w:r>
              <w:rPr>
                <w:sz w:val="20"/>
              </w:rPr>
              <w:t xml:space="preserve">инициалы, фамилия муниципального служащего)</w:t>
            </w:r>
          </w:p>
          <w:p>
            <w:pPr>
              <w:pStyle w:val="0"/>
            </w:pPr>
            <w:r>
              <w:rPr>
                <w:sz w:val="20"/>
              </w:rPr>
            </w:r>
          </w:p>
          <w:p>
            <w:pPr>
              <w:pStyle w:val="0"/>
              <w:jc w:val="right"/>
            </w:pPr>
            <w:r>
              <w:rPr>
                <w:sz w:val="20"/>
              </w:rPr>
              <w:t xml:space="preserve">проживающего (проживающей)</w:t>
            </w:r>
          </w:p>
          <w:p>
            <w:pPr>
              <w:pStyle w:val="0"/>
              <w:jc w:val="right"/>
            </w:pPr>
            <w:r>
              <w:rPr>
                <w:sz w:val="20"/>
              </w:rPr>
              <w:t xml:space="preserve">по адресу:</w:t>
            </w:r>
          </w:p>
          <w:p>
            <w:pPr>
              <w:pStyle w:val="0"/>
              <w:jc w:val="right"/>
            </w:pPr>
            <w:r>
              <w:rPr>
                <w:sz w:val="20"/>
              </w:rPr>
              <w:t xml:space="preserve">____________________________________________</w:t>
            </w:r>
          </w:p>
          <w:p>
            <w:pPr>
              <w:pStyle w:val="0"/>
              <w:jc w:val="right"/>
            </w:pPr>
            <w:r>
              <w:rPr>
                <w:sz w:val="20"/>
              </w:rPr>
              <w:t xml:space="preserve">____________________________________________</w:t>
            </w:r>
          </w:p>
          <w:p>
            <w:pPr>
              <w:pStyle w:val="0"/>
              <w:jc w:val="right"/>
            </w:pPr>
            <w:r>
              <w:rPr>
                <w:sz w:val="20"/>
              </w:rPr>
              <w:t xml:space="preserve">___________________________________________,</w:t>
            </w:r>
          </w:p>
          <w:p>
            <w:pPr>
              <w:pStyle w:val="0"/>
              <w:jc w:val="right"/>
            </w:pPr>
            <w:r>
              <w:rPr>
                <w:sz w:val="20"/>
              </w:rPr>
              <w:t xml:space="preserve">тел.: _______________________________________</w:t>
            </w:r>
          </w:p>
        </w:tc>
      </w:tr>
      <w:tr>
        <w:tc>
          <w:tcPr>
            <w:gridSpan w:val="4"/>
            <w:tcW w:w="9071" w:type="dxa"/>
            <w:tcBorders>
              <w:top w:val="nil"/>
              <w:left w:val="nil"/>
              <w:bottom w:val="nil"/>
              <w:right w:val="nil"/>
            </w:tcBorders>
          </w:tcPr>
          <w:bookmarkStart w:id="1086" w:name="P1086"/>
          <w:bookmarkEnd w:id="1086"/>
          <w:p>
            <w:pPr>
              <w:pStyle w:val="0"/>
              <w:jc w:val="center"/>
            </w:pPr>
            <w:r>
              <w:rPr>
                <w:sz w:val="20"/>
              </w:rPr>
              <w:t xml:space="preserve">ЗАЯВЛЕНИЕ</w:t>
            </w:r>
          </w:p>
          <w:p>
            <w:pPr>
              <w:pStyle w:val="0"/>
              <w:jc w:val="center"/>
            </w:pPr>
            <w:r>
              <w:rPr>
                <w:sz w:val="20"/>
              </w:rPr>
              <w:t xml:space="preserve">о получении разрешения на участие муниципального служащего</w:t>
            </w:r>
          </w:p>
          <w:p>
            <w:pPr>
              <w:pStyle w:val="0"/>
              <w:jc w:val="center"/>
            </w:pPr>
            <w:r>
              <w:rPr>
                <w:sz w:val="20"/>
              </w:rPr>
              <w:t xml:space="preserve">на безвозмездной основе в управлении некоммерческой организацией (кроме</w:t>
            </w:r>
          </w:p>
          <w:p>
            <w:pPr>
              <w:pStyle w:val="0"/>
              <w:jc w:val="center"/>
            </w:pPr>
            <w:r>
              <w:rPr>
                <w:sz w:val="20"/>
              </w:rPr>
              <w:t xml:space="preserve">участия в управлении политической партией, органом профессионального</w:t>
            </w:r>
          </w:p>
          <w:p>
            <w:pPr>
              <w:pStyle w:val="0"/>
              <w:jc w:val="center"/>
            </w:pPr>
            <w:r>
              <w:rPr>
                <w:sz w:val="20"/>
              </w:rPr>
              <w:t xml:space="preserve">союза, в том числе выборным органом первичной профсоюзной организации,</w:t>
            </w:r>
          </w:p>
          <w:p>
            <w:pPr>
              <w:pStyle w:val="0"/>
              <w:jc w:val="center"/>
            </w:pPr>
            <w:r>
              <w:rPr>
                <w:sz w:val="20"/>
              </w:rPr>
              <w:t xml:space="preserve">созданной в органе местного самоуправления, участия в съезде (конференции)</w:t>
            </w:r>
          </w:p>
          <w:p>
            <w:pPr>
              <w:pStyle w:val="0"/>
              <w:jc w:val="center"/>
            </w:pPr>
            <w:r>
              <w:rPr>
                <w:sz w:val="20"/>
              </w:rPr>
              <w:t xml:space="preserve">или общем собрании иной общественной организации, жилищного,</w:t>
            </w:r>
          </w:p>
          <w:p>
            <w:pPr>
              <w:pStyle w:val="0"/>
              <w:jc w:val="center"/>
            </w:pPr>
            <w:r>
              <w:rPr>
                <w:sz w:val="20"/>
              </w:rPr>
              <w:t xml:space="preserve">жилищно-строительного, гаражного кооперативов, товарищества</w:t>
            </w:r>
          </w:p>
          <w:p>
            <w:pPr>
              <w:pStyle w:val="0"/>
              <w:jc w:val="center"/>
            </w:pPr>
            <w:r>
              <w:rPr>
                <w:sz w:val="20"/>
              </w:rPr>
              <w:t xml:space="preserve">собственников недвижимости)</w:t>
            </w:r>
          </w:p>
        </w:tc>
      </w:tr>
      <w:tr>
        <w:tc>
          <w:tcPr>
            <w:gridSpan w:val="4"/>
            <w:tcW w:w="9071" w:type="dxa"/>
            <w:tcBorders>
              <w:top w:val="nil"/>
              <w:left w:val="nil"/>
              <w:bottom w:val="nil"/>
              <w:right w:val="nil"/>
            </w:tcBorders>
          </w:tcPr>
          <w:p>
            <w:pPr>
              <w:pStyle w:val="0"/>
              <w:ind w:firstLine="283"/>
              <w:jc w:val="both"/>
            </w:pPr>
            <w:r>
              <w:rPr>
                <w:sz w:val="20"/>
              </w:rPr>
              <w:t xml:space="preserve">В соответствии с </w:t>
            </w:r>
            <w:hyperlink w:history="0" r:id="rId291" w:tooltip="Федеральный закон от 02.03.2007 N 25-ФЗ (ред. от 28.12.2025) &quot;О муниципальной службе в Российской Федерации&quot; {КонсультантПлюс}">
              <w:r>
                <w:rPr>
                  <w:sz w:val="20"/>
                  <w:color w:val="0000ff"/>
                </w:rPr>
                <w:t xml:space="preserve">пунктом 3 части 1 статьи 14</w:t>
              </w:r>
            </w:hyperlink>
            <w:r>
              <w:rPr>
                <w:sz w:val="20"/>
              </w:rPr>
              <w:t xml:space="preserve"> Федерального закона от 2 марта 2007 года N 25-ФЗ "О муниципальной службе в Российской Федерации" прошу Вашего разрешения на участие на безвозмездной основе в управлении __________________________________________________________________________</w:t>
            </w:r>
          </w:p>
          <w:p>
            <w:pPr>
              <w:pStyle w:val="0"/>
              <w:jc w:val="center"/>
            </w:pPr>
            <w:r>
              <w:rPr>
                <w:sz w:val="20"/>
              </w:rPr>
              <w:t xml:space="preserve">(указать наименование, юридический и фактический адрес,</w:t>
            </w:r>
          </w:p>
          <w:p>
            <w:pPr>
              <w:pStyle w:val="0"/>
              <w:jc w:val="both"/>
            </w:pPr>
            <w:r>
              <w:rPr>
                <w:sz w:val="20"/>
              </w:rPr>
              <w:t xml:space="preserve">__________________________________________________________________________.</w:t>
            </w:r>
          </w:p>
          <w:p>
            <w:pPr>
              <w:pStyle w:val="0"/>
              <w:jc w:val="center"/>
            </w:pPr>
            <w:r>
              <w:rPr>
                <w:sz w:val="20"/>
              </w:rPr>
              <w:t xml:space="preserve">ИНН некоммерческой организации; основания участия в управлении)</w:t>
            </w:r>
          </w:p>
          <w:p>
            <w:pPr>
              <w:pStyle w:val="0"/>
            </w:pPr>
            <w:r>
              <w:rPr>
                <w:sz w:val="20"/>
              </w:rPr>
            </w:r>
          </w:p>
          <w:p>
            <w:pPr>
              <w:pStyle w:val="0"/>
              <w:ind w:firstLine="283"/>
              <w:jc w:val="both"/>
            </w:pPr>
            <w:r>
              <w:rPr>
                <w:sz w:val="20"/>
              </w:rPr>
              <w:t xml:space="preserve">Участие в управлении данной организацией будет осуществляться в свободное от службы время на безвозмездной основе в форме _________________________________</w:t>
            </w:r>
          </w:p>
          <w:p>
            <w:pPr>
              <w:pStyle w:val="0"/>
              <w:ind w:left="5660"/>
              <w:jc w:val="both"/>
            </w:pPr>
            <w:r>
              <w:rPr>
                <w:sz w:val="20"/>
              </w:rPr>
              <w:t xml:space="preserve">(указать форму участия</w:t>
            </w:r>
          </w:p>
          <w:p>
            <w:pPr>
              <w:pStyle w:val="0"/>
              <w:jc w:val="both"/>
            </w:pPr>
            <w:r>
              <w:rPr>
                <w:sz w:val="20"/>
              </w:rPr>
              <w:t xml:space="preserve">__________________________________________________________________________.</w:t>
            </w:r>
          </w:p>
          <w:p>
            <w:pPr>
              <w:pStyle w:val="0"/>
              <w:jc w:val="center"/>
            </w:pPr>
            <w:r>
              <w:rPr>
                <w:sz w:val="20"/>
              </w:rPr>
              <w:t xml:space="preserve">в управлении некоммерческой организацией)</w:t>
            </w:r>
          </w:p>
          <w:p>
            <w:pPr>
              <w:pStyle w:val="0"/>
              <w:ind w:firstLine="283"/>
              <w:jc w:val="both"/>
            </w:pPr>
            <w:r>
              <w:rPr>
                <w:sz w:val="20"/>
              </w:rPr>
              <w:t xml:space="preserve">Настоящим гарантирую, что участие в управлении некоммерческой организацией не повлечет за собой конфликта интересов.</w:t>
            </w:r>
          </w:p>
          <w:p>
            <w:pPr>
              <w:pStyle w:val="0"/>
              <w:ind w:firstLine="283"/>
              <w:jc w:val="both"/>
            </w:pPr>
            <w:r>
              <w:rPr>
                <w:sz w:val="20"/>
              </w:rPr>
              <w:t xml:space="preserve">При осуществлении указанной выше деятельности обязуюсь исполнять требования </w:t>
            </w:r>
            <w:hyperlink w:history="0" r:id="rId292" w:tooltip="Федеральный закон от 02.03.2007 N 25-ФЗ (ред. от 28.12.2025) &quot;О муниципальной службе в Российской Федерации&quot; {КонсультантПлюс}">
              <w:r>
                <w:rPr>
                  <w:sz w:val="20"/>
                  <w:color w:val="0000ff"/>
                </w:rPr>
                <w:t xml:space="preserve">статей 3</w:t>
              </w:r>
            </w:hyperlink>
            <w:r>
              <w:rPr>
                <w:sz w:val="20"/>
              </w:rPr>
              <w:t xml:space="preserve">, </w:t>
            </w:r>
            <w:hyperlink w:history="0" r:id="rId293" w:tooltip="Федеральный закон от 02.03.2007 N 25-ФЗ (ред. от 28.12.2025) &quot;О муниципальной службе в Российской Федерации&quot; {КонсультантПлюс}">
              <w:r>
                <w:rPr>
                  <w:sz w:val="20"/>
                  <w:color w:val="0000ff"/>
                </w:rPr>
                <w:t xml:space="preserve">14</w:t>
              </w:r>
            </w:hyperlink>
            <w:r>
              <w:rPr>
                <w:sz w:val="20"/>
              </w:rPr>
              <w:t xml:space="preserve">, </w:t>
            </w:r>
            <w:hyperlink w:history="0" r:id="rId294" w:tooltip="Федеральный закон от 02.03.2007 N 25-ФЗ (ред. от 28.12.2025) &quot;О муниципальной службе в Российской Федерации&quot; {КонсультантПлюс}">
              <w:r>
                <w:rPr>
                  <w:sz w:val="20"/>
                  <w:color w:val="0000ff"/>
                </w:rPr>
                <w:t xml:space="preserve">14.2</w:t>
              </w:r>
            </w:hyperlink>
            <w:r>
              <w:rPr>
                <w:sz w:val="20"/>
              </w:rPr>
              <w:t xml:space="preserve"> Федерального закона от 2 марта 2007 года N 25-ФЗ "О муниципальной службе в Российской Федерации" и </w:t>
            </w:r>
            <w:hyperlink w:history="0" r:id="rId295" w:tooltip="Федеральный закон от 25.12.2008 N 273-ФЗ (ред. от 28.12.2025) &quot;О противодействии коррупции&quot; {КонсультантПлюс}">
              <w:r>
                <w:rPr>
                  <w:sz w:val="20"/>
                  <w:color w:val="0000ff"/>
                </w:rPr>
                <w:t xml:space="preserve">статей 9</w:t>
              </w:r>
            </w:hyperlink>
            <w:r>
              <w:rPr>
                <w:sz w:val="20"/>
              </w:rPr>
              <w:t xml:space="preserve">, </w:t>
            </w:r>
            <w:hyperlink w:history="0" r:id="rId296" w:tooltip="Федеральный закон от 25.12.2008 N 273-ФЗ (ред. от 28.12.2025) &quot;О противодействии коррупции&quot; {КонсультантПлюс}">
              <w:r>
                <w:rPr>
                  <w:sz w:val="20"/>
                  <w:color w:val="0000ff"/>
                </w:rPr>
                <w:t xml:space="preserve">10</w:t>
              </w:r>
            </w:hyperlink>
            <w:r>
              <w:rPr>
                <w:sz w:val="20"/>
              </w:rPr>
              <w:t xml:space="preserve">, </w:t>
            </w:r>
            <w:hyperlink w:history="0" r:id="rId297" w:tooltip="Федеральный закон от 25.12.2008 N 273-ФЗ (ред. от 28.12.2025) &quot;О противодействии коррупции&quot; {КонсультантПлюс}">
              <w:r>
                <w:rPr>
                  <w:sz w:val="20"/>
                  <w:color w:val="0000ff"/>
                </w:rPr>
                <w:t xml:space="preserve">11</w:t>
              </w:r>
            </w:hyperlink>
            <w:r>
              <w:rPr>
                <w:sz w:val="20"/>
              </w:rPr>
              <w:t xml:space="preserve"> Федерального закона от 25 декабря 2008 года N 273-ФЗ "О противодействии коррупции", а также иные требования антикоррупционного законодательства.</w:t>
            </w:r>
          </w:p>
        </w:tc>
      </w:tr>
      <w:tr>
        <w:tc>
          <w:tcPr>
            <w:gridSpan w:val="4"/>
            <w:tcW w:w="9071" w:type="dxa"/>
            <w:tcBorders>
              <w:top w:val="nil"/>
              <w:left w:val="nil"/>
              <w:bottom w:val="nil"/>
              <w:right w:val="nil"/>
            </w:tcBorders>
          </w:tcPr>
          <w:p>
            <w:pPr>
              <w:pStyle w:val="0"/>
            </w:pPr>
            <w:r>
              <w:rPr>
                <w:sz w:val="20"/>
              </w:rPr>
            </w:r>
          </w:p>
        </w:tc>
      </w:tr>
      <w:tr>
        <w:tc>
          <w:tcPr>
            <w:gridSpan w:val="2"/>
            <w:tcW w:w="6293" w:type="dxa"/>
            <w:tcBorders>
              <w:top w:val="nil"/>
              <w:left w:val="nil"/>
              <w:bottom w:val="nil"/>
              <w:right w:val="nil"/>
            </w:tcBorders>
          </w:tcPr>
          <w:p>
            <w:pPr>
              <w:pStyle w:val="0"/>
              <w:jc w:val="both"/>
            </w:pPr>
            <w:r>
              <w:rPr>
                <w:sz w:val="20"/>
              </w:rPr>
              <w:t xml:space="preserve">"___" ____________ 20__ г.</w:t>
            </w:r>
          </w:p>
        </w:tc>
        <w:tc>
          <w:tcPr>
            <w:gridSpan w:val="2"/>
            <w:tcW w:w="2778" w:type="dxa"/>
            <w:tcBorders>
              <w:top w:val="nil"/>
              <w:left w:val="nil"/>
              <w:bottom w:val="nil"/>
              <w:right w:val="nil"/>
            </w:tcBorders>
          </w:tcPr>
          <w:p>
            <w:pPr>
              <w:pStyle w:val="0"/>
              <w:jc w:val="center"/>
            </w:pPr>
            <w:r>
              <w:rPr>
                <w:sz w:val="20"/>
              </w:rPr>
              <w:t xml:space="preserve">_____________________</w:t>
            </w:r>
          </w:p>
          <w:p>
            <w:pPr>
              <w:pStyle w:val="0"/>
              <w:jc w:val="center"/>
            </w:pPr>
            <w:r>
              <w:rPr>
                <w:sz w:val="20"/>
              </w:rPr>
              <w:t xml:space="preserve">(подпись)</w:t>
            </w:r>
          </w:p>
        </w:tc>
      </w:tr>
      <w:tr>
        <w:tc>
          <w:tcPr>
            <w:gridSpan w:val="2"/>
            <w:tcW w:w="6293" w:type="dxa"/>
            <w:tcBorders>
              <w:top w:val="nil"/>
              <w:left w:val="nil"/>
              <w:bottom w:val="nil"/>
              <w:right w:val="nil"/>
            </w:tcBorders>
          </w:tcPr>
          <w:p>
            <w:pPr>
              <w:pStyle w:val="0"/>
            </w:pPr>
            <w:r>
              <w:rPr>
                <w:sz w:val="20"/>
              </w:rPr>
            </w:r>
          </w:p>
        </w:tc>
        <w:tc>
          <w:tcPr>
            <w:gridSpan w:val="2"/>
            <w:tcW w:w="2778" w:type="dxa"/>
            <w:tcBorders>
              <w:top w:val="nil"/>
              <w:left w:val="nil"/>
              <w:bottom w:val="nil"/>
              <w:right w:val="nil"/>
            </w:tcBorders>
          </w:tcPr>
          <w:p>
            <w:pPr>
              <w:pStyle w:val="0"/>
            </w:pPr>
            <w:r>
              <w:rPr>
                <w:sz w:val="20"/>
              </w:rPr>
            </w:r>
          </w:p>
        </w:tc>
      </w:tr>
      <w:tr>
        <w:tc>
          <w:tcPr>
            <w:gridSpan w:val="4"/>
            <w:tcW w:w="9071" w:type="dxa"/>
            <w:tcBorders>
              <w:top w:val="nil"/>
              <w:left w:val="nil"/>
              <w:bottom w:val="nil"/>
              <w:right w:val="nil"/>
            </w:tcBorders>
          </w:tcPr>
          <w:p>
            <w:pPr>
              <w:pStyle w:val="0"/>
              <w:ind w:firstLine="283"/>
              <w:jc w:val="both"/>
            </w:pPr>
            <w:r>
              <w:rPr>
                <w:sz w:val="20"/>
              </w:rPr>
              <w:t xml:space="preserve">Заявление зарегистрировано в журнале регистрации заявлений о получении разрешений на участие в управлении некоммерческой организацией "___" __________ 20__, регистрационный N _______________.</w:t>
            </w:r>
          </w:p>
        </w:tc>
      </w:tr>
      <w:tr>
        <w:tc>
          <w:tcPr>
            <w:gridSpan w:val="2"/>
            <w:tcW w:w="6293" w:type="dxa"/>
            <w:tcBorders>
              <w:top w:val="nil"/>
              <w:left w:val="nil"/>
              <w:bottom w:val="nil"/>
              <w:right w:val="nil"/>
            </w:tcBorders>
          </w:tcPr>
          <w:p>
            <w:pPr>
              <w:pStyle w:val="0"/>
              <w:jc w:val="center"/>
            </w:pPr>
            <w:r>
              <w:rPr>
                <w:sz w:val="20"/>
              </w:rPr>
              <w:t xml:space="preserve">___________________________________________________</w:t>
            </w:r>
          </w:p>
          <w:p>
            <w:pPr>
              <w:pStyle w:val="0"/>
              <w:jc w:val="center"/>
            </w:pPr>
            <w:r>
              <w:rPr>
                <w:sz w:val="20"/>
              </w:rPr>
              <w:t xml:space="preserve">(должность,</w:t>
            </w:r>
          </w:p>
          <w:p>
            <w:pPr>
              <w:pStyle w:val="0"/>
              <w:jc w:val="center"/>
            </w:pPr>
            <w:r>
              <w:rPr>
                <w:sz w:val="20"/>
              </w:rPr>
              <w:t xml:space="preserve">___________________________________________________</w:t>
            </w:r>
          </w:p>
          <w:p>
            <w:pPr>
              <w:pStyle w:val="0"/>
              <w:jc w:val="center"/>
            </w:pPr>
            <w:r>
              <w:rPr>
                <w:sz w:val="20"/>
              </w:rPr>
              <w:t xml:space="preserve">фамилия, инициалы лица, зарегистрировавшего заявление)</w:t>
            </w:r>
          </w:p>
        </w:tc>
        <w:tc>
          <w:tcPr>
            <w:tcW w:w="397" w:type="dxa"/>
            <w:tcBorders>
              <w:top w:val="nil"/>
              <w:left w:val="nil"/>
              <w:bottom w:val="nil"/>
              <w:right w:val="nil"/>
            </w:tcBorders>
          </w:tcPr>
          <w:p>
            <w:pPr>
              <w:pStyle w:val="0"/>
            </w:pPr>
            <w:r>
              <w:rPr>
                <w:sz w:val="20"/>
              </w:rPr>
            </w:r>
          </w:p>
        </w:tc>
        <w:tc>
          <w:tcPr>
            <w:tcW w:w="2381" w:type="dxa"/>
            <w:vAlign w:val="bottom"/>
            <w:tcBorders>
              <w:top w:val="nil"/>
              <w:left w:val="nil"/>
              <w:bottom w:val="nil"/>
              <w:right w:val="nil"/>
            </w:tcBorders>
          </w:tcPr>
          <w:p>
            <w:pPr>
              <w:pStyle w:val="0"/>
              <w:jc w:val="center"/>
            </w:pPr>
            <w:r>
              <w:rPr>
                <w:sz w:val="20"/>
              </w:rPr>
              <w:t xml:space="preserve">__________________</w:t>
            </w:r>
          </w:p>
          <w:p>
            <w:pPr>
              <w:pStyle w:val="0"/>
              <w:jc w:val="center"/>
            </w:pPr>
            <w:r>
              <w:rPr>
                <w:sz w:val="20"/>
              </w:rPr>
              <w:t xml:space="preserve">(подпись)</w:t>
            </w:r>
          </w:p>
        </w:tc>
      </w:tr>
      <w:tr>
        <w:tc>
          <w:tcPr>
            <w:gridSpan w:val="4"/>
            <w:tcW w:w="9071" w:type="dxa"/>
            <w:tcBorders>
              <w:top w:val="nil"/>
              <w:left w:val="nil"/>
              <w:bottom w:val="nil"/>
              <w:right w:val="nil"/>
            </w:tcBorders>
          </w:tcPr>
          <w:p>
            <w:pPr>
              <w:pStyle w:val="0"/>
              <w:ind w:firstLine="283"/>
              <w:jc w:val="both"/>
            </w:pPr>
            <w:r>
              <w:rPr>
                <w:sz w:val="20"/>
              </w:rPr>
              <w:t xml:space="preserve">Копию зарегистрированного заявления получил(а) "___" _____________ 20__ г.</w:t>
            </w:r>
          </w:p>
        </w:tc>
      </w:tr>
      <w:tr>
        <w:tc>
          <w:tcPr>
            <w:gridSpan w:val="2"/>
            <w:tcW w:w="6293" w:type="dxa"/>
            <w:tcBorders>
              <w:top w:val="nil"/>
              <w:left w:val="nil"/>
              <w:bottom w:val="nil"/>
              <w:right w:val="nil"/>
            </w:tcBorders>
          </w:tcPr>
          <w:p>
            <w:pPr>
              <w:pStyle w:val="0"/>
              <w:jc w:val="both"/>
            </w:pPr>
            <w:r>
              <w:rPr>
                <w:sz w:val="20"/>
              </w:rPr>
              <w:t xml:space="preserve">___________________________________________________</w:t>
            </w:r>
          </w:p>
          <w:p>
            <w:pPr>
              <w:pStyle w:val="0"/>
              <w:jc w:val="center"/>
            </w:pPr>
            <w:r>
              <w:rPr>
                <w:sz w:val="20"/>
              </w:rPr>
              <w:t xml:space="preserve">(должность, фамилия, инициалы муниципального служащего)</w:t>
            </w:r>
          </w:p>
        </w:tc>
        <w:tc>
          <w:tcPr>
            <w:tcW w:w="397" w:type="dxa"/>
            <w:tcBorders>
              <w:top w:val="nil"/>
              <w:left w:val="nil"/>
              <w:bottom w:val="nil"/>
              <w:right w:val="nil"/>
            </w:tcBorders>
          </w:tcPr>
          <w:p>
            <w:pPr>
              <w:pStyle w:val="0"/>
            </w:pPr>
            <w:r>
              <w:rPr>
                <w:sz w:val="20"/>
              </w:rPr>
            </w:r>
          </w:p>
        </w:tc>
        <w:tc>
          <w:tcPr>
            <w:tcW w:w="2381" w:type="dxa"/>
            <w:tcBorders>
              <w:top w:val="nil"/>
              <w:left w:val="nil"/>
              <w:bottom w:val="nil"/>
              <w:right w:val="nil"/>
            </w:tcBorders>
          </w:tcPr>
          <w:p>
            <w:pPr>
              <w:pStyle w:val="0"/>
              <w:jc w:val="center"/>
            </w:pPr>
            <w:r>
              <w:rPr>
                <w:sz w:val="20"/>
              </w:rPr>
              <w:t xml:space="preserve">__________________</w:t>
            </w:r>
          </w:p>
          <w:p>
            <w:pPr>
              <w:pStyle w:val="0"/>
              <w:jc w:val="center"/>
            </w:pPr>
            <w:r>
              <w:rPr>
                <w:sz w:val="20"/>
              </w:rPr>
              <w:t xml:space="preserve">(подпись)</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w:t>
      </w:r>
    </w:p>
    <w:p>
      <w:pPr>
        <w:pStyle w:val="0"/>
        <w:jc w:val="right"/>
      </w:pPr>
      <w:r>
        <w:rPr>
          <w:sz w:val="20"/>
        </w:rPr>
        <w:t xml:space="preserve">к Порядку</w:t>
      </w:r>
    </w:p>
    <w:p>
      <w:pPr>
        <w:pStyle w:val="0"/>
        <w:jc w:val="right"/>
      </w:pPr>
      <w:r>
        <w:rPr>
          <w:sz w:val="20"/>
        </w:rPr>
        <w:t xml:space="preserve">получения муниципальным служащим</w:t>
      </w:r>
    </w:p>
    <w:p>
      <w:pPr>
        <w:pStyle w:val="0"/>
        <w:jc w:val="right"/>
      </w:pPr>
      <w:r>
        <w:rPr>
          <w:sz w:val="20"/>
        </w:rPr>
        <w:t xml:space="preserve">разрешения представителя нанимателя</w:t>
      </w:r>
    </w:p>
    <w:p>
      <w:pPr>
        <w:pStyle w:val="0"/>
        <w:jc w:val="right"/>
      </w:pPr>
      <w:r>
        <w:rPr>
          <w:sz w:val="20"/>
        </w:rPr>
        <w:t xml:space="preserve">(работодателя) на участие на</w:t>
      </w:r>
    </w:p>
    <w:p>
      <w:pPr>
        <w:pStyle w:val="0"/>
        <w:jc w:val="right"/>
      </w:pPr>
      <w:r>
        <w:rPr>
          <w:sz w:val="20"/>
        </w:rPr>
        <w:t xml:space="preserve">безвозмездной основе в управлении</w:t>
      </w:r>
    </w:p>
    <w:p>
      <w:pPr>
        <w:pStyle w:val="0"/>
        <w:jc w:val="right"/>
      </w:pPr>
      <w:r>
        <w:rPr>
          <w:sz w:val="20"/>
        </w:rPr>
        <w:t xml:space="preserve">некоммерческой организацией (кроме</w:t>
      </w:r>
    </w:p>
    <w:p>
      <w:pPr>
        <w:pStyle w:val="0"/>
        <w:jc w:val="right"/>
      </w:pPr>
      <w:r>
        <w:rPr>
          <w:sz w:val="20"/>
        </w:rPr>
        <w:t xml:space="preserve">участия в управлении политической</w:t>
      </w:r>
    </w:p>
    <w:p>
      <w:pPr>
        <w:pStyle w:val="0"/>
        <w:jc w:val="right"/>
      </w:pPr>
      <w:r>
        <w:rPr>
          <w:sz w:val="20"/>
        </w:rPr>
        <w:t xml:space="preserve">партией, органом профессионального</w:t>
      </w:r>
    </w:p>
    <w:p>
      <w:pPr>
        <w:pStyle w:val="0"/>
        <w:jc w:val="right"/>
      </w:pPr>
      <w:r>
        <w:rPr>
          <w:sz w:val="20"/>
        </w:rPr>
        <w:t xml:space="preserve">союза, в том числе выборным органом</w:t>
      </w:r>
    </w:p>
    <w:p>
      <w:pPr>
        <w:pStyle w:val="0"/>
        <w:jc w:val="right"/>
      </w:pPr>
      <w:r>
        <w:rPr>
          <w:sz w:val="20"/>
        </w:rPr>
        <w:t xml:space="preserve">первичной профсоюзной организации,</w:t>
      </w:r>
    </w:p>
    <w:p>
      <w:pPr>
        <w:pStyle w:val="0"/>
        <w:jc w:val="right"/>
      </w:pPr>
      <w:r>
        <w:rPr>
          <w:sz w:val="20"/>
        </w:rPr>
        <w:t xml:space="preserve">созданной в органе местного</w:t>
      </w:r>
    </w:p>
    <w:p>
      <w:pPr>
        <w:pStyle w:val="0"/>
        <w:jc w:val="right"/>
      </w:pPr>
      <w:r>
        <w:rPr>
          <w:sz w:val="20"/>
        </w:rPr>
        <w:t xml:space="preserve">самоуправления, участия</w:t>
      </w:r>
    </w:p>
    <w:p>
      <w:pPr>
        <w:pStyle w:val="0"/>
        <w:jc w:val="right"/>
      </w:pPr>
      <w:r>
        <w:rPr>
          <w:sz w:val="20"/>
        </w:rPr>
        <w:t xml:space="preserve">в съезде (конференции) или</w:t>
      </w:r>
    </w:p>
    <w:p>
      <w:pPr>
        <w:pStyle w:val="0"/>
        <w:jc w:val="right"/>
      </w:pPr>
      <w:r>
        <w:rPr>
          <w:sz w:val="20"/>
        </w:rPr>
        <w:t xml:space="preserve">общем собрании иной общественной</w:t>
      </w:r>
    </w:p>
    <w:p>
      <w:pPr>
        <w:pStyle w:val="0"/>
        <w:jc w:val="right"/>
      </w:pPr>
      <w:r>
        <w:rPr>
          <w:sz w:val="20"/>
        </w:rPr>
        <w:t xml:space="preserve">организации, жилищного,</w:t>
      </w:r>
    </w:p>
    <w:p>
      <w:pPr>
        <w:pStyle w:val="0"/>
        <w:jc w:val="right"/>
      </w:pPr>
      <w:r>
        <w:rPr>
          <w:sz w:val="20"/>
        </w:rPr>
        <w:t xml:space="preserve">жилищно-строительного, гаражного</w:t>
      </w:r>
    </w:p>
    <w:p>
      <w:pPr>
        <w:pStyle w:val="0"/>
        <w:jc w:val="right"/>
      </w:pPr>
      <w:r>
        <w:rPr>
          <w:sz w:val="20"/>
        </w:rPr>
        <w:t xml:space="preserve">кооперативов, товарищества</w:t>
      </w:r>
    </w:p>
    <w:p>
      <w:pPr>
        <w:pStyle w:val="0"/>
        <w:jc w:val="right"/>
      </w:pPr>
      <w:r>
        <w:rPr>
          <w:sz w:val="20"/>
        </w:rPr>
        <w:t xml:space="preserve">собственников недвижимости)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98" w:tooltip="Закон Смоленской области от 26.09.2024 N 179-з &quot;О внесении изменений в областной закон &quot;Об отдельных вопросах муниципальной службы в Смоленской области&quot; (принят Смоленской областной Думой 26.09.2024) {КонсультантПлюс}">
              <w:r>
                <w:rPr>
                  <w:sz w:val="20"/>
                  <w:color w:val="0000ff"/>
                </w:rPr>
                <w:t xml:space="preserve">закона</w:t>
              </w:r>
            </w:hyperlink>
            <w:r>
              <w:rPr>
                <w:sz w:val="20"/>
                <w:color w:val="392c69"/>
              </w:rPr>
              <w:t xml:space="preserve"> Смоленской области</w:t>
            </w:r>
          </w:p>
          <w:p>
            <w:pPr>
              <w:pStyle w:val="0"/>
              <w:jc w:val="center"/>
            </w:pPr>
            <w:r>
              <w:rPr>
                <w:sz w:val="20"/>
                <w:color w:val="392c69"/>
              </w:rPr>
              <w:t xml:space="preserve">от 26.09.2024 N 179-з)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bookmarkStart w:id="1156" w:name="P1156"/>
    <w:bookmarkEnd w:id="1156"/>
    <w:p>
      <w:pPr>
        <w:pStyle w:val="0"/>
        <w:jc w:val="center"/>
      </w:pPr>
      <w:r>
        <w:rPr>
          <w:sz w:val="20"/>
        </w:rPr>
        <w:t xml:space="preserve">ЖУРНАЛ</w:t>
      </w:r>
    </w:p>
    <w:p>
      <w:pPr>
        <w:pStyle w:val="0"/>
        <w:jc w:val="center"/>
      </w:pPr>
      <w:r>
        <w:rPr>
          <w:sz w:val="20"/>
        </w:rPr>
        <w:t xml:space="preserve">регистрации заявлений о получении разрешений на участие</w:t>
      </w:r>
    </w:p>
    <w:p>
      <w:pPr>
        <w:pStyle w:val="0"/>
        <w:jc w:val="center"/>
      </w:pPr>
      <w:r>
        <w:rPr>
          <w:sz w:val="20"/>
        </w:rPr>
        <w:t xml:space="preserve">в управлении некоммерческой организацией</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414"/>
        <w:gridCol w:w="1849"/>
        <w:gridCol w:w="1354"/>
        <w:gridCol w:w="2209"/>
        <w:gridCol w:w="1834"/>
        <w:gridCol w:w="1894"/>
      </w:tblGrid>
      <w:tr>
        <w:tc>
          <w:tcPr>
            <w:tcW w:w="454" w:type="dxa"/>
          </w:tcPr>
          <w:p>
            <w:pPr>
              <w:pStyle w:val="0"/>
              <w:jc w:val="center"/>
            </w:pPr>
            <w:r>
              <w:rPr>
                <w:sz w:val="20"/>
              </w:rPr>
              <w:t xml:space="preserve">N п/п</w:t>
            </w:r>
          </w:p>
        </w:tc>
        <w:tc>
          <w:tcPr>
            <w:tcW w:w="1414" w:type="dxa"/>
          </w:tcPr>
          <w:p>
            <w:pPr>
              <w:pStyle w:val="0"/>
              <w:jc w:val="center"/>
            </w:pPr>
            <w:r>
              <w:rPr>
                <w:sz w:val="20"/>
              </w:rPr>
              <w:t xml:space="preserve">Дата регистрации заявления</w:t>
            </w:r>
          </w:p>
        </w:tc>
        <w:tc>
          <w:tcPr>
            <w:tcW w:w="1849" w:type="dxa"/>
          </w:tcPr>
          <w:p>
            <w:pPr>
              <w:pStyle w:val="0"/>
              <w:jc w:val="center"/>
            </w:pPr>
            <w:r>
              <w:rPr>
                <w:sz w:val="20"/>
              </w:rPr>
              <w:t xml:space="preserve">Ф.И.О., должность муниципального служащего, представившего заявление</w:t>
            </w:r>
          </w:p>
        </w:tc>
        <w:tc>
          <w:tcPr>
            <w:tcW w:w="1354" w:type="dxa"/>
          </w:tcPr>
          <w:p>
            <w:pPr>
              <w:pStyle w:val="0"/>
              <w:jc w:val="center"/>
            </w:pPr>
            <w:r>
              <w:rPr>
                <w:sz w:val="20"/>
              </w:rPr>
              <w:t xml:space="preserve">Ф.И.О., должность и подпись лица, принявшего заявление</w:t>
            </w:r>
          </w:p>
        </w:tc>
        <w:tc>
          <w:tcPr>
            <w:tcW w:w="2209" w:type="dxa"/>
          </w:tcPr>
          <w:p>
            <w:pPr>
              <w:pStyle w:val="0"/>
              <w:jc w:val="center"/>
            </w:pPr>
            <w:r>
              <w:rPr>
                <w:sz w:val="20"/>
              </w:rPr>
              <w:t xml:space="preserve">Отметка о принятом представителем нанимателя (работодателем) решении (разрешено/отказано участвовать в управлении</w:t>
            </w:r>
          </w:p>
          <w:p>
            <w:pPr>
              <w:pStyle w:val="0"/>
              <w:jc w:val="center"/>
            </w:pPr>
            <w:r>
              <w:rPr>
                <w:sz w:val="20"/>
              </w:rPr>
              <w:t xml:space="preserve">________________</w:t>
            </w:r>
          </w:p>
          <w:p>
            <w:pPr>
              <w:pStyle w:val="0"/>
              <w:jc w:val="center"/>
            </w:pPr>
            <w:r>
              <w:rPr>
                <w:sz w:val="20"/>
              </w:rPr>
              <w:t xml:space="preserve">(наименование</w:t>
            </w:r>
          </w:p>
          <w:p>
            <w:pPr>
              <w:pStyle w:val="0"/>
              <w:jc w:val="center"/>
            </w:pPr>
            <w:r>
              <w:rPr>
                <w:sz w:val="20"/>
              </w:rPr>
              <w:t xml:space="preserve">________________</w:t>
            </w:r>
          </w:p>
          <w:p>
            <w:pPr>
              <w:pStyle w:val="0"/>
              <w:jc w:val="center"/>
            </w:pPr>
            <w:r>
              <w:rPr>
                <w:sz w:val="20"/>
              </w:rPr>
              <w:t xml:space="preserve">организации)</w:t>
            </w:r>
          </w:p>
        </w:tc>
        <w:tc>
          <w:tcPr>
            <w:tcW w:w="1834" w:type="dxa"/>
          </w:tcPr>
          <w:p>
            <w:pPr>
              <w:pStyle w:val="0"/>
              <w:jc w:val="center"/>
            </w:pPr>
            <w:r>
              <w:rPr>
                <w:sz w:val="20"/>
              </w:rPr>
              <w:t xml:space="preserve">Дата получения муниципальным служащим копии правового акта (дата почтового отправления)</w:t>
            </w:r>
          </w:p>
        </w:tc>
        <w:tc>
          <w:tcPr>
            <w:tcW w:w="1894" w:type="dxa"/>
          </w:tcPr>
          <w:p>
            <w:pPr>
              <w:pStyle w:val="0"/>
              <w:jc w:val="center"/>
            </w:pPr>
            <w:r>
              <w:rPr>
                <w:sz w:val="20"/>
              </w:rPr>
              <w:t xml:space="preserve">Подпись муниципального служащего, подтверждающая получение копии правового акта</w:t>
            </w:r>
          </w:p>
        </w:tc>
      </w:tr>
      <w:tr>
        <w:tc>
          <w:tcPr>
            <w:tcW w:w="454" w:type="dxa"/>
          </w:tcPr>
          <w:p>
            <w:pPr>
              <w:pStyle w:val="0"/>
              <w:jc w:val="center"/>
            </w:pPr>
            <w:r>
              <w:rPr>
                <w:sz w:val="20"/>
              </w:rPr>
              <w:t xml:space="preserve">1</w:t>
            </w:r>
          </w:p>
        </w:tc>
        <w:tc>
          <w:tcPr>
            <w:tcW w:w="1414" w:type="dxa"/>
          </w:tcPr>
          <w:p>
            <w:pPr>
              <w:pStyle w:val="0"/>
              <w:jc w:val="center"/>
            </w:pPr>
            <w:r>
              <w:rPr>
                <w:sz w:val="20"/>
              </w:rPr>
              <w:t xml:space="preserve">2</w:t>
            </w:r>
          </w:p>
        </w:tc>
        <w:tc>
          <w:tcPr>
            <w:tcW w:w="1849" w:type="dxa"/>
          </w:tcPr>
          <w:p>
            <w:pPr>
              <w:pStyle w:val="0"/>
              <w:jc w:val="center"/>
            </w:pPr>
            <w:r>
              <w:rPr>
                <w:sz w:val="20"/>
              </w:rPr>
              <w:t xml:space="preserve">3</w:t>
            </w:r>
          </w:p>
        </w:tc>
        <w:tc>
          <w:tcPr>
            <w:tcW w:w="1354" w:type="dxa"/>
          </w:tcPr>
          <w:p>
            <w:pPr>
              <w:pStyle w:val="0"/>
              <w:jc w:val="center"/>
            </w:pPr>
            <w:r>
              <w:rPr>
                <w:sz w:val="20"/>
              </w:rPr>
              <w:t xml:space="preserve">4</w:t>
            </w:r>
          </w:p>
        </w:tc>
        <w:tc>
          <w:tcPr>
            <w:tcW w:w="2209" w:type="dxa"/>
          </w:tcPr>
          <w:p>
            <w:pPr>
              <w:pStyle w:val="0"/>
              <w:jc w:val="center"/>
            </w:pPr>
            <w:r>
              <w:rPr>
                <w:sz w:val="20"/>
              </w:rPr>
              <w:t xml:space="preserve">5</w:t>
            </w:r>
          </w:p>
        </w:tc>
        <w:tc>
          <w:tcPr>
            <w:tcW w:w="1834" w:type="dxa"/>
          </w:tcPr>
          <w:p>
            <w:pPr>
              <w:pStyle w:val="0"/>
              <w:jc w:val="center"/>
            </w:pPr>
            <w:r>
              <w:rPr>
                <w:sz w:val="20"/>
              </w:rPr>
              <w:t xml:space="preserve">6</w:t>
            </w:r>
          </w:p>
        </w:tc>
        <w:tc>
          <w:tcPr>
            <w:tcW w:w="1894" w:type="dxa"/>
          </w:tcPr>
          <w:p>
            <w:pPr>
              <w:pStyle w:val="0"/>
              <w:jc w:val="center"/>
            </w:pPr>
            <w:r>
              <w:rPr>
                <w:sz w:val="20"/>
              </w:rPr>
              <w:t xml:space="preserve">7</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299"/>
      <w:headerReference w:type="first" r:id="rId299"/>
      <w:footerReference w:type="default" r:id="rId300"/>
      <w:footerReference w:type="first" r:id="rId300"/>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Смоленской области от 29.11.2007 N 109-з</w:t>
            <w:br/>
            <w:t>(ред. от 18.12.2025)</w:t>
            <w:br/>
            <w:t>"Об отдельных вопросах муниципальной службы в Смолен...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08.06.2026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Закон Смоленской области от 29.11.2007 N 109-з</w:t>
            <w:br/>
            <w:t>(ред. от 18.12.2025)</w:t>
            <w:br/>
            <w:t>"Об отдельных вопросах муниципальной службы в Смолен...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76&amp;n=25265&amp;dst=100008" TargetMode = "External"/><Relationship Id="rId9" Type="http://schemas.openxmlformats.org/officeDocument/2006/relationships/hyperlink" Target="https://login.consultant.ru/link/?req=doc&amp;base=RLAW376&amp;n=25367&amp;dst=100008" TargetMode = "External"/><Relationship Id="rId10" Type="http://schemas.openxmlformats.org/officeDocument/2006/relationships/hyperlink" Target="https://login.consultant.ru/link/?req=doc&amp;base=RLAW376&amp;n=37178&amp;dst=100008" TargetMode = "External"/><Relationship Id="rId11" Type="http://schemas.openxmlformats.org/officeDocument/2006/relationships/hyperlink" Target="https://login.consultant.ru/link/?req=doc&amp;base=RLAW376&amp;n=46413&amp;dst=100008" TargetMode = "External"/><Relationship Id="rId12" Type="http://schemas.openxmlformats.org/officeDocument/2006/relationships/hyperlink" Target="https://login.consultant.ru/link/?req=doc&amp;base=RLAW376&amp;n=48694&amp;dst=100008" TargetMode = "External"/><Relationship Id="rId13" Type="http://schemas.openxmlformats.org/officeDocument/2006/relationships/hyperlink" Target="https://login.consultant.ru/link/?req=doc&amp;base=RLAW376&amp;n=56801&amp;dst=100008" TargetMode = "External"/><Relationship Id="rId14" Type="http://schemas.openxmlformats.org/officeDocument/2006/relationships/hyperlink" Target="https://login.consultant.ru/link/?req=doc&amp;base=RLAW376&amp;n=58119&amp;dst=100008" TargetMode = "External"/><Relationship Id="rId15" Type="http://schemas.openxmlformats.org/officeDocument/2006/relationships/hyperlink" Target="https://login.consultant.ru/link/?req=doc&amp;base=RLAW376&amp;n=59450&amp;dst=100008" TargetMode = "External"/><Relationship Id="rId16" Type="http://schemas.openxmlformats.org/officeDocument/2006/relationships/hyperlink" Target="https://login.consultant.ru/link/?req=doc&amp;base=RLAW376&amp;n=62023&amp;dst=100008" TargetMode = "External"/><Relationship Id="rId17" Type="http://schemas.openxmlformats.org/officeDocument/2006/relationships/hyperlink" Target="https://login.consultant.ru/link/?req=doc&amp;base=RLAW376&amp;n=65963&amp;dst=100008" TargetMode = "External"/><Relationship Id="rId18" Type="http://schemas.openxmlformats.org/officeDocument/2006/relationships/hyperlink" Target="https://login.consultant.ru/link/?req=doc&amp;base=RLAW376&amp;n=67626&amp;dst=100008" TargetMode = "External"/><Relationship Id="rId19" Type="http://schemas.openxmlformats.org/officeDocument/2006/relationships/hyperlink" Target="https://login.consultant.ru/link/?req=doc&amp;base=RLAW376&amp;n=69300&amp;dst=100008" TargetMode = "External"/><Relationship Id="rId20" Type="http://schemas.openxmlformats.org/officeDocument/2006/relationships/hyperlink" Target="https://login.consultant.ru/link/?req=doc&amp;base=RLAW376&amp;n=70981&amp;dst=100008" TargetMode = "External"/><Relationship Id="rId21" Type="http://schemas.openxmlformats.org/officeDocument/2006/relationships/hyperlink" Target="https://login.consultant.ru/link/?req=doc&amp;base=RLAW376&amp;n=74460&amp;dst=100008" TargetMode = "External"/><Relationship Id="rId22" Type="http://schemas.openxmlformats.org/officeDocument/2006/relationships/hyperlink" Target="https://login.consultant.ru/link/?req=doc&amp;base=RLAW376&amp;n=75880&amp;dst=100008" TargetMode = "External"/><Relationship Id="rId23" Type="http://schemas.openxmlformats.org/officeDocument/2006/relationships/hyperlink" Target="https://login.consultant.ru/link/?req=doc&amp;base=RLAW376&amp;n=77590&amp;dst=100008" TargetMode = "External"/><Relationship Id="rId24" Type="http://schemas.openxmlformats.org/officeDocument/2006/relationships/hyperlink" Target="https://login.consultant.ru/link/?req=doc&amp;base=RLAW376&amp;n=84228&amp;dst=100008" TargetMode = "External"/><Relationship Id="rId25" Type="http://schemas.openxmlformats.org/officeDocument/2006/relationships/hyperlink" Target="https://login.consultant.ru/link/?req=doc&amp;base=RLAW376&amp;n=86786&amp;dst=100008" TargetMode = "External"/><Relationship Id="rId26" Type="http://schemas.openxmlformats.org/officeDocument/2006/relationships/hyperlink" Target="https://login.consultant.ru/link/?req=doc&amp;base=RLAW376&amp;n=91152&amp;dst=100008" TargetMode = "External"/><Relationship Id="rId27" Type="http://schemas.openxmlformats.org/officeDocument/2006/relationships/hyperlink" Target="https://login.consultant.ru/link/?req=doc&amp;base=RLAW376&amp;n=96102&amp;dst=100008" TargetMode = "External"/><Relationship Id="rId28" Type="http://schemas.openxmlformats.org/officeDocument/2006/relationships/hyperlink" Target="https://login.consultant.ru/link/?req=doc&amp;base=RLAW376&amp;n=97446&amp;dst=100008" TargetMode = "External"/><Relationship Id="rId29" Type="http://schemas.openxmlformats.org/officeDocument/2006/relationships/hyperlink" Target="https://login.consultant.ru/link/?req=doc&amp;base=RLAW376&amp;n=101761&amp;dst=100008" TargetMode = "External"/><Relationship Id="rId30" Type="http://schemas.openxmlformats.org/officeDocument/2006/relationships/hyperlink" Target="https://login.consultant.ru/link/?req=doc&amp;base=RLAW376&amp;n=113356&amp;dst=100008" TargetMode = "External"/><Relationship Id="rId31" Type="http://schemas.openxmlformats.org/officeDocument/2006/relationships/hyperlink" Target="https://login.consultant.ru/link/?req=doc&amp;base=RLAW376&amp;n=115982&amp;dst=100008" TargetMode = "External"/><Relationship Id="rId32" Type="http://schemas.openxmlformats.org/officeDocument/2006/relationships/hyperlink" Target="https://login.consultant.ru/link/?req=doc&amp;base=RLAW376&amp;n=122198&amp;dst=100008" TargetMode = "External"/><Relationship Id="rId33" Type="http://schemas.openxmlformats.org/officeDocument/2006/relationships/hyperlink" Target="https://login.consultant.ru/link/?req=doc&amp;base=RLAW376&amp;n=126966&amp;dst=100008" TargetMode = "External"/><Relationship Id="rId34" Type="http://schemas.openxmlformats.org/officeDocument/2006/relationships/hyperlink" Target="https://login.consultant.ru/link/?req=doc&amp;base=RLAW376&amp;n=133381&amp;dst=100008" TargetMode = "External"/><Relationship Id="rId35" Type="http://schemas.openxmlformats.org/officeDocument/2006/relationships/hyperlink" Target="https://login.consultant.ru/link/?req=doc&amp;base=RLAW376&amp;n=145224&amp;dst=100008" TargetMode = "External"/><Relationship Id="rId36" Type="http://schemas.openxmlformats.org/officeDocument/2006/relationships/hyperlink" Target="https://login.consultant.ru/link/?req=doc&amp;base=RLAW376&amp;n=148179&amp;dst=100008" TargetMode = "External"/><Relationship Id="rId37" Type="http://schemas.openxmlformats.org/officeDocument/2006/relationships/hyperlink" Target="https://login.consultant.ru/link/?req=doc&amp;base=RLAW376&amp;n=149830&amp;dst=100008" TargetMode = "External"/><Relationship Id="rId38" Type="http://schemas.openxmlformats.org/officeDocument/2006/relationships/hyperlink" Target="https://login.consultant.ru/link/?req=doc&amp;base=RLAW376&amp;n=159059&amp;dst=100008" TargetMode = "External"/><Relationship Id="rId39" Type="http://schemas.openxmlformats.org/officeDocument/2006/relationships/hyperlink" Target="https://login.consultant.ru/link/?req=doc&amp;base=RLAW376&amp;n=56763&amp;dst=100037" TargetMode = "External"/><Relationship Id="rId40" Type="http://schemas.openxmlformats.org/officeDocument/2006/relationships/hyperlink" Target="https://login.consultant.ru/link/?req=doc&amp;base=LAW&amp;n=531468&amp;dst=100413" TargetMode = "External"/><Relationship Id="rId41" Type="http://schemas.openxmlformats.org/officeDocument/2006/relationships/hyperlink" Target="https://login.consultant.ru/link/?req=doc&amp;base=LAW&amp;n=523291&amp;dst=100017" TargetMode = "External"/><Relationship Id="rId42" Type="http://schemas.openxmlformats.org/officeDocument/2006/relationships/hyperlink" Target="https://login.consultant.ru/link/?req=doc&amp;base=RLAW376&amp;n=159059&amp;dst=100010" TargetMode = "External"/><Relationship Id="rId43" Type="http://schemas.openxmlformats.org/officeDocument/2006/relationships/hyperlink" Target="https://login.consultant.ru/link/?req=doc&amp;base=LAW&amp;n=531468" TargetMode = "External"/><Relationship Id="rId44" Type="http://schemas.openxmlformats.org/officeDocument/2006/relationships/hyperlink" Target="https://login.consultant.ru/link/?req=doc&amp;base=LAW&amp;n=523291" TargetMode = "External"/><Relationship Id="rId45" Type="http://schemas.openxmlformats.org/officeDocument/2006/relationships/hyperlink" Target="https://login.consultant.ru/link/?req=doc&amp;base=RLAW376&amp;n=159059&amp;dst=100011" TargetMode = "External"/><Relationship Id="rId46" Type="http://schemas.openxmlformats.org/officeDocument/2006/relationships/hyperlink" Target="https://login.consultant.ru/link/?req=doc&amp;base=RLAW376&amp;n=159059&amp;dst=100015" TargetMode = "External"/><Relationship Id="rId47" Type="http://schemas.openxmlformats.org/officeDocument/2006/relationships/hyperlink" Target="https://login.consultant.ru/link/?req=doc&amp;base=RLAW376&amp;n=159059&amp;dst=100015" TargetMode = "External"/><Relationship Id="rId48" Type="http://schemas.openxmlformats.org/officeDocument/2006/relationships/hyperlink" Target="https://login.consultant.ru/link/?req=doc&amp;base=RLAW376&amp;n=159059&amp;dst=100015" TargetMode = "External"/><Relationship Id="rId49" Type="http://schemas.openxmlformats.org/officeDocument/2006/relationships/hyperlink" Target="https://login.consultant.ru/link/?req=doc&amp;base=RLAW376&amp;n=159059&amp;dst=100015" TargetMode = "External"/><Relationship Id="rId50" Type="http://schemas.openxmlformats.org/officeDocument/2006/relationships/hyperlink" Target="https://login.consultant.ru/link/?req=doc&amp;base=RLAW376&amp;n=159059&amp;dst=100015" TargetMode = "External"/><Relationship Id="rId51" Type="http://schemas.openxmlformats.org/officeDocument/2006/relationships/hyperlink" Target="https://login.consultant.ru/link/?req=doc&amp;base=RLAW376&amp;n=159059&amp;dst=100015" TargetMode = "External"/><Relationship Id="rId52" Type="http://schemas.openxmlformats.org/officeDocument/2006/relationships/hyperlink" Target="https://login.consultant.ru/link/?req=doc&amp;base=RLAW376&amp;n=159059&amp;dst=100015" TargetMode = "External"/><Relationship Id="rId53" Type="http://schemas.openxmlformats.org/officeDocument/2006/relationships/hyperlink" Target="https://login.consultant.ru/link/?req=doc&amp;base=RLAW376&amp;n=159059&amp;dst=100015" TargetMode = "External"/><Relationship Id="rId54" Type="http://schemas.openxmlformats.org/officeDocument/2006/relationships/hyperlink" Target="https://login.consultant.ru/link/?req=doc&amp;base=RLAW376&amp;n=159059&amp;dst=100015" TargetMode = "External"/><Relationship Id="rId55" Type="http://schemas.openxmlformats.org/officeDocument/2006/relationships/hyperlink" Target="https://login.consultant.ru/link/?req=doc&amp;base=RLAW376&amp;n=148179&amp;dst=100018" TargetMode = "External"/><Relationship Id="rId56" Type="http://schemas.openxmlformats.org/officeDocument/2006/relationships/hyperlink" Target="https://login.consultant.ru/link/?req=doc&amp;base=RLAW376&amp;n=159059&amp;dst=100035" TargetMode = "External"/><Relationship Id="rId57" Type="http://schemas.openxmlformats.org/officeDocument/2006/relationships/hyperlink" Target="https://login.consultant.ru/link/?req=doc&amp;base=RLAW376&amp;n=159059&amp;dst=100035" TargetMode = "External"/><Relationship Id="rId58" Type="http://schemas.openxmlformats.org/officeDocument/2006/relationships/hyperlink" Target="https://login.consultant.ru/link/?req=doc&amp;base=RLAW376&amp;n=159059&amp;dst=100035" TargetMode = "External"/><Relationship Id="rId59" Type="http://schemas.openxmlformats.org/officeDocument/2006/relationships/hyperlink" Target="https://login.consultant.ru/link/?req=doc&amp;base=RLAW376&amp;n=159059&amp;dst=100035" TargetMode = "External"/><Relationship Id="rId60" Type="http://schemas.openxmlformats.org/officeDocument/2006/relationships/hyperlink" Target="https://login.consultant.ru/link/?req=doc&amp;base=RLAW376&amp;n=126966&amp;dst=100011" TargetMode = "External"/><Relationship Id="rId61" Type="http://schemas.openxmlformats.org/officeDocument/2006/relationships/hyperlink" Target="https://login.consultant.ru/link/?req=doc&amp;base=RLAW376&amp;n=159059&amp;dst=100045" TargetMode = "External"/><Relationship Id="rId62" Type="http://schemas.openxmlformats.org/officeDocument/2006/relationships/hyperlink" Target="https://login.consultant.ru/link/?req=doc&amp;base=RLAW376&amp;n=25367&amp;dst=100009" TargetMode = "External"/><Relationship Id="rId63" Type="http://schemas.openxmlformats.org/officeDocument/2006/relationships/hyperlink" Target="https://login.consultant.ru/link/?req=doc&amp;base=RLAW376&amp;n=126966&amp;dst=100015" TargetMode = "External"/><Relationship Id="rId64" Type="http://schemas.openxmlformats.org/officeDocument/2006/relationships/hyperlink" Target="https://login.consultant.ru/link/?req=doc&amp;base=RLAW376&amp;n=126966&amp;dst=100021" TargetMode = "External"/><Relationship Id="rId65" Type="http://schemas.openxmlformats.org/officeDocument/2006/relationships/hyperlink" Target="https://login.consultant.ru/link/?req=doc&amp;base=RLAW376&amp;n=77590&amp;dst=100009" TargetMode = "External"/><Relationship Id="rId66" Type="http://schemas.openxmlformats.org/officeDocument/2006/relationships/hyperlink" Target="https://login.consultant.ru/link/?req=doc&amp;base=RLAW376&amp;n=59450&amp;dst=100008" TargetMode = "External"/><Relationship Id="rId67" Type="http://schemas.openxmlformats.org/officeDocument/2006/relationships/hyperlink" Target="https://login.consultant.ru/link/?req=doc&amp;base=RLAW376&amp;n=133381&amp;dst=100009" TargetMode = "External"/><Relationship Id="rId68" Type="http://schemas.openxmlformats.org/officeDocument/2006/relationships/hyperlink" Target="https://login.consultant.ru/link/?req=doc&amp;base=RLAW376&amp;n=133381&amp;dst=100015" TargetMode = "External"/><Relationship Id="rId69" Type="http://schemas.openxmlformats.org/officeDocument/2006/relationships/hyperlink" Target="https://login.consultant.ru/link/?req=doc&amp;base=RLAW376&amp;n=133381&amp;dst=100017" TargetMode = "External"/><Relationship Id="rId70" Type="http://schemas.openxmlformats.org/officeDocument/2006/relationships/hyperlink" Target="https://login.consultant.ru/link/?req=doc&amp;base=RLAW376&amp;n=133381&amp;dst=100019" TargetMode = "External"/><Relationship Id="rId71" Type="http://schemas.openxmlformats.org/officeDocument/2006/relationships/hyperlink" Target="https://login.consultant.ru/link/?req=doc&amp;base=RLAW376&amp;n=133381&amp;dst=100021" TargetMode = "External"/><Relationship Id="rId72" Type="http://schemas.openxmlformats.org/officeDocument/2006/relationships/hyperlink" Target="https://login.consultant.ru/link/?req=doc&amp;base=RLAW376&amp;n=70981&amp;dst=100009" TargetMode = "External"/><Relationship Id="rId73" Type="http://schemas.openxmlformats.org/officeDocument/2006/relationships/hyperlink" Target="https://login.consultant.ru/link/?req=doc&amp;base=RLAW376&amp;n=159059&amp;dst=100049" TargetMode = "External"/><Relationship Id="rId74" Type="http://schemas.openxmlformats.org/officeDocument/2006/relationships/hyperlink" Target="https://login.consultant.ru/link/?req=doc&amp;base=RLAW376&amp;n=159059&amp;dst=100049" TargetMode = "External"/><Relationship Id="rId75" Type="http://schemas.openxmlformats.org/officeDocument/2006/relationships/hyperlink" Target="https://login.consultant.ru/link/?req=doc&amp;base=RLAW376&amp;n=148179&amp;dst=100023" TargetMode = "External"/><Relationship Id="rId76" Type="http://schemas.openxmlformats.org/officeDocument/2006/relationships/hyperlink" Target="https://login.consultant.ru/link/?req=doc&amp;base=RLAW376&amp;n=159059&amp;dst=100055" TargetMode = "External"/><Relationship Id="rId77" Type="http://schemas.openxmlformats.org/officeDocument/2006/relationships/hyperlink" Target="https://login.consultant.ru/link/?req=doc&amp;base=RLAW376&amp;n=86786&amp;dst=100032" TargetMode = "External"/><Relationship Id="rId78" Type="http://schemas.openxmlformats.org/officeDocument/2006/relationships/hyperlink" Target="https://login.consultant.ru/link/?req=doc&amp;base=RLAW376&amp;n=86786&amp;dst=100038" TargetMode = "External"/><Relationship Id="rId79" Type="http://schemas.openxmlformats.org/officeDocument/2006/relationships/hyperlink" Target="https://login.consultant.ru/link/?req=doc&amp;base=RLAW376&amp;n=86786&amp;dst=100040" TargetMode = "External"/><Relationship Id="rId80" Type="http://schemas.openxmlformats.org/officeDocument/2006/relationships/hyperlink" Target="https://login.consultant.ru/link/?req=doc&amp;base=RLAW376&amp;n=149830&amp;dst=100023" TargetMode = "External"/><Relationship Id="rId81" Type="http://schemas.openxmlformats.org/officeDocument/2006/relationships/hyperlink" Target="https://login.consultant.ru/link/?req=doc&amp;base=RLAW376&amp;n=126966&amp;dst=100025" TargetMode = "External"/><Relationship Id="rId82" Type="http://schemas.openxmlformats.org/officeDocument/2006/relationships/hyperlink" Target="https://login.consultant.ru/link/?req=doc&amp;base=RLAW376&amp;n=86786&amp;dst=100044" TargetMode = "External"/><Relationship Id="rId83" Type="http://schemas.openxmlformats.org/officeDocument/2006/relationships/hyperlink" Target="https://login.consultant.ru/link/?req=doc&amp;base=RLAW376&amp;n=149830&amp;dst=100029" TargetMode = "External"/><Relationship Id="rId84" Type="http://schemas.openxmlformats.org/officeDocument/2006/relationships/hyperlink" Target="https://login.consultant.ru/link/?req=doc&amp;base=RLAW376&amp;n=148179&amp;dst=100029" TargetMode = "External"/><Relationship Id="rId85" Type="http://schemas.openxmlformats.org/officeDocument/2006/relationships/hyperlink" Target="https://login.consultant.ru/link/?req=doc&amp;base=RLAW376&amp;n=46413&amp;dst=100014" TargetMode = "External"/><Relationship Id="rId86" Type="http://schemas.openxmlformats.org/officeDocument/2006/relationships/hyperlink" Target="https://login.consultant.ru/link/?req=doc&amp;base=RLAW376&amp;n=77590&amp;dst=100013" TargetMode = "External"/><Relationship Id="rId87" Type="http://schemas.openxmlformats.org/officeDocument/2006/relationships/hyperlink" Target="https://login.consultant.ru/link/?req=doc&amp;base=RLAW376&amp;n=70981&amp;dst=100015" TargetMode = "External"/><Relationship Id="rId88" Type="http://schemas.openxmlformats.org/officeDocument/2006/relationships/hyperlink" Target="https://login.consultant.ru/link/?req=doc&amp;base=RLAW376&amp;n=159059&amp;dst=100059" TargetMode = "External"/><Relationship Id="rId89" Type="http://schemas.openxmlformats.org/officeDocument/2006/relationships/hyperlink" Target="https://login.consultant.ru/link/?req=doc&amp;base=RLAW376&amp;n=159059&amp;dst=100059" TargetMode = "External"/><Relationship Id="rId90" Type="http://schemas.openxmlformats.org/officeDocument/2006/relationships/hyperlink" Target="https://login.consultant.ru/link/?req=doc&amp;base=RLAW376&amp;n=48694&amp;dst=100009" TargetMode = "External"/><Relationship Id="rId91" Type="http://schemas.openxmlformats.org/officeDocument/2006/relationships/hyperlink" Target="https://login.consultant.ru/link/?req=doc&amp;base=RLAW376&amp;n=122198&amp;dst=100008" TargetMode = "External"/><Relationship Id="rId92" Type="http://schemas.openxmlformats.org/officeDocument/2006/relationships/hyperlink" Target="https://login.consultant.ru/link/?req=doc&amp;base=RLAW376&amp;n=148179&amp;dst=100033" TargetMode = "External"/><Relationship Id="rId93" Type="http://schemas.openxmlformats.org/officeDocument/2006/relationships/hyperlink" Target="https://login.consultant.ru/link/?req=doc&amp;base=RLAW376&amp;n=159059&amp;dst=100065" TargetMode = "External"/><Relationship Id="rId94" Type="http://schemas.openxmlformats.org/officeDocument/2006/relationships/hyperlink" Target="https://login.consultant.ru/link/?req=doc&amp;base=RLAW376&amp;n=86786&amp;dst=100046" TargetMode = "External"/><Relationship Id="rId95" Type="http://schemas.openxmlformats.org/officeDocument/2006/relationships/hyperlink" Target="https://login.consultant.ru/link/?req=doc&amp;base=RLAW376&amp;n=37178&amp;dst=100010" TargetMode = "External"/><Relationship Id="rId96" Type="http://schemas.openxmlformats.org/officeDocument/2006/relationships/hyperlink" Target="https://login.consultant.ru/link/?req=doc&amp;base=RLAW376&amp;n=37178&amp;dst=100011" TargetMode = "External"/><Relationship Id="rId97" Type="http://schemas.openxmlformats.org/officeDocument/2006/relationships/hyperlink" Target="https://login.consultant.ru/link/?req=doc&amp;base=RLAW376&amp;n=126966&amp;dst=100030" TargetMode = "External"/><Relationship Id="rId98" Type="http://schemas.openxmlformats.org/officeDocument/2006/relationships/hyperlink" Target="https://login.consultant.ru/link/?req=doc&amp;base=RLAW376&amp;n=126966&amp;dst=100031" TargetMode = "External"/><Relationship Id="rId99" Type="http://schemas.openxmlformats.org/officeDocument/2006/relationships/hyperlink" Target="https://login.consultant.ru/link/?req=doc&amp;base=RLAW376&amp;n=126966&amp;dst=100032" TargetMode = "External"/><Relationship Id="rId100" Type="http://schemas.openxmlformats.org/officeDocument/2006/relationships/hyperlink" Target="https://login.consultant.ru/link/?req=doc&amp;base=RLAW376&amp;n=126966&amp;dst=100033" TargetMode = "External"/><Relationship Id="rId101" Type="http://schemas.openxmlformats.org/officeDocument/2006/relationships/hyperlink" Target="https://login.consultant.ru/link/?req=doc&amp;base=RLAW376&amp;n=126966&amp;dst=100034" TargetMode = "External"/><Relationship Id="rId102" Type="http://schemas.openxmlformats.org/officeDocument/2006/relationships/hyperlink" Target="https://login.consultant.ru/link/?req=doc&amp;base=RLAW376&amp;n=37178&amp;dst=100013" TargetMode = "External"/><Relationship Id="rId103" Type="http://schemas.openxmlformats.org/officeDocument/2006/relationships/hyperlink" Target="https://login.consultant.ru/link/?req=doc&amp;base=RLAW376&amp;n=37178&amp;dst=100015" TargetMode = "External"/><Relationship Id="rId104" Type="http://schemas.openxmlformats.org/officeDocument/2006/relationships/hyperlink" Target="https://login.consultant.ru/link/?req=doc&amp;base=RLAW376&amp;n=58119&amp;dst=100010" TargetMode = "External"/><Relationship Id="rId105" Type="http://schemas.openxmlformats.org/officeDocument/2006/relationships/hyperlink" Target="https://login.consultant.ru/link/?req=doc&amp;base=RLAW376&amp;n=58119&amp;dst=100011" TargetMode = "External"/><Relationship Id="rId106" Type="http://schemas.openxmlformats.org/officeDocument/2006/relationships/hyperlink" Target="https://login.consultant.ru/link/?req=doc&amp;base=RLAW376&amp;n=37178&amp;dst=100017" TargetMode = "External"/><Relationship Id="rId107" Type="http://schemas.openxmlformats.org/officeDocument/2006/relationships/hyperlink" Target="https://login.consultant.ru/link/?req=doc&amp;base=RLAW376&amp;n=91152&amp;dst=100010" TargetMode = "External"/><Relationship Id="rId108" Type="http://schemas.openxmlformats.org/officeDocument/2006/relationships/hyperlink" Target="https://login.consultant.ru/link/?req=doc&amp;base=RLAW376&amp;n=91152&amp;dst=100012" TargetMode = "External"/><Relationship Id="rId109" Type="http://schemas.openxmlformats.org/officeDocument/2006/relationships/hyperlink" Target="https://login.consultant.ru/link/?req=doc&amp;base=RLAW376&amp;n=91152&amp;dst=100013" TargetMode = "External"/><Relationship Id="rId110" Type="http://schemas.openxmlformats.org/officeDocument/2006/relationships/hyperlink" Target="https://login.consultant.ru/link/?req=doc&amp;base=RLAW376&amp;n=148179&amp;dst=100035" TargetMode = "External"/><Relationship Id="rId111" Type="http://schemas.openxmlformats.org/officeDocument/2006/relationships/hyperlink" Target="https://login.consultant.ru/link/?req=doc&amp;base=RLAW376&amp;n=58119&amp;dst=100013" TargetMode = "External"/><Relationship Id="rId112" Type="http://schemas.openxmlformats.org/officeDocument/2006/relationships/hyperlink" Target="https://login.consultant.ru/link/?req=doc&amp;base=RLAW376&amp;n=58119&amp;dst=100014" TargetMode = "External"/><Relationship Id="rId113" Type="http://schemas.openxmlformats.org/officeDocument/2006/relationships/hyperlink" Target="https://login.consultant.ru/link/?req=doc&amp;base=RLAW376&amp;n=148179&amp;dst=100036" TargetMode = "External"/><Relationship Id="rId114" Type="http://schemas.openxmlformats.org/officeDocument/2006/relationships/hyperlink" Target="https://login.consultant.ru/link/?req=doc&amp;base=RLAW376&amp;n=58119&amp;dst=100015" TargetMode = "External"/><Relationship Id="rId115" Type="http://schemas.openxmlformats.org/officeDocument/2006/relationships/hyperlink" Target="https://login.consultant.ru/link/?req=doc&amp;base=RLAW376&amp;n=115982&amp;dst=100009" TargetMode = "External"/><Relationship Id="rId116" Type="http://schemas.openxmlformats.org/officeDocument/2006/relationships/hyperlink" Target="https://login.consultant.ru/link/?req=doc&amp;base=RLAW376&amp;n=159059&amp;dst=100066" TargetMode = "External"/><Relationship Id="rId117" Type="http://schemas.openxmlformats.org/officeDocument/2006/relationships/hyperlink" Target="https://login.consultant.ru/link/?req=doc&amp;base=LAW&amp;n=348889&amp;dst=100010" TargetMode = "External"/><Relationship Id="rId118" Type="http://schemas.openxmlformats.org/officeDocument/2006/relationships/hyperlink" Target="https://login.consultant.ru/link/?req=doc&amp;base=RLAW376&amp;n=126966&amp;dst=100035" TargetMode = "External"/><Relationship Id="rId119" Type="http://schemas.openxmlformats.org/officeDocument/2006/relationships/hyperlink" Target="https://login.consultant.ru/link/?req=doc&amp;base=RLAW376&amp;n=148179&amp;dst=100039" TargetMode = "External"/><Relationship Id="rId120" Type="http://schemas.openxmlformats.org/officeDocument/2006/relationships/hyperlink" Target="https://login.consultant.ru/link/?req=doc&amp;base=RLAW376&amp;n=159059&amp;dst=100068" TargetMode = "External"/><Relationship Id="rId121" Type="http://schemas.openxmlformats.org/officeDocument/2006/relationships/hyperlink" Target="https://login.consultant.ru/link/?req=doc&amp;base=RLAW376&amp;n=126966&amp;dst=100037" TargetMode = "External"/><Relationship Id="rId122" Type="http://schemas.openxmlformats.org/officeDocument/2006/relationships/hyperlink" Target="https://login.consultant.ru/link/?req=doc&amp;base=RLAW376&amp;n=148179&amp;dst=100040" TargetMode = "External"/><Relationship Id="rId123" Type="http://schemas.openxmlformats.org/officeDocument/2006/relationships/hyperlink" Target="https://login.consultant.ru/link/?req=doc&amp;base=RLAW376&amp;n=159059&amp;dst=100069" TargetMode = "External"/><Relationship Id="rId124" Type="http://schemas.openxmlformats.org/officeDocument/2006/relationships/hyperlink" Target="https://login.consultant.ru/link/?req=doc&amp;base=RLAW376&amp;n=159059&amp;dst=100070" TargetMode = "External"/><Relationship Id="rId125" Type="http://schemas.openxmlformats.org/officeDocument/2006/relationships/hyperlink" Target="https://login.consultant.ru/link/?req=doc&amp;base=RLAW376&amp;n=25367&amp;dst=100012" TargetMode = "External"/><Relationship Id="rId126" Type="http://schemas.openxmlformats.org/officeDocument/2006/relationships/hyperlink" Target="https://login.consultant.ru/link/?req=doc&amp;base=RLAW376&amp;n=133381&amp;dst=100023" TargetMode = "External"/><Relationship Id="rId127" Type="http://schemas.openxmlformats.org/officeDocument/2006/relationships/hyperlink" Target="https://login.consultant.ru/link/?req=doc&amp;base=RLAW376&amp;n=148179&amp;dst=100041" TargetMode = "External"/><Relationship Id="rId128" Type="http://schemas.openxmlformats.org/officeDocument/2006/relationships/hyperlink" Target="https://login.consultant.ru/link/?req=doc&amp;base=RLAW376&amp;n=92803&amp;dst=100008" TargetMode = "External"/><Relationship Id="rId129" Type="http://schemas.openxmlformats.org/officeDocument/2006/relationships/hyperlink" Target="https://login.consultant.ru/link/?req=doc&amp;base=RLAW376&amp;n=145224&amp;dst=100009" TargetMode = "External"/><Relationship Id="rId130" Type="http://schemas.openxmlformats.org/officeDocument/2006/relationships/hyperlink" Target="https://login.consultant.ru/link/?req=doc&amp;base=RLAW376&amp;n=159139" TargetMode = "External"/><Relationship Id="rId131" Type="http://schemas.openxmlformats.org/officeDocument/2006/relationships/hyperlink" Target="https://login.consultant.ru/link/?req=doc&amp;base=RLAW376&amp;n=25265&amp;dst=100008" TargetMode = "External"/><Relationship Id="rId132" Type="http://schemas.openxmlformats.org/officeDocument/2006/relationships/hyperlink" Target="https://login.consultant.ru/link/?req=doc&amp;base=LAW&amp;n=523291&amp;dst=100301" TargetMode = "External"/><Relationship Id="rId133" Type="http://schemas.openxmlformats.org/officeDocument/2006/relationships/hyperlink" Target="https://login.consultant.ru/link/?req=doc&amp;base=LAW&amp;n=523293&amp;dst=100913" TargetMode = "External"/><Relationship Id="rId134" Type="http://schemas.openxmlformats.org/officeDocument/2006/relationships/hyperlink" Target="https://login.consultant.ru/link/?req=doc&amp;base=RLAW376&amp;n=84228&amp;dst=100010" TargetMode = "External"/><Relationship Id="rId135" Type="http://schemas.openxmlformats.org/officeDocument/2006/relationships/hyperlink" Target="https://login.consultant.ru/link/?req=doc&amp;base=RLAW376&amp;n=84228&amp;dst=100012" TargetMode = "External"/><Relationship Id="rId136" Type="http://schemas.openxmlformats.org/officeDocument/2006/relationships/hyperlink" Target="https://login.consultant.ru/link/?req=doc&amp;base=LAW&amp;n=523293&amp;dst=100913" TargetMode = "External"/><Relationship Id="rId137" Type="http://schemas.openxmlformats.org/officeDocument/2006/relationships/hyperlink" Target="https://login.consultant.ru/link/?req=doc&amp;base=RLAW376&amp;n=84228&amp;dst=100013" TargetMode = "External"/><Relationship Id="rId138" Type="http://schemas.openxmlformats.org/officeDocument/2006/relationships/hyperlink" Target="https://login.consultant.ru/link/?req=doc&amp;base=RLAW376&amp;n=148179&amp;dst=100042" TargetMode = "External"/><Relationship Id="rId139" Type="http://schemas.openxmlformats.org/officeDocument/2006/relationships/hyperlink" Target="https://login.consultant.ru/link/?req=doc&amp;base=RLAW376&amp;n=115982&amp;dst=100010" TargetMode = "External"/><Relationship Id="rId140" Type="http://schemas.openxmlformats.org/officeDocument/2006/relationships/hyperlink" Target="https://login.consultant.ru/link/?req=doc&amp;base=RLAW376&amp;n=58119&amp;dst=100016" TargetMode = "External"/><Relationship Id="rId141" Type="http://schemas.openxmlformats.org/officeDocument/2006/relationships/hyperlink" Target="https://login.consultant.ru/link/?req=doc&amp;base=RLAW376&amp;n=58119&amp;dst=100017" TargetMode = "External"/><Relationship Id="rId142" Type="http://schemas.openxmlformats.org/officeDocument/2006/relationships/hyperlink" Target="https://login.consultant.ru/link/?req=doc&amp;base=RLAW376&amp;n=138895&amp;dst=100008" TargetMode = "External"/><Relationship Id="rId143" Type="http://schemas.openxmlformats.org/officeDocument/2006/relationships/hyperlink" Target="https://login.consultant.ru/link/?req=doc&amp;base=RLAW376&amp;n=145224&amp;dst=100010" TargetMode = "External"/><Relationship Id="rId144" Type="http://schemas.openxmlformats.org/officeDocument/2006/relationships/hyperlink" Target="https://login.consultant.ru/link/?req=doc&amp;base=RLAW376&amp;n=148179&amp;dst=100043" TargetMode = "External"/><Relationship Id="rId145" Type="http://schemas.openxmlformats.org/officeDocument/2006/relationships/hyperlink" Target="https://login.consultant.ru/link/?req=doc&amp;base=RLAW376&amp;n=58119&amp;dst=100020" TargetMode = "External"/><Relationship Id="rId146" Type="http://schemas.openxmlformats.org/officeDocument/2006/relationships/hyperlink" Target="https://login.consultant.ru/link/?req=doc&amp;base=LAW&amp;n=523306" TargetMode = "External"/><Relationship Id="rId147" Type="http://schemas.openxmlformats.org/officeDocument/2006/relationships/hyperlink" Target="https://login.consultant.ru/link/?req=doc&amp;base=RLAW376&amp;n=124589&amp;dst=100008" TargetMode = "External"/><Relationship Id="rId148" Type="http://schemas.openxmlformats.org/officeDocument/2006/relationships/hyperlink" Target="https://login.consultant.ru/link/?req=doc&amp;base=RLAW376&amp;n=133381&amp;dst=100024" TargetMode = "External"/><Relationship Id="rId149" Type="http://schemas.openxmlformats.org/officeDocument/2006/relationships/hyperlink" Target="https://login.consultant.ru/link/?req=doc&amp;base=RLAW376&amp;n=145224&amp;dst=100011" TargetMode = "External"/><Relationship Id="rId150" Type="http://schemas.openxmlformats.org/officeDocument/2006/relationships/hyperlink" Target="https://login.consultant.ru/link/?req=doc&amp;base=RLAW376&amp;n=113356&amp;dst=100009" TargetMode = "External"/><Relationship Id="rId151" Type="http://schemas.openxmlformats.org/officeDocument/2006/relationships/hyperlink" Target="https://login.consultant.ru/link/?req=doc&amp;base=RLAW376&amp;n=75880&amp;dst=100009" TargetMode = "External"/><Relationship Id="rId152" Type="http://schemas.openxmlformats.org/officeDocument/2006/relationships/hyperlink" Target="https://login.consultant.ru/link/?req=doc&amp;base=RLAW376&amp;n=113356&amp;dst=100010" TargetMode = "External"/><Relationship Id="rId153" Type="http://schemas.openxmlformats.org/officeDocument/2006/relationships/hyperlink" Target="https://login.consultant.ru/link/?req=doc&amp;base=RLAW376&amp;n=148179&amp;dst=100044" TargetMode = "External"/><Relationship Id="rId154" Type="http://schemas.openxmlformats.org/officeDocument/2006/relationships/hyperlink" Target="https://login.consultant.ru/link/?req=doc&amp;base=RLAW376&amp;n=18676" TargetMode = "External"/><Relationship Id="rId155" Type="http://schemas.openxmlformats.org/officeDocument/2006/relationships/hyperlink" Target="https://login.consultant.ru/link/?req=doc&amp;base=RLAW376&amp;n=3684" TargetMode = "External"/><Relationship Id="rId156" Type="http://schemas.openxmlformats.org/officeDocument/2006/relationships/hyperlink" Target="https://login.consultant.ru/link/?req=doc&amp;base=RLAW376&amp;n=7488" TargetMode = "External"/><Relationship Id="rId157" Type="http://schemas.openxmlformats.org/officeDocument/2006/relationships/hyperlink" Target="https://login.consultant.ru/link/?req=doc&amp;base=RLAW376&amp;n=8488" TargetMode = "External"/><Relationship Id="rId158" Type="http://schemas.openxmlformats.org/officeDocument/2006/relationships/hyperlink" Target="https://login.consultant.ru/link/?req=doc&amp;base=RLAW376&amp;n=9460" TargetMode = "External"/><Relationship Id="rId159" Type="http://schemas.openxmlformats.org/officeDocument/2006/relationships/hyperlink" Target="https://login.consultant.ru/link/?req=doc&amp;base=RLAW376&amp;n=10248" TargetMode = "External"/><Relationship Id="rId160" Type="http://schemas.openxmlformats.org/officeDocument/2006/relationships/hyperlink" Target="https://login.consultant.ru/link/?req=doc&amp;base=RLAW376&amp;n=10331" TargetMode = "External"/><Relationship Id="rId161" Type="http://schemas.openxmlformats.org/officeDocument/2006/relationships/hyperlink" Target="https://login.consultant.ru/link/?req=doc&amp;base=RLAW376&amp;n=20820&amp;dst=100021" TargetMode = "External"/><Relationship Id="rId162" Type="http://schemas.openxmlformats.org/officeDocument/2006/relationships/hyperlink" Target="https://login.consultant.ru/link/?req=doc&amp;base=RLAW376&amp;n=13878" TargetMode = "External"/><Relationship Id="rId163" Type="http://schemas.openxmlformats.org/officeDocument/2006/relationships/hyperlink" Target="https://login.consultant.ru/link/?req=doc&amp;base=RLAW376&amp;n=1818" TargetMode = "External"/><Relationship Id="rId164" Type="http://schemas.openxmlformats.org/officeDocument/2006/relationships/hyperlink" Target="https://login.consultant.ru/link/?req=doc&amp;base=RLAW376&amp;n=15833" TargetMode = "External"/><Relationship Id="rId165" Type="http://schemas.openxmlformats.org/officeDocument/2006/relationships/hyperlink" Target="https://login.consultant.ru/link/?req=doc&amp;base=RLAW376&amp;n=16028" TargetMode = "External"/><Relationship Id="rId166" Type="http://schemas.openxmlformats.org/officeDocument/2006/relationships/hyperlink" Target="https://login.consultant.ru/link/?req=doc&amp;base=RLAW376&amp;n=18680" TargetMode = "External"/><Relationship Id="rId167" Type="http://schemas.openxmlformats.org/officeDocument/2006/relationships/hyperlink" Target="https://login.consultant.ru/link/?req=doc&amp;base=RLAW376&amp;n=18542" TargetMode = "External"/><Relationship Id="rId168" Type="http://schemas.openxmlformats.org/officeDocument/2006/relationships/hyperlink" Target="https://login.consultant.ru/link/?req=doc&amp;base=RLAW376&amp;n=58119&amp;dst=100022" TargetMode = "External"/><Relationship Id="rId169" Type="http://schemas.openxmlformats.org/officeDocument/2006/relationships/hyperlink" Target="https://login.consultant.ru/link/?req=doc&amp;base=RLAW376&amp;n=62023&amp;dst=100008" TargetMode = "External"/><Relationship Id="rId170" Type="http://schemas.openxmlformats.org/officeDocument/2006/relationships/hyperlink" Target="https://login.consultant.ru/link/?req=doc&amp;base=RLAW376&amp;n=115982&amp;dst=100011" TargetMode = "External"/><Relationship Id="rId171" Type="http://schemas.openxmlformats.org/officeDocument/2006/relationships/hyperlink" Target="https://login.consultant.ru/link/?req=doc&amp;base=RLAW376&amp;n=126966&amp;dst=100040" TargetMode = "External"/><Relationship Id="rId172" Type="http://schemas.openxmlformats.org/officeDocument/2006/relationships/hyperlink" Target="https://login.consultant.ru/link/?req=doc&amp;base=RLAW376&amp;n=148179&amp;dst=100045" TargetMode = "External"/><Relationship Id="rId173" Type="http://schemas.openxmlformats.org/officeDocument/2006/relationships/hyperlink" Target="https://login.consultant.ru/link/?req=doc&amp;base=RLAW376&amp;n=159059&amp;dst=100071" TargetMode = "External"/><Relationship Id="rId174" Type="http://schemas.openxmlformats.org/officeDocument/2006/relationships/hyperlink" Target="https://login.consultant.ru/link/?req=doc&amp;base=RLAW376&amp;n=126966&amp;dst=100041" TargetMode = "External"/><Relationship Id="rId175" Type="http://schemas.openxmlformats.org/officeDocument/2006/relationships/hyperlink" Target="https://login.consultant.ru/link/?req=doc&amp;base=RLAW376&amp;n=126966&amp;dst=100043" TargetMode = "External"/><Relationship Id="rId176" Type="http://schemas.openxmlformats.org/officeDocument/2006/relationships/hyperlink" Target="https://login.consultant.ru/link/?req=doc&amp;base=RLAW376&amp;n=126966&amp;dst=100064" TargetMode = "External"/><Relationship Id="rId177" Type="http://schemas.openxmlformats.org/officeDocument/2006/relationships/hyperlink" Target="https://login.consultant.ru/link/?req=doc&amp;base=RLAW376&amp;n=62023&amp;dst=100009" TargetMode = "External"/><Relationship Id="rId178" Type="http://schemas.openxmlformats.org/officeDocument/2006/relationships/hyperlink" Target="https://login.consultant.ru/link/?req=doc&amp;base=RLAW376&amp;n=126966&amp;dst=100065" TargetMode = "External"/><Relationship Id="rId179" Type="http://schemas.openxmlformats.org/officeDocument/2006/relationships/hyperlink" Target="https://login.consultant.ru/link/?req=doc&amp;base=RLAW376&amp;n=159059&amp;dst=100072" TargetMode = "External"/><Relationship Id="rId180" Type="http://schemas.openxmlformats.org/officeDocument/2006/relationships/hyperlink" Target="https://login.consultant.ru/link/?req=doc&amp;base=RLAW376&amp;n=126966&amp;dst=100066" TargetMode = "External"/><Relationship Id="rId181" Type="http://schemas.openxmlformats.org/officeDocument/2006/relationships/hyperlink" Target="https://login.consultant.ru/link/?req=doc&amp;base=RLAW376&amp;n=126966&amp;dst=100066" TargetMode = "External"/><Relationship Id="rId182" Type="http://schemas.openxmlformats.org/officeDocument/2006/relationships/hyperlink" Target="https://login.consultant.ru/link/?req=doc&amp;base=RLAW376&amp;n=126966&amp;dst=100066" TargetMode = "External"/><Relationship Id="rId183" Type="http://schemas.openxmlformats.org/officeDocument/2006/relationships/hyperlink" Target="https://login.consultant.ru/link/?req=doc&amp;base=RLAW376&amp;n=126966&amp;dst=100066" TargetMode = "External"/><Relationship Id="rId184" Type="http://schemas.openxmlformats.org/officeDocument/2006/relationships/hyperlink" Target="https://login.consultant.ru/link/?req=doc&amp;base=RLAW376&amp;n=126966&amp;dst=100066" TargetMode = "External"/><Relationship Id="rId185" Type="http://schemas.openxmlformats.org/officeDocument/2006/relationships/hyperlink" Target="https://login.consultant.ru/link/?req=doc&amp;base=RLAW376&amp;n=159059&amp;dst=100073" TargetMode = "External"/><Relationship Id="rId186" Type="http://schemas.openxmlformats.org/officeDocument/2006/relationships/hyperlink" Target="https://login.consultant.ru/link/?req=doc&amp;base=RLAW376&amp;n=126966&amp;dst=100067" TargetMode = "External"/><Relationship Id="rId187" Type="http://schemas.openxmlformats.org/officeDocument/2006/relationships/hyperlink" Target="https://login.consultant.ru/link/?req=doc&amp;base=RLAW376&amp;n=126966&amp;dst=100068" TargetMode = "External"/><Relationship Id="rId188" Type="http://schemas.openxmlformats.org/officeDocument/2006/relationships/hyperlink" Target="https://login.consultant.ru/link/?req=doc&amp;base=RLAW376&amp;n=126966&amp;dst=100068" TargetMode = "External"/><Relationship Id="rId189" Type="http://schemas.openxmlformats.org/officeDocument/2006/relationships/hyperlink" Target="https://login.consultant.ru/link/?req=doc&amp;base=RLAW376&amp;n=126966&amp;dst=100069" TargetMode = "External"/><Relationship Id="rId190" Type="http://schemas.openxmlformats.org/officeDocument/2006/relationships/hyperlink" Target="https://login.consultant.ru/link/?req=doc&amp;base=RLAW376&amp;n=148179&amp;dst=100046" TargetMode = "External"/><Relationship Id="rId191" Type="http://schemas.openxmlformats.org/officeDocument/2006/relationships/hyperlink" Target="https://login.consultant.ru/link/?req=doc&amp;base=RLAW376&amp;n=148179&amp;dst=100047" TargetMode = "External"/><Relationship Id="rId192" Type="http://schemas.openxmlformats.org/officeDocument/2006/relationships/hyperlink" Target="https://login.consultant.ru/link/?req=doc&amp;base=RLAW376&amp;n=62023&amp;dst=100010" TargetMode = "External"/><Relationship Id="rId193" Type="http://schemas.openxmlformats.org/officeDocument/2006/relationships/hyperlink" Target="https://login.consultant.ru/link/?req=doc&amp;base=RLAW376&amp;n=159059&amp;dst=100074" TargetMode = "External"/><Relationship Id="rId194" Type="http://schemas.openxmlformats.org/officeDocument/2006/relationships/hyperlink" Target="https://login.consultant.ru/link/?req=doc&amp;base=RLAW376&amp;n=159059&amp;dst=100075" TargetMode = "External"/><Relationship Id="rId195" Type="http://schemas.openxmlformats.org/officeDocument/2006/relationships/hyperlink" Target="https://login.consultant.ru/link/?req=doc&amp;base=RLAW376&amp;n=126966&amp;dst=100071" TargetMode = "External"/><Relationship Id="rId196" Type="http://schemas.openxmlformats.org/officeDocument/2006/relationships/hyperlink" Target="https://login.consultant.ru/link/?req=doc&amp;base=RLAW376&amp;n=148179&amp;dst=100048" TargetMode = "External"/><Relationship Id="rId197" Type="http://schemas.openxmlformats.org/officeDocument/2006/relationships/hyperlink" Target="https://login.consultant.ru/link/?req=doc&amp;base=RLAW376&amp;n=159059&amp;dst=100076" TargetMode = "External"/><Relationship Id="rId198" Type="http://schemas.openxmlformats.org/officeDocument/2006/relationships/hyperlink" Target="https://login.consultant.ru/link/?req=doc&amp;base=RLAW376&amp;n=115982&amp;dst=100011" TargetMode = "External"/><Relationship Id="rId199" Type="http://schemas.openxmlformats.org/officeDocument/2006/relationships/hyperlink" Target="https://login.consultant.ru/link/?req=doc&amp;base=RLAW376&amp;n=62023&amp;dst=100013" TargetMode = "External"/><Relationship Id="rId200" Type="http://schemas.openxmlformats.org/officeDocument/2006/relationships/hyperlink" Target="https://login.consultant.ru/link/?req=doc&amp;base=RLAW376&amp;n=159059&amp;dst=100077" TargetMode = "External"/><Relationship Id="rId201" Type="http://schemas.openxmlformats.org/officeDocument/2006/relationships/hyperlink" Target="https://login.consultant.ru/link/?req=doc&amp;base=RLAW376&amp;n=37178&amp;dst=100031" TargetMode = "External"/><Relationship Id="rId202" Type="http://schemas.openxmlformats.org/officeDocument/2006/relationships/hyperlink" Target="https://login.consultant.ru/link/?req=doc&amp;base=RLAW376&amp;n=56801&amp;dst=100008" TargetMode = "External"/><Relationship Id="rId203" Type="http://schemas.openxmlformats.org/officeDocument/2006/relationships/hyperlink" Target="https://login.consultant.ru/link/?req=doc&amp;base=RLAW376&amp;n=67626&amp;dst=100009" TargetMode = "External"/><Relationship Id="rId204" Type="http://schemas.openxmlformats.org/officeDocument/2006/relationships/hyperlink" Target="https://login.consultant.ru/link/?req=doc&amp;base=RLAW376&amp;n=69300&amp;dst=100008" TargetMode = "External"/><Relationship Id="rId205" Type="http://schemas.openxmlformats.org/officeDocument/2006/relationships/hyperlink" Target="https://login.consultant.ru/link/?req=doc&amp;base=RLAW376&amp;n=84228&amp;dst=100014" TargetMode = "External"/><Relationship Id="rId206" Type="http://schemas.openxmlformats.org/officeDocument/2006/relationships/hyperlink" Target="https://login.consultant.ru/link/?req=doc&amp;base=RLAW376&amp;n=126966&amp;dst=100073" TargetMode = "External"/><Relationship Id="rId207" Type="http://schemas.openxmlformats.org/officeDocument/2006/relationships/hyperlink" Target="https://login.consultant.ru/link/?req=doc&amp;base=RLAW376&amp;n=148179&amp;dst=100049" TargetMode = "External"/><Relationship Id="rId208" Type="http://schemas.openxmlformats.org/officeDocument/2006/relationships/hyperlink" Target="https://login.consultant.ru/link/?req=doc&amp;base=RLAW376&amp;n=159059&amp;dst=100078" TargetMode = "External"/><Relationship Id="rId209" Type="http://schemas.openxmlformats.org/officeDocument/2006/relationships/hyperlink" Target="https://login.consultant.ru/link/?req=doc&amp;base=RLAW376&amp;n=84228&amp;dst=100017" TargetMode = "External"/><Relationship Id="rId210" Type="http://schemas.openxmlformats.org/officeDocument/2006/relationships/hyperlink" Target="https://login.consultant.ru/link/?req=doc&amp;base=RLAW376&amp;n=67626&amp;dst=100009" TargetMode = "External"/><Relationship Id="rId211" Type="http://schemas.openxmlformats.org/officeDocument/2006/relationships/hyperlink" Target="https://login.consultant.ru/link/?req=doc&amp;base=RLAW376&amp;n=84228&amp;dst=100018" TargetMode = "External"/><Relationship Id="rId212" Type="http://schemas.openxmlformats.org/officeDocument/2006/relationships/hyperlink" Target="https://login.consultant.ru/link/?req=doc&amp;base=RLAW376&amp;n=159059&amp;dst=100078" TargetMode = "External"/><Relationship Id="rId213" Type="http://schemas.openxmlformats.org/officeDocument/2006/relationships/hyperlink" Target="https://login.consultant.ru/link/?req=doc&amp;base=RLAW376&amp;n=67626&amp;dst=100009" TargetMode = "External"/><Relationship Id="rId214" Type="http://schemas.openxmlformats.org/officeDocument/2006/relationships/hyperlink" Target="https://login.consultant.ru/link/?req=doc&amp;base=RLAW376&amp;n=84228&amp;dst=100018" TargetMode = "External"/><Relationship Id="rId215" Type="http://schemas.openxmlformats.org/officeDocument/2006/relationships/hyperlink" Target="https://login.consultant.ru/link/?req=doc&amp;base=RLAW376&amp;n=67626&amp;dst=100009" TargetMode = "External"/><Relationship Id="rId216" Type="http://schemas.openxmlformats.org/officeDocument/2006/relationships/hyperlink" Target="https://login.consultant.ru/link/?req=doc&amp;base=RLAW376&amp;n=84228&amp;dst=100019" TargetMode = "External"/><Relationship Id="rId217" Type="http://schemas.openxmlformats.org/officeDocument/2006/relationships/hyperlink" Target="https://login.consultant.ru/link/?req=doc&amp;base=RLAW376&amp;n=126966&amp;dst=100073" TargetMode = "External"/><Relationship Id="rId218" Type="http://schemas.openxmlformats.org/officeDocument/2006/relationships/hyperlink" Target="https://login.consultant.ru/link/?req=doc&amp;base=RLAW376&amp;n=84228&amp;dst=100020" TargetMode = "External"/><Relationship Id="rId219" Type="http://schemas.openxmlformats.org/officeDocument/2006/relationships/hyperlink" Target="https://login.consultant.ru/link/?req=doc&amp;base=RLAW376&amp;n=126966&amp;dst=100073" TargetMode = "External"/><Relationship Id="rId220" Type="http://schemas.openxmlformats.org/officeDocument/2006/relationships/hyperlink" Target="https://login.consultant.ru/link/?req=doc&amp;base=RLAW376&amp;n=148179&amp;dst=100050" TargetMode = "External"/><Relationship Id="rId221" Type="http://schemas.openxmlformats.org/officeDocument/2006/relationships/hyperlink" Target="https://login.consultant.ru/link/?req=doc&amp;base=RLAW376&amp;n=37178&amp;dst=100031" TargetMode = "External"/><Relationship Id="rId222" Type="http://schemas.openxmlformats.org/officeDocument/2006/relationships/hyperlink" Target="https://login.consultant.ru/link/?req=doc&amp;base=RLAW376&amp;n=69300&amp;dst=100008" TargetMode = "External"/><Relationship Id="rId223" Type="http://schemas.openxmlformats.org/officeDocument/2006/relationships/hyperlink" Target="https://login.consultant.ru/link/?req=doc&amp;base=RLAW376&amp;n=84228&amp;dst=100021" TargetMode = "External"/><Relationship Id="rId224" Type="http://schemas.openxmlformats.org/officeDocument/2006/relationships/hyperlink" Target="https://login.consultant.ru/link/?req=doc&amp;base=RLAW376&amp;n=148179&amp;dst=100051" TargetMode = "External"/><Relationship Id="rId225" Type="http://schemas.openxmlformats.org/officeDocument/2006/relationships/hyperlink" Target="https://login.consultant.ru/link/?req=doc&amp;base=RLAW376&amp;n=84228&amp;dst=100022" TargetMode = "External"/><Relationship Id="rId226" Type="http://schemas.openxmlformats.org/officeDocument/2006/relationships/hyperlink" Target="https://login.consultant.ru/link/?req=doc&amp;base=RLAW376&amp;n=126966&amp;dst=100074" TargetMode = "External"/><Relationship Id="rId227" Type="http://schemas.openxmlformats.org/officeDocument/2006/relationships/hyperlink" Target="https://login.consultant.ru/link/?req=doc&amp;base=RLAW376&amp;n=148179&amp;dst=100053" TargetMode = "External"/><Relationship Id="rId228" Type="http://schemas.openxmlformats.org/officeDocument/2006/relationships/hyperlink" Target="https://login.consultant.ru/link/?req=doc&amp;base=RLAW376&amp;n=159059&amp;dst=100079" TargetMode = "External"/><Relationship Id="rId229" Type="http://schemas.openxmlformats.org/officeDocument/2006/relationships/hyperlink" Target="https://login.consultant.ru/link/?req=doc&amp;base=RLAW376&amp;n=148179&amp;dst=100056" TargetMode = "External"/><Relationship Id="rId230" Type="http://schemas.openxmlformats.org/officeDocument/2006/relationships/hyperlink" Target="https://login.consultant.ru/link/?req=doc&amp;base=RLAW376&amp;n=159059&amp;dst=100082" TargetMode = "External"/><Relationship Id="rId231" Type="http://schemas.openxmlformats.org/officeDocument/2006/relationships/hyperlink" Target="https://login.consultant.ru/link/?req=doc&amp;base=RLAW376&amp;n=148179&amp;dst=100057" TargetMode = "External"/><Relationship Id="rId232" Type="http://schemas.openxmlformats.org/officeDocument/2006/relationships/hyperlink" Target="https://login.consultant.ru/link/?req=doc&amp;base=RLAW376&amp;n=159059&amp;dst=100083" TargetMode = "External"/><Relationship Id="rId233" Type="http://schemas.openxmlformats.org/officeDocument/2006/relationships/hyperlink" Target="https://login.consultant.ru/link/?req=doc&amp;base=LAW&amp;n=499769&amp;dst=100278" TargetMode = "External"/><Relationship Id="rId234" Type="http://schemas.openxmlformats.org/officeDocument/2006/relationships/hyperlink" Target="https://login.consultant.ru/link/?req=doc&amp;base=RLAW376&amp;n=148179&amp;dst=100058" TargetMode = "External"/><Relationship Id="rId235" Type="http://schemas.openxmlformats.org/officeDocument/2006/relationships/hyperlink" Target="https://login.consultant.ru/link/?req=doc&amp;base=RLAW376&amp;n=159059&amp;dst=100084" TargetMode = "External"/><Relationship Id="rId236" Type="http://schemas.openxmlformats.org/officeDocument/2006/relationships/hyperlink" Target="https://login.consultant.ru/link/?req=doc&amp;base=RLAW376&amp;n=148179&amp;dst=100059" TargetMode = "External"/><Relationship Id="rId237" Type="http://schemas.openxmlformats.org/officeDocument/2006/relationships/hyperlink" Target="https://login.consultant.ru/link/?req=doc&amp;base=RLAW376&amp;n=159059&amp;dst=100085" TargetMode = "External"/><Relationship Id="rId238" Type="http://schemas.openxmlformats.org/officeDocument/2006/relationships/hyperlink" Target="https://login.consultant.ru/link/?req=doc&amp;base=LAW&amp;n=348889&amp;dst=100010" TargetMode = "External"/><Relationship Id="rId239" Type="http://schemas.openxmlformats.org/officeDocument/2006/relationships/hyperlink" Target="https://login.consultant.ru/link/?req=doc&amp;base=RLAW376&amp;n=148179&amp;dst=100060" TargetMode = "External"/><Relationship Id="rId240" Type="http://schemas.openxmlformats.org/officeDocument/2006/relationships/hyperlink" Target="https://login.consultant.ru/link/?req=doc&amp;base=RLAW376&amp;n=159059&amp;dst=100086" TargetMode = "External"/><Relationship Id="rId241" Type="http://schemas.openxmlformats.org/officeDocument/2006/relationships/hyperlink" Target="https://login.consultant.ru/link/?req=doc&amp;base=RLAW376&amp;n=148179&amp;dst=100061" TargetMode = "External"/><Relationship Id="rId242" Type="http://schemas.openxmlformats.org/officeDocument/2006/relationships/hyperlink" Target="https://login.consultant.ru/link/?req=doc&amp;base=RLAW376&amp;n=159059&amp;dst=100087" TargetMode = "External"/><Relationship Id="rId243" Type="http://schemas.openxmlformats.org/officeDocument/2006/relationships/hyperlink" Target="https://login.consultant.ru/link/?req=doc&amp;base=RLAW376&amp;n=148179&amp;dst=100062" TargetMode = "External"/><Relationship Id="rId244" Type="http://schemas.openxmlformats.org/officeDocument/2006/relationships/hyperlink" Target="https://login.consultant.ru/link/?req=doc&amp;base=RLAW376&amp;n=159059&amp;dst=100088" TargetMode = "External"/><Relationship Id="rId245" Type="http://schemas.openxmlformats.org/officeDocument/2006/relationships/hyperlink" Target="https://login.consultant.ru/link/?req=doc&amp;base=RLAW376&amp;n=37178&amp;dst=100033" TargetMode = "External"/><Relationship Id="rId246" Type="http://schemas.openxmlformats.org/officeDocument/2006/relationships/hyperlink" Target="https://login.consultant.ru/link/?req=doc&amp;base=RLAW376&amp;n=67626&amp;dst=100010" TargetMode = "External"/><Relationship Id="rId247" Type="http://schemas.openxmlformats.org/officeDocument/2006/relationships/hyperlink" Target="https://login.consultant.ru/link/?req=doc&amp;base=RLAW376&amp;n=75880&amp;dst=100012" TargetMode = "External"/><Relationship Id="rId248" Type="http://schemas.openxmlformats.org/officeDocument/2006/relationships/hyperlink" Target="https://login.consultant.ru/link/?req=doc&amp;base=RLAW376&amp;n=84228&amp;dst=100023" TargetMode = "External"/><Relationship Id="rId249" Type="http://schemas.openxmlformats.org/officeDocument/2006/relationships/hyperlink" Target="https://login.consultant.ru/link/?req=doc&amp;base=RLAW376&amp;n=126966&amp;dst=100096" TargetMode = "External"/><Relationship Id="rId250" Type="http://schemas.openxmlformats.org/officeDocument/2006/relationships/hyperlink" Target="https://login.consultant.ru/link/?req=doc&amp;base=RLAW376&amp;n=148179&amp;dst=100066" TargetMode = "External"/><Relationship Id="rId251" Type="http://schemas.openxmlformats.org/officeDocument/2006/relationships/hyperlink" Target="https://login.consultant.ru/link/?req=doc&amp;base=LAW&amp;n=523291&amp;dst=100158" TargetMode = "External"/><Relationship Id="rId252" Type="http://schemas.openxmlformats.org/officeDocument/2006/relationships/hyperlink" Target="https://login.consultant.ru/link/?req=doc&amp;base=RLAW376&amp;n=159059&amp;dst=100092" TargetMode = "External"/><Relationship Id="rId253" Type="http://schemas.openxmlformats.org/officeDocument/2006/relationships/hyperlink" Target="https://login.consultant.ru/link/?req=doc&amp;base=RLAW376&amp;n=133381&amp;dst=100025" TargetMode = "External"/><Relationship Id="rId254" Type="http://schemas.openxmlformats.org/officeDocument/2006/relationships/hyperlink" Target="https://login.consultant.ru/link/?req=doc&amp;base=RLAW376&amp;n=145224&amp;dst=100012" TargetMode = "External"/><Relationship Id="rId255" Type="http://schemas.openxmlformats.org/officeDocument/2006/relationships/hyperlink" Target="https://login.consultant.ru/link/?req=doc&amp;base=RLAW376&amp;n=159059&amp;dst=100093" TargetMode = "External"/><Relationship Id="rId256" Type="http://schemas.openxmlformats.org/officeDocument/2006/relationships/hyperlink" Target="https://login.consultant.ru/link/?req=doc&amp;base=RLAW376&amp;n=145224&amp;dst=100012" TargetMode = "External"/><Relationship Id="rId257" Type="http://schemas.openxmlformats.org/officeDocument/2006/relationships/hyperlink" Target="https://login.consultant.ru/link/?req=doc&amp;base=LAW&amp;n=523291" TargetMode = "External"/><Relationship Id="rId258" Type="http://schemas.openxmlformats.org/officeDocument/2006/relationships/hyperlink" Target="https://login.consultant.ru/link/?req=doc&amp;base=LAW&amp;n=502792" TargetMode = "External"/><Relationship Id="rId259" Type="http://schemas.openxmlformats.org/officeDocument/2006/relationships/hyperlink" Target="https://login.consultant.ru/link/?req=doc&amp;base=RLAW376&amp;n=159059&amp;dst=100094" TargetMode = "External"/><Relationship Id="rId260" Type="http://schemas.openxmlformats.org/officeDocument/2006/relationships/hyperlink" Target="https://login.consultant.ru/link/?req=doc&amp;base=LAW&amp;n=502792" TargetMode = "External"/><Relationship Id="rId261" Type="http://schemas.openxmlformats.org/officeDocument/2006/relationships/hyperlink" Target="https://login.consultant.ru/link/?req=doc&amp;base=RLAW376&amp;n=159059&amp;dst=100096" TargetMode = "External"/><Relationship Id="rId262" Type="http://schemas.openxmlformats.org/officeDocument/2006/relationships/hyperlink" Target="https://login.consultant.ru/link/?req=doc&amp;base=LAW&amp;n=523291&amp;dst=100092" TargetMode = "External"/><Relationship Id="rId263" Type="http://schemas.openxmlformats.org/officeDocument/2006/relationships/hyperlink" Target="https://login.consultant.ru/link/?req=doc&amp;base=LAW&amp;n=523291&amp;dst=100104" TargetMode = "External"/><Relationship Id="rId264" Type="http://schemas.openxmlformats.org/officeDocument/2006/relationships/hyperlink" Target="https://login.consultant.ru/link/?req=doc&amp;base=LAW&amp;n=523306" TargetMode = "External"/><Relationship Id="rId265" Type="http://schemas.openxmlformats.org/officeDocument/2006/relationships/hyperlink" Target="https://login.consultant.ru/link/?req=doc&amp;base=LAW&amp;n=523291&amp;dst=100092" TargetMode = "External"/><Relationship Id="rId266" Type="http://schemas.openxmlformats.org/officeDocument/2006/relationships/hyperlink" Target="https://login.consultant.ru/link/?req=doc&amp;base=LAW&amp;n=523291&amp;dst=100104" TargetMode = "External"/><Relationship Id="rId267" Type="http://schemas.openxmlformats.org/officeDocument/2006/relationships/hyperlink" Target="https://login.consultant.ru/link/?req=doc&amp;base=LAW&amp;n=523306" TargetMode = "External"/><Relationship Id="rId268" Type="http://schemas.openxmlformats.org/officeDocument/2006/relationships/hyperlink" Target="https://login.consultant.ru/link/?req=doc&amp;base=LAW&amp;n=487827" TargetMode = "External"/><Relationship Id="rId269" Type="http://schemas.openxmlformats.org/officeDocument/2006/relationships/hyperlink" Target="https://login.consultant.ru/link/?req=doc&amp;base=RLAW376&amp;n=159059&amp;dst=100098" TargetMode = "External"/><Relationship Id="rId270" Type="http://schemas.openxmlformats.org/officeDocument/2006/relationships/hyperlink" Target="https://login.consultant.ru/link/?req=doc&amp;base=LAW&amp;n=505677&amp;dst=100110" TargetMode = "External"/><Relationship Id="rId271" Type="http://schemas.openxmlformats.org/officeDocument/2006/relationships/hyperlink" Target="https://login.consultant.ru/link/?req=doc&amp;base=RLAW376&amp;n=159059&amp;dst=100099" TargetMode = "External"/><Relationship Id="rId272" Type="http://schemas.openxmlformats.org/officeDocument/2006/relationships/hyperlink" Target="https://login.consultant.ru/link/?req=doc&amp;base=LAW&amp;n=508490&amp;dst=100119" TargetMode = "External"/><Relationship Id="rId273" Type="http://schemas.openxmlformats.org/officeDocument/2006/relationships/hyperlink" Target="https://login.consultant.ru/link/?req=doc&amp;base=LAW&amp;n=508490&amp;dst=100157" TargetMode = "External"/><Relationship Id="rId274" Type="http://schemas.openxmlformats.org/officeDocument/2006/relationships/hyperlink" Target="https://login.consultant.ru/link/?req=doc&amp;base=LAW&amp;n=2875" TargetMode = "External"/><Relationship Id="rId275" Type="http://schemas.openxmlformats.org/officeDocument/2006/relationships/hyperlink" Target="https://login.consultant.ru/link/?req=doc&amp;base=RLAW376&amp;n=159059&amp;dst=100100" TargetMode = "External"/><Relationship Id="rId276" Type="http://schemas.openxmlformats.org/officeDocument/2006/relationships/hyperlink" Target="https://login.consultant.ru/link/?req=doc&amp;base=LAW&amp;n=523291&amp;dst=100092" TargetMode = "External"/><Relationship Id="rId277" Type="http://schemas.openxmlformats.org/officeDocument/2006/relationships/hyperlink" Target="https://login.consultant.ru/link/?req=doc&amp;base=LAW&amp;n=523291&amp;dst=100104" TargetMode = "External"/><Relationship Id="rId278" Type="http://schemas.openxmlformats.org/officeDocument/2006/relationships/hyperlink" Target="https://login.consultant.ru/link/?req=doc&amp;base=LAW&amp;n=523306" TargetMode = "External"/><Relationship Id="rId279" Type="http://schemas.openxmlformats.org/officeDocument/2006/relationships/hyperlink" Target="https://login.consultant.ru/link/?req=doc&amp;base=LAW&amp;n=502792&amp;dst=100435" TargetMode = "External"/><Relationship Id="rId280" Type="http://schemas.openxmlformats.org/officeDocument/2006/relationships/hyperlink" Target="https://login.consultant.ru/link/?req=doc&amp;base=LAW&amp;n=523291" TargetMode = "External"/><Relationship Id="rId281" Type="http://schemas.openxmlformats.org/officeDocument/2006/relationships/hyperlink" Target="https://login.consultant.ru/link/?req=doc&amp;base=RLAW376&amp;n=159059&amp;dst=100102" TargetMode = "External"/><Relationship Id="rId282" Type="http://schemas.openxmlformats.org/officeDocument/2006/relationships/hyperlink" Target="https://login.consultant.ru/link/?req=doc&amp;base=LAW&amp;n=502792" TargetMode = "External"/><Relationship Id="rId283" Type="http://schemas.openxmlformats.org/officeDocument/2006/relationships/hyperlink" Target="https://login.consultant.ru/link/?req=doc&amp;base=RLAW376&amp;n=159059&amp;dst=100104" TargetMode = "External"/><Relationship Id="rId284" Type="http://schemas.openxmlformats.org/officeDocument/2006/relationships/hyperlink" Target="https://login.consultant.ru/link/?req=doc&amp;base=LAW&amp;n=532901&amp;dst=188" TargetMode = "External"/><Relationship Id="rId285" Type="http://schemas.openxmlformats.org/officeDocument/2006/relationships/hyperlink" Target="https://login.consultant.ru/link/?req=doc&amp;base=LAW&amp;n=508490&amp;dst=100119" TargetMode = "External"/><Relationship Id="rId286" Type="http://schemas.openxmlformats.org/officeDocument/2006/relationships/hyperlink" Target="https://login.consultant.ru/link/?req=doc&amp;base=LAW&amp;n=508490&amp;dst=100157" TargetMode = "External"/><Relationship Id="rId287" Type="http://schemas.openxmlformats.org/officeDocument/2006/relationships/hyperlink" Target="https://login.consultant.ru/link/?req=doc&amp;base=RLAW376&amp;n=113356&amp;dst=100013" TargetMode = "External"/><Relationship Id="rId288" Type="http://schemas.openxmlformats.org/officeDocument/2006/relationships/hyperlink" Target="https://login.consultant.ru/link/?req=doc&amp;base=RLAW376&amp;n=148179&amp;dst=100085" TargetMode = "External"/><Relationship Id="rId289" Type="http://schemas.openxmlformats.org/officeDocument/2006/relationships/hyperlink" Target="https://login.consultant.ru/link/?req=doc&amp;base=RLAW376&amp;n=148179&amp;dst=100087" TargetMode = "External"/><Relationship Id="rId290" Type="http://schemas.openxmlformats.org/officeDocument/2006/relationships/hyperlink" Target="https://login.consultant.ru/link/?req=doc&amp;base=RLAW376&amp;n=148179&amp;dst=100088" TargetMode = "External"/><Relationship Id="rId291" Type="http://schemas.openxmlformats.org/officeDocument/2006/relationships/hyperlink" Target="https://login.consultant.ru/link/?req=doc&amp;base=LAW&amp;n=523291&amp;dst=106" TargetMode = "External"/><Relationship Id="rId292" Type="http://schemas.openxmlformats.org/officeDocument/2006/relationships/hyperlink" Target="https://login.consultant.ru/link/?req=doc&amp;base=LAW&amp;n=523291&amp;dst=100016" TargetMode = "External"/><Relationship Id="rId293" Type="http://schemas.openxmlformats.org/officeDocument/2006/relationships/hyperlink" Target="https://login.consultant.ru/link/?req=doc&amp;base=LAW&amp;n=523291&amp;dst=100104" TargetMode = "External"/><Relationship Id="rId294" Type="http://schemas.openxmlformats.org/officeDocument/2006/relationships/hyperlink" Target="https://login.consultant.ru/link/?req=doc&amp;base=LAW&amp;n=523291&amp;dst=54" TargetMode = "External"/><Relationship Id="rId295" Type="http://schemas.openxmlformats.org/officeDocument/2006/relationships/hyperlink" Target="https://login.consultant.ru/link/?req=doc&amp;base=LAW&amp;n=523306&amp;dst=100088" TargetMode = "External"/><Relationship Id="rId296" Type="http://schemas.openxmlformats.org/officeDocument/2006/relationships/hyperlink" Target="https://login.consultant.ru/link/?req=doc&amp;base=LAW&amp;n=523306&amp;dst=122" TargetMode = "External"/><Relationship Id="rId297" Type="http://schemas.openxmlformats.org/officeDocument/2006/relationships/hyperlink" Target="https://login.consultant.ru/link/?req=doc&amp;base=LAW&amp;n=523306&amp;dst=125" TargetMode = "External"/><Relationship Id="rId298" Type="http://schemas.openxmlformats.org/officeDocument/2006/relationships/hyperlink" Target="https://login.consultant.ru/link/?req=doc&amp;base=RLAW376&amp;n=148179&amp;dst=100091" TargetMode = "External"/><Relationship Id="rId299" Type="http://schemas.openxmlformats.org/officeDocument/2006/relationships/header" Target="header2.xml"/><Relationship Id="rId300" Type="http://schemas.openxmlformats.org/officeDocument/2006/relationships/footer" Target="footer2.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Смоленской области от 29.11.2007 N 109-з
(ред. от 18.12.2025)
"Об отдельных вопросах муниципальной службы в Смоленской области"
(принят Смоленской областной Думой 28.11.2007)</dc:title>
  <dcterms:created xsi:type="dcterms:W3CDTF">2026-06-08T07:45:27Z</dcterms:created>
</cp:coreProperties>
</file>