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75" w:rsidRPr="00F84C69" w:rsidRDefault="00E27475" w:rsidP="00E27475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84C69">
        <w:rPr>
          <w:rFonts w:ascii="Times New Roman" w:hAnsi="Times New Roman"/>
          <w:sz w:val="25"/>
          <w:szCs w:val="25"/>
        </w:rPr>
        <w:t xml:space="preserve">   </w:t>
      </w:r>
      <w:r>
        <w:rPr>
          <w:rFonts w:ascii="Times New Roman" w:hAnsi="Times New Roman"/>
          <w:b/>
          <w:noProof/>
          <w:sz w:val="26"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75" w:rsidRPr="00F84C69" w:rsidRDefault="00E27475" w:rsidP="00E2747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E27475" w:rsidRPr="00F84C69" w:rsidRDefault="00E27475" w:rsidP="00E2747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4C69">
        <w:rPr>
          <w:rFonts w:ascii="Times New Roman" w:hAnsi="Times New Roman"/>
          <w:b/>
          <w:caps/>
          <w:sz w:val="28"/>
          <w:szCs w:val="28"/>
        </w:rPr>
        <w:t>администрация муниципального образования</w:t>
      </w:r>
    </w:p>
    <w:p w:rsidR="00E27475" w:rsidRPr="00F84C69" w:rsidRDefault="00E27475" w:rsidP="00E2747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84C69">
        <w:rPr>
          <w:rFonts w:ascii="Times New Roman" w:hAnsi="Times New Roman"/>
          <w:b/>
          <w:caps/>
          <w:sz w:val="28"/>
          <w:szCs w:val="28"/>
        </w:rPr>
        <w:t>«Вяземский район» смоленской области</w:t>
      </w:r>
    </w:p>
    <w:p w:rsidR="00E27475" w:rsidRPr="00F84C69" w:rsidRDefault="00E27475" w:rsidP="00E27475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27475" w:rsidRPr="00F84C69" w:rsidRDefault="00E27475" w:rsidP="00E27475">
      <w:pPr>
        <w:spacing w:after="0" w:line="240" w:lineRule="auto"/>
        <w:jc w:val="center"/>
        <w:rPr>
          <w:rFonts w:ascii="Times New Roman" w:hAnsi="Times New Roman"/>
        </w:rPr>
      </w:pPr>
      <w:r w:rsidRPr="00F84C69">
        <w:rPr>
          <w:rFonts w:ascii="Times New Roman" w:hAnsi="Times New Roman"/>
          <w:b/>
          <w:caps/>
          <w:sz w:val="32"/>
        </w:rPr>
        <w:t>ПОСТАНОВЛЕНИ</w:t>
      </w:r>
      <w:r>
        <w:rPr>
          <w:rFonts w:ascii="Times New Roman" w:hAnsi="Times New Roman"/>
          <w:b/>
          <w:caps/>
          <w:sz w:val="32"/>
        </w:rPr>
        <w:t>Е</w:t>
      </w:r>
    </w:p>
    <w:p w:rsidR="00E27475" w:rsidRPr="00F84C69" w:rsidRDefault="00E27475" w:rsidP="00E27475">
      <w:pPr>
        <w:spacing w:after="0"/>
        <w:rPr>
          <w:sz w:val="24"/>
          <w:szCs w:val="24"/>
        </w:rPr>
      </w:pPr>
    </w:p>
    <w:p w:rsidR="00E27475" w:rsidRPr="00982B95" w:rsidRDefault="00E27475" w:rsidP="00E2747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02.04.2015</w:t>
      </w:r>
      <w:r w:rsidRPr="00F84C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536</w:t>
      </w:r>
    </w:p>
    <w:p w:rsidR="00E46956" w:rsidRPr="006F74C6" w:rsidRDefault="00E46956" w:rsidP="00E274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333F1A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49530</wp:posOffset>
                </wp:positionV>
                <wp:extent cx="3030220" cy="2872105"/>
                <wp:effectExtent l="3810" t="3810" r="4445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287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610B" w:rsidRPr="009C610B" w:rsidRDefault="009C610B" w:rsidP="006F74C6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Положение о предоставлении лицом, поступающим на должность руководителя муниципального учреждения, а также руководителем муниципального учреждения сведений о своих доходах, </w:t>
                            </w:r>
                            <w:r w:rsidR="00333F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 имуществе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6pt;margin-top:3.9pt;width:238.6pt;height:2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D49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" stroked="f">
                <v:textbox>
                  <w:txbxContent>
                    <w:p w:rsidR="009C610B" w:rsidRPr="009C610B" w:rsidRDefault="009C610B" w:rsidP="006F74C6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 внесении изменений в Положение о предоставлении лицом, поступающим на должность руководителя муниципального учреждения, а также руководителем муниципального учреждения сведений о своих доходах, </w:t>
                      </w:r>
                      <w:r w:rsidR="00333F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 имуществе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                </w:r>
                    </w:p>
                  </w:txbxContent>
                </v:textbox>
              </v:shape>
            </w:pict>
          </mc:Fallback>
        </mc:AlternateContent>
      </w: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10B" w:rsidRPr="006F74C6" w:rsidRDefault="009C610B" w:rsidP="00E469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98A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23EEC">
        <w:rPr>
          <w:rFonts w:ascii="Times New Roman" w:hAnsi="Times New Roman" w:cs="Times New Roman"/>
          <w:sz w:val="28"/>
          <w:szCs w:val="28"/>
        </w:rPr>
        <w:t>со</w:t>
      </w:r>
      <w:r w:rsidR="007D298A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D298A">
          <w:rPr>
            <w:rFonts w:ascii="Times New Roman" w:hAnsi="Times New Roman" w:cs="Times New Roman"/>
            <w:sz w:val="28"/>
            <w:szCs w:val="28"/>
          </w:rPr>
          <w:t>стать</w:t>
        </w:r>
        <w:r w:rsidR="00023EEC">
          <w:rPr>
            <w:rFonts w:ascii="Times New Roman" w:hAnsi="Times New Roman" w:cs="Times New Roman"/>
            <w:sz w:val="28"/>
            <w:szCs w:val="28"/>
          </w:rPr>
          <w:t>ей</w:t>
        </w:r>
        <w:r w:rsidR="007D298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D298A">
          <w:rPr>
            <w:rFonts w:ascii="Times New Roman" w:hAnsi="Times New Roman" w:cs="Times New Roman"/>
            <w:sz w:val="28"/>
            <w:szCs w:val="28"/>
          </w:rPr>
          <w:t>275</w:t>
        </w:r>
      </w:hyperlink>
      <w:r w:rsidRPr="006F74C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9" w:history="1">
        <w:r w:rsidRPr="00023EEC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023EEC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7D298A" w:rsidRPr="00023EEC">
        <w:rPr>
          <w:rFonts w:ascii="Times New Roman" w:hAnsi="Times New Roman" w:cs="Times New Roman"/>
          <w:sz w:val="28"/>
          <w:szCs w:val="28"/>
        </w:rPr>
        <w:t xml:space="preserve"> закона от 25.12.200</w:t>
      </w:r>
      <w:r w:rsidR="00023EEC" w:rsidRPr="00023EEC">
        <w:rPr>
          <w:rFonts w:ascii="Times New Roman" w:hAnsi="Times New Roman" w:cs="Times New Roman"/>
          <w:sz w:val="28"/>
          <w:szCs w:val="28"/>
        </w:rPr>
        <w:t xml:space="preserve">8 № 273-ФЗ </w:t>
      </w:r>
      <w:r w:rsidR="007D298A" w:rsidRPr="00023EEC">
        <w:rPr>
          <w:rFonts w:ascii="Times New Roman" w:hAnsi="Times New Roman" w:cs="Times New Roman"/>
          <w:sz w:val="28"/>
          <w:szCs w:val="28"/>
        </w:rPr>
        <w:t xml:space="preserve"> «</w:t>
      </w:r>
      <w:r w:rsidRPr="00023EE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D298A" w:rsidRPr="00023EEC">
        <w:rPr>
          <w:rFonts w:ascii="Times New Roman" w:hAnsi="Times New Roman" w:cs="Times New Roman"/>
          <w:sz w:val="28"/>
          <w:szCs w:val="28"/>
        </w:rPr>
        <w:t>»</w:t>
      </w:r>
      <w:r w:rsidRPr="006F74C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D298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F74C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23.06.2014 </w:t>
      </w:r>
      <w:r w:rsidR="007D298A">
        <w:rPr>
          <w:rFonts w:ascii="Times New Roman" w:hAnsi="Times New Roman" w:cs="Times New Roman"/>
          <w:sz w:val="28"/>
          <w:szCs w:val="28"/>
        </w:rPr>
        <w:t xml:space="preserve">№ 460 </w:t>
      </w:r>
      <w:r w:rsidR="00023EEC">
        <w:rPr>
          <w:rFonts w:ascii="Times New Roman" w:hAnsi="Times New Roman" w:cs="Times New Roman"/>
          <w:sz w:val="28"/>
          <w:szCs w:val="28"/>
        </w:rPr>
        <w:t xml:space="preserve">   </w:t>
      </w:r>
      <w:r w:rsidR="007D298A">
        <w:rPr>
          <w:rFonts w:ascii="Times New Roman" w:hAnsi="Times New Roman" w:cs="Times New Roman"/>
          <w:sz w:val="28"/>
          <w:szCs w:val="28"/>
        </w:rPr>
        <w:t>«</w:t>
      </w:r>
      <w:r w:rsidRPr="006F74C6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7D298A">
        <w:rPr>
          <w:rFonts w:ascii="Times New Roman" w:hAnsi="Times New Roman" w:cs="Times New Roman"/>
          <w:sz w:val="28"/>
          <w:szCs w:val="28"/>
        </w:rPr>
        <w:t>Президента Российской Федерации»</w:t>
      </w:r>
      <w:r w:rsidRPr="006F74C6">
        <w:rPr>
          <w:rFonts w:ascii="Times New Roman" w:hAnsi="Times New Roman" w:cs="Times New Roman"/>
          <w:sz w:val="28"/>
          <w:szCs w:val="28"/>
        </w:rPr>
        <w:t>,</w:t>
      </w:r>
      <w:r w:rsidR="00023EEC">
        <w:rPr>
          <w:rFonts w:ascii="Times New Roman" w:hAnsi="Times New Roman" w:cs="Times New Roman"/>
          <w:sz w:val="28"/>
          <w:szCs w:val="28"/>
        </w:rPr>
        <w:t xml:space="preserve"> </w:t>
      </w:r>
      <w:r w:rsidRPr="006F74C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D298A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район» Смоленской области,</w:t>
      </w:r>
    </w:p>
    <w:p w:rsidR="007D298A" w:rsidRDefault="007D298A" w:rsidP="008F0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298A" w:rsidRDefault="007D298A" w:rsidP="008F0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район» Смоленской области </w:t>
      </w:r>
      <w:r w:rsidRPr="007D298A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298A" w:rsidRDefault="007D298A" w:rsidP="008F0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3E6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1" w:history="1">
        <w:r w:rsidRPr="007D298A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F74C6">
        <w:rPr>
          <w:rFonts w:ascii="Times New Roman" w:hAnsi="Times New Roman" w:cs="Times New Roman"/>
          <w:sz w:val="28"/>
          <w:szCs w:val="28"/>
        </w:rPr>
        <w:t xml:space="preserve"> о представлении лицом, поступающим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утвержденное постановлением Администрации </w:t>
      </w:r>
      <w:r w:rsidR="006F092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               </w:t>
      </w:r>
      <w:r w:rsidR="00571CD4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6F0921">
        <w:rPr>
          <w:rFonts w:ascii="Times New Roman" w:hAnsi="Times New Roman" w:cs="Times New Roman"/>
          <w:sz w:val="28"/>
          <w:szCs w:val="28"/>
        </w:rPr>
        <w:t xml:space="preserve">  от 26.02.2013 № 187</w:t>
      </w:r>
      <w:r w:rsidRPr="006F74C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6F0921" w:rsidRPr="006F74C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lastRenderedPageBreak/>
        <w:t xml:space="preserve">1.1. </w:t>
      </w:r>
      <w:hyperlink r:id="rId12" w:history="1">
        <w:r w:rsidRPr="006F0921">
          <w:rPr>
            <w:rFonts w:ascii="Times New Roman" w:hAnsi="Times New Roman" w:cs="Times New Roman"/>
            <w:sz w:val="28"/>
            <w:szCs w:val="28"/>
          </w:rPr>
          <w:t>Пункты 2</w:t>
        </w:r>
      </w:hyperlink>
      <w:r w:rsidRPr="006F092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6F0921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6F74C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E740B" w:rsidRDefault="006F0921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3E66" w:rsidRPr="006F74C6">
        <w:rPr>
          <w:rFonts w:ascii="Times New Roman" w:hAnsi="Times New Roman" w:cs="Times New Roman"/>
          <w:sz w:val="28"/>
          <w:szCs w:val="28"/>
        </w:rPr>
        <w:t>2. Гражданин при поступлении на работу представляет</w:t>
      </w:r>
      <w:r w:rsidR="00DE740B">
        <w:rPr>
          <w:rFonts w:ascii="Times New Roman" w:hAnsi="Times New Roman" w:cs="Times New Roman"/>
          <w:sz w:val="28"/>
          <w:szCs w:val="28"/>
        </w:rPr>
        <w:t>:</w:t>
      </w:r>
    </w:p>
    <w:p w:rsidR="00DE740B" w:rsidRDefault="00DE740B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</w:t>
      </w:r>
      <w:r>
        <w:rPr>
          <w:rFonts w:ascii="Times New Roman" w:hAnsi="Times New Roman" w:cs="Times New Roman"/>
          <w:sz w:val="28"/>
          <w:szCs w:val="28"/>
        </w:rPr>
        <w:t>иципального учреждения;</w:t>
      </w:r>
    </w:p>
    <w:p w:rsidR="00023EEC" w:rsidRPr="00023EEC" w:rsidRDefault="00DE740B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учреждения, </w:t>
      </w:r>
      <w:r w:rsidR="00A04326">
        <w:rPr>
          <w:rFonts w:ascii="Times New Roman" w:hAnsi="Times New Roman" w:cs="Times New Roman"/>
          <w:sz w:val="28"/>
          <w:szCs w:val="28"/>
        </w:rPr>
        <w:t>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(</w:t>
      </w:r>
      <w:r w:rsidR="00A04326" w:rsidRPr="00A04326">
        <w:rPr>
          <w:rFonts w:ascii="Times New Roman" w:hAnsi="Times New Roman" w:cs="Times New Roman"/>
          <w:i/>
          <w:sz w:val="28"/>
          <w:szCs w:val="28"/>
        </w:rPr>
        <w:t>далее</w:t>
      </w:r>
      <w:r w:rsidR="00A04326">
        <w:rPr>
          <w:rFonts w:ascii="Times New Roman" w:hAnsi="Times New Roman" w:cs="Times New Roman"/>
          <w:sz w:val="28"/>
          <w:szCs w:val="28"/>
        </w:rPr>
        <w:t xml:space="preserve"> - </w:t>
      </w:r>
      <w:r w:rsidR="00A04326" w:rsidRPr="00A04326">
        <w:rPr>
          <w:rFonts w:ascii="Times New Roman" w:hAnsi="Times New Roman" w:cs="Times New Roman"/>
          <w:sz w:val="28"/>
          <w:szCs w:val="28"/>
        </w:rPr>
        <w:t>справка о доходах, расходах, об имуществе и обязательствах имущественного характера</w:t>
      </w:r>
      <w:r w:rsidR="00A04326">
        <w:rPr>
          <w:rFonts w:ascii="Times New Roman" w:hAnsi="Times New Roman" w:cs="Times New Roman"/>
          <w:sz w:val="28"/>
          <w:szCs w:val="28"/>
        </w:rPr>
        <w:t>).</w:t>
      </w:r>
    </w:p>
    <w:p w:rsidR="00DE740B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>3. Руководитель ежегодно, не позднее 30 апреля года, следующего за отчетным, представляет</w:t>
      </w:r>
      <w:r w:rsidR="00DE740B">
        <w:rPr>
          <w:rFonts w:ascii="Times New Roman" w:hAnsi="Times New Roman" w:cs="Times New Roman"/>
          <w:sz w:val="28"/>
          <w:szCs w:val="28"/>
        </w:rPr>
        <w:t>:</w:t>
      </w:r>
    </w:p>
    <w:p w:rsidR="00DE740B" w:rsidRDefault="00DE740B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 сведения о своих доходах, полученных за отчетный период (с 1 января по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3E66" w:rsidRPr="006F74C6">
        <w:rPr>
          <w:rFonts w:ascii="Times New Roman" w:hAnsi="Times New Roman" w:cs="Times New Roman"/>
          <w:sz w:val="28"/>
          <w:szCs w:val="28"/>
        </w:rPr>
        <w:t>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</w:t>
      </w:r>
      <w:r>
        <w:rPr>
          <w:rFonts w:ascii="Times New Roman" w:hAnsi="Times New Roman" w:cs="Times New Roman"/>
          <w:sz w:val="28"/>
          <w:szCs w:val="28"/>
        </w:rPr>
        <w:t>онец отчетного периода;</w:t>
      </w:r>
    </w:p>
    <w:p w:rsidR="00023EEC" w:rsidRPr="00223A0F" w:rsidRDefault="00DE740B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</w:t>
      </w:r>
      <w:r w:rsidR="00413E66" w:rsidRPr="004D7594">
        <w:rPr>
          <w:rFonts w:ascii="Times New Roman" w:hAnsi="Times New Roman" w:cs="Times New Roman"/>
          <w:sz w:val="28"/>
          <w:szCs w:val="28"/>
        </w:rPr>
        <w:t xml:space="preserve">по </w:t>
      </w:r>
      <w:r w:rsidR="00A04326">
        <w:rPr>
          <w:rFonts w:ascii="Times New Roman" w:hAnsi="Times New Roman" w:cs="Times New Roman"/>
          <w:sz w:val="28"/>
          <w:szCs w:val="28"/>
        </w:rPr>
        <w:t>форме справки о доходах, расходах, об имуществе и обязательствах имущественного характера.</w:t>
      </w:r>
    </w:p>
    <w:p w:rsidR="004D7594" w:rsidRPr="00A0432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>4. Сведения, предусмотренные пунктами 2 и 3 настоящего Положения, представляются</w:t>
      </w:r>
      <w:r w:rsidR="00C546A7">
        <w:rPr>
          <w:rFonts w:ascii="Times New Roman" w:hAnsi="Times New Roman" w:cs="Times New Roman"/>
          <w:sz w:val="28"/>
          <w:szCs w:val="28"/>
        </w:rPr>
        <w:t>:</w:t>
      </w:r>
      <w:r w:rsidRPr="006F74C6">
        <w:rPr>
          <w:rFonts w:ascii="Times New Roman" w:hAnsi="Times New Roman" w:cs="Times New Roman"/>
          <w:sz w:val="28"/>
          <w:szCs w:val="28"/>
        </w:rPr>
        <w:t xml:space="preserve"> </w:t>
      </w:r>
      <w:r w:rsidR="00537C06" w:rsidRPr="00A04326">
        <w:rPr>
          <w:rFonts w:ascii="Times New Roman" w:hAnsi="Times New Roman" w:cs="Times New Roman"/>
          <w:sz w:val="28"/>
          <w:szCs w:val="28"/>
        </w:rPr>
        <w:t xml:space="preserve">в </w:t>
      </w:r>
      <w:r w:rsidR="00C546A7">
        <w:rPr>
          <w:rFonts w:ascii="Times New Roman" w:hAnsi="Times New Roman" w:cs="Times New Roman"/>
          <w:sz w:val="28"/>
          <w:szCs w:val="28"/>
        </w:rPr>
        <w:t xml:space="preserve">отдел муниципальной службы </w:t>
      </w:r>
      <w:r w:rsidR="00537C06" w:rsidRPr="00A04326">
        <w:rPr>
          <w:rFonts w:ascii="Times New Roman" w:hAnsi="Times New Roman" w:cs="Times New Roman"/>
          <w:sz w:val="28"/>
          <w:szCs w:val="28"/>
        </w:rPr>
        <w:t>Администраци</w:t>
      </w:r>
      <w:r w:rsidR="00C546A7">
        <w:rPr>
          <w:rFonts w:ascii="Times New Roman" w:hAnsi="Times New Roman" w:cs="Times New Roman"/>
          <w:sz w:val="28"/>
          <w:szCs w:val="28"/>
        </w:rPr>
        <w:t>и</w:t>
      </w:r>
      <w:r w:rsidR="00537C06" w:rsidRPr="00A0432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</w:t>
      </w:r>
      <w:r w:rsidR="00C546A7">
        <w:rPr>
          <w:rFonts w:ascii="Times New Roman" w:hAnsi="Times New Roman" w:cs="Times New Roman"/>
          <w:sz w:val="28"/>
          <w:szCs w:val="28"/>
        </w:rPr>
        <w:t xml:space="preserve"> или структурные подразделения Администрации муниципального образования «Вяземский район» Смоленской области, обеспечивающие реализацию полномочий и осуществляющие распорядительные функции в отношении подведомственных учреждений</w:t>
      </w:r>
      <w:r w:rsidR="00537C06" w:rsidRPr="00A04326">
        <w:rPr>
          <w:rFonts w:ascii="Times New Roman" w:hAnsi="Times New Roman" w:cs="Times New Roman"/>
          <w:sz w:val="28"/>
          <w:szCs w:val="28"/>
        </w:rPr>
        <w:t>.</w:t>
      </w:r>
    </w:p>
    <w:p w:rsidR="00413E66" w:rsidRPr="006F74C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 xml:space="preserve">5. В случае если руководитель обнаружил, что в представленных им сведениях </w:t>
      </w:r>
      <w:r w:rsidRPr="006F74C6">
        <w:rPr>
          <w:rFonts w:ascii="Times New Roman" w:hAnsi="Times New Roman" w:cs="Times New Roman"/>
          <w:sz w:val="28"/>
          <w:szCs w:val="28"/>
        </w:rPr>
        <w:lastRenderedPageBreak/>
        <w:t xml:space="preserve">о доходах, об имуществе и обязательствах имущественного характера не отражены или не полностью отражены какие-либо </w:t>
      </w:r>
      <w:r w:rsidR="00537C06" w:rsidRPr="006F74C6">
        <w:rPr>
          <w:rFonts w:ascii="Times New Roman" w:hAnsi="Times New Roman" w:cs="Times New Roman"/>
          <w:sz w:val="28"/>
          <w:szCs w:val="28"/>
        </w:rPr>
        <w:t>сведения,</w:t>
      </w:r>
      <w:r w:rsidRPr="006F74C6">
        <w:rPr>
          <w:rFonts w:ascii="Times New Roman" w:hAnsi="Times New Roman" w:cs="Times New Roman"/>
          <w:sz w:val="28"/>
          <w:szCs w:val="28"/>
        </w:rPr>
        <w:t xml:space="preserve">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</w:p>
    <w:p w:rsidR="00537C06" w:rsidRPr="006F74C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 xml:space="preserve">В случае если гражданин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r w:rsidR="00537C06" w:rsidRPr="006F74C6">
        <w:rPr>
          <w:rFonts w:ascii="Times New Roman" w:hAnsi="Times New Roman" w:cs="Times New Roman"/>
          <w:sz w:val="28"/>
          <w:szCs w:val="28"/>
        </w:rPr>
        <w:t>сведения,</w:t>
      </w:r>
      <w:r w:rsidRPr="006F74C6">
        <w:rPr>
          <w:rFonts w:ascii="Times New Roman" w:hAnsi="Times New Roman" w:cs="Times New Roman"/>
          <w:sz w:val="28"/>
          <w:szCs w:val="28"/>
        </w:rPr>
        <w:t xml:space="preserve"> либо имеются ошибки, он вправе представить уточненные сведения в течение одного месяца со дня представления сведений в соответствии с пунктом 2 настоящего Положения.</w:t>
      </w:r>
    </w:p>
    <w:p w:rsidR="00537C06" w:rsidRPr="006F74C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>6. Сведения о доходах, об имуществе и обязательствах имущественного характера, представляемые в соответствии с настоящим Положением гражданином, а также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37C06" w:rsidRPr="006F74C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 xml:space="preserve">7. Сведения о доходах, об имуществе и обязательствах имущественного характера, представленные руководителем, размещаются в информационно-телекоммуникационной сети Интернет на </w:t>
      </w:r>
      <w:r w:rsidRPr="00A04326">
        <w:rPr>
          <w:rFonts w:ascii="Times New Roman" w:hAnsi="Times New Roman" w:cs="Times New Roman"/>
          <w:sz w:val="28"/>
          <w:szCs w:val="28"/>
        </w:rPr>
        <w:t>официальном</w:t>
      </w:r>
      <w:r w:rsidRPr="00537C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F74C6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537C0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6F74C6">
        <w:rPr>
          <w:rFonts w:ascii="Times New Roman" w:hAnsi="Times New Roman" w:cs="Times New Roman"/>
          <w:sz w:val="28"/>
          <w:szCs w:val="28"/>
        </w:rPr>
        <w:t xml:space="preserve"> и представляются для опубликования общероссийским средствам массовой информации в соответствии с </w:t>
      </w:r>
      <w:hyperlink r:id="rId14" w:history="1">
        <w:r w:rsidRPr="00537C06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F74C6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утвержденным Указом Президента Российской Федерации от 08.07.2013 </w:t>
      </w:r>
      <w:r w:rsidR="00537C06">
        <w:rPr>
          <w:rFonts w:ascii="Times New Roman" w:hAnsi="Times New Roman" w:cs="Times New Roman"/>
          <w:sz w:val="28"/>
          <w:szCs w:val="28"/>
        </w:rPr>
        <w:t>№</w:t>
      </w:r>
      <w:r w:rsidRPr="006F74C6">
        <w:rPr>
          <w:rFonts w:ascii="Times New Roman" w:hAnsi="Times New Roman" w:cs="Times New Roman"/>
          <w:sz w:val="28"/>
          <w:szCs w:val="28"/>
        </w:rPr>
        <w:t xml:space="preserve"> 613.</w:t>
      </w:r>
    </w:p>
    <w:p w:rsidR="00537C06" w:rsidRDefault="00413E6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F74C6">
        <w:rPr>
          <w:rFonts w:ascii="Times New Roman" w:hAnsi="Times New Roman" w:cs="Times New Roman"/>
          <w:sz w:val="28"/>
          <w:szCs w:val="28"/>
        </w:rPr>
        <w:t>8. Проверка достоверности и полноты сведений о доходах, об имуществе и обязательствах имущественного характера, представленных гражданином или руководителем, осуществляется в порядке, устанавливаемом постановлением А</w:t>
      </w:r>
      <w:r w:rsidR="00537C0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7151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537C06">
        <w:rPr>
          <w:rFonts w:ascii="Times New Roman" w:hAnsi="Times New Roman" w:cs="Times New Roman"/>
          <w:sz w:val="28"/>
          <w:szCs w:val="28"/>
        </w:rPr>
        <w:t>.».</w:t>
      </w:r>
    </w:p>
    <w:p w:rsidR="000A36EA" w:rsidRDefault="000A36EA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пунктом 9 следующего содержания:</w:t>
      </w:r>
    </w:p>
    <w:p w:rsidR="000A36EA" w:rsidRPr="006F74C6" w:rsidRDefault="000A36EA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В случае если гражданин, представивший сведения о доходах, об имуществе и обязательствах имущественного характера, не был назначен на должность руководителя, эти сведения возвращаются ему по его письменному заявлению вместе с другими документами.».</w:t>
      </w:r>
    </w:p>
    <w:p w:rsidR="003A7151" w:rsidRPr="006F74C6" w:rsidRDefault="00223A0F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="00413E66" w:rsidRPr="003A7151">
          <w:rPr>
            <w:rFonts w:ascii="Times New Roman" w:hAnsi="Times New Roman" w:cs="Times New Roman"/>
            <w:sz w:val="28"/>
            <w:szCs w:val="28"/>
          </w:rPr>
          <w:t xml:space="preserve">Приложения </w:t>
        </w:r>
        <w:r w:rsidR="003A7151">
          <w:rPr>
            <w:rFonts w:ascii="Times New Roman" w:hAnsi="Times New Roman" w:cs="Times New Roman"/>
            <w:sz w:val="28"/>
            <w:szCs w:val="28"/>
          </w:rPr>
          <w:t>№</w:t>
        </w:r>
        <w:r w:rsidR="00413E66" w:rsidRPr="003A7151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413E66" w:rsidRPr="003A715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="00413E66" w:rsidRPr="003A715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413E66" w:rsidRPr="006F74C6">
        <w:rPr>
          <w:rFonts w:ascii="Times New Roman" w:hAnsi="Times New Roman" w:cs="Times New Roman"/>
          <w:sz w:val="28"/>
          <w:szCs w:val="28"/>
        </w:rPr>
        <w:t xml:space="preserve"> к Положению признать утратившими силу.</w:t>
      </w:r>
    </w:p>
    <w:p w:rsidR="00223A0F" w:rsidRDefault="003A7151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 w:rsidR="00223A0F">
        <w:rPr>
          <w:rFonts w:ascii="Times New Roman" w:hAnsi="Times New Roman" w:cs="Times New Roman"/>
          <w:sz w:val="28"/>
          <w:szCs w:val="28"/>
        </w:rPr>
        <w:t>применяется к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="00223A0F">
        <w:rPr>
          <w:rFonts w:ascii="Times New Roman" w:hAnsi="Times New Roman" w:cs="Times New Roman"/>
          <w:sz w:val="28"/>
          <w:szCs w:val="28"/>
        </w:rPr>
        <w:t>м</w:t>
      </w:r>
      <w:r w:rsidR="00413E66" w:rsidRPr="006F74C6">
        <w:rPr>
          <w:rFonts w:ascii="Times New Roman" w:hAnsi="Times New Roman" w:cs="Times New Roman"/>
          <w:sz w:val="28"/>
          <w:szCs w:val="28"/>
        </w:rPr>
        <w:t>, возникши</w:t>
      </w:r>
      <w:r w:rsidR="00223A0F">
        <w:rPr>
          <w:rFonts w:ascii="Times New Roman" w:hAnsi="Times New Roman" w:cs="Times New Roman"/>
          <w:sz w:val="28"/>
          <w:szCs w:val="28"/>
        </w:rPr>
        <w:t>м</w:t>
      </w:r>
      <w:r w:rsidR="00413E66" w:rsidRPr="006F74C6">
        <w:rPr>
          <w:rFonts w:ascii="Times New Roman" w:hAnsi="Times New Roman" w:cs="Times New Roman"/>
          <w:sz w:val="28"/>
          <w:szCs w:val="28"/>
        </w:rPr>
        <w:t xml:space="preserve"> с 1 января 2015 года.</w:t>
      </w:r>
    </w:p>
    <w:p w:rsidR="00E46956" w:rsidRDefault="00E46956" w:rsidP="008F0A6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23A0F" w:rsidRDefault="00223A0F" w:rsidP="008F0A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223A0F" w:rsidRDefault="00C546A7" w:rsidP="008F0A6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23A0F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223A0F" w:rsidRDefault="00223A0F" w:rsidP="008F0A6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            </w:t>
      </w:r>
      <w:r w:rsidRPr="00223A0F">
        <w:rPr>
          <w:rFonts w:ascii="Times New Roman" w:hAnsi="Times New Roman" w:cs="Times New Roman"/>
          <w:b/>
          <w:sz w:val="28"/>
          <w:szCs w:val="28"/>
        </w:rPr>
        <w:t>И.В. Демидова</w:t>
      </w:r>
    </w:p>
    <w:sectPr w:rsidR="00223A0F" w:rsidSect="007D298A">
      <w:headerReference w:type="default" r:id="rId17"/>
      <w:pgSz w:w="11905" w:h="16838"/>
      <w:pgMar w:top="1134" w:right="567" w:bottom="1134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04" w:rsidRDefault="00D32804" w:rsidP="007D298A">
      <w:pPr>
        <w:spacing w:after="0" w:line="240" w:lineRule="auto"/>
      </w:pPr>
      <w:r>
        <w:separator/>
      </w:r>
    </w:p>
  </w:endnote>
  <w:endnote w:type="continuationSeparator" w:id="0">
    <w:p w:rsidR="00D32804" w:rsidRDefault="00D32804" w:rsidP="007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04" w:rsidRDefault="00D32804" w:rsidP="007D298A">
      <w:pPr>
        <w:spacing w:after="0" w:line="240" w:lineRule="auto"/>
      </w:pPr>
      <w:r>
        <w:separator/>
      </w:r>
    </w:p>
  </w:footnote>
  <w:footnote w:type="continuationSeparator" w:id="0">
    <w:p w:rsidR="00D32804" w:rsidRDefault="00D32804" w:rsidP="007D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95172"/>
      <w:docPartObj>
        <w:docPartGallery w:val="Page Numbers (Top of Page)"/>
        <w:docPartUnique/>
      </w:docPartObj>
    </w:sdtPr>
    <w:sdtEndPr/>
    <w:sdtContent>
      <w:p w:rsidR="007D298A" w:rsidRDefault="008F0A6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C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298A" w:rsidRDefault="007D29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E66"/>
    <w:rsid w:val="00012742"/>
    <w:rsid w:val="00023EEC"/>
    <w:rsid w:val="000A36EA"/>
    <w:rsid w:val="000E5A68"/>
    <w:rsid w:val="0011346E"/>
    <w:rsid w:val="002073DF"/>
    <w:rsid w:val="00223A0F"/>
    <w:rsid w:val="002826DA"/>
    <w:rsid w:val="003150EA"/>
    <w:rsid w:val="00333F1A"/>
    <w:rsid w:val="003A7151"/>
    <w:rsid w:val="00413E66"/>
    <w:rsid w:val="004D7594"/>
    <w:rsid w:val="00523576"/>
    <w:rsid w:val="00537C06"/>
    <w:rsid w:val="00571CD4"/>
    <w:rsid w:val="005822CA"/>
    <w:rsid w:val="005D6E41"/>
    <w:rsid w:val="006E7654"/>
    <w:rsid w:val="006F0921"/>
    <w:rsid w:val="006F74C6"/>
    <w:rsid w:val="0077720E"/>
    <w:rsid w:val="007C7646"/>
    <w:rsid w:val="007D298A"/>
    <w:rsid w:val="00846A9A"/>
    <w:rsid w:val="008D27C7"/>
    <w:rsid w:val="008F0A6A"/>
    <w:rsid w:val="009C610B"/>
    <w:rsid w:val="00A04326"/>
    <w:rsid w:val="00A110B1"/>
    <w:rsid w:val="00A1506F"/>
    <w:rsid w:val="00A64289"/>
    <w:rsid w:val="00AB32EF"/>
    <w:rsid w:val="00AC6F02"/>
    <w:rsid w:val="00B13B35"/>
    <w:rsid w:val="00BC4FB3"/>
    <w:rsid w:val="00C24AE1"/>
    <w:rsid w:val="00C41A4B"/>
    <w:rsid w:val="00C546A7"/>
    <w:rsid w:val="00D32804"/>
    <w:rsid w:val="00DE740B"/>
    <w:rsid w:val="00E27475"/>
    <w:rsid w:val="00E4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F268"/>
  <w15:docId w15:val="{155EAA91-2278-408E-9328-AE957828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298A"/>
  </w:style>
  <w:style w:type="paragraph" w:styleId="a5">
    <w:name w:val="footer"/>
    <w:basedOn w:val="a"/>
    <w:link w:val="a6"/>
    <w:uiPriority w:val="99"/>
    <w:semiHidden/>
    <w:unhideWhenUsed/>
    <w:rsid w:val="007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98A"/>
  </w:style>
  <w:style w:type="paragraph" w:styleId="a7">
    <w:name w:val="List Paragraph"/>
    <w:basedOn w:val="a"/>
    <w:uiPriority w:val="34"/>
    <w:qFormat/>
    <w:rsid w:val="006F09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2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04A56ED4A1CDDA8B29EFC200D36F33FDD9DE109CD13F3DEDFE66CFF8AF15271A3DD931D36ABA06mEUCM" TargetMode="External"/><Relationship Id="rId13" Type="http://schemas.openxmlformats.org/officeDocument/2006/relationships/hyperlink" Target="consultantplus://offline/ref=B4757232F856554FF916C164CD24AF73800ACE9B7895AFA2589E18CCAD1B64106D6BAA169AB8177C0C62A1n4U2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4757232F856554FF916C164CD24AF73800ACE9B7895AFA2589E18CCAD1B64106D6BAA169AB8177C0C62A2n4U2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757232F856554FF916C164CD24AF73800ACE9B7895AFA2589E18CCAD1B64106D6BAA169AB8177C0C66A0n4U4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757232F856554FF916C164CD24AF73800ACE9B7895AFA2589E18CCAD1B64106D6BAA169AB8177C0C62A2n4U0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4757232F856554FF916C164CD24AF73800ACE9B7895AFA2589E18CCAD1B64106D6BAA169AB8177C0C62A1n4U9M" TargetMode="External"/><Relationship Id="rId10" Type="http://schemas.openxmlformats.org/officeDocument/2006/relationships/hyperlink" Target="consultantplus://offline/ref=B4757232F856554FF916DF69DB48F279870794937B94A1F705C14391FAn1U2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757232F856554FF916DF69DB48F2798704969F7F95A1F705C14391FA126E472A24F353nDU7M" TargetMode="External"/><Relationship Id="rId14" Type="http://schemas.openxmlformats.org/officeDocument/2006/relationships/hyperlink" Target="consultantplus://offline/ref=B4757232F856554FF916DF69DB48F279870794907C9EA1F705C14391FA126E472A24F354DEB51678n0U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3BB09-7CAC-4188-9A4B-24C98BE76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Anpilogova</dc:creator>
  <cp:lastModifiedBy>Жанна Васильевна Анпилогова</cp:lastModifiedBy>
  <cp:revision>4</cp:revision>
  <cp:lastPrinted>2015-04-01T11:31:00Z</cp:lastPrinted>
  <dcterms:created xsi:type="dcterms:W3CDTF">2026-07-02T12:29:00Z</dcterms:created>
  <dcterms:modified xsi:type="dcterms:W3CDTF">2026-07-03T07:29:00Z</dcterms:modified>
</cp:coreProperties>
</file>