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02" w:rsidRPr="001A6A02" w:rsidRDefault="001A6A02" w:rsidP="001A6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6A02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49C5CE59" wp14:editId="448A1A54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A02" w:rsidRPr="001A6A02" w:rsidRDefault="001A6A02" w:rsidP="001A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A6A02" w:rsidRPr="001A6A02" w:rsidRDefault="001A6A02" w:rsidP="001A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A6A0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1A6A02" w:rsidRPr="001A6A02" w:rsidRDefault="001A6A02" w:rsidP="001A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A6A0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1A6A02" w:rsidRPr="001A6A02" w:rsidRDefault="001A6A02" w:rsidP="001A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A6A0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1A6A02" w:rsidRPr="001A6A02" w:rsidRDefault="001A6A02" w:rsidP="001A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A6A02" w:rsidRPr="001A6A02" w:rsidRDefault="001A6A02" w:rsidP="001A6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A02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распоряжение</w:t>
      </w:r>
    </w:p>
    <w:p w:rsidR="001A6A02" w:rsidRPr="001A6A02" w:rsidRDefault="001A6A02" w:rsidP="001A6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A02" w:rsidRPr="001A6A02" w:rsidRDefault="001A6A02" w:rsidP="001A6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20.03.2026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Pr="001A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3F797A" w:rsidRPr="003F797A" w:rsidRDefault="003F797A" w:rsidP="000217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4531"/>
      </w:tblGrid>
      <w:tr w:rsidR="00021782" w:rsidTr="007C7E21">
        <w:trPr>
          <w:trHeight w:val="245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21782" w:rsidRDefault="00137BB8" w:rsidP="00021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назначении лиц, ответственных за профилактику коррупционных и иных правонарушений в 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021782" w:rsidRPr="003F797A" w:rsidRDefault="00021782" w:rsidP="0002178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C7E21" w:rsidRDefault="007C7E21" w:rsidP="007C7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</w:t>
      </w:r>
      <w:r w:rsidR="00B62C9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B62C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 противодействии коррупции», руководствуясь Уставом муниципального образования «Вяземский муниципальный округ» Смоленской области,</w:t>
      </w:r>
    </w:p>
    <w:p w:rsidR="007C7E21" w:rsidRPr="003F797A" w:rsidRDefault="007C7E21" w:rsidP="007C7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C7E21" w:rsidRDefault="007C7E21" w:rsidP="007C7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ответственными за профилактику коррупционных и иных правонарушений в Администрации муниципального образования «Вяземский муниципальный округ» Смоленской области следующих лиц:</w:t>
      </w:r>
    </w:p>
    <w:p w:rsidR="007C7E21" w:rsidRDefault="007C7E21" w:rsidP="007C7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 w:rsidR="007C7E21" w:rsidTr="00802B7F">
        <w:tc>
          <w:tcPr>
            <w:tcW w:w="3686" w:type="dxa"/>
          </w:tcPr>
          <w:p w:rsidR="007C7E21" w:rsidRPr="007C7E21" w:rsidRDefault="007C7E21" w:rsidP="007C7E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E21">
              <w:rPr>
                <w:rFonts w:ascii="Times New Roman" w:hAnsi="Times New Roman" w:cs="Times New Roman"/>
                <w:b/>
                <w:sz w:val="28"/>
                <w:szCs w:val="28"/>
              </w:rPr>
              <w:t>Ильина</w:t>
            </w:r>
          </w:p>
          <w:p w:rsidR="007C7E21" w:rsidRDefault="007C7E21" w:rsidP="007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Рашидовна</w:t>
            </w:r>
          </w:p>
        </w:tc>
        <w:tc>
          <w:tcPr>
            <w:tcW w:w="5942" w:type="dxa"/>
          </w:tcPr>
          <w:p w:rsidR="007C7E21" w:rsidRDefault="007C7E21" w:rsidP="007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</w:t>
            </w:r>
            <w:r w:rsidR="003F79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образования «Вяземский муниципальный округ» Смоленской области - руководитель Аппарата Администрации муниципального образования</w:t>
            </w:r>
          </w:p>
          <w:p w:rsidR="00802B7F" w:rsidRDefault="00802B7F" w:rsidP="007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B62C96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C96">
              <w:rPr>
                <w:rFonts w:ascii="Times New Roman" w:hAnsi="Times New Roman" w:cs="Times New Roman"/>
                <w:b/>
                <w:sz w:val="28"/>
                <w:szCs w:val="28"/>
              </w:rPr>
              <w:t>Черепкова</w:t>
            </w:r>
            <w:proofErr w:type="spellEnd"/>
            <w:r w:rsidRPr="00B62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Геннадьевна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«Вяземский муниципальный округ» Смоленской области - начальник финансового управления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B62C96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Егорова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 имущественных отношений Администрации муниципального образования «Вяземский муниципальный округ» Смоленской области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3C6C32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Корнева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Андреевна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 образования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B62C96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Пискарев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B62C96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C96">
              <w:rPr>
                <w:rFonts w:ascii="Times New Roman" w:hAnsi="Times New Roman" w:cs="Times New Roman"/>
                <w:b/>
                <w:sz w:val="28"/>
                <w:szCs w:val="28"/>
              </w:rPr>
              <w:t>Чекед</w:t>
            </w:r>
            <w:proofErr w:type="spellEnd"/>
            <w:r w:rsidRPr="00B62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культуре, спорту и туризму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3C6C32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>Гукова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Кайдаковского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3C6C32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Емельянов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Вязьма-Брянского сельского комитета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3C6C32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>Журальская</w:t>
            </w:r>
            <w:proofErr w:type="spellEnd"/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Новосельского сельского комитета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3C6C32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>Петров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3C6C32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Попова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Евгеньевна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3C6C32" w:rsidRDefault="00802B7F" w:rsidP="00802B7F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>Яровинин</w:t>
            </w:r>
            <w:proofErr w:type="spellEnd"/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2B7F" w:rsidRPr="003C6C32" w:rsidRDefault="00802B7F" w:rsidP="00802B7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3C6C32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Яровинина</w:t>
            </w:r>
            <w:proofErr w:type="spellEnd"/>
            <w:r w:rsidRPr="003C6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7C7E21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Анпилогова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Васильевна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муниципальной службы Администрации муниципального образования «Вяземский муниципальный округ» Смоленской области</w:t>
            </w:r>
          </w:p>
          <w:p w:rsidR="00802B7F" w:rsidRPr="003F797A" w:rsidRDefault="00802B7F" w:rsidP="00802B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B7F" w:rsidTr="00802B7F">
        <w:tc>
          <w:tcPr>
            <w:tcW w:w="3686" w:type="dxa"/>
          </w:tcPr>
          <w:p w:rsidR="00802B7F" w:rsidRPr="00B62C96" w:rsidRDefault="00802B7F" w:rsidP="00802B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Осипова </w:t>
            </w:r>
          </w:p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Анатольевна</w:t>
            </w:r>
          </w:p>
        </w:tc>
        <w:tc>
          <w:tcPr>
            <w:tcW w:w="5942" w:type="dxa"/>
          </w:tcPr>
          <w:p w:rsidR="00802B7F" w:rsidRDefault="00802B7F" w:rsidP="0080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муниципального образования «Вяземский муниципальный округ» Смоленской области</w:t>
            </w:r>
          </w:p>
        </w:tc>
      </w:tr>
    </w:tbl>
    <w:p w:rsidR="00802B7F" w:rsidRPr="00A72982" w:rsidRDefault="00802B7F" w:rsidP="007C7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C7E21" w:rsidRDefault="00802B7F" w:rsidP="007C7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802B7F" w:rsidRDefault="00802B7F" w:rsidP="007C7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распоряжение Администрации муниципального образования «Вяземский район» Смоленской области от 29.11.2010 № 380-р «О назначении лиц, </w:t>
      </w:r>
      <w:r w:rsidR="00611357">
        <w:rPr>
          <w:rFonts w:ascii="Times New Roman" w:hAnsi="Times New Roman" w:cs="Times New Roman"/>
          <w:sz w:val="28"/>
          <w:szCs w:val="28"/>
        </w:rPr>
        <w:t>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правонарушения в Администрации муниципального образования </w:t>
      </w:r>
      <w:r w:rsidR="00611357">
        <w:rPr>
          <w:rFonts w:ascii="Times New Roman" w:hAnsi="Times New Roman" w:cs="Times New Roman"/>
          <w:sz w:val="28"/>
          <w:szCs w:val="28"/>
        </w:rPr>
        <w:t>«Вяземский район» Смоленской области»;</w:t>
      </w:r>
    </w:p>
    <w:p w:rsidR="00611357" w:rsidRDefault="00611357" w:rsidP="006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муниципального образования «Вяземский район» Смоленской области от 27.06.2012 № 261-р «О внесении изменения в распоряжение Администрации муниципального образования «Вяземский район» Смоленской области от 29.11.2010 № 380-р»;</w:t>
      </w:r>
    </w:p>
    <w:p w:rsidR="00611357" w:rsidRDefault="00611357" w:rsidP="006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муниципального образования «Вяземский район» Смоленской области от 21.08.2013 № 247-р «О внесении изменений в распоряжение Администрации муниципального образования «Вяземский район» Смоленской области от 29.11.2010 № 380-р»;</w:t>
      </w:r>
    </w:p>
    <w:p w:rsidR="00611357" w:rsidRDefault="00611357" w:rsidP="006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муниципального образования «Вяземский район» Смоленской области от 31.12.2014 № 458-р «О внесении изменения в распоряжение Администрации муниципального образования «Вяземский район» Смоленской области от 29.11.2010 № 380-р»;</w:t>
      </w:r>
    </w:p>
    <w:p w:rsidR="00611357" w:rsidRDefault="00611357" w:rsidP="006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муниципального образования «Вяземский район» Смоленской области от 27.07.2018 № 328-р «О внесении изменений в распоряжение Администрации муниципального образования «Вяземский район» Смоленской области от 29.11.2010 № 380-р»;</w:t>
      </w:r>
    </w:p>
    <w:p w:rsidR="00611357" w:rsidRDefault="00611357" w:rsidP="006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муниципального образования «Вяземский район» Смоленской области от 22.07.2022 № 341-р «О внесении изменений в распоряжение Администрации муниципального образования «Вяземский район» Смоленской области от 29.11.2010 № 380-р».</w:t>
      </w:r>
    </w:p>
    <w:p w:rsidR="00611357" w:rsidRDefault="00611357" w:rsidP="006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72982" w:rsidRPr="00A72982" w:rsidRDefault="00A72982" w:rsidP="006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11357" w:rsidRDefault="00611357" w:rsidP="0061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11357" w:rsidRDefault="00611357" w:rsidP="0061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</w:p>
    <w:p w:rsidR="00611357" w:rsidRDefault="00611357" w:rsidP="0061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611357">
        <w:rPr>
          <w:rFonts w:ascii="Times New Roman" w:hAnsi="Times New Roman" w:cs="Times New Roman"/>
          <w:b/>
          <w:sz w:val="28"/>
          <w:szCs w:val="28"/>
        </w:rPr>
        <w:t>О.М.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357">
        <w:rPr>
          <w:rFonts w:ascii="Times New Roman" w:hAnsi="Times New Roman" w:cs="Times New Roman"/>
          <w:b/>
          <w:sz w:val="28"/>
          <w:szCs w:val="28"/>
        </w:rPr>
        <w:t>Смоляков</w:t>
      </w:r>
    </w:p>
    <w:p w:rsidR="00611357" w:rsidRDefault="00611357" w:rsidP="0061135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11357" w:rsidSect="00A7298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F4" w:rsidRDefault="00B03BF4" w:rsidP="00A72982">
      <w:pPr>
        <w:spacing w:after="0" w:line="240" w:lineRule="auto"/>
      </w:pPr>
      <w:r>
        <w:separator/>
      </w:r>
    </w:p>
  </w:endnote>
  <w:endnote w:type="continuationSeparator" w:id="0">
    <w:p w:rsidR="00B03BF4" w:rsidRDefault="00B03BF4" w:rsidP="00A7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F4" w:rsidRDefault="00B03BF4" w:rsidP="00A72982">
      <w:pPr>
        <w:spacing w:after="0" w:line="240" w:lineRule="auto"/>
      </w:pPr>
      <w:r>
        <w:separator/>
      </w:r>
    </w:p>
  </w:footnote>
  <w:footnote w:type="continuationSeparator" w:id="0">
    <w:p w:rsidR="00B03BF4" w:rsidRDefault="00B03BF4" w:rsidP="00A7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129368"/>
      <w:docPartObj>
        <w:docPartGallery w:val="Page Numbers (Top of Page)"/>
        <w:docPartUnique/>
      </w:docPartObj>
    </w:sdtPr>
    <w:sdtEndPr/>
    <w:sdtContent>
      <w:p w:rsidR="00A72982" w:rsidRDefault="00A729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99E">
          <w:rPr>
            <w:noProof/>
          </w:rPr>
          <w:t>3</w:t>
        </w:r>
        <w:r>
          <w:fldChar w:fldCharType="end"/>
        </w:r>
      </w:p>
    </w:sdtContent>
  </w:sdt>
  <w:p w:rsidR="00A72982" w:rsidRDefault="00A729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82"/>
    <w:rsid w:val="00021782"/>
    <w:rsid w:val="000917BB"/>
    <w:rsid w:val="00137BB8"/>
    <w:rsid w:val="001426B8"/>
    <w:rsid w:val="001952F3"/>
    <w:rsid w:val="001A6A02"/>
    <w:rsid w:val="003C6C32"/>
    <w:rsid w:val="003F797A"/>
    <w:rsid w:val="004D2638"/>
    <w:rsid w:val="005429D9"/>
    <w:rsid w:val="0056026A"/>
    <w:rsid w:val="00611357"/>
    <w:rsid w:val="0070799E"/>
    <w:rsid w:val="007C7E21"/>
    <w:rsid w:val="00802B7F"/>
    <w:rsid w:val="008F08FC"/>
    <w:rsid w:val="00967633"/>
    <w:rsid w:val="00A72982"/>
    <w:rsid w:val="00B03BF4"/>
    <w:rsid w:val="00B6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9D63"/>
  <w15:chartTrackingRefBased/>
  <w15:docId w15:val="{CFBF37EB-0475-4051-A87F-102C5B5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E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982"/>
  </w:style>
  <w:style w:type="paragraph" w:styleId="a7">
    <w:name w:val="footer"/>
    <w:basedOn w:val="a"/>
    <w:link w:val="a8"/>
    <w:uiPriority w:val="99"/>
    <w:unhideWhenUsed/>
    <w:rsid w:val="00A7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982"/>
  </w:style>
  <w:style w:type="paragraph" w:styleId="a9">
    <w:name w:val="Balloon Text"/>
    <w:basedOn w:val="a"/>
    <w:link w:val="aa"/>
    <w:uiPriority w:val="99"/>
    <w:semiHidden/>
    <w:unhideWhenUsed/>
    <w:rsid w:val="00A7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2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3</cp:revision>
  <cp:lastPrinted>2026-03-20T06:19:00Z</cp:lastPrinted>
  <dcterms:created xsi:type="dcterms:W3CDTF">2026-06-30T13:39:00Z</dcterms:created>
  <dcterms:modified xsi:type="dcterms:W3CDTF">2026-06-30T13:40:00Z</dcterms:modified>
</cp:coreProperties>
</file>