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DBC0C" w14:textId="77777777" w:rsidR="00AF2C77" w:rsidRDefault="00AF2C77">
      <w:pPr>
        <w:pStyle w:val="ConsPlusTitlePage"/>
      </w:pPr>
      <w:r>
        <w:t xml:space="preserve">Документ предоставлен </w:t>
      </w:r>
      <w:hyperlink r:id="rId4">
        <w:r>
          <w:rPr>
            <w:color w:val="0000FF"/>
          </w:rPr>
          <w:t>КонсультантПлюс</w:t>
        </w:r>
      </w:hyperlink>
      <w:r>
        <w:br/>
      </w:r>
    </w:p>
    <w:p w14:paraId="0913D714" w14:textId="77777777" w:rsidR="00AF2C77" w:rsidRDefault="00AF2C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F2C77" w14:paraId="72E86531" w14:textId="77777777">
        <w:tc>
          <w:tcPr>
            <w:tcW w:w="4677" w:type="dxa"/>
            <w:tcBorders>
              <w:top w:val="nil"/>
              <w:left w:val="nil"/>
              <w:bottom w:val="nil"/>
              <w:right w:val="nil"/>
            </w:tcBorders>
          </w:tcPr>
          <w:p w14:paraId="592ECF04" w14:textId="77777777" w:rsidR="00AF2C77" w:rsidRDefault="00AF2C77">
            <w:pPr>
              <w:pStyle w:val="ConsPlusNormal"/>
            </w:pPr>
            <w:r>
              <w:t>16 июля 1998 года</w:t>
            </w:r>
          </w:p>
        </w:tc>
        <w:tc>
          <w:tcPr>
            <w:tcW w:w="4677" w:type="dxa"/>
            <w:tcBorders>
              <w:top w:val="nil"/>
              <w:left w:val="nil"/>
              <w:bottom w:val="nil"/>
              <w:right w:val="nil"/>
            </w:tcBorders>
          </w:tcPr>
          <w:p w14:paraId="73C8A17E" w14:textId="77777777" w:rsidR="00AF2C77" w:rsidRDefault="00AF2C77">
            <w:pPr>
              <w:pStyle w:val="ConsPlusNormal"/>
              <w:jc w:val="right"/>
            </w:pPr>
            <w:r>
              <w:t>N 101-ФЗ</w:t>
            </w:r>
          </w:p>
        </w:tc>
      </w:tr>
    </w:tbl>
    <w:p w14:paraId="587F03E8" w14:textId="77777777" w:rsidR="00AF2C77" w:rsidRDefault="00AF2C77">
      <w:pPr>
        <w:pStyle w:val="ConsPlusNormal"/>
        <w:pBdr>
          <w:bottom w:val="single" w:sz="6" w:space="0" w:color="auto"/>
        </w:pBdr>
        <w:spacing w:before="100" w:after="100"/>
        <w:jc w:val="both"/>
        <w:rPr>
          <w:sz w:val="2"/>
          <w:szCs w:val="2"/>
        </w:rPr>
      </w:pPr>
    </w:p>
    <w:p w14:paraId="1BC5C5E8" w14:textId="77777777" w:rsidR="00AF2C77" w:rsidRDefault="00AF2C77">
      <w:pPr>
        <w:pStyle w:val="ConsPlusNormal"/>
        <w:jc w:val="center"/>
      </w:pPr>
    </w:p>
    <w:p w14:paraId="0D461AF8" w14:textId="77777777" w:rsidR="00AF2C77" w:rsidRDefault="00AF2C77">
      <w:pPr>
        <w:pStyle w:val="ConsPlusTitle"/>
        <w:jc w:val="center"/>
      </w:pPr>
      <w:r>
        <w:t>РОССИЙСКАЯ ФЕДЕРАЦИЯ</w:t>
      </w:r>
    </w:p>
    <w:p w14:paraId="55854CB9" w14:textId="77777777" w:rsidR="00AF2C77" w:rsidRDefault="00AF2C77">
      <w:pPr>
        <w:pStyle w:val="ConsPlusTitle"/>
        <w:jc w:val="center"/>
      </w:pPr>
    </w:p>
    <w:p w14:paraId="75DD2A9F" w14:textId="77777777" w:rsidR="00AF2C77" w:rsidRDefault="00AF2C77">
      <w:pPr>
        <w:pStyle w:val="ConsPlusTitle"/>
        <w:jc w:val="center"/>
      </w:pPr>
      <w:r>
        <w:t>ФЕДЕРАЛЬНЫЙ ЗАКОН</w:t>
      </w:r>
    </w:p>
    <w:p w14:paraId="40B918A9" w14:textId="77777777" w:rsidR="00AF2C77" w:rsidRDefault="00AF2C77">
      <w:pPr>
        <w:pStyle w:val="ConsPlusTitle"/>
        <w:jc w:val="center"/>
      </w:pPr>
    </w:p>
    <w:p w14:paraId="17F3F1D3" w14:textId="77777777" w:rsidR="00AF2C77" w:rsidRDefault="00AF2C77">
      <w:pPr>
        <w:pStyle w:val="ConsPlusTitle"/>
        <w:jc w:val="center"/>
      </w:pPr>
      <w:r>
        <w:t>О ГОСУДАРСТВЕННОМ РЕГУЛИРОВАНИИ ОБЕСПЕЧЕНИЯ</w:t>
      </w:r>
    </w:p>
    <w:p w14:paraId="0490EABF" w14:textId="77777777" w:rsidR="00AF2C77" w:rsidRDefault="00AF2C77">
      <w:pPr>
        <w:pStyle w:val="ConsPlusTitle"/>
        <w:jc w:val="center"/>
      </w:pPr>
      <w:r>
        <w:t>ПЛОДОРОДИЯ ЗЕМЕЛЬ СЕЛЬСКОХОЗЯЙСТВЕННОГО НАЗНАЧЕНИЯ</w:t>
      </w:r>
    </w:p>
    <w:p w14:paraId="468A529D" w14:textId="77777777" w:rsidR="00AF2C77" w:rsidRDefault="00AF2C77">
      <w:pPr>
        <w:pStyle w:val="ConsPlusNormal"/>
      </w:pPr>
    </w:p>
    <w:p w14:paraId="439037D6" w14:textId="77777777" w:rsidR="00AF2C77" w:rsidRDefault="00AF2C77">
      <w:pPr>
        <w:pStyle w:val="ConsPlusNormal"/>
        <w:jc w:val="right"/>
      </w:pPr>
      <w:r>
        <w:t>Принят</w:t>
      </w:r>
    </w:p>
    <w:p w14:paraId="0EBAEEAD" w14:textId="77777777" w:rsidR="00AF2C77" w:rsidRDefault="00AF2C77">
      <w:pPr>
        <w:pStyle w:val="ConsPlusNormal"/>
        <w:jc w:val="right"/>
      </w:pPr>
      <w:r>
        <w:t>Государственной Думой</w:t>
      </w:r>
    </w:p>
    <w:p w14:paraId="346325D6" w14:textId="77777777" w:rsidR="00AF2C77" w:rsidRDefault="00AF2C77">
      <w:pPr>
        <w:pStyle w:val="ConsPlusNormal"/>
        <w:jc w:val="right"/>
      </w:pPr>
      <w:r>
        <w:t>3 июля 1998 года</w:t>
      </w:r>
    </w:p>
    <w:p w14:paraId="5AAF450D" w14:textId="77777777" w:rsidR="00AF2C77" w:rsidRDefault="00AF2C77">
      <w:pPr>
        <w:pStyle w:val="ConsPlusNormal"/>
        <w:jc w:val="right"/>
      </w:pPr>
    </w:p>
    <w:p w14:paraId="10F8FA6A" w14:textId="77777777" w:rsidR="00AF2C77" w:rsidRDefault="00AF2C77">
      <w:pPr>
        <w:pStyle w:val="ConsPlusNormal"/>
        <w:jc w:val="right"/>
      </w:pPr>
      <w:r>
        <w:t>Одобрен</w:t>
      </w:r>
    </w:p>
    <w:p w14:paraId="3AAB5D32" w14:textId="77777777" w:rsidR="00AF2C77" w:rsidRDefault="00AF2C77">
      <w:pPr>
        <w:pStyle w:val="ConsPlusNormal"/>
        <w:jc w:val="right"/>
      </w:pPr>
      <w:r>
        <w:t>Советом Федерации</w:t>
      </w:r>
    </w:p>
    <w:p w14:paraId="5B2312D7" w14:textId="77777777" w:rsidR="00AF2C77" w:rsidRDefault="00AF2C77">
      <w:pPr>
        <w:pStyle w:val="ConsPlusNormal"/>
        <w:jc w:val="right"/>
      </w:pPr>
      <w:r>
        <w:t>9 июля 1998 года</w:t>
      </w:r>
    </w:p>
    <w:p w14:paraId="6B96AD7A" w14:textId="77777777" w:rsidR="00AF2C77" w:rsidRDefault="00AF2C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C77" w14:paraId="267B55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8A0654" w14:textId="77777777" w:rsidR="00AF2C77" w:rsidRDefault="00AF2C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21724C" w14:textId="77777777" w:rsidR="00AF2C77" w:rsidRDefault="00AF2C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2AA6C5" w14:textId="77777777" w:rsidR="00AF2C77" w:rsidRDefault="00AF2C77">
            <w:pPr>
              <w:pStyle w:val="ConsPlusNormal"/>
              <w:jc w:val="center"/>
            </w:pPr>
            <w:r>
              <w:rPr>
                <w:color w:val="392C69"/>
              </w:rPr>
              <w:t>Список изменяющих документов</w:t>
            </w:r>
          </w:p>
          <w:p w14:paraId="454CD99D" w14:textId="77777777" w:rsidR="00AF2C77" w:rsidRDefault="00AF2C77">
            <w:pPr>
              <w:pStyle w:val="ConsPlusNormal"/>
              <w:jc w:val="center"/>
            </w:pPr>
            <w:r>
              <w:rPr>
                <w:color w:val="392C69"/>
              </w:rPr>
              <w:t xml:space="preserve">(в ред. Федеральных законов от 10.01.2003 </w:t>
            </w:r>
            <w:hyperlink r:id="rId5">
              <w:r>
                <w:rPr>
                  <w:color w:val="0000FF"/>
                </w:rPr>
                <w:t>N 15-ФЗ</w:t>
              </w:r>
            </w:hyperlink>
            <w:r>
              <w:rPr>
                <w:color w:val="392C69"/>
              </w:rPr>
              <w:t>,</w:t>
            </w:r>
          </w:p>
          <w:p w14:paraId="3045343A" w14:textId="77777777" w:rsidR="00AF2C77" w:rsidRDefault="00AF2C77">
            <w:pPr>
              <w:pStyle w:val="ConsPlusNormal"/>
              <w:jc w:val="center"/>
            </w:pPr>
            <w:r>
              <w:rPr>
                <w:color w:val="392C69"/>
              </w:rPr>
              <w:t xml:space="preserve">от 22.08.2004 </w:t>
            </w:r>
            <w:hyperlink r:id="rId6">
              <w:r>
                <w:rPr>
                  <w:color w:val="0000FF"/>
                </w:rPr>
                <w:t>N 122-ФЗ</w:t>
              </w:r>
            </w:hyperlink>
            <w:r>
              <w:rPr>
                <w:color w:val="392C69"/>
              </w:rPr>
              <w:t xml:space="preserve">, от 23.07.2008 </w:t>
            </w:r>
            <w:hyperlink r:id="rId7">
              <w:r>
                <w:rPr>
                  <w:color w:val="0000FF"/>
                </w:rPr>
                <w:t>N 160-ФЗ</w:t>
              </w:r>
            </w:hyperlink>
            <w:r>
              <w:rPr>
                <w:color w:val="392C69"/>
              </w:rPr>
              <w:t xml:space="preserve">, от 30.12.2008 </w:t>
            </w:r>
            <w:hyperlink r:id="rId8">
              <w:r>
                <w:rPr>
                  <w:color w:val="0000FF"/>
                </w:rPr>
                <w:t>N 309-ФЗ</w:t>
              </w:r>
            </w:hyperlink>
            <w:r>
              <w:rPr>
                <w:color w:val="392C69"/>
              </w:rPr>
              <w:t>,</w:t>
            </w:r>
          </w:p>
          <w:p w14:paraId="69F166E4" w14:textId="77777777" w:rsidR="00AF2C77" w:rsidRDefault="00AF2C77">
            <w:pPr>
              <w:pStyle w:val="ConsPlusNormal"/>
              <w:jc w:val="center"/>
            </w:pPr>
            <w:r>
              <w:rPr>
                <w:color w:val="392C69"/>
              </w:rPr>
              <w:t xml:space="preserve">от 30.12.2008 </w:t>
            </w:r>
            <w:hyperlink r:id="rId9">
              <w:r>
                <w:rPr>
                  <w:color w:val="0000FF"/>
                </w:rPr>
                <w:t>N 313-ФЗ</w:t>
              </w:r>
            </w:hyperlink>
            <w:r>
              <w:rPr>
                <w:color w:val="392C69"/>
              </w:rPr>
              <w:t xml:space="preserve">, от 19.07.2011 </w:t>
            </w:r>
            <w:hyperlink r:id="rId10">
              <w:r>
                <w:rPr>
                  <w:color w:val="0000FF"/>
                </w:rPr>
                <w:t>N 248-ФЗ</w:t>
              </w:r>
            </w:hyperlink>
            <w:r>
              <w:rPr>
                <w:color w:val="392C69"/>
              </w:rPr>
              <w:t xml:space="preserve">, от 28.12.2013 </w:t>
            </w:r>
            <w:hyperlink r:id="rId11">
              <w:r>
                <w:rPr>
                  <w:color w:val="0000FF"/>
                </w:rPr>
                <w:t>N 396-ФЗ</w:t>
              </w:r>
            </w:hyperlink>
            <w:r>
              <w:rPr>
                <w:color w:val="392C69"/>
              </w:rPr>
              <w:t>,</w:t>
            </w:r>
          </w:p>
          <w:p w14:paraId="6D052027" w14:textId="77777777" w:rsidR="00AF2C77" w:rsidRDefault="00AF2C77">
            <w:pPr>
              <w:pStyle w:val="ConsPlusNormal"/>
              <w:jc w:val="center"/>
            </w:pPr>
            <w:r>
              <w:rPr>
                <w:color w:val="392C69"/>
              </w:rPr>
              <w:t xml:space="preserve">от 05.04.2016 </w:t>
            </w:r>
            <w:hyperlink r:id="rId12">
              <w:r>
                <w:rPr>
                  <w:color w:val="0000FF"/>
                </w:rPr>
                <w:t>N 104-ФЗ</w:t>
              </w:r>
            </w:hyperlink>
            <w:r>
              <w:rPr>
                <w:color w:val="392C69"/>
              </w:rPr>
              <w:t xml:space="preserve">, от 27.12.2019 </w:t>
            </w:r>
            <w:hyperlink r:id="rId13">
              <w:r>
                <w:rPr>
                  <w:color w:val="0000FF"/>
                </w:rPr>
                <w:t>N 477-ФЗ</w:t>
              </w:r>
            </w:hyperlink>
            <w:r>
              <w:rPr>
                <w:color w:val="392C69"/>
              </w:rPr>
              <w:t xml:space="preserve">, от 31.07.2020 </w:t>
            </w:r>
            <w:hyperlink r:id="rId14">
              <w:r>
                <w:rPr>
                  <w:color w:val="0000FF"/>
                </w:rPr>
                <w:t>N 308-ФЗ</w:t>
              </w:r>
            </w:hyperlink>
            <w:r>
              <w:rPr>
                <w:color w:val="392C69"/>
              </w:rPr>
              <w:t>,</w:t>
            </w:r>
          </w:p>
          <w:p w14:paraId="78AF6483" w14:textId="77777777" w:rsidR="00AF2C77" w:rsidRDefault="00AF2C77">
            <w:pPr>
              <w:pStyle w:val="ConsPlusNormal"/>
              <w:jc w:val="center"/>
            </w:pPr>
            <w:r>
              <w:rPr>
                <w:color w:val="392C69"/>
              </w:rPr>
              <w:t xml:space="preserve">от 30.12.2021 </w:t>
            </w:r>
            <w:hyperlink r:id="rId15">
              <w:r>
                <w:rPr>
                  <w:color w:val="0000FF"/>
                </w:rPr>
                <w:t>N 475-ФЗ</w:t>
              </w:r>
            </w:hyperlink>
            <w:r>
              <w:rPr>
                <w:color w:val="392C69"/>
              </w:rPr>
              <w:t xml:space="preserve">, от 13.06.2023 </w:t>
            </w:r>
            <w:hyperlink r:id="rId16">
              <w:r>
                <w:rPr>
                  <w:color w:val="0000FF"/>
                </w:rPr>
                <w:t>N 244-ФЗ</w:t>
              </w:r>
            </w:hyperlink>
            <w:r>
              <w:rPr>
                <w:color w:val="392C69"/>
              </w:rPr>
              <w:t xml:space="preserve">, от 26.12.2024 </w:t>
            </w:r>
            <w:hyperlink r:id="rId1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AFE89A" w14:textId="77777777" w:rsidR="00AF2C77" w:rsidRDefault="00AF2C77">
            <w:pPr>
              <w:pStyle w:val="ConsPlusNormal"/>
            </w:pPr>
          </w:p>
        </w:tc>
      </w:tr>
    </w:tbl>
    <w:p w14:paraId="64827B73" w14:textId="77777777" w:rsidR="00AF2C77" w:rsidRDefault="00AF2C77">
      <w:pPr>
        <w:pStyle w:val="ConsPlusNormal"/>
        <w:jc w:val="center"/>
      </w:pPr>
    </w:p>
    <w:p w14:paraId="7CC6C6A3" w14:textId="77777777" w:rsidR="00AF2C77" w:rsidRDefault="00AF2C77">
      <w:pPr>
        <w:pStyle w:val="ConsPlusNormal"/>
        <w:ind w:firstLine="540"/>
        <w:jc w:val="both"/>
      </w:pPr>
      <w:r>
        <w:t xml:space="preserve">Преамбула утратила силу. - Федеральный </w:t>
      </w:r>
      <w:hyperlink r:id="rId18">
        <w:r>
          <w:rPr>
            <w:color w:val="0000FF"/>
          </w:rPr>
          <w:t>закон</w:t>
        </w:r>
      </w:hyperlink>
      <w:r>
        <w:t xml:space="preserve"> от 31.07.2020 N 308-ФЗ.</w:t>
      </w:r>
    </w:p>
    <w:p w14:paraId="70BF4F93" w14:textId="77777777" w:rsidR="00AF2C77" w:rsidRDefault="00AF2C77">
      <w:pPr>
        <w:pStyle w:val="ConsPlusNormal"/>
      </w:pPr>
    </w:p>
    <w:p w14:paraId="765CBE0C" w14:textId="77777777" w:rsidR="00AF2C77" w:rsidRDefault="00AF2C77">
      <w:pPr>
        <w:pStyle w:val="ConsPlusTitle"/>
        <w:jc w:val="center"/>
        <w:outlineLvl w:val="0"/>
      </w:pPr>
      <w:r>
        <w:t>Глава I. ОСНОВНЫЕ ПОЛОЖЕНИЯ</w:t>
      </w:r>
    </w:p>
    <w:p w14:paraId="5EF3D81B" w14:textId="77777777" w:rsidR="00AF2C77" w:rsidRDefault="00AF2C77">
      <w:pPr>
        <w:pStyle w:val="ConsPlusNormal"/>
      </w:pPr>
    </w:p>
    <w:p w14:paraId="4BB6667D" w14:textId="77777777" w:rsidR="00AF2C77" w:rsidRDefault="00AF2C77">
      <w:pPr>
        <w:pStyle w:val="ConsPlusTitle"/>
        <w:ind w:firstLine="540"/>
        <w:jc w:val="both"/>
        <w:outlineLvl w:val="1"/>
      </w:pPr>
      <w:r>
        <w:t>Статья 1. Основные понятия</w:t>
      </w:r>
    </w:p>
    <w:p w14:paraId="2F86ABB8" w14:textId="77777777" w:rsidR="00AF2C77" w:rsidRDefault="00AF2C77">
      <w:pPr>
        <w:pStyle w:val="ConsPlusNormal"/>
      </w:pPr>
    </w:p>
    <w:p w14:paraId="5C76714E" w14:textId="77777777" w:rsidR="00AF2C77" w:rsidRDefault="00AF2C77">
      <w:pPr>
        <w:pStyle w:val="ConsPlusNormal"/>
        <w:ind w:firstLine="540"/>
        <w:jc w:val="both"/>
      </w:pPr>
      <w:r>
        <w:t>В настоящем Федеральном законе используются следующие основные понятия:</w:t>
      </w:r>
    </w:p>
    <w:p w14:paraId="46E5B7C5" w14:textId="77777777" w:rsidR="00AF2C77" w:rsidRDefault="00AF2C77">
      <w:pPr>
        <w:pStyle w:val="ConsPlusNormal"/>
        <w:spacing w:before="240"/>
        <w:ind w:firstLine="540"/>
        <w:jc w:val="both"/>
      </w:pPr>
      <w:r>
        <w:t>плодородие земель сельскохозяйственного назначения - способность почвы удовлетворять потребность сельскохозяйственных культурных растений в питательных веществах, воздухе, воде, тепле, биологической и физико-химической среде и обеспечивать урожай сельскохозяйственных культурных растений;</w:t>
      </w:r>
    </w:p>
    <w:p w14:paraId="75C7D2C3" w14:textId="77777777" w:rsidR="00AF2C77" w:rsidRDefault="00AF2C77">
      <w:pPr>
        <w:pStyle w:val="ConsPlusNormal"/>
        <w:spacing w:before="240"/>
        <w:ind w:firstLine="540"/>
        <w:jc w:val="both"/>
      </w:pPr>
      <w:r>
        <w:t>государственное нормирование плодородия земель сельскохозяйственного назначения - разработка и утверждение норм и правил в области обеспечения плодородия земель сельскохозяйственного назначения;</w:t>
      </w:r>
    </w:p>
    <w:p w14:paraId="0DED66A6" w14:textId="77777777" w:rsidR="00AF2C77" w:rsidRDefault="00AF2C77">
      <w:pPr>
        <w:pStyle w:val="ConsPlusNormal"/>
        <w:jc w:val="both"/>
      </w:pPr>
      <w:r>
        <w:t xml:space="preserve">(в ред. Федерального </w:t>
      </w:r>
      <w:hyperlink r:id="rId19">
        <w:r>
          <w:rPr>
            <w:color w:val="0000FF"/>
          </w:rPr>
          <w:t>закона</w:t>
        </w:r>
      </w:hyperlink>
      <w:r>
        <w:t xml:space="preserve"> от 05.04.2016 N 104-ФЗ)</w:t>
      </w:r>
    </w:p>
    <w:p w14:paraId="67879FAE" w14:textId="77777777" w:rsidR="00AF2C77" w:rsidRDefault="00AF2C77">
      <w:pPr>
        <w:pStyle w:val="ConsPlusNormal"/>
        <w:spacing w:before="240"/>
        <w:ind w:firstLine="540"/>
        <w:jc w:val="both"/>
      </w:pPr>
      <w:r>
        <w:t>воспроизводство плодородия земель сельскохозяйственного назначения - сохранение и повышение плодородия земель сельскохозяйственного назначения посредством проведения мелиоративных и иных мероприятий;</w:t>
      </w:r>
    </w:p>
    <w:p w14:paraId="5905CAF3" w14:textId="77777777" w:rsidR="00AF2C77" w:rsidRDefault="00AF2C77">
      <w:pPr>
        <w:pStyle w:val="ConsPlusNormal"/>
        <w:jc w:val="both"/>
      </w:pPr>
      <w:r>
        <w:t xml:space="preserve">(в ред. Федерального </w:t>
      </w:r>
      <w:hyperlink r:id="rId20">
        <w:r>
          <w:rPr>
            <w:color w:val="0000FF"/>
          </w:rPr>
          <w:t>закона</w:t>
        </w:r>
      </w:hyperlink>
      <w:r>
        <w:t xml:space="preserve"> от 31.07.2020 N 308-ФЗ)</w:t>
      </w:r>
    </w:p>
    <w:p w14:paraId="4E47A5F7" w14:textId="77777777" w:rsidR="00AF2C77" w:rsidRDefault="00AF2C77">
      <w:pPr>
        <w:pStyle w:val="ConsPlusNormal"/>
        <w:spacing w:before="240"/>
        <w:ind w:firstLine="540"/>
        <w:jc w:val="both"/>
      </w:pPr>
      <w:r>
        <w:lastRenderedPageBreak/>
        <w:t>деградация земель сельскохозяйственного назначения - ухудшение свойств земель сельскохозяйственного назначения в результате природного и антропогенного воздействий;</w:t>
      </w:r>
    </w:p>
    <w:p w14:paraId="2DB6DED5" w14:textId="77777777" w:rsidR="00AF2C77" w:rsidRDefault="00AF2C77">
      <w:pPr>
        <w:pStyle w:val="ConsPlusNormal"/>
        <w:spacing w:before="240"/>
        <w:ind w:firstLine="540"/>
        <w:jc w:val="both"/>
      </w:pPr>
      <w:r>
        <w:t xml:space="preserve">абзацы шестой - одиннадцатый утратили силу. - Федеральный </w:t>
      </w:r>
      <w:hyperlink r:id="rId21">
        <w:r>
          <w:rPr>
            <w:color w:val="0000FF"/>
          </w:rPr>
          <w:t>закон</w:t>
        </w:r>
      </w:hyperlink>
      <w:r>
        <w:t xml:space="preserve"> от 31.07.2020 N 308-ФЗ;</w:t>
      </w:r>
    </w:p>
    <w:p w14:paraId="5B8F4CA5" w14:textId="77777777" w:rsidR="00AF2C77" w:rsidRDefault="00AF2C77">
      <w:pPr>
        <w:pStyle w:val="ConsPlusNormal"/>
        <w:spacing w:before="240"/>
        <w:ind w:firstLine="540"/>
        <w:jc w:val="both"/>
      </w:pPr>
      <w:r>
        <w:t>агрохимическое обслуживание - деятельность по обеспечению правообладателей земельных участков из состава земель сельскохозяйственного назначения агрохимикатами, технологиями, техникой, а также деятельность по проведению мероприятий по воспроизводству плодородия земель сельскохозяйственного назначения и научных исследований в области обеспечения плодородия земель сельскохозяйственного назначения.</w:t>
      </w:r>
    </w:p>
    <w:p w14:paraId="237C49C8" w14:textId="77777777" w:rsidR="00AF2C77" w:rsidRDefault="00AF2C77">
      <w:pPr>
        <w:pStyle w:val="ConsPlusNormal"/>
        <w:jc w:val="both"/>
      </w:pPr>
      <w:r>
        <w:t xml:space="preserve">(в ред. Федеральных законов от 31.07.2020 </w:t>
      </w:r>
      <w:hyperlink r:id="rId22">
        <w:r>
          <w:rPr>
            <w:color w:val="0000FF"/>
          </w:rPr>
          <w:t>N 308-ФЗ</w:t>
        </w:r>
      </w:hyperlink>
      <w:r>
        <w:t xml:space="preserve">, от 26.12.2024 </w:t>
      </w:r>
      <w:hyperlink r:id="rId23">
        <w:r>
          <w:rPr>
            <w:color w:val="0000FF"/>
          </w:rPr>
          <w:t>N 499-ФЗ</w:t>
        </w:r>
      </w:hyperlink>
      <w:r>
        <w:t>)</w:t>
      </w:r>
    </w:p>
    <w:p w14:paraId="72275073" w14:textId="77777777" w:rsidR="00AF2C77" w:rsidRDefault="00AF2C77">
      <w:pPr>
        <w:pStyle w:val="ConsPlusNormal"/>
      </w:pPr>
    </w:p>
    <w:p w14:paraId="694640F7" w14:textId="77777777" w:rsidR="00AF2C77" w:rsidRDefault="00AF2C77">
      <w:pPr>
        <w:pStyle w:val="ConsPlusTitle"/>
        <w:ind w:firstLine="540"/>
        <w:jc w:val="both"/>
        <w:outlineLvl w:val="1"/>
      </w:pPr>
      <w:r>
        <w:t>Статья 2. Цель и предмет настоящего Федерального закона</w:t>
      </w:r>
    </w:p>
    <w:p w14:paraId="473720DE" w14:textId="77777777" w:rsidR="00AF2C77" w:rsidRDefault="00AF2C77">
      <w:pPr>
        <w:pStyle w:val="ConsPlusNormal"/>
        <w:ind w:firstLine="540"/>
        <w:jc w:val="both"/>
      </w:pPr>
    </w:p>
    <w:p w14:paraId="28F4B606" w14:textId="77777777" w:rsidR="00AF2C77" w:rsidRDefault="00AF2C77">
      <w:pPr>
        <w:pStyle w:val="ConsPlusNormal"/>
        <w:ind w:firstLine="540"/>
        <w:jc w:val="both"/>
      </w:pPr>
      <w:r>
        <w:t xml:space="preserve">(в ред. Федерального </w:t>
      </w:r>
      <w:hyperlink r:id="rId24">
        <w:r>
          <w:rPr>
            <w:color w:val="0000FF"/>
          </w:rPr>
          <w:t>закона</w:t>
        </w:r>
      </w:hyperlink>
      <w:r>
        <w:t xml:space="preserve"> от 31.07.2020 N 308-ФЗ)</w:t>
      </w:r>
    </w:p>
    <w:p w14:paraId="4EF7C1B2" w14:textId="77777777" w:rsidR="00AF2C77" w:rsidRDefault="00AF2C77">
      <w:pPr>
        <w:pStyle w:val="ConsPlusNormal"/>
      </w:pPr>
    </w:p>
    <w:p w14:paraId="11CEA860" w14:textId="77777777" w:rsidR="00AF2C77" w:rsidRDefault="00AF2C77">
      <w:pPr>
        <w:pStyle w:val="ConsPlusNormal"/>
        <w:ind w:firstLine="540"/>
        <w:jc w:val="both"/>
      </w:pPr>
      <w:r>
        <w:t>Настоящий Федеральный закон устанавливает правовые основы государственного регулирования обеспечения воспроизводства плодородия земель сельскохозяйственного назначения, за исключением садовых и огородных земельных участков, земель сельскохозяйственного назначения, непосредственно занятых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14:paraId="401E3521" w14:textId="77777777" w:rsidR="00AF2C77" w:rsidRDefault="00AF2C77">
      <w:pPr>
        <w:pStyle w:val="ConsPlusNormal"/>
        <w:jc w:val="both"/>
      </w:pPr>
      <w:r>
        <w:t xml:space="preserve">(в ред. Федерального </w:t>
      </w:r>
      <w:hyperlink r:id="rId25">
        <w:r>
          <w:rPr>
            <w:color w:val="0000FF"/>
          </w:rPr>
          <w:t>закона</w:t>
        </w:r>
      </w:hyperlink>
      <w:r>
        <w:t xml:space="preserve"> от 13.06.2023 N 244-ФЗ)</w:t>
      </w:r>
    </w:p>
    <w:p w14:paraId="61E90D0D" w14:textId="77777777" w:rsidR="00AF2C77" w:rsidRDefault="00AF2C77">
      <w:pPr>
        <w:pStyle w:val="ConsPlusNormal"/>
      </w:pPr>
    </w:p>
    <w:p w14:paraId="44A6924D" w14:textId="77777777" w:rsidR="00AF2C77" w:rsidRDefault="00AF2C77">
      <w:pPr>
        <w:pStyle w:val="ConsPlusTitle"/>
        <w:ind w:firstLine="540"/>
        <w:jc w:val="both"/>
        <w:outlineLvl w:val="1"/>
      </w:pPr>
      <w:r>
        <w:t>Статья 3. Правовое регулирование деятельности в области обеспечения плодородия земель сельскохозяйственного назначения</w:t>
      </w:r>
    </w:p>
    <w:p w14:paraId="45476100" w14:textId="77777777" w:rsidR="00AF2C77" w:rsidRDefault="00AF2C77">
      <w:pPr>
        <w:pStyle w:val="ConsPlusNormal"/>
      </w:pPr>
    </w:p>
    <w:p w14:paraId="5E610C59" w14:textId="77777777" w:rsidR="00AF2C77" w:rsidRDefault="00AF2C77">
      <w:pPr>
        <w:pStyle w:val="ConsPlusNormal"/>
        <w:ind w:firstLine="540"/>
        <w:jc w:val="both"/>
      </w:pPr>
      <w:r>
        <w:t xml:space="preserve">Правовое регулирование деятельности в области обеспечения плодородия земель сельскохозяйственного назначения осуществляется в соответствии с земельным </w:t>
      </w:r>
      <w:hyperlink r:id="rId26">
        <w:r>
          <w:rPr>
            <w:color w:val="0000FF"/>
          </w:rPr>
          <w:t>законодательством</w:t>
        </w:r>
      </w:hyperlink>
      <w:r>
        <w:t xml:space="preserve"> Российской Федерации, настоящим Федеральным законом и принимаемыми в соответствии с ними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14:paraId="4C2399E2" w14:textId="77777777" w:rsidR="00AF2C77" w:rsidRDefault="00AF2C77">
      <w:pPr>
        <w:pStyle w:val="ConsPlusNormal"/>
        <w:jc w:val="both"/>
      </w:pPr>
      <w:r>
        <w:t xml:space="preserve">(в ред. Федерального </w:t>
      </w:r>
      <w:hyperlink r:id="rId27">
        <w:r>
          <w:rPr>
            <w:color w:val="0000FF"/>
          </w:rPr>
          <w:t>закона</w:t>
        </w:r>
      </w:hyperlink>
      <w:r>
        <w:t xml:space="preserve"> от 22.08.2004 N 122-ФЗ)</w:t>
      </w:r>
    </w:p>
    <w:p w14:paraId="0CD34DFE" w14:textId="77777777" w:rsidR="00AF2C77" w:rsidRDefault="00AF2C77">
      <w:pPr>
        <w:pStyle w:val="ConsPlusNormal"/>
      </w:pPr>
    </w:p>
    <w:p w14:paraId="2163C96A" w14:textId="77777777" w:rsidR="00AF2C77" w:rsidRDefault="00AF2C77">
      <w:pPr>
        <w:pStyle w:val="ConsPlusTitle"/>
        <w:ind w:firstLine="540"/>
        <w:jc w:val="both"/>
        <w:outlineLvl w:val="1"/>
      </w:pPr>
      <w:r>
        <w:t>Статья 3.1. Осуществление мероприятий в области обеспечения плодородия земель сельскохозяйственного назначения</w:t>
      </w:r>
    </w:p>
    <w:p w14:paraId="0C32AD92" w14:textId="77777777" w:rsidR="00AF2C77" w:rsidRDefault="00AF2C77">
      <w:pPr>
        <w:pStyle w:val="ConsPlusNormal"/>
        <w:ind w:firstLine="540"/>
        <w:jc w:val="both"/>
      </w:pPr>
    </w:p>
    <w:p w14:paraId="0F396726" w14:textId="77777777" w:rsidR="00AF2C77" w:rsidRDefault="00AF2C77">
      <w:pPr>
        <w:pStyle w:val="ConsPlusNormal"/>
        <w:ind w:firstLine="540"/>
        <w:jc w:val="both"/>
      </w:pPr>
      <w:r>
        <w:t xml:space="preserve">(введена Федеральным </w:t>
      </w:r>
      <w:hyperlink r:id="rId28">
        <w:r>
          <w:rPr>
            <w:color w:val="0000FF"/>
          </w:rPr>
          <w:t>законом</w:t>
        </w:r>
      </w:hyperlink>
      <w:r>
        <w:t xml:space="preserve"> от 22.08.2004 N 122-ФЗ)</w:t>
      </w:r>
    </w:p>
    <w:p w14:paraId="2836DD9F" w14:textId="77777777" w:rsidR="00AF2C77" w:rsidRDefault="00AF2C77">
      <w:pPr>
        <w:pStyle w:val="ConsPlusNormal"/>
        <w:ind w:firstLine="540"/>
        <w:jc w:val="both"/>
      </w:pPr>
    </w:p>
    <w:p w14:paraId="5BE0D4CF" w14:textId="77777777" w:rsidR="00AF2C77" w:rsidRDefault="00AF2C77">
      <w:pPr>
        <w:pStyle w:val="ConsPlusNormal"/>
        <w:ind w:firstLine="540"/>
        <w:jc w:val="both"/>
      </w:pPr>
      <w:r>
        <w:t>Осуществление мероприятий в области обеспечения плодородия земель сельскохозяйственного назначения является расходным полномочием субъектов Российской Федерации.</w:t>
      </w:r>
    </w:p>
    <w:p w14:paraId="5B50DDF1" w14:textId="77777777" w:rsidR="00AF2C77" w:rsidRDefault="00AF2C77">
      <w:pPr>
        <w:pStyle w:val="ConsPlusNormal"/>
        <w:spacing w:before="240"/>
        <w:ind w:firstLine="540"/>
        <w:jc w:val="both"/>
      </w:pPr>
      <w:r>
        <w:lastRenderedPageBreak/>
        <w:t>Отдельные мероприятия в области обеспечения плодородия земель сельскохозяйственного назначения могут финансироваться из федерального бюджета.</w:t>
      </w:r>
    </w:p>
    <w:p w14:paraId="485F5119" w14:textId="77777777" w:rsidR="00AF2C77" w:rsidRDefault="00AF2C77">
      <w:pPr>
        <w:pStyle w:val="ConsPlusNormal"/>
        <w:jc w:val="both"/>
      </w:pPr>
      <w:r>
        <w:t xml:space="preserve">(в ред. Федерального </w:t>
      </w:r>
      <w:hyperlink r:id="rId29">
        <w:r>
          <w:rPr>
            <w:color w:val="0000FF"/>
          </w:rPr>
          <w:t>закона</w:t>
        </w:r>
      </w:hyperlink>
      <w:r>
        <w:t xml:space="preserve"> от 31.07.2020 N 308-ФЗ)</w:t>
      </w:r>
    </w:p>
    <w:p w14:paraId="0BB7112A" w14:textId="77777777" w:rsidR="00AF2C77" w:rsidRDefault="00AF2C77">
      <w:pPr>
        <w:pStyle w:val="ConsPlusNormal"/>
      </w:pPr>
    </w:p>
    <w:p w14:paraId="091A2D03" w14:textId="77777777" w:rsidR="00AF2C77" w:rsidRDefault="00AF2C77">
      <w:pPr>
        <w:pStyle w:val="ConsPlusTitle"/>
        <w:jc w:val="center"/>
        <w:outlineLvl w:val="0"/>
      </w:pPr>
      <w:r>
        <w:t>Глава II. ПОЛНОМОЧИЯ ОРГАНОВ ГОСУДАРСТВЕННОЙ</w:t>
      </w:r>
    </w:p>
    <w:p w14:paraId="4C3D7AC5" w14:textId="77777777" w:rsidR="00AF2C77" w:rsidRDefault="00AF2C77">
      <w:pPr>
        <w:pStyle w:val="ConsPlusTitle"/>
        <w:jc w:val="center"/>
      </w:pPr>
      <w:r>
        <w:t>ВЛАСТИ РОССИЙСКОЙ ФЕДЕРАЦИИ, ОРГАНОВ ГОСУДАРСТВЕННОЙ</w:t>
      </w:r>
    </w:p>
    <w:p w14:paraId="6D9BB79F" w14:textId="77777777" w:rsidR="00AF2C77" w:rsidRDefault="00AF2C77">
      <w:pPr>
        <w:pStyle w:val="ConsPlusTitle"/>
        <w:jc w:val="center"/>
      </w:pPr>
      <w:r>
        <w:t>ВЛАСТИ СУБЪЕКТОВ РОССИЙСКОЙ ФЕДЕРАЦИИ И ОРГАНОВ МЕСТНОГО</w:t>
      </w:r>
    </w:p>
    <w:p w14:paraId="09E049B9" w14:textId="77777777" w:rsidR="00AF2C77" w:rsidRDefault="00AF2C77">
      <w:pPr>
        <w:pStyle w:val="ConsPlusTitle"/>
        <w:jc w:val="center"/>
      </w:pPr>
      <w:r>
        <w:t>САМОУПРАВЛЕНИЯ В ОБЛАСТИ ОБЕСПЕЧЕНИЯ ПЛОДОРОДИЯ</w:t>
      </w:r>
    </w:p>
    <w:p w14:paraId="7C78F487" w14:textId="77777777" w:rsidR="00AF2C77" w:rsidRDefault="00AF2C77">
      <w:pPr>
        <w:pStyle w:val="ConsPlusTitle"/>
        <w:jc w:val="center"/>
      </w:pPr>
      <w:r>
        <w:t>ЗЕМЕЛЬ СЕЛЬСКОХОЗЯЙСТВЕННОГО НАЗНАЧЕНИЯ</w:t>
      </w:r>
    </w:p>
    <w:p w14:paraId="4749D355" w14:textId="77777777" w:rsidR="00AF2C77" w:rsidRDefault="00AF2C77">
      <w:pPr>
        <w:pStyle w:val="ConsPlusNormal"/>
      </w:pPr>
    </w:p>
    <w:p w14:paraId="763D3A1E" w14:textId="77777777" w:rsidR="00AF2C77" w:rsidRDefault="00AF2C77">
      <w:pPr>
        <w:pStyle w:val="ConsPlusTitle"/>
        <w:ind w:firstLine="540"/>
        <w:jc w:val="both"/>
        <w:outlineLvl w:val="1"/>
      </w:pPr>
      <w:r>
        <w:t>Статья 4. Полномочия органов государственной власти Российской Федерации в области обеспечения плодородия земель сельскохозяйственного назначения</w:t>
      </w:r>
    </w:p>
    <w:p w14:paraId="25EB93BA" w14:textId="77777777" w:rsidR="00AF2C77" w:rsidRDefault="00AF2C77">
      <w:pPr>
        <w:pStyle w:val="ConsPlusNormal"/>
        <w:ind w:firstLine="540"/>
        <w:jc w:val="both"/>
      </w:pPr>
    </w:p>
    <w:p w14:paraId="598EFFBD" w14:textId="77777777" w:rsidR="00AF2C77" w:rsidRDefault="00AF2C77">
      <w:pPr>
        <w:pStyle w:val="ConsPlusNormal"/>
        <w:ind w:firstLine="540"/>
        <w:jc w:val="both"/>
      </w:pPr>
      <w:r>
        <w:t xml:space="preserve">(в ред. Федерального </w:t>
      </w:r>
      <w:hyperlink r:id="rId30">
        <w:r>
          <w:rPr>
            <w:color w:val="0000FF"/>
          </w:rPr>
          <w:t>закона</w:t>
        </w:r>
      </w:hyperlink>
      <w:r>
        <w:t xml:space="preserve"> от 22.08.2004 N 122-ФЗ)</w:t>
      </w:r>
    </w:p>
    <w:p w14:paraId="5DF5E633" w14:textId="77777777" w:rsidR="00AF2C77" w:rsidRDefault="00AF2C77">
      <w:pPr>
        <w:pStyle w:val="ConsPlusNormal"/>
        <w:ind w:firstLine="540"/>
        <w:jc w:val="both"/>
      </w:pPr>
    </w:p>
    <w:p w14:paraId="3D8D2BFD" w14:textId="77777777" w:rsidR="00AF2C77" w:rsidRDefault="00AF2C77">
      <w:pPr>
        <w:pStyle w:val="ConsPlusNormal"/>
        <w:ind w:firstLine="540"/>
        <w:jc w:val="both"/>
      </w:pPr>
      <w:r>
        <w:t>К полномочиям органов государственной власти Российской Федерации в области обеспечения плодородия земель сельскохозяйственного назначения относятся разработка, утверждение и реализация государственных программ Российской Федерации, содержащих мероприятия в области обеспечения плодородия земель сельскохозяйственного назначения, контроль за выполнением таких программ, а также осуществление государственного мониторинга земель сельскохозяйственного назначения и ведение государственного реестра земель сельскохозяйственного назначения.</w:t>
      </w:r>
    </w:p>
    <w:p w14:paraId="6BDD4D3E" w14:textId="77777777" w:rsidR="00AF2C77" w:rsidRDefault="00AF2C77">
      <w:pPr>
        <w:pStyle w:val="ConsPlusNormal"/>
        <w:jc w:val="both"/>
      </w:pPr>
      <w:r>
        <w:t xml:space="preserve">(в ред. Федеральных законов от 31.07.2020 </w:t>
      </w:r>
      <w:hyperlink r:id="rId31">
        <w:r>
          <w:rPr>
            <w:color w:val="0000FF"/>
          </w:rPr>
          <w:t>N 308-ФЗ</w:t>
        </w:r>
      </w:hyperlink>
      <w:r>
        <w:t xml:space="preserve">, от 30.12.2021 </w:t>
      </w:r>
      <w:hyperlink r:id="rId32">
        <w:r>
          <w:rPr>
            <w:color w:val="0000FF"/>
          </w:rPr>
          <w:t>N 475-ФЗ</w:t>
        </w:r>
      </w:hyperlink>
      <w:r>
        <w:t>)</w:t>
      </w:r>
    </w:p>
    <w:p w14:paraId="23E9368A" w14:textId="77777777" w:rsidR="00AF2C77" w:rsidRDefault="00AF2C77">
      <w:pPr>
        <w:pStyle w:val="ConsPlusNormal"/>
      </w:pPr>
    </w:p>
    <w:p w14:paraId="44DE1F14" w14:textId="77777777" w:rsidR="00AF2C77" w:rsidRDefault="00AF2C77">
      <w:pPr>
        <w:pStyle w:val="ConsPlusTitle"/>
        <w:ind w:firstLine="540"/>
        <w:jc w:val="both"/>
        <w:outlineLvl w:val="1"/>
      </w:pPr>
      <w:r>
        <w:t>Статья 5. Полномочия органов государственной власти субъектов Российской Федерации в области обеспечения плодородия земель сельскохозяйственного назначения</w:t>
      </w:r>
    </w:p>
    <w:p w14:paraId="185B1F08" w14:textId="77777777" w:rsidR="00AF2C77" w:rsidRDefault="00AF2C77">
      <w:pPr>
        <w:pStyle w:val="ConsPlusNormal"/>
      </w:pPr>
    </w:p>
    <w:p w14:paraId="7AC2246F" w14:textId="77777777" w:rsidR="00AF2C77" w:rsidRDefault="00AF2C77">
      <w:pPr>
        <w:pStyle w:val="ConsPlusNormal"/>
        <w:ind w:firstLine="540"/>
        <w:jc w:val="both"/>
      </w:pPr>
      <w:r>
        <w:t>К полномочиям органов государственной власти субъектов Российской Федерации в области обеспечения плодородия земель сельскохозяйственного назначения относятся разработка и принятие законов и иных нормативных правовых актов субъектов Российской Федерации в области обеспечения плодородия земель сельскохозяйственного назначения, контроль за их соблюдением, а также сбор, обобщение и предоставление сведений в государственный реестр земель сельскохозяйственного назначения.</w:t>
      </w:r>
    </w:p>
    <w:p w14:paraId="04FCAED0" w14:textId="77777777" w:rsidR="00AF2C77" w:rsidRDefault="00AF2C77">
      <w:pPr>
        <w:pStyle w:val="ConsPlusNormal"/>
        <w:jc w:val="both"/>
      </w:pPr>
      <w:r>
        <w:t xml:space="preserve">(в ред. Федеральных законов от 22.08.2004 </w:t>
      </w:r>
      <w:hyperlink r:id="rId33">
        <w:r>
          <w:rPr>
            <w:color w:val="0000FF"/>
          </w:rPr>
          <w:t>N 122-ФЗ</w:t>
        </w:r>
      </w:hyperlink>
      <w:r>
        <w:t xml:space="preserve">, от 30.12.2021 </w:t>
      </w:r>
      <w:hyperlink r:id="rId34">
        <w:r>
          <w:rPr>
            <w:color w:val="0000FF"/>
          </w:rPr>
          <w:t>N 475-ФЗ</w:t>
        </w:r>
      </w:hyperlink>
      <w:r>
        <w:t>)</w:t>
      </w:r>
    </w:p>
    <w:p w14:paraId="6CCB1808" w14:textId="77777777" w:rsidR="00AF2C77" w:rsidRDefault="00AF2C77">
      <w:pPr>
        <w:pStyle w:val="ConsPlusNormal"/>
      </w:pPr>
    </w:p>
    <w:p w14:paraId="4665ED22" w14:textId="77777777" w:rsidR="00AF2C77" w:rsidRDefault="00AF2C77">
      <w:pPr>
        <w:pStyle w:val="ConsPlusTitle"/>
        <w:ind w:firstLine="540"/>
        <w:jc w:val="both"/>
        <w:outlineLvl w:val="1"/>
      </w:pPr>
      <w:r>
        <w:t>Статья 6. Полномочия органов местного самоуправления в области обеспечения плодородия земель сельскохозяйственного назначения</w:t>
      </w:r>
    </w:p>
    <w:p w14:paraId="4F46FF80" w14:textId="77777777" w:rsidR="00AF2C77" w:rsidRDefault="00AF2C77">
      <w:pPr>
        <w:pStyle w:val="ConsPlusNormal"/>
      </w:pPr>
    </w:p>
    <w:p w14:paraId="71C4BCA5" w14:textId="77777777" w:rsidR="00AF2C77" w:rsidRDefault="00AF2C77">
      <w:pPr>
        <w:pStyle w:val="ConsPlusNormal"/>
        <w:ind w:firstLine="540"/>
        <w:jc w:val="both"/>
      </w:pPr>
      <w:r>
        <w:t>Органы местного самоуправления могут наделяться отдельными государственными полномочиями в области обеспечения плодородия земель сельскохозяйственного назначения с передачей необходимых для их осуществления материальных и финансовых средств.</w:t>
      </w:r>
    </w:p>
    <w:p w14:paraId="2385FC68" w14:textId="77777777" w:rsidR="00AF2C77" w:rsidRDefault="00AF2C77">
      <w:pPr>
        <w:pStyle w:val="ConsPlusNormal"/>
        <w:jc w:val="both"/>
      </w:pPr>
      <w:r>
        <w:t xml:space="preserve">(в ред. Федерального </w:t>
      </w:r>
      <w:hyperlink r:id="rId35">
        <w:r>
          <w:rPr>
            <w:color w:val="0000FF"/>
          </w:rPr>
          <w:t>закона</w:t>
        </w:r>
      </w:hyperlink>
      <w:r>
        <w:t xml:space="preserve"> от 22.08.2004 N 122-ФЗ)</w:t>
      </w:r>
    </w:p>
    <w:p w14:paraId="6630DC00" w14:textId="77777777" w:rsidR="00AF2C77" w:rsidRDefault="00AF2C77">
      <w:pPr>
        <w:pStyle w:val="ConsPlusNormal"/>
      </w:pPr>
    </w:p>
    <w:p w14:paraId="7B74CB01" w14:textId="77777777" w:rsidR="00AF2C77" w:rsidRDefault="00AF2C77">
      <w:pPr>
        <w:pStyle w:val="ConsPlusTitle"/>
        <w:jc w:val="center"/>
        <w:outlineLvl w:val="0"/>
      </w:pPr>
      <w:r>
        <w:lastRenderedPageBreak/>
        <w:t>Глава III. ПРАВА И ОБЯЗАННОСТИ ПРАВООБЛАДАТЕЛЕЙ</w:t>
      </w:r>
    </w:p>
    <w:p w14:paraId="4A9CF1DA" w14:textId="77777777" w:rsidR="00AF2C77" w:rsidRDefault="00AF2C77">
      <w:pPr>
        <w:pStyle w:val="ConsPlusTitle"/>
        <w:jc w:val="center"/>
      </w:pPr>
      <w:r>
        <w:t>ЗЕМЕЛЬНЫХ УЧАСТКОВ В ОБЛАСТИ ОБЕСПЕЧЕНИЯ ПЛОДОРОДИЯ ЗЕМЕЛЬ</w:t>
      </w:r>
    </w:p>
    <w:p w14:paraId="01F72838" w14:textId="77777777" w:rsidR="00AF2C77" w:rsidRDefault="00AF2C77">
      <w:pPr>
        <w:pStyle w:val="ConsPlusTitle"/>
        <w:jc w:val="center"/>
      </w:pPr>
      <w:r>
        <w:t>СЕЛЬСКОХОЗЯЙСТВЕННОГО НАЗНАЧЕНИЯ</w:t>
      </w:r>
    </w:p>
    <w:p w14:paraId="01CE8EAA" w14:textId="77777777" w:rsidR="00AF2C77" w:rsidRDefault="00AF2C77">
      <w:pPr>
        <w:pStyle w:val="ConsPlusNormal"/>
        <w:jc w:val="center"/>
      </w:pPr>
      <w:r>
        <w:t xml:space="preserve">(в ред. Федеральных законов от 31.07.2020 </w:t>
      </w:r>
      <w:hyperlink r:id="rId36">
        <w:r>
          <w:rPr>
            <w:color w:val="0000FF"/>
          </w:rPr>
          <w:t>N 308-ФЗ</w:t>
        </w:r>
      </w:hyperlink>
      <w:r>
        <w:t>,</w:t>
      </w:r>
    </w:p>
    <w:p w14:paraId="6C43CA94" w14:textId="77777777" w:rsidR="00AF2C77" w:rsidRDefault="00AF2C77">
      <w:pPr>
        <w:pStyle w:val="ConsPlusNormal"/>
        <w:jc w:val="center"/>
      </w:pPr>
      <w:r>
        <w:t xml:space="preserve">от 26.12.2024 </w:t>
      </w:r>
      <w:hyperlink r:id="rId37">
        <w:r>
          <w:rPr>
            <w:color w:val="0000FF"/>
          </w:rPr>
          <w:t>N 499-ФЗ</w:t>
        </w:r>
      </w:hyperlink>
      <w:r>
        <w:t>)</w:t>
      </w:r>
    </w:p>
    <w:p w14:paraId="7FBF70CA" w14:textId="77777777" w:rsidR="00AF2C77" w:rsidRDefault="00AF2C77">
      <w:pPr>
        <w:pStyle w:val="ConsPlusNormal"/>
      </w:pPr>
    </w:p>
    <w:p w14:paraId="6E56F6A2" w14:textId="77777777" w:rsidR="00AF2C77" w:rsidRDefault="00AF2C77">
      <w:pPr>
        <w:pStyle w:val="ConsPlusTitle"/>
        <w:ind w:firstLine="540"/>
        <w:jc w:val="both"/>
        <w:outlineLvl w:val="1"/>
      </w:pPr>
      <w:r>
        <w:t>Статья 7. Права правообладателей земельных участков в области обеспечения плодородия земель сельскохозяйственного назначения</w:t>
      </w:r>
    </w:p>
    <w:p w14:paraId="19408B6E" w14:textId="77777777" w:rsidR="00AF2C77" w:rsidRDefault="00AF2C77">
      <w:pPr>
        <w:pStyle w:val="ConsPlusNormal"/>
        <w:jc w:val="both"/>
      </w:pPr>
      <w:r>
        <w:t xml:space="preserve">(в ред. Федеральных законов от 31.07.2020 </w:t>
      </w:r>
      <w:hyperlink r:id="rId38">
        <w:r>
          <w:rPr>
            <w:color w:val="0000FF"/>
          </w:rPr>
          <w:t>N 308-ФЗ</w:t>
        </w:r>
      </w:hyperlink>
      <w:r>
        <w:t xml:space="preserve">, от 26.12.2024 </w:t>
      </w:r>
      <w:hyperlink r:id="rId39">
        <w:r>
          <w:rPr>
            <w:color w:val="0000FF"/>
          </w:rPr>
          <w:t>N 499-ФЗ</w:t>
        </w:r>
      </w:hyperlink>
      <w:r>
        <w:t>)</w:t>
      </w:r>
    </w:p>
    <w:p w14:paraId="5C31C810" w14:textId="77777777" w:rsidR="00AF2C77" w:rsidRDefault="00AF2C77">
      <w:pPr>
        <w:pStyle w:val="ConsPlusNormal"/>
      </w:pPr>
    </w:p>
    <w:p w14:paraId="7CD4E420" w14:textId="77777777" w:rsidR="00AF2C77" w:rsidRDefault="00AF2C77">
      <w:pPr>
        <w:pStyle w:val="ConsPlusNormal"/>
        <w:ind w:firstLine="540"/>
        <w:jc w:val="both"/>
      </w:pPr>
      <w:r>
        <w:t>Правообладатели земельных участков имеют право:</w:t>
      </w:r>
    </w:p>
    <w:p w14:paraId="0E40A96C" w14:textId="77777777" w:rsidR="00AF2C77" w:rsidRDefault="00AF2C77">
      <w:pPr>
        <w:pStyle w:val="ConsPlusNormal"/>
        <w:jc w:val="both"/>
      </w:pPr>
      <w:r>
        <w:t xml:space="preserve">(в ред. Федеральных законов от 31.07.2020 </w:t>
      </w:r>
      <w:hyperlink r:id="rId40">
        <w:r>
          <w:rPr>
            <w:color w:val="0000FF"/>
          </w:rPr>
          <w:t>N 308-ФЗ</w:t>
        </w:r>
      </w:hyperlink>
      <w:r>
        <w:t xml:space="preserve">, от 26.12.2024 </w:t>
      </w:r>
      <w:hyperlink r:id="rId41">
        <w:r>
          <w:rPr>
            <w:color w:val="0000FF"/>
          </w:rPr>
          <w:t>N 499-ФЗ</w:t>
        </w:r>
      </w:hyperlink>
      <w:r>
        <w:t>)</w:t>
      </w:r>
    </w:p>
    <w:p w14:paraId="61B04935" w14:textId="77777777" w:rsidR="00AF2C77" w:rsidRDefault="00AF2C77">
      <w:pPr>
        <w:pStyle w:val="ConsPlusNormal"/>
        <w:spacing w:before="240"/>
        <w:ind w:firstLine="540"/>
        <w:jc w:val="both"/>
      </w:pPr>
      <w:r>
        <w:t xml:space="preserve">проводить мероприятия по воспроизводству плодородия земель сельскохозяйственного назначения наряду с проведением обязательных мероприятий, предусмотренных </w:t>
      </w:r>
      <w:hyperlink w:anchor="P106">
        <w:r>
          <w:rPr>
            <w:color w:val="0000FF"/>
          </w:rPr>
          <w:t>статьей 8</w:t>
        </w:r>
      </w:hyperlink>
      <w:r>
        <w:t xml:space="preserve"> настоящего Федерального закона;</w:t>
      </w:r>
    </w:p>
    <w:p w14:paraId="42F56034" w14:textId="77777777" w:rsidR="00AF2C77" w:rsidRDefault="00AF2C77">
      <w:pPr>
        <w:pStyle w:val="ConsPlusNormal"/>
        <w:jc w:val="both"/>
      </w:pPr>
      <w:r>
        <w:t xml:space="preserve">(в ред. Федерального </w:t>
      </w:r>
      <w:hyperlink r:id="rId42">
        <w:r>
          <w:rPr>
            <w:color w:val="0000FF"/>
          </w:rPr>
          <w:t>закона</w:t>
        </w:r>
      </w:hyperlink>
      <w:r>
        <w:t xml:space="preserve"> от 31.07.2020 N 308-ФЗ)</w:t>
      </w:r>
    </w:p>
    <w:p w14:paraId="5A787E96" w14:textId="77777777" w:rsidR="00AF2C77" w:rsidRDefault="00AF2C77">
      <w:pPr>
        <w:pStyle w:val="ConsPlusNormal"/>
        <w:spacing w:before="240"/>
        <w:ind w:firstLine="540"/>
        <w:jc w:val="both"/>
      </w:pPr>
      <w:r>
        <w:t xml:space="preserve">проводить почвенные, геоботанические и другие обследования земель сельскохозяйственного назначения наряду с проведением обязательных обследований, предусмотренных </w:t>
      </w:r>
      <w:hyperlink w:anchor="P169">
        <w:r>
          <w:rPr>
            <w:color w:val="0000FF"/>
          </w:rPr>
          <w:t>статьей 15</w:t>
        </w:r>
      </w:hyperlink>
      <w:r>
        <w:t xml:space="preserve"> настоящего Федерального закона;</w:t>
      </w:r>
    </w:p>
    <w:p w14:paraId="5B9D1635" w14:textId="77777777" w:rsidR="00AF2C77" w:rsidRDefault="00AF2C77">
      <w:pPr>
        <w:pStyle w:val="ConsPlusNormal"/>
        <w:jc w:val="both"/>
      </w:pPr>
      <w:r>
        <w:t xml:space="preserve">(абзац введен Федеральным </w:t>
      </w:r>
      <w:hyperlink r:id="rId43">
        <w:r>
          <w:rPr>
            <w:color w:val="0000FF"/>
          </w:rPr>
          <w:t>законом</w:t>
        </w:r>
      </w:hyperlink>
      <w:r>
        <w:t xml:space="preserve"> от 31.07.2020 N 308-ФЗ)</w:t>
      </w:r>
    </w:p>
    <w:p w14:paraId="3469E7AA" w14:textId="77777777" w:rsidR="00AF2C77" w:rsidRDefault="00AF2C77">
      <w:pPr>
        <w:pStyle w:val="ConsPlusNormal"/>
        <w:spacing w:before="240"/>
        <w:ind w:firstLine="540"/>
        <w:jc w:val="both"/>
      </w:pPr>
      <w:r>
        <w:t xml:space="preserve">абзац утратил силу. - Федеральный </w:t>
      </w:r>
      <w:hyperlink r:id="rId44">
        <w:r>
          <w:rPr>
            <w:color w:val="0000FF"/>
          </w:rPr>
          <w:t>закон</w:t>
        </w:r>
      </w:hyperlink>
      <w:r>
        <w:t xml:space="preserve"> от 26.12.2024 N 499-ФЗ;</w:t>
      </w:r>
    </w:p>
    <w:p w14:paraId="5DE93AA0" w14:textId="77777777" w:rsidR="00AF2C77" w:rsidRDefault="00AF2C77">
      <w:pPr>
        <w:pStyle w:val="ConsPlusNormal"/>
        <w:spacing w:before="240"/>
        <w:ind w:firstLine="540"/>
        <w:jc w:val="both"/>
      </w:pPr>
      <w:r>
        <w:t>получать в установленном порядке из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(далее - Единая федеральная государственная информационная система), информацию о земельных участках из состава земель сельскохозяйственного назначения и из состава земель иных категорий, используемых или предоставленных для ведения сельского хозяйства, правообладателями которых они являются;</w:t>
      </w:r>
    </w:p>
    <w:p w14:paraId="577AEC1B" w14:textId="77777777" w:rsidR="00AF2C77" w:rsidRDefault="00AF2C77">
      <w:pPr>
        <w:pStyle w:val="ConsPlusNormal"/>
        <w:jc w:val="both"/>
      </w:pPr>
      <w:r>
        <w:t xml:space="preserve">(в ред. Федерального </w:t>
      </w:r>
      <w:hyperlink r:id="rId45">
        <w:r>
          <w:rPr>
            <w:color w:val="0000FF"/>
          </w:rPr>
          <w:t>закона</w:t>
        </w:r>
      </w:hyperlink>
      <w:r>
        <w:t xml:space="preserve"> от 26.12.2024 N 499-ФЗ)</w:t>
      </w:r>
    </w:p>
    <w:p w14:paraId="21C0BBCD" w14:textId="77777777" w:rsidR="00AF2C77" w:rsidRDefault="00AF2C77">
      <w:pPr>
        <w:pStyle w:val="ConsPlusNormal"/>
        <w:spacing w:before="240"/>
        <w:ind w:firstLine="540"/>
        <w:jc w:val="both"/>
      </w:pPr>
      <w:r>
        <w:t>осуществлять другие права, если их реализация не противоречит законам и иным нормативным правовым актам Российской Федерации.</w:t>
      </w:r>
    </w:p>
    <w:p w14:paraId="79F161D7" w14:textId="77777777" w:rsidR="00AF2C77" w:rsidRDefault="00AF2C77">
      <w:pPr>
        <w:pStyle w:val="ConsPlusNormal"/>
        <w:jc w:val="both"/>
      </w:pPr>
      <w:r>
        <w:t xml:space="preserve">(в ред. Федерального </w:t>
      </w:r>
      <w:hyperlink r:id="rId46">
        <w:r>
          <w:rPr>
            <w:color w:val="0000FF"/>
          </w:rPr>
          <w:t>закона</w:t>
        </w:r>
      </w:hyperlink>
      <w:r>
        <w:t xml:space="preserve"> от 31.07.2020 N 308-ФЗ)</w:t>
      </w:r>
    </w:p>
    <w:p w14:paraId="3C43620D" w14:textId="77777777" w:rsidR="00AF2C77" w:rsidRDefault="00AF2C77">
      <w:pPr>
        <w:pStyle w:val="ConsPlusNormal"/>
      </w:pPr>
    </w:p>
    <w:p w14:paraId="00156AC3" w14:textId="77777777" w:rsidR="00AF2C77" w:rsidRDefault="00AF2C77">
      <w:pPr>
        <w:pStyle w:val="ConsPlusTitle"/>
        <w:ind w:firstLine="540"/>
        <w:jc w:val="both"/>
        <w:outlineLvl w:val="1"/>
      </w:pPr>
      <w:bookmarkStart w:id="0" w:name="P106"/>
      <w:bookmarkEnd w:id="0"/>
      <w:r>
        <w:t>Статья 8. Обязанности правообладателей земельных участков по обеспечению плодородия земель сельскохозяйственного назначения</w:t>
      </w:r>
    </w:p>
    <w:p w14:paraId="50AD6CBE" w14:textId="77777777" w:rsidR="00AF2C77" w:rsidRDefault="00AF2C77">
      <w:pPr>
        <w:pStyle w:val="ConsPlusNormal"/>
        <w:jc w:val="both"/>
      </w:pPr>
      <w:r>
        <w:t xml:space="preserve">(в ред. Федеральных законов от 31.07.2020 </w:t>
      </w:r>
      <w:hyperlink r:id="rId47">
        <w:r>
          <w:rPr>
            <w:color w:val="0000FF"/>
          </w:rPr>
          <w:t>N 308-ФЗ</w:t>
        </w:r>
      </w:hyperlink>
      <w:r>
        <w:t xml:space="preserve">, от 26.12.2024 </w:t>
      </w:r>
      <w:hyperlink r:id="rId48">
        <w:r>
          <w:rPr>
            <w:color w:val="0000FF"/>
          </w:rPr>
          <w:t>N 499-ФЗ</w:t>
        </w:r>
      </w:hyperlink>
      <w:r>
        <w:t>)</w:t>
      </w:r>
    </w:p>
    <w:p w14:paraId="28318DD1" w14:textId="77777777" w:rsidR="00AF2C77" w:rsidRDefault="00AF2C77">
      <w:pPr>
        <w:pStyle w:val="ConsPlusNormal"/>
      </w:pPr>
    </w:p>
    <w:p w14:paraId="101A5568" w14:textId="77777777" w:rsidR="00AF2C77" w:rsidRDefault="00AF2C77">
      <w:pPr>
        <w:pStyle w:val="ConsPlusNormal"/>
        <w:ind w:firstLine="540"/>
        <w:jc w:val="both"/>
      </w:pPr>
      <w:r>
        <w:t>Правообладатели земельных участков обязаны:</w:t>
      </w:r>
    </w:p>
    <w:p w14:paraId="5D4B3F63" w14:textId="77777777" w:rsidR="00AF2C77" w:rsidRDefault="00AF2C77">
      <w:pPr>
        <w:pStyle w:val="ConsPlusNormal"/>
        <w:jc w:val="both"/>
      </w:pPr>
      <w:r>
        <w:t xml:space="preserve">(в ред. Федеральных законов от 31.07.2020 </w:t>
      </w:r>
      <w:hyperlink r:id="rId49">
        <w:r>
          <w:rPr>
            <w:color w:val="0000FF"/>
          </w:rPr>
          <w:t>N 308-ФЗ</w:t>
        </w:r>
      </w:hyperlink>
      <w:r>
        <w:t xml:space="preserve">, от 26.12.2024 </w:t>
      </w:r>
      <w:hyperlink r:id="rId50">
        <w:r>
          <w:rPr>
            <w:color w:val="0000FF"/>
          </w:rPr>
          <w:t>N 499-ФЗ</w:t>
        </w:r>
      </w:hyperlink>
      <w:r>
        <w:t>)</w:t>
      </w:r>
    </w:p>
    <w:p w14:paraId="2ACB932E" w14:textId="77777777" w:rsidR="00AF2C77" w:rsidRDefault="00AF2C77">
      <w:pPr>
        <w:pStyle w:val="ConsPlusNormal"/>
        <w:spacing w:before="240"/>
        <w:ind w:firstLine="540"/>
        <w:jc w:val="both"/>
      </w:pPr>
      <w:r>
        <w:t>осуществлять производство сельскохозяйственной продукции способами, обеспечивающими воспроизводство плодородия земель сельскохозяйственного назначения, а также исключающими или ограничивающими неблагоприятное воздействие такой деятельности на окружающую среду;</w:t>
      </w:r>
    </w:p>
    <w:p w14:paraId="5EDA19DC" w14:textId="77777777" w:rsidR="00AF2C77" w:rsidRDefault="00AF2C77">
      <w:pPr>
        <w:pStyle w:val="ConsPlusNormal"/>
        <w:jc w:val="both"/>
      </w:pPr>
      <w:r>
        <w:lastRenderedPageBreak/>
        <w:t xml:space="preserve">(в ред. Федерального </w:t>
      </w:r>
      <w:hyperlink r:id="rId51">
        <w:r>
          <w:rPr>
            <w:color w:val="0000FF"/>
          </w:rPr>
          <w:t>закона</w:t>
        </w:r>
      </w:hyperlink>
      <w:r>
        <w:t xml:space="preserve"> от 30.12.2008 N 309-ФЗ)</w:t>
      </w:r>
    </w:p>
    <w:p w14:paraId="701EF811" w14:textId="77777777" w:rsidR="00AF2C77" w:rsidRDefault="00AF2C77">
      <w:pPr>
        <w:pStyle w:val="ConsPlusNormal"/>
        <w:spacing w:before="240"/>
        <w:ind w:firstLine="540"/>
        <w:jc w:val="both"/>
      </w:pPr>
      <w:r>
        <w:t xml:space="preserve">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 составленным в соответствии с </w:t>
      </w:r>
      <w:hyperlink w:anchor="P177">
        <w:r>
          <w:rPr>
            <w:color w:val="0000FF"/>
          </w:rPr>
          <w:t>частью четвертой статьи 15</w:t>
        </w:r>
      </w:hyperlink>
      <w:r>
        <w:t xml:space="preserve"> настоящего Федерального закона;</w:t>
      </w:r>
    </w:p>
    <w:p w14:paraId="6F1F9AA3" w14:textId="77777777" w:rsidR="00AF2C77" w:rsidRDefault="00AF2C77">
      <w:pPr>
        <w:pStyle w:val="ConsPlusNormal"/>
        <w:jc w:val="both"/>
      </w:pPr>
      <w:r>
        <w:t xml:space="preserve">(абзац введен Федеральным </w:t>
      </w:r>
      <w:hyperlink r:id="rId52">
        <w:r>
          <w:rPr>
            <w:color w:val="0000FF"/>
          </w:rPr>
          <w:t>законом</w:t>
        </w:r>
      </w:hyperlink>
      <w:r>
        <w:t xml:space="preserve"> от 31.07.2020 N 308-ФЗ)</w:t>
      </w:r>
    </w:p>
    <w:p w14:paraId="2A7C3FCD" w14:textId="77777777" w:rsidR="00AF2C77" w:rsidRDefault="00AF2C77">
      <w:pPr>
        <w:pStyle w:val="ConsPlusNormal"/>
        <w:spacing w:before="240"/>
        <w:ind w:firstLine="540"/>
        <w:jc w:val="both"/>
      </w:pPr>
      <w:r>
        <w:t>соблюдать нормы и правила в области обеспечения плодородия земель сельскохозяйственного назначения;</w:t>
      </w:r>
    </w:p>
    <w:p w14:paraId="7BA85431" w14:textId="77777777" w:rsidR="00AF2C77" w:rsidRDefault="00AF2C77">
      <w:pPr>
        <w:pStyle w:val="ConsPlusNormal"/>
        <w:jc w:val="both"/>
      </w:pPr>
      <w:r>
        <w:t xml:space="preserve">(в ред. Федерального </w:t>
      </w:r>
      <w:hyperlink r:id="rId53">
        <w:r>
          <w:rPr>
            <w:color w:val="0000FF"/>
          </w:rPr>
          <w:t>закона</w:t>
        </w:r>
      </w:hyperlink>
      <w:r>
        <w:t xml:space="preserve"> от 05.04.2016 N 104-ФЗ)</w:t>
      </w:r>
    </w:p>
    <w:p w14:paraId="03B2C8E6" w14:textId="77777777" w:rsidR="00AF2C77" w:rsidRDefault="00AF2C77">
      <w:pPr>
        <w:pStyle w:val="ConsPlusNormal"/>
        <w:spacing w:before="240"/>
        <w:ind w:firstLine="540"/>
        <w:jc w:val="both"/>
      </w:pPr>
      <w:r>
        <w:t>представлять в установленном порядке в соответствующие органы исполнительной власти сведения об использовании агрохимикатов и пестицидов;</w:t>
      </w:r>
    </w:p>
    <w:p w14:paraId="7CD1E503" w14:textId="77777777" w:rsidR="00AF2C77" w:rsidRDefault="00AF2C77">
      <w:pPr>
        <w:pStyle w:val="ConsPlusNormal"/>
        <w:spacing w:before="240"/>
        <w:ind w:firstLine="540"/>
        <w:jc w:val="both"/>
      </w:pPr>
      <w:r>
        <w:t xml:space="preserve">обеспечить доступ к земельным участкам представителям федерального бюджетного государственного учреждения, указанного в </w:t>
      </w:r>
      <w:hyperlink w:anchor="P169">
        <w:r>
          <w:rPr>
            <w:color w:val="0000FF"/>
          </w:rPr>
          <w:t>статье 15</w:t>
        </w:r>
      </w:hyperlink>
      <w:r>
        <w:t xml:space="preserve"> настоящего Федерального закона, при проведении ими почвенных, геоботанических и других обследований земель сельскохозяйственного назначения, предусмотренных </w:t>
      </w:r>
      <w:hyperlink w:anchor="P169">
        <w:r>
          <w:rPr>
            <w:color w:val="0000FF"/>
          </w:rPr>
          <w:t>статьей 15</w:t>
        </w:r>
      </w:hyperlink>
      <w:r>
        <w:t xml:space="preserve"> настоящего Федерального закона;</w:t>
      </w:r>
    </w:p>
    <w:p w14:paraId="1B4B8C8B" w14:textId="77777777" w:rsidR="00AF2C77" w:rsidRDefault="00AF2C77">
      <w:pPr>
        <w:pStyle w:val="ConsPlusNormal"/>
        <w:jc w:val="both"/>
      </w:pPr>
      <w:r>
        <w:t xml:space="preserve">(в ред. Федерального </w:t>
      </w:r>
      <w:hyperlink r:id="rId54">
        <w:r>
          <w:rPr>
            <w:color w:val="0000FF"/>
          </w:rPr>
          <w:t>закона</w:t>
        </w:r>
      </w:hyperlink>
      <w:r>
        <w:t xml:space="preserve"> от 31.07.2020 N 308-ФЗ)</w:t>
      </w:r>
    </w:p>
    <w:p w14:paraId="3C5B6C11" w14:textId="77777777" w:rsidR="00AF2C77" w:rsidRDefault="00AF2C77">
      <w:pPr>
        <w:pStyle w:val="ConsPlusNormal"/>
        <w:spacing w:before="240"/>
        <w:ind w:firstLine="540"/>
        <w:jc w:val="both"/>
      </w:pPr>
      <w:r>
        <w:t>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 находящихся в их владении или пользовании;</w:t>
      </w:r>
    </w:p>
    <w:p w14:paraId="1A4D8B2A" w14:textId="77777777" w:rsidR="00AF2C77" w:rsidRDefault="00AF2C77">
      <w:pPr>
        <w:pStyle w:val="ConsPlusNormal"/>
        <w:spacing w:before="240"/>
        <w:ind w:firstLine="540"/>
        <w:jc w:val="both"/>
      </w:pPr>
      <w:r>
        <w:t xml:space="preserve">представлять в Единую федеральную государственную информационную систему информацию, указанную в </w:t>
      </w:r>
      <w:hyperlink w:anchor="P246">
        <w:r>
          <w:rPr>
            <w:color w:val="0000FF"/>
          </w:rPr>
          <w:t>статье 22.2</w:t>
        </w:r>
      </w:hyperlink>
      <w:r>
        <w:t xml:space="preserve"> настоящего Федерального закона;</w:t>
      </w:r>
    </w:p>
    <w:p w14:paraId="2BE08C92" w14:textId="77777777" w:rsidR="00AF2C77" w:rsidRDefault="00AF2C77">
      <w:pPr>
        <w:pStyle w:val="ConsPlusNormal"/>
        <w:jc w:val="both"/>
      </w:pPr>
      <w:r>
        <w:t xml:space="preserve">(абзац введен Федеральным </w:t>
      </w:r>
      <w:hyperlink r:id="rId55">
        <w:r>
          <w:rPr>
            <w:color w:val="0000FF"/>
          </w:rPr>
          <w:t>законом</w:t>
        </w:r>
      </w:hyperlink>
      <w:r>
        <w:t xml:space="preserve"> от 26.12.2024 N 499-ФЗ)</w:t>
      </w:r>
    </w:p>
    <w:p w14:paraId="607D8D5C" w14:textId="77777777" w:rsidR="00AF2C77" w:rsidRDefault="00AF2C77">
      <w:pPr>
        <w:pStyle w:val="ConsPlusNormal"/>
        <w:spacing w:before="240"/>
        <w:ind w:firstLine="540"/>
        <w:jc w:val="both"/>
      </w:pPr>
      <w:r>
        <w:t>выполнять другие обязанности, предусмотренные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нормативными правовыми актами органов местного самоуправления.</w:t>
      </w:r>
    </w:p>
    <w:p w14:paraId="4BA4F7D6" w14:textId="77777777" w:rsidR="00AF2C77" w:rsidRDefault="00AF2C77">
      <w:pPr>
        <w:pStyle w:val="ConsPlusNormal"/>
      </w:pPr>
    </w:p>
    <w:p w14:paraId="12C4986C" w14:textId="77777777" w:rsidR="00AF2C77" w:rsidRDefault="00AF2C77">
      <w:pPr>
        <w:pStyle w:val="ConsPlusTitle"/>
        <w:jc w:val="center"/>
        <w:outlineLvl w:val="0"/>
      </w:pPr>
      <w:r>
        <w:t>Глава IV. ГОСУДАРСТВЕННОЕ РЕГУЛИРОВАНИЕ</w:t>
      </w:r>
    </w:p>
    <w:p w14:paraId="1B182C3F" w14:textId="77777777" w:rsidR="00AF2C77" w:rsidRDefault="00AF2C77">
      <w:pPr>
        <w:pStyle w:val="ConsPlusTitle"/>
        <w:jc w:val="center"/>
      </w:pPr>
      <w:r>
        <w:t>ДЕЯТЕЛЬНОСТИ В ОБЛАСТИ ОБЕСПЕЧЕНИЯ ПЛОДОРОДИЯ</w:t>
      </w:r>
    </w:p>
    <w:p w14:paraId="09662B88" w14:textId="77777777" w:rsidR="00AF2C77" w:rsidRDefault="00AF2C77">
      <w:pPr>
        <w:pStyle w:val="ConsPlusTitle"/>
        <w:jc w:val="center"/>
      </w:pPr>
      <w:r>
        <w:t>ЗЕМЕЛЬ СЕЛЬСКОХОЗЯЙСТВЕННОГО НАЗНАЧЕНИЯ</w:t>
      </w:r>
    </w:p>
    <w:p w14:paraId="2FA0AE30" w14:textId="77777777" w:rsidR="00AF2C77" w:rsidRDefault="00AF2C77">
      <w:pPr>
        <w:pStyle w:val="ConsPlusNormal"/>
      </w:pPr>
    </w:p>
    <w:p w14:paraId="4247409A" w14:textId="77777777" w:rsidR="00AF2C77" w:rsidRDefault="00AF2C77">
      <w:pPr>
        <w:pStyle w:val="ConsPlusTitle"/>
        <w:ind w:firstLine="540"/>
        <w:jc w:val="both"/>
        <w:outlineLvl w:val="1"/>
      </w:pPr>
      <w:r>
        <w:t xml:space="preserve">Статьи 9 - 10. Утратили силу. - Федеральный </w:t>
      </w:r>
      <w:hyperlink r:id="rId56">
        <w:r>
          <w:rPr>
            <w:color w:val="0000FF"/>
          </w:rPr>
          <w:t>закон</w:t>
        </w:r>
      </w:hyperlink>
      <w:r>
        <w:t xml:space="preserve"> от 22.08.2004 N 122-ФЗ.</w:t>
      </w:r>
    </w:p>
    <w:p w14:paraId="428633A1" w14:textId="77777777" w:rsidR="00AF2C77" w:rsidRDefault="00AF2C77">
      <w:pPr>
        <w:pStyle w:val="ConsPlusNormal"/>
      </w:pPr>
    </w:p>
    <w:p w14:paraId="31777F9B" w14:textId="77777777" w:rsidR="00AF2C77" w:rsidRDefault="00AF2C77">
      <w:pPr>
        <w:pStyle w:val="ConsPlusTitle"/>
        <w:ind w:firstLine="540"/>
        <w:jc w:val="both"/>
        <w:outlineLvl w:val="1"/>
      </w:pPr>
      <w:r>
        <w:t>Статья 11. Обеспечение плодородия земель сельскохозяйственного назначения</w:t>
      </w:r>
    </w:p>
    <w:p w14:paraId="50672829" w14:textId="77777777" w:rsidR="00AF2C77" w:rsidRDefault="00AF2C77">
      <w:pPr>
        <w:pStyle w:val="ConsPlusNormal"/>
      </w:pPr>
    </w:p>
    <w:p w14:paraId="207C9858" w14:textId="77777777" w:rsidR="00AF2C77" w:rsidRDefault="00AF2C77">
      <w:pPr>
        <w:pStyle w:val="ConsPlusNormal"/>
        <w:ind w:firstLine="540"/>
        <w:jc w:val="both"/>
      </w:pPr>
      <w:r>
        <w:t>Обеспечение плодородия земель сельскохозяйственного назначения осуществляется по следующим основным направлениям:</w:t>
      </w:r>
    </w:p>
    <w:p w14:paraId="66ED2D93" w14:textId="77777777" w:rsidR="00AF2C77" w:rsidRDefault="00AF2C77">
      <w:pPr>
        <w:pStyle w:val="ConsPlusNormal"/>
        <w:spacing w:before="240"/>
        <w:ind w:firstLine="540"/>
        <w:jc w:val="both"/>
      </w:pPr>
      <w:r>
        <w:t>разработка и реализация государственных программ Российской Федерации, содержащих мероприятия по воспроизводству плодородия земель сельскохозяйственного назначения, а также соответствующих государственных программ субъектов Российской Федерации;</w:t>
      </w:r>
    </w:p>
    <w:p w14:paraId="33FA56CA" w14:textId="77777777" w:rsidR="00AF2C77" w:rsidRDefault="00AF2C77">
      <w:pPr>
        <w:pStyle w:val="ConsPlusNormal"/>
        <w:jc w:val="both"/>
      </w:pPr>
      <w:r>
        <w:lastRenderedPageBreak/>
        <w:t xml:space="preserve">(в ред. Федерального </w:t>
      </w:r>
      <w:hyperlink r:id="rId57">
        <w:r>
          <w:rPr>
            <w:color w:val="0000FF"/>
          </w:rPr>
          <w:t>закона</w:t>
        </w:r>
      </w:hyperlink>
      <w:r>
        <w:t xml:space="preserve"> от 31.07.2020 N 308-ФЗ)</w:t>
      </w:r>
    </w:p>
    <w:p w14:paraId="25E05CED" w14:textId="77777777" w:rsidR="00AF2C77" w:rsidRDefault="00AF2C77">
      <w:pPr>
        <w:pStyle w:val="ConsPlusNormal"/>
        <w:spacing w:before="240"/>
        <w:ind w:firstLine="540"/>
        <w:jc w:val="both"/>
      </w:pPr>
      <w:r>
        <w:t>осуществление государственного мониторинга земель сельскохозяйственного назначения, в том числе государственного учета показателей состояния плодородия земель сельскохозяйственного назначения;</w:t>
      </w:r>
    </w:p>
    <w:p w14:paraId="2B59A5E6" w14:textId="77777777" w:rsidR="00AF2C77" w:rsidRDefault="00AF2C77">
      <w:pPr>
        <w:pStyle w:val="ConsPlusNormal"/>
        <w:jc w:val="both"/>
      </w:pPr>
      <w:r>
        <w:t xml:space="preserve">(в ред. Федерального </w:t>
      </w:r>
      <w:hyperlink r:id="rId58">
        <w:r>
          <w:rPr>
            <w:color w:val="0000FF"/>
          </w:rPr>
          <w:t>закона</w:t>
        </w:r>
      </w:hyperlink>
      <w:r>
        <w:t xml:space="preserve"> от 30.12.2021 N 475-ФЗ)</w:t>
      </w:r>
    </w:p>
    <w:p w14:paraId="293E2C11" w14:textId="77777777" w:rsidR="00AF2C77" w:rsidRDefault="00AF2C77">
      <w:pPr>
        <w:pStyle w:val="ConsPlusNormal"/>
        <w:spacing w:before="240"/>
        <w:ind w:firstLine="540"/>
        <w:jc w:val="both"/>
      </w:pPr>
      <w:r>
        <w:t>государственное нормирование плодородия земель сельскохозяйственного назначения;</w:t>
      </w:r>
    </w:p>
    <w:p w14:paraId="512D54E7" w14:textId="77777777" w:rsidR="00AF2C77" w:rsidRDefault="00AF2C77">
      <w:pPr>
        <w:pStyle w:val="ConsPlusNormal"/>
        <w:jc w:val="both"/>
      </w:pPr>
      <w:r>
        <w:t xml:space="preserve">(в ред. Федерального </w:t>
      </w:r>
      <w:hyperlink r:id="rId59">
        <w:r>
          <w:rPr>
            <w:color w:val="0000FF"/>
          </w:rPr>
          <w:t>закона</w:t>
        </w:r>
      </w:hyperlink>
      <w:r>
        <w:t xml:space="preserve"> от 05.04.2016 N 104-ФЗ)</w:t>
      </w:r>
    </w:p>
    <w:p w14:paraId="531EFBC2" w14:textId="77777777" w:rsidR="00AF2C77" w:rsidRDefault="00AF2C77">
      <w:pPr>
        <w:pStyle w:val="ConsPlusNormal"/>
        <w:spacing w:before="240"/>
        <w:ind w:firstLine="540"/>
        <w:jc w:val="both"/>
      </w:pPr>
      <w:r>
        <w:t>разработка планов проведения мероприятий по воспроизводству плодородия земель сельскохозяйственного назначения;</w:t>
      </w:r>
    </w:p>
    <w:p w14:paraId="66AD1325" w14:textId="77777777" w:rsidR="00AF2C77" w:rsidRDefault="00AF2C77">
      <w:pPr>
        <w:pStyle w:val="ConsPlusNormal"/>
        <w:jc w:val="both"/>
      </w:pPr>
      <w:r>
        <w:t xml:space="preserve">(в ред. Федерального </w:t>
      </w:r>
      <w:hyperlink r:id="rId60">
        <w:r>
          <w:rPr>
            <w:color w:val="0000FF"/>
          </w:rPr>
          <w:t>закона</w:t>
        </w:r>
      </w:hyperlink>
      <w:r>
        <w:t xml:space="preserve"> от 31.07.2020 N 308-ФЗ)</w:t>
      </w:r>
    </w:p>
    <w:p w14:paraId="18C47232" w14:textId="77777777" w:rsidR="00AF2C77" w:rsidRDefault="00AF2C77">
      <w:pPr>
        <w:pStyle w:val="ConsPlusNormal"/>
        <w:spacing w:before="240"/>
        <w:ind w:firstLine="540"/>
        <w:jc w:val="both"/>
      </w:pPr>
      <w:r>
        <w:t>разработка планов мероприятий по рекультивации земель сельскохозяйственного назначения, загрязненных радионуклидами, тяжелыми металлами и другими вредными веществами;</w:t>
      </w:r>
    </w:p>
    <w:p w14:paraId="435DB664" w14:textId="77777777" w:rsidR="00AF2C77" w:rsidRDefault="00AF2C77">
      <w:pPr>
        <w:pStyle w:val="ConsPlusNormal"/>
        <w:jc w:val="both"/>
      </w:pPr>
      <w:r>
        <w:t xml:space="preserve">(в ред. Федерального </w:t>
      </w:r>
      <w:hyperlink r:id="rId61">
        <w:r>
          <w:rPr>
            <w:color w:val="0000FF"/>
          </w:rPr>
          <w:t>закона</w:t>
        </w:r>
      </w:hyperlink>
      <w:r>
        <w:t xml:space="preserve"> от 31.07.2020 N 308-ФЗ)</w:t>
      </w:r>
    </w:p>
    <w:p w14:paraId="7D2AE614" w14:textId="77777777" w:rsidR="00AF2C77" w:rsidRDefault="00AF2C77">
      <w:pPr>
        <w:pStyle w:val="ConsPlusNormal"/>
        <w:spacing w:before="240"/>
        <w:ind w:firstLine="540"/>
        <w:jc w:val="both"/>
      </w:pPr>
      <w:r>
        <w:t>финансирование мероприятий по обеспечению плодородия земель сельскохозяйственного назначения;</w:t>
      </w:r>
    </w:p>
    <w:p w14:paraId="71C97F9A" w14:textId="77777777" w:rsidR="00AF2C77" w:rsidRDefault="00AF2C77">
      <w:pPr>
        <w:pStyle w:val="ConsPlusNormal"/>
        <w:spacing w:before="240"/>
        <w:ind w:firstLine="540"/>
        <w:jc w:val="both"/>
      </w:pPr>
      <w:r>
        <w:t xml:space="preserve">абзац утратил силу. - Федеральный </w:t>
      </w:r>
      <w:hyperlink r:id="rId62">
        <w:r>
          <w:rPr>
            <w:color w:val="0000FF"/>
          </w:rPr>
          <w:t>закон</w:t>
        </w:r>
      </w:hyperlink>
      <w:r>
        <w:t xml:space="preserve"> от 22.08.2004 N 122-ФЗ;</w:t>
      </w:r>
    </w:p>
    <w:p w14:paraId="5A313E57" w14:textId="77777777" w:rsidR="00AF2C77" w:rsidRDefault="00AF2C77">
      <w:pPr>
        <w:pStyle w:val="ConsPlusNormal"/>
        <w:spacing w:before="240"/>
        <w:ind w:firstLine="540"/>
        <w:jc w:val="both"/>
      </w:pPr>
      <w:r>
        <w:t>контроль за качеством используемых в целях обеспечения плодородия земель сельскохозяйственного назначения агрохимикатов и пестицидов и контроль за безопасным обращением с ними;</w:t>
      </w:r>
    </w:p>
    <w:p w14:paraId="2E317223" w14:textId="77777777" w:rsidR="00AF2C77" w:rsidRDefault="00AF2C77">
      <w:pPr>
        <w:pStyle w:val="ConsPlusNormal"/>
        <w:spacing w:before="240"/>
        <w:ind w:firstLine="540"/>
        <w:jc w:val="both"/>
      </w:pPr>
      <w:r>
        <w:t xml:space="preserve">абзац утратил силу. - Федеральный </w:t>
      </w:r>
      <w:hyperlink r:id="rId63">
        <w:r>
          <w:rPr>
            <w:color w:val="0000FF"/>
          </w:rPr>
          <w:t>закон</w:t>
        </w:r>
      </w:hyperlink>
      <w:r>
        <w:t xml:space="preserve"> от 22.08.2004 N 122-ФЗ;</w:t>
      </w:r>
    </w:p>
    <w:p w14:paraId="39F47D16" w14:textId="77777777" w:rsidR="00AF2C77" w:rsidRDefault="00AF2C77">
      <w:pPr>
        <w:pStyle w:val="ConsPlusNormal"/>
        <w:spacing w:before="240"/>
        <w:ind w:firstLine="540"/>
        <w:jc w:val="both"/>
      </w:pPr>
      <w:r>
        <w:t xml:space="preserve">абзац исключен. - Федеральный </w:t>
      </w:r>
      <w:hyperlink r:id="rId64">
        <w:r>
          <w:rPr>
            <w:color w:val="0000FF"/>
          </w:rPr>
          <w:t>закон</w:t>
        </w:r>
      </w:hyperlink>
      <w:r>
        <w:t xml:space="preserve"> от 10.01.2003 N 15-ФЗ;</w:t>
      </w:r>
    </w:p>
    <w:p w14:paraId="736F7CB2" w14:textId="77777777" w:rsidR="00AF2C77" w:rsidRDefault="00AF2C77">
      <w:pPr>
        <w:pStyle w:val="ConsPlusNormal"/>
        <w:spacing w:before="240"/>
        <w:ind w:firstLine="540"/>
        <w:jc w:val="both"/>
      </w:pPr>
      <w:r>
        <w:t xml:space="preserve">абзац утратил силу. - Федеральный </w:t>
      </w:r>
      <w:hyperlink r:id="rId65">
        <w:r>
          <w:rPr>
            <w:color w:val="0000FF"/>
          </w:rPr>
          <w:t>закон</w:t>
        </w:r>
      </w:hyperlink>
      <w:r>
        <w:t xml:space="preserve"> от 22.08.2004 N 122-ФЗ;</w:t>
      </w:r>
    </w:p>
    <w:p w14:paraId="170FB25A" w14:textId="77777777" w:rsidR="00AF2C77" w:rsidRDefault="00AF2C77">
      <w:pPr>
        <w:pStyle w:val="ConsPlusNormal"/>
        <w:spacing w:before="240"/>
        <w:ind w:firstLine="540"/>
        <w:jc w:val="both"/>
      </w:pPr>
      <w:r>
        <w:t>создание банков данных в области обеспечения плодородия земель сельскохозяйственного назначения;</w:t>
      </w:r>
    </w:p>
    <w:p w14:paraId="5039D992" w14:textId="77777777" w:rsidR="00AF2C77" w:rsidRDefault="00AF2C77">
      <w:pPr>
        <w:pStyle w:val="ConsPlusNormal"/>
        <w:spacing w:before="240"/>
        <w:ind w:firstLine="540"/>
        <w:jc w:val="both"/>
      </w:pPr>
      <w:r>
        <w:t xml:space="preserve">абзац утратил силу. - Федеральный </w:t>
      </w:r>
      <w:hyperlink r:id="rId66">
        <w:r>
          <w:rPr>
            <w:color w:val="0000FF"/>
          </w:rPr>
          <w:t>закон</w:t>
        </w:r>
      </w:hyperlink>
      <w:r>
        <w:t xml:space="preserve"> от 22.08.2004 N 122-ФЗ.</w:t>
      </w:r>
    </w:p>
    <w:p w14:paraId="565C9CB1" w14:textId="77777777" w:rsidR="00AF2C77" w:rsidRDefault="00AF2C77">
      <w:pPr>
        <w:pStyle w:val="ConsPlusNormal"/>
      </w:pPr>
    </w:p>
    <w:p w14:paraId="39F4064C" w14:textId="77777777" w:rsidR="00AF2C77" w:rsidRDefault="00AF2C77">
      <w:pPr>
        <w:pStyle w:val="ConsPlusTitle"/>
        <w:ind w:firstLine="540"/>
        <w:jc w:val="both"/>
        <w:outlineLvl w:val="1"/>
      </w:pPr>
      <w:r>
        <w:t xml:space="preserve">Статья 12. Утратила силу. - Федеральный </w:t>
      </w:r>
      <w:hyperlink r:id="rId67">
        <w:r>
          <w:rPr>
            <w:color w:val="0000FF"/>
          </w:rPr>
          <w:t>закон</w:t>
        </w:r>
      </w:hyperlink>
      <w:r>
        <w:t xml:space="preserve"> от 22.08.2004 N 122-ФЗ.</w:t>
      </w:r>
    </w:p>
    <w:p w14:paraId="61A25CD6" w14:textId="77777777" w:rsidR="00AF2C77" w:rsidRDefault="00AF2C77">
      <w:pPr>
        <w:pStyle w:val="ConsPlusNormal"/>
      </w:pPr>
    </w:p>
    <w:p w14:paraId="2CD065AB" w14:textId="77777777" w:rsidR="00AF2C77" w:rsidRDefault="00AF2C77">
      <w:pPr>
        <w:pStyle w:val="ConsPlusTitle"/>
        <w:ind w:firstLine="540"/>
        <w:jc w:val="both"/>
        <w:outlineLvl w:val="1"/>
      </w:pPr>
      <w:r>
        <w:t>Статья 13. Государственные программы в целях обеспечения плодородия земель сельскохозяйственного назначения</w:t>
      </w:r>
    </w:p>
    <w:p w14:paraId="51D9287D" w14:textId="77777777" w:rsidR="00AF2C77" w:rsidRDefault="00AF2C77">
      <w:pPr>
        <w:pStyle w:val="ConsPlusNormal"/>
        <w:jc w:val="both"/>
      </w:pPr>
      <w:r>
        <w:t xml:space="preserve">(в ред. Федерального </w:t>
      </w:r>
      <w:hyperlink r:id="rId68">
        <w:r>
          <w:rPr>
            <w:color w:val="0000FF"/>
          </w:rPr>
          <w:t>закона</w:t>
        </w:r>
      </w:hyperlink>
      <w:r>
        <w:t xml:space="preserve"> от 31.07.2020 N 308-ФЗ)</w:t>
      </w:r>
    </w:p>
    <w:p w14:paraId="12F3154F" w14:textId="77777777" w:rsidR="00AF2C77" w:rsidRDefault="00AF2C77">
      <w:pPr>
        <w:pStyle w:val="ConsPlusNormal"/>
      </w:pPr>
    </w:p>
    <w:p w14:paraId="12853FA2" w14:textId="77777777" w:rsidR="00AF2C77" w:rsidRDefault="00AF2C77">
      <w:pPr>
        <w:pStyle w:val="ConsPlusNormal"/>
        <w:ind w:firstLine="540"/>
        <w:jc w:val="both"/>
      </w:pPr>
      <w:r>
        <w:t>В целях обеспечения плодородия земель сельскохозяйственного назначения осуществляются разработка и реализация государственных программ Российской Федерации, содержащих мероприятия в области плодородия земель сельскохозяйственного назначения, и соответствующих государственных программ субъектов Российской Федерации.</w:t>
      </w:r>
    </w:p>
    <w:p w14:paraId="1CE6EBB7" w14:textId="77777777" w:rsidR="00AF2C77" w:rsidRDefault="00AF2C77">
      <w:pPr>
        <w:pStyle w:val="ConsPlusNormal"/>
        <w:jc w:val="both"/>
      </w:pPr>
      <w:r>
        <w:lastRenderedPageBreak/>
        <w:t xml:space="preserve">(в ред. Федерального </w:t>
      </w:r>
      <w:hyperlink r:id="rId69">
        <w:r>
          <w:rPr>
            <w:color w:val="0000FF"/>
          </w:rPr>
          <w:t>закона</w:t>
        </w:r>
      </w:hyperlink>
      <w:r>
        <w:t xml:space="preserve"> от 31.07.2020 N 308-ФЗ)</w:t>
      </w:r>
    </w:p>
    <w:p w14:paraId="61ED985B" w14:textId="77777777" w:rsidR="00AF2C77" w:rsidRDefault="00AF2C77">
      <w:pPr>
        <w:pStyle w:val="ConsPlusNormal"/>
        <w:spacing w:before="240"/>
        <w:ind w:firstLine="540"/>
        <w:jc w:val="both"/>
      </w:pPr>
      <w:r>
        <w:t xml:space="preserve">Государственные программы Российской Федерации, содержащие мероприятия в области плодородия земель сельскохозяйственного назначения, разрабатываются и утверждаются в </w:t>
      </w:r>
      <w:hyperlink r:id="rId70">
        <w:r>
          <w:rPr>
            <w:color w:val="0000FF"/>
          </w:rPr>
          <w:t>порядке</w:t>
        </w:r>
      </w:hyperlink>
      <w:r>
        <w:t>, установленном законодательством Российской Федерации.</w:t>
      </w:r>
    </w:p>
    <w:p w14:paraId="72FAC2D5" w14:textId="77777777" w:rsidR="00AF2C77" w:rsidRDefault="00AF2C77">
      <w:pPr>
        <w:pStyle w:val="ConsPlusNormal"/>
        <w:jc w:val="both"/>
      </w:pPr>
      <w:r>
        <w:t xml:space="preserve">(в ред. Федерального </w:t>
      </w:r>
      <w:hyperlink r:id="rId71">
        <w:r>
          <w:rPr>
            <w:color w:val="0000FF"/>
          </w:rPr>
          <w:t>закона</w:t>
        </w:r>
      </w:hyperlink>
      <w:r>
        <w:t xml:space="preserve"> от 31.07.2020 N 308-ФЗ)</w:t>
      </w:r>
    </w:p>
    <w:p w14:paraId="1911552D" w14:textId="77777777" w:rsidR="00AF2C77" w:rsidRDefault="00AF2C77">
      <w:pPr>
        <w:pStyle w:val="ConsPlusNormal"/>
        <w:spacing w:before="240"/>
        <w:ind w:firstLine="540"/>
        <w:jc w:val="both"/>
      </w:pPr>
      <w:r>
        <w:t>Государственные программы субъектов Российской Федерации, содержащие мероприятия в области обеспечения плодородия земель сельскохозяйственного назначения, разрабатываются и утверждаются в порядке, предусмотренном законами и иными нормативными правовыми актами субъектов Российской Федерации.</w:t>
      </w:r>
    </w:p>
    <w:p w14:paraId="48FD531F" w14:textId="77777777" w:rsidR="00AF2C77" w:rsidRDefault="00AF2C77">
      <w:pPr>
        <w:pStyle w:val="ConsPlusNormal"/>
        <w:jc w:val="both"/>
      </w:pPr>
      <w:r>
        <w:t xml:space="preserve">(в ред. Федерального </w:t>
      </w:r>
      <w:hyperlink r:id="rId72">
        <w:r>
          <w:rPr>
            <w:color w:val="0000FF"/>
          </w:rPr>
          <w:t>закона</w:t>
        </w:r>
      </w:hyperlink>
      <w:r>
        <w:t xml:space="preserve"> от 31.07.2020 N 308-ФЗ)</w:t>
      </w:r>
    </w:p>
    <w:p w14:paraId="396AB9CF" w14:textId="77777777" w:rsidR="00AF2C77" w:rsidRDefault="00AF2C77">
      <w:pPr>
        <w:pStyle w:val="ConsPlusNormal"/>
      </w:pPr>
    </w:p>
    <w:p w14:paraId="4E67031B" w14:textId="77777777" w:rsidR="00AF2C77" w:rsidRDefault="00AF2C77">
      <w:pPr>
        <w:pStyle w:val="ConsPlusTitle"/>
        <w:ind w:firstLine="540"/>
        <w:jc w:val="both"/>
        <w:outlineLvl w:val="1"/>
      </w:pPr>
      <w:r>
        <w:t>Статья 14. Государственное нормирование плодородия земель сельскохозяйственного назначения</w:t>
      </w:r>
    </w:p>
    <w:p w14:paraId="60EEF288" w14:textId="77777777" w:rsidR="00AF2C77" w:rsidRDefault="00AF2C77">
      <w:pPr>
        <w:pStyle w:val="ConsPlusNormal"/>
      </w:pPr>
    </w:p>
    <w:p w14:paraId="49DB2F6F" w14:textId="77777777" w:rsidR="00AF2C77" w:rsidRDefault="00AF2C77">
      <w:pPr>
        <w:pStyle w:val="ConsPlusNormal"/>
        <w:ind w:firstLine="540"/>
        <w:jc w:val="both"/>
      </w:pPr>
      <w:r>
        <w:t xml:space="preserve">Государственное нормирование плодородия земель сельскохозяйственного назначения осуществляется в соответствии с законами и иными нормативными правовыми </w:t>
      </w:r>
      <w:hyperlink r:id="rId73">
        <w:r>
          <w:rPr>
            <w:color w:val="0000FF"/>
          </w:rPr>
          <w:t>актами</w:t>
        </w:r>
      </w:hyperlink>
      <w:r>
        <w:t xml:space="preserve"> Российской Федерации, законами и иными нормативными правовыми актами субъектов Российской Федерации.</w:t>
      </w:r>
    </w:p>
    <w:p w14:paraId="78B7A1F8" w14:textId="77777777" w:rsidR="00AF2C77" w:rsidRDefault="00AF2C77">
      <w:pPr>
        <w:pStyle w:val="ConsPlusNormal"/>
      </w:pPr>
    </w:p>
    <w:p w14:paraId="37CD8F78" w14:textId="77777777" w:rsidR="00AF2C77" w:rsidRDefault="00AF2C77">
      <w:pPr>
        <w:pStyle w:val="ConsPlusTitle"/>
        <w:ind w:firstLine="540"/>
        <w:jc w:val="both"/>
        <w:outlineLvl w:val="1"/>
      </w:pPr>
      <w:bookmarkStart w:id="1" w:name="P169"/>
      <w:bookmarkEnd w:id="1"/>
      <w:r>
        <w:t>Статья 15. Государственный учет показателей состояния плодородия земель сельскохозяйственного назначения</w:t>
      </w:r>
    </w:p>
    <w:p w14:paraId="6405C97B" w14:textId="77777777" w:rsidR="00AF2C77" w:rsidRDefault="00AF2C77">
      <w:pPr>
        <w:pStyle w:val="ConsPlusNormal"/>
      </w:pPr>
    </w:p>
    <w:p w14:paraId="4D0F5A2F" w14:textId="77777777" w:rsidR="00AF2C77" w:rsidRDefault="00AF2C77">
      <w:pPr>
        <w:pStyle w:val="ConsPlusNormal"/>
        <w:ind w:firstLine="540"/>
        <w:jc w:val="both"/>
      </w:pPr>
      <w:r>
        <w:t>Государственный учет показателей состояния плодородия земель сельскохозяйственного назначения проводится в целях формирования полной и достоверной информации о состоянии плодородия земель сельскохозяйственного назначения и динамике его изменения, включения в государственный реестр земель сельскохозяйственного назначения сведений о состоянии земель сельскохозяйственного назначения.</w:t>
      </w:r>
    </w:p>
    <w:p w14:paraId="6103A97E" w14:textId="77777777" w:rsidR="00AF2C77" w:rsidRDefault="00AF2C77">
      <w:pPr>
        <w:pStyle w:val="ConsPlusNormal"/>
        <w:jc w:val="both"/>
      </w:pPr>
      <w:r>
        <w:t xml:space="preserve">(часть первая в ред. Федерального </w:t>
      </w:r>
      <w:hyperlink r:id="rId74">
        <w:r>
          <w:rPr>
            <w:color w:val="0000FF"/>
          </w:rPr>
          <w:t>закона</w:t>
        </w:r>
      </w:hyperlink>
      <w:r>
        <w:t xml:space="preserve"> от 30.12.2021 N 475-ФЗ)</w:t>
      </w:r>
    </w:p>
    <w:p w14:paraId="648A409B" w14:textId="77777777" w:rsidR="00AF2C77" w:rsidRDefault="00AF2C77">
      <w:pPr>
        <w:pStyle w:val="ConsPlusNormal"/>
        <w:spacing w:before="240"/>
        <w:ind w:firstLine="540"/>
        <w:jc w:val="both"/>
      </w:pPr>
      <w:bookmarkStart w:id="2" w:name="P173"/>
      <w:bookmarkEnd w:id="2"/>
      <w:r>
        <w:t>Государственный учет показателей состояния плодородия земель сельскохозяйственного назначения включает в себя сбор и обобщение результатов почвенных, геоботанических и других обследований земель сельскохозяйственного назначения.</w:t>
      </w:r>
    </w:p>
    <w:p w14:paraId="26DD617D" w14:textId="77777777" w:rsidR="00AF2C77" w:rsidRDefault="00AF2C77">
      <w:pPr>
        <w:pStyle w:val="ConsPlusNormal"/>
        <w:jc w:val="both"/>
      </w:pPr>
      <w:r>
        <w:t xml:space="preserve">(в ред. Федерального </w:t>
      </w:r>
      <w:hyperlink r:id="rId75">
        <w:r>
          <w:rPr>
            <w:color w:val="0000FF"/>
          </w:rPr>
          <w:t>закона</w:t>
        </w:r>
      </w:hyperlink>
      <w:r>
        <w:t xml:space="preserve"> от 31.07.2020 N 308-ФЗ)</w:t>
      </w:r>
    </w:p>
    <w:p w14:paraId="15F1B076" w14:textId="77777777" w:rsidR="00AF2C77" w:rsidRDefault="00AF2C77">
      <w:pPr>
        <w:pStyle w:val="ConsPlusNormal"/>
        <w:spacing w:before="240"/>
        <w:ind w:firstLine="540"/>
        <w:jc w:val="both"/>
      </w:pPr>
      <w:r>
        <w:t xml:space="preserve">Указанные в </w:t>
      </w:r>
      <w:hyperlink w:anchor="P173">
        <w:r>
          <w:rPr>
            <w:color w:val="0000FF"/>
          </w:rPr>
          <w:t>части второй</w:t>
        </w:r>
      </w:hyperlink>
      <w:r>
        <w:t xml:space="preserve"> настоящей статьи обследования проводятся федеральными государственными бюджетными учреждениями, подведомственными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в соответствии с планами, утвержденными этим федеральным органом исполнительной власти, на основании государственного задания. </w:t>
      </w:r>
      <w:hyperlink r:id="rId76">
        <w:r>
          <w:rPr>
            <w:color w:val="0000FF"/>
          </w:rPr>
          <w:t>Порядок</w:t>
        </w:r>
      </w:hyperlink>
      <w:r>
        <w:t xml:space="preserve"> формирования планов проведения указанными учреждениями почвенных, геоботанических и других обследований земель сельскохозяйственного назначения, периодичность таких обследований, а также порядок и объем их проведения </w:t>
      </w:r>
      <w:r>
        <w:lastRenderedPageBreak/>
        <w:t>устанавливаются Правительством Российской Федерации.</w:t>
      </w:r>
    </w:p>
    <w:p w14:paraId="740B4D3F" w14:textId="77777777" w:rsidR="00AF2C77" w:rsidRDefault="00AF2C77">
      <w:pPr>
        <w:pStyle w:val="ConsPlusNormal"/>
        <w:jc w:val="both"/>
      </w:pPr>
      <w:r>
        <w:t xml:space="preserve">(часть третья введена Федеральным </w:t>
      </w:r>
      <w:hyperlink r:id="rId77">
        <w:r>
          <w:rPr>
            <w:color w:val="0000FF"/>
          </w:rPr>
          <w:t>законом</w:t>
        </w:r>
      </w:hyperlink>
      <w:r>
        <w:t xml:space="preserve"> от 31.07.2020 N 308-ФЗ; в ред. Федерального </w:t>
      </w:r>
      <w:hyperlink r:id="rId78">
        <w:r>
          <w:rPr>
            <w:color w:val="0000FF"/>
          </w:rPr>
          <w:t>закона</w:t>
        </w:r>
      </w:hyperlink>
      <w:r>
        <w:t xml:space="preserve"> от 26.12.2024 N 499-ФЗ)</w:t>
      </w:r>
    </w:p>
    <w:p w14:paraId="709F546F" w14:textId="77777777" w:rsidR="00AF2C77" w:rsidRDefault="00AF2C77">
      <w:pPr>
        <w:pStyle w:val="ConsPlusNormal"/>
        <w:spacing w:before="240"/>
        <w:ind w:firstLine="540"/>
        <w:jc w:val="both"/>
      </w:pPr>
      <w:bookmarkStart w:id="3" w:name="P177"/>
      <w:bookmarkEnd w:id="3"/>
      <w:r>
        <w:t xml:space="preserve">Учреждения, указанные в настоящей статье, по результатам проведения почвенных, геоботанических и других обследований земель сельскохозяйственного назначения составляют план проведения мероприятий по воспроизводству плодородия земель сельскохозяйственного назначения. </w:t>
      </w:r>
      <w:hyperlink r:id="rId79">
        <w:r>
          <w:rPr>
            <w:color w:val="0000FF"/>
          </w:rPr>
          <w:t>Требования</w:t>
        </w:r>
      </w:hyperlink>
      <w:r>
        <w:t xml:space="preserve"> к содержанию указанного плана и </w:t>
      </w:r>
      <w:hyperlink r:id="rId80">
        <w:r>
          <w:rPr>
            <w:color w:val="0000FF"/>
          </w:rPr>
          <w:t>порядок</w:t>
        </w:r>
      </w:hyperlink>
      <w:r>
        <w:t xml:space="preserve"> его составления устанавливаются Правительством Российской Федерации. Составление указанного плана и его предоставление правообладателю земельного участка из состава земель сельскохозяйственного назначения осуществляются без взимания платы.</w:t>
      </w:r>
    </w:p>
    <w:p w14:paraId="2B770B8E" w14:textId="77777777" w:rsidR="00AF2C77" w:rsidRDefault="00AF2C77">
      <w:pPr>
        <w:pStyle w:val="ConsPlusNormal"/>
        <w:jc w:val="both"/>
      </w:pPr>
      <w:r>
        <w:t xml:space="preserve">(часть четвертая введена Федеральным </w:t>
      </w:r>
      <w:hyperlink r:id="rId81">
        <w:r>
          <w:rPr>
            <w:color w:val="0000FF"/>
          </w:rPr>
          <w:t>законом</w:t>
        </w:r>
      </w:hyperlink>
      <w:r>
        <w:t xml:space="preserve"> от 31.07.2020 N 308-ФЗ; в ред. Федерального </w:t>
      </w:r>
      <w:hyperlink r:id="rId82">
        <w:r>
          <w:rPr>
            <w:color w:val="0000FF"/>
          </w:rPr>
          <w:t>закона</w:t>
        </w:r>
      </w:hyperlink>
      <w:r>
        <w:t xml:space="preserve"> от 26.12.2024 N 499-ФЗ)</w:t>
      </w:r>
    </w:p>
    <w:p w14:paraId="1103095A" w14:textId="77777777" w:rsidR="00AF2C77" w:rsidRDefault="00AF2C77">
      <w:pPr>
        <w:pStyle w:val="ConsPlusNormal"/>
        <w:spacing w:before="240"/>
        <w:ind w:firstLine="540"/>
        <w:jc w:val="both"/>
      </w:pPr>
      <w:r>
        <w:t>Правообладатели земельных участков имеют право представлять в федеральное государственное бюджетное учреждение, указанное в настоящей статье, сведения об использовании и о состоянии земель сельскохозяйственного назначения, в том числе о результатах проведенных ими почвенных, геоботанических и других обследований земель сельскохозяйственного назначения.</w:t>
      </w:r>
    </w:p>
    <w:p w14:paraId="3C8A6F1A" w14:textId="77777777" w:rsidR="00AF2C77" w:rsidRDefault="00AF2C77">
      <w:pPr>
        <w:pStyle w:val="ConsPlusNormal"/>
        <w:jc w:val="both"/>
      </w:pPr>
      <w:r>
        <w:t xml:space="preserve">(часть пятая введена Федеральным </w:t>
      </w:r>
      <w:hyperlink r:id="rId83">
        <w:r>
          <w:rPr>
            <w:color w:val="0000FF"/>
          </w:rPr>
          <w:t>законом</w:t>
        </w:r>
      </w:hyperlink>
      <w:r>
        <w:t xml:space="preserve"> от 26.12.2024 N 499-ФЗ)</w:t>
      </w:r>
    </w:p>
    <w:p w14:paraId="25D51522" w14:textId="77777777" w:rsidR="00AF2C77" w:rsidRDefault="00AF2C77">
      <w:pPr>
        <w:pStyle w:val="ConsPlusNormal"/>
        <w:spacing w:before="240"/>
        <w:ind w:firstLine="540"/>
        <w:jc w:val="both"/>
      </w:pPr>
      <w:hyperlink r:id="rId84">
        <w:r>
          <w:rPr>
            <w:color w:val="0000FF"/>
          </w:rPr>
          <w:t>Порядок</w:t>
        </w:r>
      </w:hyperlink>
      <w:r>
        <w:t xml:space="preserve"> государственного учета показателей состояния плодородия земель сельскохозяйственного назначения устанавливается уполномоченным Правительством Российской Федерации федеральным органом исполнительной власти.</w:t>
      </w:r>
    </w:p>
    <w:p w14:paraId="7A988746" w14:textId="77777777" w:rsidR="00AF2C77" w:rsidRDefault="00AF2C77">
      <w:pPr>
        <w:pStyle w:val="ConsPlusNormal"/>
        <w:jc w:val="both"/>
      </w:pPr>
      <w:r>
        <w:t xml:space="preserve">(в ред. Федерального </w:t>
      </w:r>
      <w:hyperlink r:id="rId85">
        <w:r>
          <w:rPr>
            <w:color w:val="0000FF"/>
          </w:rPr>
          <w:t>закона</w:t>
        </w:r>
      </w:hyperlink>
      <w:r>
        <w:t xml:space="preserve"> от 23.07.2008 N 160-ФЗ)</w:t>
      </w:r>
    </w:p>
    <w:p w14:paraId="488A8509" w14:textId="77777777" w:rsidR="00AF2C77" w:rsidRDefault="00AF2C77">
      <w:pPr>
        <w:pStyle w:val="ConsPlusNormal"/>
      </w:pPr>
    </w:p>
    <w:p w14:paraId="051E86CF" w14:textId="77777777" w:rsidR="00AF2C77" w:rsidRDefault="00AF2C77">
      <w:pPr>
        <w:pStyle w:val="ConsPlusTitle"/>
        <w:ind w:firstLine="540"/>
        <w:jc w:val="both"/>
        <w:outlineLvl w:val="1"/>
      </w:pPr>
      <w:r>
        <w:t xml:space="preserve">Статья 15.1. Утратила силу с 1 марта 2026 года. - Федеральный </w:t>
      </w:r>
      <w:hyperlink r:id="rId86">
        <w:r>
          <w:rPr>
            <w:color w:val="0000FF"/>
          </w:rPr>
          <w:t>закон</w:t>
        </w:r>
      </w:hyperlink>
      <w:r>
        <w:t xml:space="preserve"> от 26.12.2024 N 499-ФЗ.</w:t>
      </w:r>
    </w:p>
    <w:p w14:paraId="7F26732F" w14:textId="77777777" w:rsidR="00AF2C77" w:rsidRDefault="00AF2C77">
      <w:pPr>
        <w:pStyle w:val="ConsPlusNormal"/>
        <w:ind w:firstLine="540"/>
        <w:jc w:val="both"/>
      </w:pPr>
    </w:p>
    <w:p w14:paraId="011DD6ED" w14:textId="77777777" w:rsidR="00AF2C77" w:rsidRDefault="00AF2C77">
      <w:pPr>
        <w:pStyle w:val="ConsPlusTitle"/>
        <w:ind w:firstLine="540"/>
        <w:jc w:val="both"/>
        <w:outlineLvl w:val="1"/>
      </w:pPr>
      <w:r>
        <w:t>Статья 16. Государственный мониторинг земель сельскохозяйственного назначения</w:t>
      </w:r>
    </w:p>
    <w:p w14:paraId="70CAF785" w14:textId="77777777" w:rsidR="00AF2C77" w:rsidRDefault="00AF2C77">
      <w:pPr>
        <w:pStyle w:val="ConsPlusNormal"/>
        <w:ind w:firstLine="540"/>
        <w:jc w:val="both"/>
      </w:pPr>
    </w:p>
    <w:p w14:paraId="358696B7" w14:textId="77777777" w:rsidR="00AF2C77" w:rsidRDefault="00AF2C77">
      <w:pPr>
        <w:pStyle w:val="ConsPlusNormal"/>
        <w:ind w:firstLine="540"/>
        <w:jc w:val="both"/>
      </w:pPr>
      <w:r>
        <w:t xml:space="preserve">(в ред. Федерального </w:t>
      </w:r>
      <w:hyperlink r:id="rId87">
        <w:r>
          <w:rPr>
            <w:color w:val="0000FF"/>
          </w:rPr>
          <w:t>закона</w:t>
        </w:r>
      </w:hyperlink>
      <w:r>
        <w:t xml:space="preserve"> от 30.12.2021 N 475-ФЗ)</w:t>
      </w:r>
    </w:p>
    <w:p w14:paraId="0750B0FE" w14:textId="77777777" w:rsidR="00AF2C77" w:rsidRDefault="00AF2C77">
      <w:pPr>
        <w:pStyle w:val="ConsPlusNormal"/>
        <w:ind w:firstLine="540"/>
        <w:jc w:val="both"/>
      </w:pPr>
    </w:p>
    <w:p w14:paraId="3DA2B0D4" w14:textId="77777777" w:rsidR="00AF2C77" w:rsidRDefault="00AF2C77">
      <w:pPr>
        <w:pStyle w:val="ConsPlusNormal"/>
        <w:ind w:firstLine="540"/>
        <w:jc w:val="both"/>
      </w:pPr>
      <w:r>
        <w:t>Государственный мониторинг земель сельскохозяйственного назначения является составной частью государственного мониторинга земель и представляет собой систему наблюдений, оценки и прогнозирования, направленных на получение достоверной информации о состоянии и об использовании земель сельскохозяйственного назначения.</w:t>
      </w:r>
    </w:p>
    <w:p w14:paraId="25668378" w14:textId="77777777" w:rsidR="00AF2C77" w:rsidRDefault="00AF2C77">
      <w:pPr>
        <w:pStyle w:val="ConsPlusNormal"/>
        <w:spacing w:before="240"/>
        <w:ind w:firstLine="540"/>
        <w:jc w:val="both"/>
      </w:pPr>
      <w:r>
        <w:t>Государственный мониторинг земель сельскохозяйственного назначения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с участием органов государственной власти субъектов Российской Федерации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14:paraId="68CE4CE3" w14:textId="77777777" w:rsidR="00AF2C77" w:rsidRDefault="00AF2C77">
      <w:pPr>
        <w:pStyle w:val="ConsPlusNormal"/>
      </w:pPr>
    </w:p>
    <w:p w14:paraId="4D688671" w14:textId="77777777" w:rsidR="00AF2C77" w:rsidRDefault="00AF2C77">
      <w:pPr>
        <w:pStyle w:val="ConsPlusTitle"/>
        <w:ind w:firstLine="540"/>
        <w:jc w:val="both"/>
        <w:outlineLvl w:val="1"/>
      </w:pPr>
      <w:r>
        <w:t>Статья 17. Обязательное подтверждение соответствия агрохимикатов и пестицидов</w:t>
      </w:r>
    </w:p>
    <w:p w14:paraId="3DFA7F0F" w14:textId="77777777" w:rsidR="00AF2C77" w:rsidRDefault="00AF2C77">
      <w:pPr>
        <w:pStyle w:val="ConsPlusNormal"/>
        <w:ind w:firstLine="540"/>
        <w:jc w:val="both"/>
      </w:pPr>
    </w:p>
    <w:p w14:paraId="4DE92C67" w14:textId="77777777" w:rsidR="00AF2C77" w:rsidRDefault="00AF2C77">
      <w:pPr>
        <w:pStyle w:val="ConsPlusNormal"/>
        <w:ind w:firstLine="540"/>
        <w:jc w:val="both"/>
      </w:pPr>
      <w:r>
        <w:t xml:space="preserve">(в ред. Федерального </w:t>
      </w:r>
      <w:hyperlink r:id="rId88">
        <w:r>
          <w:rPr>
            <w:color w:val="0000FF"/>
          </w:rPr>
          <w:t>закона</w:t>
        </w:r>
      </w:hyperlink>
      <w:r>
        <w:t xml:space="preserve"> от 19.07.2011 N 248-ФЗ)</w:t>
      </w:r>
    </w:p>
    <w:p w14:paraId="05594FFA" w14:textId="77777777" w:rsidR="00AF2C77" w:rsidRDefault="00AF2C77">
      <w:pPr>
        <w:pStyle w:val="ConsPlusNormal"/>
        <w:ind w:firstLine="540"/>
        <w:jc w:val="both"/>
      </w:pPr>
    </w:p>
    <w:p w14:paraId="4E5DD427" w14:textId="77777777" w:rsidR="00AF2C77" w:rsidRDefault="00AF2C77">
      <w:pPr>
        <w:pStyle w:val="ConsPlusNormal"/>
        <w:ind w:firstLine="540"/>
        <w:jc w:val="both"/>
      </w:pPr>
      <w:r>
        <w:t xml:space="preserve">Обязательное подтверждение соответствия агрохимикатов и пестицидов осуществляется в соответствии с </w:t>
      </w:r>
      <w:hyperlink r:id="rId89">
        <w:r>
          <w:rPr>
            <w:color w:val="0000FF"/>
          </w:rPr>
          <w:t>законодательством</w:t>
        </w:r>
      </w:hyperlink>
      <w:r>
        <w:t xml:space="preserve"> Российской Федерации о техническом регулировании.</w:t>
      </w:r>
    </w:p>
    <w:p w14:paraId="00A0CE10" w14:textId="77777777" w:rsidR="00AF2C77" w:rsidRDefault="00AF2C77">
      <w:pPr>
        <w:pStyle w:val="ConsPlusNormal"/>
      </w:pPr>
    </w:p>
    <w:p w14:paraId="340DF2E3" w14:textId="77777777" w:rsidR="00AF2C77" w:rsidRDefault="00AF2C77">
      <w:pPr>
        <w:pStyle w:val="ConsPlusTitle"/>
        <w:ind w:firstLine="540"/>
        <w:jc w:val="both"/>
        <w:outlineLvl w:val="1"/>
      </w:pPr>
      <w:r>
        <w:t xml:space="preserve">Статья 18. Исключена. - Федеральный </w:t>
      </w:r>
      <w:hyperlink r:id="rId90">
        <w:r>
          <w:rPr>
            <w:color w:val="0000FF"/>
          </w:rPr>
          <w:t>закон</w:t>
        </w:r>
      </w:hyperlink>
      <w:r>
        <w:t xml:space="preserve"> от 10.01.2003 N 15-ФЗ.</w:t>
      </w:r>
    </w:p>
    <w:p w14:paraId="162BB55A" w14:textId="77777777" w:rsidR="00AF2C77" w:rsidRDefault="00AF2C77">
      <w:pPr>
        <w:pStyle w:val="ConsPlusNormal"/>
      </w:pPr>
    </w:p>
    <w:p w14:paraId="25D8F63B" w14:textId="77777777" w:rsidR="00AF2C77" w:rsidRDefault="00AF2C77">
      <w:pPr>
        <w:pStyle w:val="ConsPlusTitle"/>
        <w:ind w:firstLine="540"/>
        <w:jc w:val="both"/>
        <w:outlineLvl w:val="1"/>
      </w:pPr>
      <w:r>
        <w:t>Статья 19. Агрохимическое обслуживание</w:t>
      </w:r>
    </w:p>
    <w:p w14:paraId="0F6AFDEE" w14:textId="77777777" w:rsidR="00AF2C77" w:rsidRDefault="00AF2C77">
      <w:pPr>
        <w:pStyle w:val="ConsPlusNormal"/>
        <w:ind w:firstLine="540"/>
        <w:jc w:val="both"/>
      </w:pPr>
    </w:p>
    <w:p w14:paraId="169C500B" w14:textId="77777777" w:rsidR="00AF2C77" w:rsidRDefault="00AF2C77">
      <w:pPr>
        <w:pStyle w:val="ConsPlusNormal"/>
        <w:ind w:firstLine="540"/>
        <w:jc w:val="both"/>
      </w:pPr>
      <w:r>
        <w:t xml:space="preserve">(в ред. Федерального </w:t>
      </w:r>
      <w:hyperlink r:id="rId91">
        <w:r>
          <w:rPr>
            <w:color w:val="0000FF"/>
          </w:rPr>
          <w:t>закона</w:t>
        </w:r>
      </w:hyperlink>
      <w:r>
        <w:t xml:space="preserve"> от 31.07.2020 N 308-ФЗ)</w:t>
      </w:r>
    </w:p>
    <w:p w14:paraId="05B77726" w14:textId="77777777" w:rsidR="00AF2C77" w:rsidRDefault="00AF2C77">
      <w:pPr>
        <w:pStyle w:val="ConsPlusNormal"/>
      </w:pPr>
    </w:p>
    <w:p w14:paraId="6A62B106" w14:textId="77777777" w:rsidR="00AF2C77" w:rsidRDefault="00AF2C77">
      <w:pPr>
        <w:pStyle w:val="ConsPlusNormal"/>
        <w:ind w:firstLine="540"/>
        <w:jc w:val="both"/>
      </w:pPr>
      <w:bookmarkStart w:id="4" w:name="P205"/>
      <w:bookmarkEnd w:id="4"/>
      <w:r>
        <w:t>Агрохимическое обслуживание осуществляется юридическими лицами, индивидуальными предпринимателями, осуществляющими деятельность в области обеспечения плодородия земель сельскохозяйственного назначения.</w:t>
      </w:r>
    </w:p>
    <w:p w14:paraId="672E2EEC" w14:textId="77777777" w:rsidR="00AF2C77" w:rsidRDefault="00AF2C77">
      <w:pPr>
        <w:pStyle w:val="ConsPlusNormal"/>
        <w:spacing w:before="240"/>
        <w:ind w:firstLine="540"/>
        <w:jc w:val="both"/>
      </w:pPr>
      <w:r>
        <w:t xml:space="preserve">Указанные в </w:t>
      </w:r>
      <w:hyperlink w:anchor="P205">
        <w:r>
          <w:rPr>
            <w:color w:val="0000FF"/>
          </w:rPr>
          <w:t>части первой</w:t>
        </w:r>
      </w:hyperlink>
      <w:r>
        <w:t xml:space="preserve"> настоящей статьи лица в целях координации их предпринимательской деятельности, представления и защиты общих имущественных интересов вправе создавать в соответствии с гражданским законодательством ассоциации (союзы).</w:t>
      </w:r>
    </w:p>
    <w:p w14:paraId="71CAFFEE" w14:textId="77777777" w:rsidR="00AF2C77" w:rsidRDefault="00AF2C77">
      <w:pPr>
        <w:pStyle w:val="ConsPlusNormal"/>
      </w:pPr>
    </w:p>
    <w:p w14:paraId="13C93264" w14:textId="77777777" w:rsidR="00AF2C77" w:rsidRDefault="00AF2C77">
      <w:pPr>
        <w:pStyle w:val="ConsPlusTitle"/>
        <w:ind w:firstLine="540"/>
        <w:jc w:val="both"/>
        <w:outlineLvl w:val="1"/>
      </w:pPr>
      <w:r>
        <w:t>Статья 20. Основные направления агрохимического обслуживания</w:t>
      </w:r>
    </w:p>
    <w:p w14:paraId="289EF395" w14:textId="77777777" w:rsidR="00AF2C77" w:rsidRDefault="00AF2C77">
      <w:pPr>
        <w:pStyle w:val="ConsPlusNormal"/>
      </w:pPr>
    </w:p>
    <w:p w14:paraId="74F35904" w14:textId="77777777" w:rsidR="00AF2C77" w:rsidRDefault="00AF2C77">
      <w:pPr>
        <w:pStyle w:val="ConsPlusNormal"/>
        <w:ind w:firstLine="540"/>
        <w:jc w:val="both"/>
      </w:pPr>
      <w:r>
        <w:t>Основными направлениями агрохимического обслуживания являются:</w:t>
      </w:r>
    </w:p>
    <w:p w14:paraId="36AAF001" w14:textId="77777777" w:rsidR="00AF2C77" w:rsidRDefault="00AF2C77">
      <w:pPr>
        <w:pStyle w:val="ConsPlusNormal"/>
        <w:spacing w:before="240"/>
        <w:ind w:firstLine="540"/>
        <w:jc w:val="both"/>
      </w:pPr>
      <w:r>
        <w:t>осуществление государственного мониторинга земель сельскохозяйственного назначения, в том числе государственного учета показателей состояния плодородия земель сельскохозяйственного назначения;</w:t>
      </w:r>
    </w:p>
    <w:p w14:paraId="56C63273" w14:textId="77777777" w:rsidR="00AF2C77" w:rsidRDefault="00AF2C77">
      <w:pPr>
        <w:pStyle w:val="ConsPlusNormal"/>
        <w:jc w:val="both"/>
      </w:pPr>
      <w:r>
        <w:t xml:space="preserve">(в ред. Федерального </w:t>
      </w:r>
      <w:hyperlink r:id="rId92">
        <w:r>
          <w:rPr>
            <w:color w:val="0000FF"/>
          </w:rPr>
          <w:t>закона</w:t>
        </w:r>
      </w:hyperlink>
      <w:r>
        <w:t xml:space="preserve"> от 30.12.2021 N 475-ФЗ)</w:t>
      </w:r>
    </w:p>
    <w:p w14:paraId="0C8A48B0" w14:textId="77777777" w:rsidR="00AF2C77" w:rsidRDefault="00AF2C77">
      <w:pPr>
        <w:pStyle w:val="ConsPlusNormal"/>
        <w:spacing w:before="240"/>
        <w:ind w:firstLine="540"/>
        <w:jc w:val="both"/>
      </w:pPr>
      <w:r>
        <w:t>проведение мероприятий по воспроизводству плодородия земель сельскохозяйственного назначения;</w:t>
      </w:r>
    </w:p>
    <w:p w14:paraId="3013326C" w14:textId="77777777" w:rsidR="00AF2C77" w:rsidRDefault="00AF2C77">
      <w:pPr>
        <w:pStyle w:val="ConsPlusNormal"/>
        <w:jc w:val="both"/>
      </w:pPr>
      <w:r>
        <w:t xml:space="preserve">(в ред. Федерального </w:t>
      </w:r>
      <w:hyperlink r:id="rId93">
        <w:r>
          <w:rPr>
            <w:color w:val="0000FF"/>
          </w:rPr>
          <w:t>закона</w:t>
        </w:r>
      </w:hyperlink>
      <w:r>
        <w:t xml:space="preserve"> от 31.07.2020 N 308-ФЗ)</w:t>
      </w:r>
    </w:p>
    <w:p w14:paraId="6B8232B2" w14:textId="77777777" w:rsidR="00AF2C77" w:rsidRDefault="00AF2C77">
      <w:pPr>
        <w:pStyle w:val="ConsPlusNormal"/>
        <w:spacing w:before="240"/>
        <w:ind w:firstLine="540"/>
        <w:jc w:val="both"/>
      </w:pPr>
      <w:r>
        <w:t>обеспечение правообладателей земельных участков из состава земель сельскохозяйственного назначения агрохимикатами;</w:t>
      </w:r>
    </w:p>
    <w:p w14:paraId="7CDFD238" w14:textId="77777777" w:rsidR="00AF2C77" w:rsidRDefault="00AF2C77">
      <w:pPr>
        <w:pStyle w:val="ConsPlusNormal"/>
        <w:jc w:val="both"/>
      </w:pPr>
      <w:r>
        <w:t xml:space="preserve">(в ред. Федеральных законов от 31.07.2020 </w:t>
      </w:r>
      <w:hyperlink r:id="rId94">
        <w:r>
          <w:rPr>
            <w:color w:val="0000FF"/>
          </w:rPr>
          <w:t>N 308-ФЗ</w:t>
        </w:r>
      </w:hyperlink>
      <w:r>
        <w:t xml:space="preserve">, от 26.12.2024 </w:t>
      </w:r>
      <w:hyperlink r:id="rId95">
        <w:r>
          <w:rPr>
            <w:color w:val="0000FF"/>
          </w:rPr>
          <w:t>N 499-ФЗ</w:t>
        </w:r>
      </w:hyperlink>
      <w:r>
        <w:t>)</w:t>
      </w:r>
    </w:p>
    <w:p w14:paraId="31909C6A" w14:textId="77777777" w:rsidR="00AF2C77" w:rsidRDefault="00AF2C77">
      <w:pPr>
        <w:pStyle w:val="ConsPlusNormal"/>
        <w:spacing w:before="240"/>
        <w:ind w:firstLine="540"/>
        <w:jc w:val="both"/>
      </w:pPr>
      <w:r>
        <w:t>предоставление правообладателям земельных участков из состава земель сельскохозяйственного назначения техники для проведения мероприятий по воспроизводству плодородия земель сельскохозяйственного назначения.</w:t>
      </w:r>
    </w:p>
    <w:p w14:paraId="13CD61E8" w14:textId="77777777" w:rsidR="00AF2C77" w:rsidRDefault="00AF2C77">
      <w:pPr>
        <w:pStyle w:val="ConsPlusNormal"/>
        <w:jc w:val="both"/>
      </w:pPr>
      <w:r>
        <w:t xml:space="preserve">(в ред. Федеральных законов от 31.07.2020 </w:t>
      </w:r>
      <w:hyperlink r:id="rId96">
        <w:r>
          <w:rPr>
            <w:color w:val="0000FF"/>
          </w:rPr>
          <w:t>N 308-ФЗ</w:t>
        </w:r>
      </w:hyperlink>
      <w:r>
        <w:t xml:space="preserve">, от 26.12.2024 </w:t>
      </w:r>
      <w:hyperlink r:id="rId97">
        <w:r>
          <w:rPr>
            <w:color w:val="0000FF"/>
          </w:rPr>
          <w:t>N 499-ФЗ</w:t>
        </w:r>
      </w:hyperlink>
      <w:r>
        <w:t>)</w:t>
      </w:r>
    </w:p>
    <w:p w14:paraId="4931BB20" w14:textId="77777777" w:rsidR="00AF2C77" w:rsidRDefault="00AF2C77">
      <w:pPr>
        <w:pStyle w:val="ConsPlusNormal"/>
      </w:pPr>
    </w:p>
    <w:p w14:paraId="13E49D29" w14:textId="77777777" w:rsidR="00AF2C77" w:rsidRDefault="00AF2C77">
      <w:pPr>
        <w:pStyle w:val="ConsPlusTitle"/>
        <w:ind w:firstLine="540"/>
        <w:jc w:val="both"/>
        <w:outlineLvl w:val="1"/>
      </w:pPr>
      <w:r>
        <w:t>Статья 21. Экологические требования к обеспечению плодородия земель сельскохозяйственного назначения</w:t>
      </w:r>
    </w:p>
    <w:p w14:paraId="446DDBE7" w14:textId="77777777" w:rsidR="00AF2C77" w:rsidRDefault="00AF2C77">
      <w:pPr>
        <w:pStyle w:val="ConsPlusNormal"/>
      </w:pPr>
    </w:p>
    <w:p w14:paraId="4599F4A0" w14:textId="77777777" w:rsidR="00AF2C77" w:rsidRDefault="00AF2C77">
      <w:pPr>
        <w:pStyle w:val="ConsPlusNormal"/>
        <w:ind w:firstLine="540"/>
        <w:jc w:val="both"/>
      </w:pPr>
      <w:r>
        <w:lastRenderedPageBreak/>
        <w:t>Обеспечение плодородия земель сельскохозяйственного назначения должно осуществляться при условии соблюдения экологических требований, установленных законодательством Российской Федерации.</w:t>
      </w:r>
    </w:p>
    <w:p w14:paraId="3E4A7172" w14:textId="77777777" w:rsidR="00AF2C77" w:rsidRDefault="00AF2C77">
      <w:pPr>
        <w:pStyle w:val="ConsPlusNormal"/>
      </w:pPr>
    </w:p>
    <w:p w14:paraId="48EEFBA7" w14:textId="77777777" w:rsidR="00AF2C77" w:rsidRDefault="00AF2C77">
      <w:pPr>
        <w:pStyle w:val="ConsPlusTitle"/>
        <w:ind w:firstLine="540"/>
        <w:jc w:val="both"/>
        <w:outlineLvl w:val="1"/>
      </w:pPr>
      <w:r>
        <w:t xml:space="preserve">Статья 22. Утратила силу. - Федеральный </w:t>
      </w:r>
      <w:hyperlink r:id="rId98">
        <w:r>
          <w:rPr>
            <w:color w:val="0000FF"/>
          </w:rPr>
          <w:t>закон</w:t>
        </w:r>
      </w:hyperlink>
      <w:r>
        <w:t xml:space="preserve"> от 22.08.2004 N 122-ФЗ.</w:t>
      </w:r>
    </w:p>
    <w:p w14:paraId="13391C53" w14:textId="77777777" w:rsidR="00AF2C77" w:rsidRDefault="00AF2C77">
      <w:pPr>
        <w:pStyle w:val="ConsPlusNormal"/>
      </w:pPr>
    </w:p>
    <w:p w14:paraId="110049C9" w14:textId="77777777" w:rsidR="00AF2C77" w:rsidRDefault="00AF2C77">
      <w:pPr>
        <w:pStyle w:val="ConsPlusTitle"/>
        <w:jc w:val="center"/>
        <w:outlineLvl w:val="0"/>
      </w:pPr>
      <w:r>
        <w:t>Глава IV.1. ГОСУДАРСТВЕННЫЙ РЕЕСТР ЗЕМЕЛЬ</w:t>
      </w:r>
    </w:p>
    <w:p w14:paraId="531B6F3F" w14:textId="77777777" w:rsidR="00AF2C77" w:rsidRDefault="00AF2C77">
      <w:pPr>
        <w:pStyle w:val="ConsPlusTitle"/>
        <w:jc w:val="center"/>
      </w:pPr>
      <w:r>
        <w:t>СЕЛЬСКОХОЗЯЙСТВЕННОГО НАЗНАЧЕНИЯ И ЕДИНАЯ ФЕДЕРАЛЬНАЯ</w:t>
      </w:r>
    </w:p>
    <w:p w14:paraId="5E87ABD0" w14:textId="77777777" w:rsidR="00AF2C77" w:rsidRDefault="00AF2C77">
      <w:pPr>
        <w:pStyle w:val="ConsPlusTitle"/>
        <w:jc w:val="center"/>
      </w:pPr>
      <w:r>
        <w:t>ГОСУДАРСТВЕННАЯ ИНФОРМАЦИОННАЯ СИСТЕМА</w:t>
      </w:r>
    </w:p>
    <w:p w14:paraId="15D721EF" w14:textId="77777777" w:rsidR="00AF2C77" w:rsidRDefault="00AF2C77">
      <w:pPr>
        <w:pStyle w:val="ConsPlusNormal"/>
        <w:jc w:val="center"/>
      </w:pPr>
    </w:p>
    <w:p w14:paraId="793D795B" w14:textId="77777777" w:rsidR="00AF2C77" w:rsidRDefault="00AF2C77">
      <w:pPr>
        <w:pStyle w:val="ConsPlusNormal"/>
        <w:jc w:val="center"/>
      </w:pPr>
      <w:r>
        <w:t xml:space="preserve">(введена Федеральным </w:t>
      </w:r>
      <w:hyperlink r:id="rId99">
        <w:r>
          <w:rPr>
            <w:color w:val="0000FF"/>
          </w:rPr>
          <w:t>законом</w:t>
        </w:r>
      </w:hyperlink>
      <w:r>
        <w:t xml:space="preserve"> от 26.12.2024 N 499-ФЗ)</w:t>
      </w:r>
    </w:p>
    <w:p w14:paraId="4665865A" w14:textId="77777777" w:rsidR="00AF2C77" w:rsidRDefault="00AF2C77">
      <w:pPr>
        <w:pStyle w:val="ConsPlusNormal"/>
        <w:ind w:firstLine="540"/>
        <w:jc w:val="both"/>
      </w:pPr>
    </w:p>
    <w:p w14:paraId="3FE012EC" w14:textId="77777777" w:rsidR="00AF2C77" w:rsidRDefault="00AF2C77">
      <w:pPr>
        <w:pStyle w:val="ConsPlusTitle"/>
        <w:ind w:firstLine="540"/>
        <w:jc w:val="both"/>
        <w:outlineLvl w:val="1"/>
      </w:pPr>
      <w:r>
        <w:t>Статья 22.1. Государственный реестр земель сельскохозяйственного назначения</w:t>
      </w:r>
    </w:p>
    <w:p w14:paraId="1242B49D" w14:textId="77777777" w:rsidR="00AF2C77" w:rsidRDefault="00AF2C77">
      <w:pPr>
        <w:pStyle w:val="ConsPlusNormal"/>
        <w:ind w:firstLine="540"/>
        <w:jc w:val="both"/>
      </w:pPr>
    </w:p>
    <w:p w14:paraId="2417AC73" w14:textId="77777777" w:rsidR="00AF2C77" w:rsidRDefault="00AF2C77">
      <w:pPr>
        <w:pStyle w:val="ConsPlusNormal"/>
        <w:ind w:firstLine="540"/>
        <w:jc w:val="both"/>
      </w:pPr>
      <w:r>
        <w:t xml:space="preserve">(введена Федеральным </w:t>
      </w:r>
      <w:hyperlink r:id="rId100">
        <w:r>
          <w:rPr>
            <w:color w:val="0000FF"/>
          </w:rPr>
          <w:t>законом</w:t>
        </w:r>
      </w:hyperlink>
      <w:r>
        <w:t xml:space="preserve"> от 26.12.2024 N 499-ФЗ)</w:t>
      </w:r>
    </w:p>
    <w:p w14:paraId="3B3F8135" w14:textId="77777777" w:rsidR="00AF2C77" w:rsidRDefault="00AF2C77">
      <w:pPr>
        <w:pStyle w:val="ConsPlusNormal"/>
        <w:ind w:firstLine="540"/>
        <w:jc w:val="both"/>
      </w:pPr>
    </w:p>
    <w:p w14:paraId="0E4CA865" w14:textId="77777777" w:rsidR="00AF2C77" w:rsidRDefault="00AF2C77">
      <w:pPr>
        <w:pStyle w:val="ConsPlusNormal"/>
        <w:ind w:firstLine="540"/>
        <w:jc w:val="both"/>
      </w:pPr>
      <w:r>
        <w:t>Государственный реестр земель сельскохозяйственного назначения представляет собой свод достоверных систематизированных сведений о землях сельскохозяйственного назначения.</w:t>
      </w:r>
    </w:p>
    <w:p w14:paraId="2DE4F1E0" w14:textId="77777777" w:rsidR="00AF2C77" w:rsidRDefault="00AF2C77">
      <w:pPr>
        <w:pStyle w:val="ConsPlusNormal"/>
        <w:spacing w:before="240"/>
        <w:ind w:firstLine="540"/>
        <w:jc w:val="both"/>
      </w:pPr>
      <w:r>
        <w:t xml:space="preserve">Ведение Государственного реестра земель сельскохозяйственного назначения осуществляется в Единой федеральной государственной информационной системе, функционирование которой обеспечивается в том числе в соответствии с Федеральным </w:t>
      </w:r>
      <w:hyperlink r:id="rId101">
        <w:r>
          <w:rPr>
            <w:color w:val="0000FF"/>
          </w:rPr>
          <w:t>законом</w:t>
        </w:r>
      </w:hyperlink>
      <w:r>
        <w:t xml:space="preserve"> от 27 июля 2006 года N 149-ФЗ "Об информации, информационных технологиях и о защите информации".</w:t>
      </w:r>
    </w:p>
    <w:p w14:paraId="431FE748" w14:textId="77777777" w:rsidR="00AF2C77" w:rsidRDefault="00AF2C77">
      <w:pPr>
        <w:pStyle w:val="ConsPlusNormal"/>
        <w:spacing w:before="240"/>
        <w:ind w:firstLine="540"/>
        <w:jc w:val="both"/>
      </w:pPr>
      <w:r>
        <w:t>Государственный реестр земель сельскохозяйственного назначения ведется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14:paraId="39F884E1" w14:textId="77777777" w:rsidR="00AF2C77" w:rsidRDefault="00AF2C77">
      <w:pPr>
        <w:pStyle w:val="ConsPlusNormal"/>
        <w:spacing w:before="240"/>
        <w:ind w:firstLine="54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вправе передать ведение Государственного реестра земель сельскохозяйственного назначения уполномоченному государственному бюджетному учреждению, подведомственному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14:paraId="0E0E8FC5" w14:textId="77777777" w:rsidR="00AF2C77" w:rsidRDefault="00AF2C77">
      <w:pPr>
        <w:pStyle w:val="ConsPlusNormal"/>
        <w:spacing w:before="240"/>
        <w:ind w:firstLine="540"/>
        <w:jc w:val="both"/>
      </w:pPr>
      <w:r>
        <w:t>Источниками сведений Государственного реестра земель сельскохозяйственного назначения являются сведения, полученные в ходе государственного мониторинга земель сельскохозяйственного назначения, включая сведения, полученные при государственном учете показателей состояния плодородия земель сельскохозяйственного назначения, а также иные сведения о землях сельскохозяйственного назначения, полученные в том числе посредством единой системы межведомственного электронного взаимодействия.</w:t>
      </w:r>
    </w:p>
    <w:p w14:paraId="5FAE3ED9" w14:textId="77777777" w:rsidR="00AF2C77" w:rsidRDefault="00AF2C77">
      <w:pPr>
        <w:pStyle w:val="ConsPlusNormal"/>
        <w:spacing w:before="240"/>
        <w:ind w:firstLine="540"/>
        <w:jc w:val="both"/>
      </w:pPr>
      <w:r>
        <w:lastRenderedPageBreak/>
        <w:t>В Государственный реестр земель сельскохозяйственного назначения включаются предоставляемые в порядке межведомственного информационного взаимодействия сведения о правообладателях земельных участков, об обладателях сервитутов, публичных сервитутов, о земельных участках и расположенных на них объектах капитального строительства, некапитальных строениях, сооружениях, содержащиеся в Едином государственном реестре недвижимости.</w:t>
      </w:r>
    </w:p>
    <w:p w14:paraId="3AADF335" w14:textId="77777777" w:rsidR="00AF2C77" w:rsidRDefault="00AF2C77">
      <w:pPr>
        <w:pStyle w:val="ConsPlusNormal"/>
        <w:spacing w:before="240"/>
        <w:ind w:firstLine="540"/>
        <w:jc w:val="both"/>
      </w:pPr>
      <w:r>
        <w:t>Сведения из Государственного реестра земель сельскохозяйственного назначения предоставляются правообладателям земельных участков в электронной форме по их запросам в виде паспорта земельного участка без взимания платы.</w:t>
      </w:r>
    </w:p>
    <w:p w14:paraId="3E581311" w14:textId="77777777" w:rsidR="00AF2C77" w:rsidRDefault="00AF2C77">
      <w:pPr>
        <w:pStyle w:val="ConsPlusNormal"/>
        <w:spacing w:before="240"/>
        <w:ind w:firstLine="540"/>
        <w:jc w:val="both"/>
      </w:pPr>
      <w:hyperlink r:id="rId102">
        <w:r>
          <w:rPr>
            <w:color w:val="0000FF"/>
          </w:rPr>
          <w:t>Порядок</w:t>
        </w:r>
      </w:hyperlink>
      <w:r>
        <w:t xml:space="preserve"> ведения Государственного реестра земель сельскохозяйственного назначения, включая порядок представления сведений для внесения в Государственный реестр земель сельскохозяйственного назначения, порядок их внесения, состав вносимых в Государственный реестр земель сельскохозяйственного назначения сведений, порядок предоставления сведений из указанного реестра, порядок направления запросов о предоставлении таких сведений, в том числе посредством единой системы межведомственного электронного взаимодействия при ведении Государственного реестра земель сельскохозяйственного назначения, а также состав и объем сведений, подлежащих внесению в указанный реестр в порядке такого взаимодействия, устанавливаются Правительством Российской Федерации.</w:t>
      </w:r>
    </w:p>
    <w:p w14:paraId="53E052B5" w14:textId="77777777" w:rsidR="00AF2C77" w:rsidRDefault="00AF2C77">
      <w:pPr>
        <w:pStyle w:val="ConsPlusNormal"/>
        <w:spacing w:before="240"/>
        <w:ind w:firstLine="540"/>
        <w:jc w:val="both"/>
      </w:pPr>
      <w:r>
        <w:t>Форма паспорта земельного участка из состава земель сельскохозяйственного назначения, форматы предоставления сведений из Государственного реестра земель сельскохозяйственного назначения и форма направления запроса о предоставлении сведений из указанного реестра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14:paraId="5FD1DA4B" w14:textId="77777777" w:rsidR="00AF2C77" w:rsidRDefault="00AF2C77">
      <w:pPr>
        <w:pStyle w:val="ConsPlusNormal"/>
        <w:ind w:firstLine="540"/>
        <w:jc w:val="both"/>
      </w:pPr>
    </w:p>
    <w:p w14:paraId="10B068B5" w14:textId="77777777" w:rsidR="00AF2C77" w:rsidRDefault="00AF2C77">
      <w:pPr>
        <w:pStyle w:val="ConsPlusTitle"/>
        <w:ind w:firstLine="540"/>
        <w:jc w:val="both"/>
        <w:outlineLvl w:val="1"/>
      </w:pPr>
      <w:bookmarkStart w:id="5" w:name="P246"/>
      <w:bookmarkEnd w:id="5"/>
      <w:r>
        <w:t>Статья 22.2. Единая федеральная государственная информационная система</w:t>
      </w:r>
    </w:p>
    <w:p w14:paraId="5AADAC16" w14:textId="77777777" w:rsidR="00AF2C77" w:rsidRDefault="00AF2C77">
      <w:pPr>
        <w:pStyle w:val="ConsPlusNormal"/>
        <w:ind w:firstLine="540"/>
        <w:jc w:val="both"/>
      </w:pPr>
    </w:p>
    <w:p w14:paraId="53AFBB02" w14:textId="77777777" w:rsidR="00AF2C77" w:rsidRDefault="00AF2C77">
      <w:pPr>
        <w:pStyle w:val="ConsPlusNormal"/>
        <w:ind w:firstLine="540"/>
        <w:jc w:val="both"/>
      </w:pPr>
      <w:r>
        <w:t xml:space="preserve">(введена Федеральным </w:t>
      </w:r>
      <w:hyperlink r:id="rId103">
        <w:r>
          <w:rPr>
            <w:color w:val="0000FF"/>
          </w:rPr>
          <w:t>законом</w:t>
        </w:r>
      </w:hyperlink>
      <w:r>
        <w:t xml:space="preserve"> от 26.12.2024 N 499-ФЗ)</w:t>
      </w:r>
    </w:p>
    <w:p w14:paraId="17A60E9A" w14:textId="77777777" w:rsidR="00AF2C77" w:rsidRDefault="00AF2C77">
      <w:pPr>
        <w:pStyle w:val="ConsPlusNormal"/>
        <w:ind w:firstLine="540"/>
        <w:jc w:val="both"/>
      </w:pPr>
    </w:p>
    <w:p w14:paraId="588AD960" w14:textId="77777777" w:rsidR="00AF2C77" w:rsidRDefault="00AF2C77">
      <w:pPr>
        <w:pStyle w:val="ConsPlusNormal"/>
        <w:ind w:firstLine="540"/>
        <w:jc w:val="both"/>
      </w:pPr>
      <w:r>
        <w:t>Единая федеральная государственная информационная система создается в целях реализации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использования и охраны земель сельскохозяйственного назначения, полномочий по обеспечению учета земель сельскохозяйственного назначения и земель, используемых или предоставленных для ведения сельского хозяйства в составе земель иных категорий, показателей состояния плодородия земель сельскохозяйственного назначения, результатов мероприятий по воспроизводству плодородия земель сельскохозяйственного назначения, предотвращению деградации земель сельскохозяйственного назначения, учета результатов государственного мониторинга земель сельскохозяйственного назначения, сбора, хранения, анализа, обработки, представления, использования информации и сведений, представленных в Единую федеральную государственную информационную систему, и контроля за достоверностью и актуальностью таких сведений и информации.</w:t>
      </w:r>
    </w:p>
    <w:p w14:paraId="61C210E3" w14:textId="77777777" w:rsidR="00AF2C77" w:rsidRDefault="00AF2C77">
      <w:pPr>
        <w:pStyle w:val="ConsPlusNormal"/>
        <w:spacing w:before="240"/>
        <w:ind w:firstLine="540"/>
        <w:jc w:val="both"/>
      </w:pPr>
      <w:r>
        <w:lastRenderedPageBreak/>
        <w:t xml:space="preserve">Развитие и эксплуатация Единой федеральной государственной информационной системы обеспечиваются в соответствии с Федеральным </w:t>
      </w:r>
      <w:hyperlink r:id="rId104">
        <w:r>
          <w:rPr>
            <w:color w:val="0000FF"/>
          </w:rPr>
          <w:t>законом</w:t>
        </w:r>
      </w:hyperlink>
      <w:r>
        <w:t xml:space="preserve"> от 27 июля 2006 года N 149-ФЗ "Об информации, информационных технологиях и о защите информации".</w:t>
      </w:r>
    </w:p>
    <w:p w14:paraId="6D0ECC93" w14:textId="77777777" w:rsidR="00AF2C77" w:rsidRDefault="00AF2C77">
      <w:pPr>
        <w:pStyle w:val="ConsPlusNormal"/>
        <w:spacing w:before="240"/>
        <w:ind w:firstLine="540"/>
        <w:jc w:val="both"/>
      </w:pPr>
      <w:r>
        <w:t>Информация представляется в Единую федеральную государственную информационную систему федеральными органами исполнительной власти и их подведомственными организациями, органами государственной власти субъектов Российской Федерации, органами местного самоуправления, а также правообладателями земельных участков при наличии у них такой информации (далее - поставщики информации).</w:t>
      </w:r>
    </w:p>
    <w:p w14:paraId="6BCB03C2" w14:textId="77777777" w:rsidR="00AF2C77" w:rsidRDefault="00AF2C77">
      <w:pPr>
        <w:pStyle w:val="ConsPlusNormal"/>
        <w:spacing w:before="240"/>
        <w:ind w:firstLine="540"/>
        <w:jc w:val="both"/>
      </w:pPr>
      <w:hyperlink r:id="rId105">
        <w:r>
          <w:rPr>
            <w:color w:val="0000FF"/>
          </w:rPr>
          <w:t>Порядок</w:t>
        </w:r>
      </w:hyperlink>
      <w:r>
        <w:t xml:space="preserve"> регистрации поставщиков информации и представления информации в Единую федеральную государственную информационную систему, который включает в том числе сроки, форматы представления информации, ее состав, требования к информации, которые содержатся в Единой федеральной государственной информационной системе, а также формы и порядок направления запросов о предоставлении информации из Единой федеральной государственной информационной системы, в том числе с использованием информационно-телекоммуникационной сети "Интернет" и федеральной государственной информационной системы "Единый портал государственных и муниципальных услуг (функций)", устанавливается Правительством Российской Федерации.</w:t>
      </w:r>
    </w:p>
    <w:p w14:paraId="665C1A17" w14:textId="77777777" w:rsidR="00AF2C77" w:rsidRDefault="00AF2C77">
      <w:pPr>
        <w:pStyle w:val="ConsPlusNormal"/>
        <w:spacing w:before="240"/>
        <w:ind w:firstLine="540"/>
        <w:jc w:val="both"/>
      </w:pPr>
      <w:r>
        <w:t>Заказчиком и оператором Единой федеральной государственной информационной системы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14:paraId="7661E4DB" w14:textId="77777777" w:rsidR="00AF2C77" w:rsidRDefault="00AF2C77">
      <w:pPr>
        <w:pStyle w:val="ConsPlusNormal"/>
        <w:spacing w:before="240"/>
        <w:ind w:firstLine="54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вправе передать функции оператора Единой федеральной государственной информационной системы уполномоченному государственному бюджетному учреждению, подведомственному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14:paraId="2495931B" w14:textId="77777777" w:rsidR="00AF2C77" w:rsidRDefault="00AF2C77">
      <w:pPr>
        <w:pStyle w:val="ConsPlusNormal"/>
        <w:spacing w:before="240"/>
        <w:ind w:firstLine="540"/>
        <w:jc w:val="both"/>
      </w:pPr>
      <w:r>
        <w:t>Картографической основой Единой федеральной государственной информационной системы является единая электронная картографическая основа, которая создается и обновляется в соответствии с законодательством о геодезии и картографии и на которой воспроизводятся границы сельскохозяйственных угодий и иных земель сельскохозяйственного назначения.</w:t>
      </w:r>
    </w:p>
    <w:p w14:paraId="19393BDE" w14:textId="77777777" w:rsidR="00AF2C77" w:rsidRDefault="00AF2C77">
      <w:pPr>
        <w:pStyle w:val="ConsPlusNormal"/>
        <w:spacing w:before="240"/>
        <w:ind w:firstLine="540"/>
        <w:jc w:val="both"/>
      </w:pPr>
      <w:r>
        <w:t xml:space="preserve">Обладателем информации, которая содержится в Единой федеральной государственной информационной системе, является Российская Федерация. Правомочия обладателя информации, а также обладателя прав на результаты интеллектуальной деятельности, которые содержатся в Единой федеральной государственной информационной системе, от имени Российской Федерации </w:t>
      </w:r>
      <w:r>
        <w:lastRenderedPageBreak/>
        <w:t>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14:paraId="43BA6AF2" w14:textId="77777777" w:rsidR="00AF2C77" w:rsidRDefault="00AF2C77">
      <w:pPr>
        <w:pStyle w:val="ConsPlusNormal"/>
        <w:spacing w:before="240"/>
        <w:ind w:firstLine="540"/>
        <w:jc w:val="both"/>
      </w:pPr>
      <w:r>
        <w:t>Информация, которая содержится в Единой федеральной государственной информационной системе, является общедоступной, за исключением информации, доступ к которой ограничен федеральными законами.</w:t>
      </w:r>
    </w:p>
    <w:p w14:paraId="61A5A1B3" w14:textId="77777777" w:rsidR="00AF2C77" w:rsidRDefault="00AF2C77">
      <w:pPr>
        <w:pStyle w:val="ConsPlusNormal"/>
        <w:spacing w:before="240"/>
        <w:ind w:firstLine="540"/>
        <w:jc w:val="both"/>
      </w:pPr>
      <w:r>
        <w:t>Идентификация и аутентификация в Единой федеральной государственной информационной системе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A393D6D" w14:textId="77777777" w:rsidR="00AF2C77" w:rsidRDefault="00AF2C77">
      <w:pPr>
        <w:pStyle w:val="ConsPlusNormal"/>
        <w:spacing w:before="240"/>
        <w:ind w:firstLine="540"/>
        <w:jc w:val="both"/>
      </w:pPr>
      <w:r>
        <w:t>Функционирование Единой федеральной государственной информационной системы, а также предоставление информации, которая содержится в Единой федеральной государственной информационной системе, в электронной форме осуществляется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70F63990" w14:textId="77777777" w:rsidR="00AF2C77" w:rsidRDefault="00AF2C77">
      <w:pPr>
        <w:pStyle w:val="ConsPlusNormal"/>
        <w:spacing w:before="240"/>
        <w:ind w:firstLine="540"/>
        <w:jc w:val="both"/>
      </w:pPr>
      <w:r>
        <w:t>Информация, которая содержится в Единой федеральной государственной информационной системе, предоставляется поставщикам информации в электронной форме без взимания платы.</w:t>
      </w:r>
    </w:p>
    <w:p w14:paraId="310B47A5" w14:textId="77777777" w:rsidR="00AF2C77" w:rsidRDefault="00AF2C77">
      <w:pPr>
        <w:pStyle w:val="ConsPlusNormal"/>
        <w:spacing w:before="240"/>
        <w:ind w:firstLine="540"/>
        <w:jc w:val="both"/>
      </w:pPr>
      <w:r>
        <w:t>В Единую федеральную государственную информационную систему представляются в обязательном порядке:</w:t>
      </w:r>
    </w:p>
    <w:p w14:paraId="18C84203" w14:textId="77777777" w:rsidR="00AF2C77" w:rsidRDefault="00AF2C77">
      <w:pPr>
        <w:pStyle w:val="ConsPlusNormal"/>
        <w:spacing w:before="240"/>
        <w:ind w:firstLine="540"/>
        <w:jc w:val="both"/>
      </w:pPr>
      <w:r>
        <w:t>1) сведения о землях сельскохозяйственного назначения и землях, используемых или предназначенных для ведения сельского хозяйства в составе земель иных категорий (площадь земель (в гектарах), описание местоположения земель);</w:t>
      </w:r>
    </w:p>
    <w:p w14:paraId="559921FD" w14:textId="77777777" w:rsidR="00AF2C77" w:rsidRDefault="00AF2C77">
      <w:pPr>
        <w:pStyle w:val="ConsPlusNormal"/>
        <w:spacing w:before="240"/>
        <w:ind w:firstLine="540"/>
        <w:jc w:val="both"/>
      </w:pPr>
      <w:r>
        <w:t>2) сведения о сельскохозяйственных угодьях:</w:t>
      </w:r>
    </w:p>
    <w:p w14:paraId="6EB9C9E3" w14:textId="77777777" w:rsidR="00AF2C77" w:rsidRDefault="00AF2C77">
      <w:pPr>
        <w:pStyle w:val="ConsPlusNormal"/>
        <w:spacing w:before="240"/>
        <w:ind w:firstLine="540"/>
        <w:jc w:val="both"/>
      </w:pPr>
      <w:r>
        <w:t>вид;</w:t>
      </w:r>
    </w:p>
    <w:p w14:paraId="688307A4" w14:textId="77777777" w:rsidR="00AF2C77" w:rsidRDefault="00AF2C77">
      <w:pPr>
        <w:pStyle w:val="ConsPlusNormal"/>
        <w:spacing w:before="240"/>
        <w:ind w:firstLine="540"/>
        <w:jc w:val="both"/>
      </w:pPr>
      <w:r>
        <w:t>описание местоположения, в том числе с использованием координат, указанием площади (в гектарах), границ сельскохозяйственных угодий;</w:t>
      </w:r>
    </w:p>
    <w:p w14:paraId="05C91A4A" w14:textId="77777777" w:rsidR="00AF2C77" w:rsidRDefault="00AF2C77">
      <w:pPr>
        <w:pStyle w:val="ConsPlusNormal"/>
        <w:spacing w:before="240"/>
        <w:ind w:firstLine="540"/>
        <w:jc w:val="both"/>
      </w:pPr>
      <w:r>
        <w:t>отнесение к особо ценным продуктивным сельскохозяйственным угодьям, включенным в соответствии с законодательством субъекта Российской Федерации в перечень земель, использование которых для других целей не допускается;</w:t>
      </w:r>
    </w:p>
    <w:p w14:paraId="0F023817" w14:textId="77777777" w:rsidR="00AF2C77" w:rsidRDefault="00AF2C77">
      <w:pPr>
        <w:pStyle w:val="ConsPlusNormal"/>
        <w:spacing w:before="240"/>
        <w:ind w:firstLine="540"/>
        <w:jc w:val="both"/>
      </w:pPr>
      <w:r>
        <w:t>3) сведения о земельном участке (его части) из состава земель сельскохозяйственного назначения и из состава земель иных категорий, используемых или предназначенных для ведения сельского хозяйства:</w:t>
      </w:r>
    </w:p>
    <w:p w14:paraId="632E8E77" w14:textId="77777777" w:rsidR="00AF2C77" w:rsidRDefault="00AF2C77">
      <w:pPr>
        <w:pStyle w:val="ConsPlusNormal"/>
        <w:spacing w:before="240"/>
        <w:ind w:firstLine="540"/>
        <w:jc w:val="both"/>
      </w:pPr>
      <w:r>
        <w:t xml:space="preserve">описание местоположения, в том числе с использованием координат, указанием </w:t>
      </w:r>
      <w:r>
        <w:lastRenderedPageBreak/>
        <w:t>площади (в гектарах), границ, адреса (при наличии);</w:t>
      </w:r>
    </w:p>
    <w:p w14:paraId="0C1C4958" w14:textId="77777777" w:rsidR="00AF2C77" w:rsidRDefault="00AF2C77">
      <w:pPr>
        <w:pStyle w:val="ConsPlusNormal"/>
        <w:spacing w:before="240"/>
        <w:ind w:firstLine="540"/>
        <w:jc w:val="both"/>
      </w:pPr>
      <w:r>
        <w:t>кадастровый номер (при наличии);</w:t>
      </w:r>
    </w:p>
    <w:p w14:paraId="34366DD7" w14:textId="77777777" w:rsidR="00AF2C77" w:rsidRDefault="00AF2C77">
      <w:pPr>
        <w:pStyle w:val="ConsPlusNormal"/>
        <w:spacing w:before="240"/>
        <w:ind w:firstLine="540"/>
        <w:jc w:val="both"/>
      </w:pPr>
      <w:r>
        <w:t>кадастровая стоимость;</w:t>
      </w:r>
    </w:p>
    <w:p w14:paraId="2720A5C7" w14:textId="77777777" w:rsidR="00AF2C77" w:rsidRDefault="00AF2C77">
      <w:pPr>
        <w:pStyle w:val="ConsPlusNormal"/>
        <w:spacing w:before="240"/>
        <w:ind w:firstLine="540"/>
        <w:jc w:val="both"/>
      </w:pPr>
      <w:r>
        <w:t>категория земель;</w:t>
      </w:r>
    </w:p>
    <w:p w14:paraId="2A848083" w14:textId="77777777" w:rsidR="00AF2C77" w:rsidRDefault="00AF2C77">
      <w:pPr>
        <w:pStyle w:val="ConsPlusNormal"/>
        <w:spacing w:before="240"/>
        <w:ind w:firstLine="540"/>
        <w:jc w:val="both"/>
      </w:pPr>
      <w:r>
        <w:t>вид разрешенного использования;</w:t>
      </w:r>
    </w:p>
    <w:p w14:paraId="3842E46D" w14:textId="77777777" w:rsidR="00AF2C77" w:rsidRDefault="00AF2C77">
      <w:pPr>
        <w:pStyle w:val="ConsPlusNormal"/>
        <w:spacing w:before="240"/>
        <w:ind w:firstLine="540"/>
        <w:jc w:val="both"/>
      </w:pPr>
      <w:r>
        <w:t>вид вещного права, номера регистрации и даты государственной регистрации права и правообладателя указанного земельного участка (его части), ограничений прав и обременений на земельный участок (его часть), включая сведения о сервитуте и публичном сервитуте;</w:t>
      </w:r>
    </w:p>
    <w:p w14:paraId="79420455" w14:textId="77777777" w:rsidR="00AF2C77" w:rsidRDefault="00AF2C77">
      <w:pPr>
        <w:pStyle w:val="ConsPlusNormal"/>
        <w:spacing w:before="240"/>
        <w:ind w:firstLine="540"/>
        <w:jc w:val="both"/>
      </w:pPr>
      <w:r>
        <w:t>описание фактического использования (площадь использования (в гектарах), цель использования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первичная и последующая (промышленная) переработка сельскохозяйственной продукции, семеноводство и (или) селекция, испытание сортов и гибридов сельскохозяйственных растений, садоводство, виноградарство и виноделие, племенное животноводство, разведение и (или) содержание сельскохозяйственных животных, аквакультура (рыбоводство);</w:t>
      </w:r>
    </w:p>
    <w:p w14:paraId="74AD2FCE" w14:textId="77777777" w:rsidR="00AF2C77" w:rsidRDefault="00AF2C77">
      <w:pPr>
        <w:pStyle w:val="ConsPlusNormal"/>
        <w:spacing w:before="240"/>
        <w:ind w:firstLine="540"/>
        <w:jc w:val="both"/>
      </w:pPr>
      <w:r>
        <w:t>полное или частичное расположение земельного участка в границах зоны с особыми условиями использования территории или территории объекта культурного наследия, границах публичного сервитута, включая ограничения по использованию земельного участка, установленные для такой зоны, территории или в связи с установлением публичного сервитута;</w:t>
      </w:r>
    </w:p>
    <w:p w14:paraId="330FE6A6" w14:textId="77777777" w:rsidR="00AF2C77" w:rsidRDefault="00AF2C77">
      <w:pPr>
        <w:pStyle w:val="ConsPlusNormal"/>
        <w:spacing w:before="240"/>
        <w:ind w:firstLine="540"/>
        <w:jc w:val="both"/>
      </w:pPr>
      <w:r>
        <w:t>расположение земельного участка (его части) в границах особо охраняемой природной территории, охотничьих угодий;</w:t>
      </w:r>
    </w:p>
    <w:p w14:paraId="04104F0B" w14:textId="77777777" w:rsidR="00AF2C77" w:rsidRDefault="00AF2C77">
      <w:pPr>
        <w:pStyle w:val="ConsPlusNormal"/>
        <w:spacing w:before="240"/>
        <w:ind w:firstLine="540"/>
        <w:jc w:val="both"/>
      </w:pPr>
      <w:r>
        <w:t>расположение земельного участка (его части)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p w14:paraId="00B4F938" w14:textId="77777777" w:rsidR="00AF2C77" w:rsidRDefault="00AF2C77">
      <w:pPr>
        <w:pStyle w:val="ConsPlusNormal"/>
        <w:spacing w:before="240"/>
        <w:ind w:firstLine="540"/>
        <w:jc w:val="both"/>
      </w:pPr>
      <w:r>
        <w:t>наличие земельного спора о местоположении границ земельных участков в случае, если местоположение границ земельных участков определено по результатам выполнения комплексных кадастровых работ;</w:t>
      </w:r>
    </w:p>
    <w:p w14:paraId="39C990DE" w14:textId="77777777" w:rsidR="00AF2C77" w:rsidRDefault="00AF2C77">
      <w:pPr>
        <w:pStyle w:val="ConsPlusNormal"/>
        <w:spacing w:before="240"/>
        <w:ind w:firstLine="540"/>
        <w:jc w:val="both"/>
      </w:pPr>
      <w:r>
        <w:t>4) сведения об объектах недвижимости, расположенных на земельном участке (его части) из состава земель сельскохозяйственного назначения или из состава земель иных категорий, используемых или предназначенных для ведения сельского хозяйства:</w:t>
      </w:r>
    </w:p>
    <w:p w14:paraId="04C75EFB" w14:textId="77777777" w:rsidR="00AF2C77" w:rsidRDefault="00AF2C77">
      <w:pPr>
        <w:pStyle w:val="ConsPlusNormal"/>
        <w:spacing w:before="240"/>
        <w:ind w:firstLine="540"/>
        <w:jc w:val="both"/>
      </w:pPr>
      <w:r>
        <w:t>кадастровый номер;</w:t>
      </w:r>
    </w:p>
    <w:p w14:paraId="6F938950" w14:textId="77777777" w:rsidR="00AF2C77" w:rsidRDefault="00AF2C77">
      <w:pPr>
        <w:pStyle w:val="ConsPlusNormal"/>
        <w:spacing w:before="240"/>
        <w:ind w:firstLine="540"/>
        <w:jc w:val="both"/>
      </w:pPr>
      <w:r>
        <w:t>описание местоположения, адрес (при наличии);</w:t>
      </w:r>
    </w:p>
    <w:p w14:paraId="0A07C2DE" w14:textId="77777777" w:rsidR="00AF2C77" w:rsidRDefault="00AF2C77">
      <w:pPr>
        <w:pStyle w:val="ConsPlusNormal"/>
        <w:spacing w:before="240"/>
        <w:ind w:firstLine="540"/>
        <w:jc w:val="both"/>
      </w:pPr>
      <w:r>
        <w:t>площадь и основные характеристики, степень готовности объекта незавершенного строительства (в процентах);</w:t>
      </w:r>
    </w:p>
    <w:p w14:paraId="66CB7B6A" w14:textId="77777777" w:rsidR="00AF2C77" w:rsidRDefault="00AF2C77">
      <w:pPr>
        <w:pStyle w:val="ConsPlusNormal"/>
        <w:spacing w:before="240"/>
        <w:ind w:firstLine="540"/>
        <w:jc w:val="both"/>
      </w:pPr>
      <w:r>
        <w:lastRenderedPageBreak/>
        <w:t>вид (виды) разрешенного использования, его назначение, наименование (при наличии);</w:t>
      </w:r>
    </w:p>
    <w:p w14:paraId="274A7743" w14:textId="77777777" w:rsidR="00AF2C77" w:rsidRDefault="00AF2C77">
      <w:pPr>
        <w:pStyle w:val="ConsPlusNormal"/>
        <w:spacing w:before="240"/>
        <w:ind w:firstLine="540"/>
        <w:jc w:val="both"/>
      </w:pPr>
      <w:r>
        <w:t>вид вещного права, номера регистрации и даты государственной регистрации права, правообладателя;</w:t>
      </w:r>
    </w:p>
    <w:p w14:paraId="6ECE1270" w14:textId="77777777" w:rsidR="00AF2C77" w:rsidRDefault="00AF2C77">
      <w:pPr>
        <w:pStyle w:val="ConsPlusNormal"/>
        <w:spacing w:before="240"/>
        <w:ind w:firstLine="540"/>
        <w:jc w:val="both"/>
      </w:pPr>
      <w:r>
        <w:t>вид зарегистрированного ограничения права или обременения объекта недвижимости, номера регистрации и даты государственной регистрации таких ограничения или обременения;</w:t>
      </w:r>
    </w:p>
    <w:p w14:paraId="72A64F5E" w14:textId="77777777" w:rsidR="00AF2C77" w:rsidRDefault="00AF2C77">
      <w:pPr>
        <w:pStyle w:val="ConsPlusNormal"/>
        <w:spacing w:before="240"/>
        <w:ind w:firstLine="540"/>
        <w:jc w:val="both"/>
      </w:pPr>
      <w:r>
        <w:t>сведения о лицах, в пользу которых установлены ограничения права или обременения объекта недвижимости;</w:t>
      </w:r>
    </w:p>
    <w:p w14:paraId="713FAC93" w14:textId="77777777" w:rsidR="00AF2C77" w:rsidRDefault="00AF2C77">
      <w:pPr>
        <w:pStyle w:val="ConsPlusNormal"/>
        <w:spacing w:before="240"/>
        <w:ind w:firstLine="540"/>
        <w:jc w:val="both"/>
      </w:pPr>
      <w:r>
        <w:t>основания возникновения, изменения, прекращения ограничений права или обременений объекта недвижимости;</w:t>
      </w:r>
    </w:p>
    <w:p w14:paraId="32CC851B" w14:textId="77777777" w:rsidR="00AF2C77" w:rsidRDefault="00AF2C77">
      <w:pPr>
        <w:pStyle w:val="ConsPlusNormal"/>
        <w:spacing w:before="240"/>
        <w:ind w:firstLine="540"/>
        <w:jc w:val="both"/>
      </w:pPr>
      <w:r>
        <w:t>5) сведения о некапитальных строениях, сооружениях - описание местоположения, площадь и основные характеристики, их назначение;</w:t>
      </w:r>
    </w:p>
    <w:p w14:paraId="6B1B2077" w14:textId="77777777" w:rsidR="00AF2C77" w:rsidRDefault="00AF2C77">
      <w:pPr>
        <w:pStyle w:val="ConsPlusNormal"/>
        <w:spacing w:before="240"/>
        <w:ind w:firstLine="540"/>
        <w:jc w:val="both"/>
      </w:pPr>
      <w:r>
        <w:t>6) сведения о правообладателях земельного участка (его части):</w:t>
      </w:r>
    </w:p>
    <w:p w14:paraId="0AB97643" w14:textId="77777777" w:rsidR="00AF2C77" w:rsidRDefault="00AF2C77">
      <w:pPr>
        <w:pStyle w:val="ConsPlusNormal"/>
        <w:spacing w:before="240"/>
        <w:ind w:firstLine="540"/>
        <w:jc w:val="both"/>
      </w:pPr>
      <w:r>
        <w:t>для юридических лиц -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код причины постановки на учет;</w:t>
      </w:r>
    </w:p>
    <w:p w14:paraId="07FA93BA" w14:textId="77777777" w:rsidR="00AF2C77" w:rsidRDefault="00AF2C77">
      <w:pPr>
        <w:pStyle w:val="ConsPlusNormal"/>
        <w:spacing w:before="240"/>
        <w:ind w:firstLine="540"/>
        <w:jc w:val="both"/>
      </w:pPr>
      <w:r>
        <w:t>для физических лиц, в том числе индивидуальных предпринимателей, - фамилия, имя, отчество (при наличии), идентификационный номер налогоплательщика, страховой номер индивидуального лицевого счета;</w:t>
      </w:r>
    </w:p>
    <w:p w14:paraId="33020091" w14:textId="77777777" w:rsidR="00AF2C77" w:rsidRDefault="00AF2C77">
      <w:pPr>
        <w:pStyle w:val="ConsPlusNormal"/>
        <w:spacing w:before="240"/>
        <w:ind w:firstLine="540"/>
        <w:jc w:val="both"/>
      </w:pPr>
      <w:r>
        <w:t>7) пространственные данные, сведения, на основании которых они формируются, данные дистанционного зондирования Земли из космоса о землях сельскохозяйственного назначения и землях, предназначенных для осуществления сельскохозяйственной деятельности;</w:t>
      </w:r>
    </w:p>
    <w:p w14:paraId="6EDC84C7" w14:textId="77777777" w:rsidR="00AF2C77" w:rsidRDefault="00AF2C77">
      <w:pPr>
        <w:pStyle w:val="ConsPlusNormal"/>
        <w:spacing w:before="240"/>
        <w:ind w:firstLine="540"/>
        <w:jc w:val="both"/>
      </w:pPr>
      <w:r>
        <w:t>8) сведения о состоянии плодородия земель сельскохозяйственного назначения, мероприятиях по воспроизводству плодородия земель сельскохозяйственного назначения;</w:t>
      </w:r>
    </w:p>
    <w:p w14:paraId="1CDEB8C9" w14:textId="77777777" w:rsidR="00AF2C77" w:rsidRDefault="00AF2C77">
      <w:pPr>
        <w:pStyle w:val="ConsPlusNormal"/>
        <w:spacing w:before="240"/>
        <w:ind w:firstLine="540"/>
        <w:jc w:val="both"/>
      </w:pPr>
      <w:r>
        <w:t>9) сведения о мелиорации земель сельскохозяйственного назначения:</w:t>
      </w:r>
    </w:p>
    <w:p w14:paraId="2763BF7A" w14:textId="77777777" w:rsidR="00AF2C77" w:rsidRDefault="00AF2C77">
      <w:pPr>
        <w:pStyle w:val="ConsPlusNormal"/>
        <w:spacing w:before="240"/>
        <w:ind w:firstLine="540"/>
        <w:jc w:val="both"/>
      </w:pPr>
      <w:r>
        <w:t>тип и вид мелиорации;</w:t>
      </w:r>
    </w:p>
    <w:p w14:paraId="38B57799" w14:textId="77777777" w:rsidR="00AF2C77" w:rsidRDefault="00AF2C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C77" w14:paraId="065F7D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B9FEFA" w14:textId="77777777" w:rsidR="00AF2C77" w:rsidRDefault="00AF2C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7780DC" w14:textId="77777777" w:rsidR="00AF2C77" w:rsidRDefault="00AF2C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9728B4" w14:textId="77777777" w:rsidR="00AF2C77" w:rsidRDefault="00AF2C77">
            <w:pPr>
              <w:pStyle w:val="ConsPlusNormal"/>
              <w:jc w:val="both"/>
            </w:pPr>
            <w:r>
              <w:rPr>
                <w:color w:val="392C69"/>
              </w:rPr>
              <w:t>КонсультантПлюс: примечание.</w:t>
            </w:r>
          </w:p>
          <w:p w14:paraId="57013E62" w14:textId="77777777" w:rsidR="00AF2C77" w:rsidRDefault="00AF2C77">
            <w:pPr>
              <w:pStyle w:val="ConsPlusNormal"/>
              <w:jc w:val="both"/>
            </w:pPr>
            <w:r>
              <w:rPr>
                <w:color w:val="392C69"/>
              </w:rPr>
              <w:t>С 01.09.2026 в абз. 3 п. 9 ч. 13 ст. 22.2 вносятся изменения (</w:t>
            </w:r>
            <w:hyperlink r:id="rId106">
              <w:r>
                <w:rPr>
                  <w:color w:val="0000FF"/>
                </w:rPr>
                <w:t>ФЗ</w:t>
              </w:r>
            </w:hyperlink>
            <w:r>
              <w:rPr>
                <w:color w:val="392C69"/>
              </w:rPr>
              <w:t xml:space="preserve"> от 23.07.2025 N 242-ФЗ). См. будущую </w:t>
            </w:r>
            <w:hyperlink r:id="rId1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C309E5" w14:textId="77777777" w:rsidR="00AF2C77" w:rsidRDefault="00AF2C77">
            <w:pPr>
              <w:pStyle w:val="ConsPlusNormal"/>
            </w:pPr>
          </w:p>
        </w:tc>
      </w:tr>
    </w:tbl>
    <w:p w14:paraId="18567DB1" w14:textId="77777777" w:rsidR="00AF2C77" w:rsidRDefault="00AF2C77">
      <w:pPr>
        <w:pStyle w:val="ConsPlusNormal"/>
        <w:spacing w:before="300"/>
        <w:ind w:firstLine="540"/>
        <w:jc w:val="both"/>
      </w:pPr>
      <w:r>
        <w:t>мелиоративные системы - описание местоположения, сведения об отнесении мелиоративной системы к системам общего или индивидуального пользования, кадастровые номера земельных участков, на которых располагается мелиоративная система, назначение, даты ввода в эксплуатацию, реконструкции, капитального ремонта, площадь мелиорируемых земель;</w:t>
      </w:r>
    </w:p>
    <w:p w14:paraId="4920A1CD" w14:textId="77777777" w:rsidR="00AF2C77" w:rsidRDefault="00AF2C77">
      <w:pPr>
        <w:pStyle w:val="ConsPlusNormal"/>
        <w:spacing w:before="240"/>
        <w:ind w:firstLine="540"/>
        <w:jc w:val="both"/>
      </w:pPr>
      <w:r>
        <w:lastRenderedPageBreak/>
        <w:t>10) сведения о правообладателе мелиоративной системы:</w:t>
      </w:r>
    </w:p>
    <w:p w14:paraId="03EC1FA6" w14:textId="77777777" w:rsidR="00AF2C77" w:rsidRDefault="00AF2C77">
      <w:pPr>
        <w:pStyle w:val="ConsPlusNormal"/>
        <w:spacing w:before="240"/>
        <w:ind w:firstLine="540"/>
        <w:jc w:val="both"/>
      </w:pPr>
      <w:r>
        <w:t>для юридических лиц -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код причины постановки на учет;</w:t>
      </w:r>
    </w:p>
    <w:p w14:paraId="1486E58B" w14:textId="77777777" w:rsidR="00AF2C77" w:rsidRDefault="00AF2C77">
      <w:pPr>
        <w:pStyle w:val="ConsPlusNormal"/>
        <w:spacing w:before="240"/>
        <w:ind w:firstLine="540"/>
        <w:jc w:val="both"/>
      </w:pPr>
      <w:r>
        <w:t>для физических лиц, в том числе индивидуальных предпринимателей, - фамилия, имя, отчество (при наличии), идентификационный номер налогоплательщика, страховой номер индивидуального лицевого счета;</w:t>
      </w:r>
    </w:p>
    <w:p w14:paraId="1620CEDB" w14:textId="77777777" w:rsidR="00AF2C77" w:rsidRDefault="00AF2C77">
      <w:pPr>
        <w:pStyle w:val="ConsPlusNormal"/>
        <w:spacing w:before="240"/>
        <w:ind w:firstLine="540"/>
        <w:jc w:val="both"/>
      </w:pPr>
      <w:r>
        <w:t>11) сведения об агролесомелиоративных насаждениях, агрофитомелиоративных насаждениях (площадь, количественные, качественные характеристики насаждений, кадастровый номер земельного участка, на котором расположены насаждения (при наличии), описание местоположения насаждений с использованием координат, указанием площади (в гектарах), границ, адреса (при наличии);</w:t>
      </w:r>
    </w:p>
    <w:p w14:paraId="03AC545F" w14:textId="77777777" w:rsidR="00AF2C77" w:rsidRDefault="00AF2C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C77" w14:paraId="3F156E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2D6575" w14:textId="77777777" w:rsidR="00AF2C77" w:rsidRDefault="00AF2C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99DBAC" w14:textId="77777777" w:rsidR="00AF2C77" w:rsidRDefault="00AF2C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8D28BA" w14:textId="77777777" w:rsidR="00AF2C77" w:rsidRDefault="00AF2C77">
            <w:pPr>
              <w:pStyle w:val="ConsPlusNormal"/>
              <w:jc w:val="both"/>
            </w:pPr>
            <w:r>
              <w:rPr>
                <w:color w:val="392C69"/>
              </w:rPr>
              <w:t>КонсультантПлюс: примечание.</w:t>
            </w:r>
          </w:p>
          <w:p w14:paraId="68606034" w14:textId="77777777" w:rsidR="00AF2C77" w:rsidRDefault="00AF2C77">
            <w:pPr>
              <w:pStyle w:val="ConsPlusNormal"/>
              <w:jc w:val="both"/>
            </w:pPr>
            <w:r>
              <w:rPr>
                <w:color w:val="392C69"/>
              </w:rPr>
              <w:t>С 01.09.2026 в п. 12 ч. 13 ст. 22.2 вносятся изменения (</w:t>
            </w:r>
            <w:hyperlink r:id="rId108">
              <w:r>
                <w:rPr>
                  <w:color w:val="0000FF"/>
                </w:rPr>
                <w:t>ФЗ</w:t>
              </w:r>
            </w:hyperlink>
            <w:r>
              <w:rPr>
                <w:color w:val="392C69"/>
              </w:rPr>
              <w:t xml:space="preserve"> от 23.07.2025 N 242-ФЗ). См. будущую </w:t>
            </w:r>
            <w:hyperlink r:id="rId1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5795AA" w14:textId="77777777" w:rsidR="00AF2C77" w:rsidRDefault="00AF2C77">
            <w:pPr>
              <w:pStyle w:val="ConsPlusNormal"/>
            </w:pPr>
          </w:p>
        </w:tc>
      </w:tr>
    </w:tbl>
    <w:p w14:paraId="34384DFD" w14:textId="77777777" w:rsidR="00AF2C77" w:rsidRDefault="00AF2C77">
      <w:pPr>
        <w:pStyle w:val="ConsPlusNormal"/>
        <w:spacing w:before="300"/>
        <w:ind w:firstLine="540"/>
        <w:jc w:val="both"/>
      </w:pPr>
      <w:r>
        <w:t>12) сведения о мелиоративных мероприятиях (сведения о проведенных мероприятиях, даты их проведения, сведения о землях, земельных участках, на которых проведены мероприятия, в том числе о местоположении с использованием координат, с указанием площади (в гектарах), границ, адреса (при наличии), сведения о согласовании проектов мелиорации земель), а также результаты государственного мониторинга мелиорированных земель;</w:t>
      </w:r>
    </w:p>
    <w:p w14:paraId="6F14B913" w14:textId="77777777" w:rsidR="00AF2C77" w:rsidRDefault="00AF2C77">
      <w:pPr>
        <w:pStyle w:val="ConsPlusNormal"/>
        <w:spacing w:before="240"/>
        <w:ind w:firstLine="540"/>
        <w:jc w:val="both"/>
      </w:pPr>
      <w:r>
        <w:t>13) сведения о посеве (посадке) семян и (или) посадочного материала сельскохозяйственных растений с указанием цели (производство сельскохозяйственной продукции, семеноводство, селекция), наименования сорта или гибрида сельскохозяйственных растений, земельного участка (его части), сведений об апробации сельскохозяйственных растений, урожайности (года урожая) и о фактически произведенной из них сельскохозяйственной продукции, в том числе с указанием массы (нетто в килограммах) или в штуках;</w:t>
      </w:r>
    </w:p>
    <w:p w14:paraId="090D09C3" w14:textId="77777777" w:rsidR="00AF2C77" w:rsidRDefault="00AF2C77">
      <w:pPr>
        <w:pStyle w:val="ConsPlusNormal"/>
        <w:spacing w:before="240"/>
        <w:ind w:firstLine="540"/>
        <w:jc w:val="both"/>
      </w:pPr>
      <w:r>
        <w:t>14) сведения об объектах пчеловодческой инфраструктуры;</w:t>
      </w:r>
    </w:p>
    <w:p w14:paraId="543C3B0E" w14:textId="77777777" w:rsidR="00AF2C77" w:rsidRDefault="00AF2C77">
      <w:pPr>
        <w:pStyle w:val="ConsPlusNormal"/>
        <w:spacing w:before="240"/>
        <w:ind w:firstLine="540"/>
        <w:jc w:val="both"/>
      </w:pPr>
      <w:r>
        <w:t>15) сведения о самоходных машинах и других видах техники, используемых в сельском хозяйстве;</w:t>
      </w:r>
    </w:p>
    <w:p w14:paraId="25B2714A" w14:textId="77777777" w:rsidR="00AF2C77" w:rsidRDefault="00AF2C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C77" w14:paraId="158E08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B0D842" w14:textId="77777777" w:rsidR="00AF2C77" w:rsidRDefault="00AF2C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65348B" w14:textId="77777777" w:rsidR="00AF2C77" w:rsidRDefault="00AF2C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9D86CB" w14:textId="77777777" w:rsidR="00AF2C77" w:rsidRDefault="00AF2C77">
            <w:pPr>
              <w:pStyle w:val="ConsPlusNormal"/>
              <w:jc w:val="both"/>
            </w:pPr>
            <w:r>
              <w:rPr>
                <w:color w:val="392C69"/>
              </w:rPr>
              <w:t>КонсультантПлюс: примечание.</w:t>
            </w:r>
          </w:p>
          <w:p w14:paraId="674912D4" w14:textId="77777777" w:rsidR="00AF2C77" w:rsidRDefault="00AF2C77">
            <w:pPr>
              <w:pStyle w:val="ConsPlusNormal"/>
              <w:jc w:val="both"/>
            </w:pPr>
            <w:r>
              <w:rPr>
                <w:color w:val="392C69"/>
              </w:rPr>
              <w:t xml:space="preserve">П. 16 ч. 13 ст. 22.2 </w:t>
            </w:r>
            <w:hyperlink r:id="rId110">
              <w:r>
                <w:rPr>
                  <w:color w:val="0000FF"/>
                </w:rPr>
                <w:t>вступает</w:t>
              </w:r>
            </w:hyperlink>
            <w:r>
              <w:rPr>
                <w:color w:val="392C69"/>
              </w:rPr>
              <w:t xml:space="preserve"> в силу с 01.09.2027.</w:t>
            </w:r>
          </w:p>
        </w:tc>
        <w:tc>
          <w:tcPr>
            <w:tcW w:w="113" w:type="dxa"/>
            <w:tcBorders>
              <w:top w:val="nil"/>
              <w:left w:val="nil"/>
              <w:bottom w:val="nil"/>
              <w:right w:val="nil"/>
            </w:tcBorders>
            <w:shd w:val="clear" w:color="auto" w:fill="F4F3F8"/>
            <w:tcMar>
              <w:top w:w="0" w:type="dxa"/>
              <w:left w:w="0" w:type="dxa"/>
              <w:bottom w:w="0" w:type="dxa"/>
              <w:right w:w="0" w:type="dxa"/>
            </w:tcMar>
          </w:tcPr>
          <w:p w14:paraId="79643D3B" w14:textId="77777777" w:rsidR="00AF2C77" w:rsidRDefault="00AF2C77">
            <w:pPr>
              <w:pStyle w:val="ConsPlusNormal"/>
            </w:pPr>
          </w:p>
        </w:tc>
      </w:tr>
    </w:tbl>
    <w:p w14:paraId="04D7D23D" w14:textId="77777777" w:rsidR="00AF2C77" w:rsidRDefault="00AF2C77">
      <w:pPr>
        <w:pStyle w:val="ConsPlusNormal"/>
        <w:spacing w:before="300"/>
        <w:ind w:firstLine="540"/>
        <w:jc w:val="both"/>
      </w:pPr>
      <w:r>
        <w:t>16) сведения об утвержденных границах пространственной изоляции и о специальных семеноводческих зонах с использованием пространственных данных;</w:t>
      </w:r>
    </w:p>
    <w:p w14:paraId="66A916C5" w14:textId="77777777" w:rsidR="00AF2C77" w:rsidRDefault="00AF2C77">
      <w:pPr>
        <w:pStyle w:val="ConsPlusNormal"/>
        <w:spacing w:before="240"/>
        <w:ind w:firstLine="540"/>
        <w:jc w:val="both"/>
      </w:pPr>
      <w:r>
        <w:t xml:space="preserve">17) сведения о карантинных фитосанитарных зонах, о границах территории, на которую должен распространяться режим ограничительных мероприятий и (или) карантина в соответствии с ветеринарным законодательством Российской </w:t>
      </w:r>
      <w:r>
        <w:lastRenderedPageBreak/>
        <w:t>Федерации, о зонах чрезвычайных ситуаций природного характера;</w:t>
      </w:r>
    </w:p>
    <w:p w14:paraId="7FDB6EA3" w14:textId="77777777" w:rsidR="00AF2C77" w:rsidRDefault="00AF2C77">
      <w:pPr>
        <w:pStyle w:val="ConsPlusNormal"/>
        <w:spacing w:before="240"/>
        <w:ind w:firstLine="540"/>
        <w:jc w:val="both"/>
      </w:pPr>
      <w:r>
        <w:t>18) сведения о применении пестицидов и агрохимикатов (вид, способ применения, дозировка применения (килограмм на гектар, литр на гектар), дата проведенных работ по применению пестицидов и агрохимикатов, сведения об обезвреживании, утилизации, уничтожении и о захоронении пестицидов и агрохимикатов);</w:t>
      </w:r>
    </w:p>
    <w:p w14:paraId="203052B6" w14:textId="77777777" w:rsidR="00AF2C77" w:rsidRDefault="00AF2C77">
      <w:pPr>
        <w:pStyle w:val="ConsPlusNormal"/>
        <w:spacing w:before="240"/>
        <w:ind w:firstLine="540"/>
        <w:jc w:val="both"/>
      </w:pPr>
      <w:r>
        <w:t>19) сведения о результатах проведения государственного мониторинга земель сельскохозяйственного назначения, включая результаты проведения почвенных, геоботанических и других обследований земельного участка, и плане, составленном по их результатам;</w:t>
      </w:r>
    </w:p>
    <w:p w14:paraId="78E1CE61" w14:textId="77777777" w:rsidR="00AF2C77" w:rsidRDefault="00AF2C77">
      <w:pPr>
        <w:pStyle w:val="ConsPlusNormal"/>
        <w:spacing w:before="240"/>
        <w:ind w:firstLine="540"/>
        <w:jc w:val="both"/>
      </w:pPr>
      <w:r>
        <w:t>20) сведения о сельскохозяйственном страховании, в том числе с указанием вида страхования, объектов страхования, характере события в случае наступления страхового случая;</w:t>
      </w:r>
    </w:p>
    <w:p w14:paraId="09B75D45" w14:textId="77777777" w:rsidR="00AF2C77" w:rsidRDefault="00AF2C77">
      <w:pPr>
        <w:pStyle w:val="ConsPlusNormal"/>
        <w:spacing w:before="240"/>
        <w:ind w:firstLine="540"/>
        <w:jc w:val="both"/>
      </w:pPr>
      <w:r>
        <w:t>21) сведения о рекультивации, консервации земель, включая мероприятия, выполненные в рамках таких рекультивации, консервации;</w:t>
      </w:r>
    </w:p>
    <w:p w14:paraId="5A81E79F" w14:textId="77777777" w:rsidR="00AF2C77" w:rsidRDefault="00AF2C77">
      <w:pPr>
        <w:pStyle w:val="ConsPlusNormal"/>
        <w:spacing w:before="240"/>
        <w:ind w:firstLine="540"/>
        <w:jc w:val="both"/>
      </w:pPr>
      <w:r>
        <w:t>22) сведения федерального реестра виноградопригодных земель;</w:t>
      </w:r>
    </w:p>
    <w:p w14:paraId="449FAA82" w14:textId="77777777" w:rsidR="00AF2C77" w:rsidRDefault="00AF2C77">
      <w:pPr>
        <w:pStyle w:val="ConsPlusNormal"/>
        <w:spacing w:before="240"/>
        <w:ind w:firstLine="540"/>
        <w:jc w:val="both"/>
      </w:pPr>
      <w:r>
        <w:t>23) сведения о видах и размерах предоставленной правообладателю земельного участка на территории соответствующего субъекта Российской Федерации государственной поддержки;</w:t>
      </w:r>
    </w:p>
    <w:p w14:paraId="3C5D1EB5" w14:textId="77777777" w:rsidR="00AF2C77" w:rsidRDefault="00AF2C77">
      <w:pPr>
        <w:pStyle w:val="ConsPlusNormal"/>
        <w:spacing w:before="240"/>
        <w:ind w:firstLine="540"/>
        <w:jc w:val="both"/>
      </w:pPr>
      <w:r>
        <w:t>24) сведения о результатах проведения федерального государственного земельного контроля (надзора) в отношении земель сельскохозяйственного назначения и земель, используемых или предоставленных для ведения сельского хозяйства в составе земель иных категорий, о результатах проведения федерального государственного контроля (надзора) в области безопасного обращения с пестицидами и агрохимикатами;</w:t>
      </w:r>
    </w:p>
    <w:p w14:paraId="5B6FEBA8" w14:textId="77777777" w:rsidR="00AF2C77" w:rsidRDefault="00AF2C77">
      <w:pPr>
        <w:pStyle w:val="ConsPlusNormal"/>
        <w:spacing w:before="240"/>
        <w:ind w:firstLine="540"/>
        <w:jc w:val="both"/>
      </w:pPr>
      <w:r>
        <w:t>25) сведения о результатах проведения муниципального земельного контроля (надзора).</w:t>
      </w:r>
    </w:p>
    <w:p w14:paraId="6FB06711" w14:textId="77777777" w:rsidR="00AF2C77" w:rsidRDefault="00AF2C77">
      <w:pPr>
        <w:pStyle w:val="ConsPlusNormal"/>
        <w:spacing w:before="240"/>
        <w:ind w:firstLine="540"/>
        <w:jc w:val="both"/>
      </w:pPr>
      <w:r>
        <w:t>Единая федеральная государственная информационная система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14:paraId="5D6EEB9D" w14:textId="77777777" w:rsidR="00AF2C77" w:rsidRDefault="00AF2C77">
      <w:pPr>
        <w:pStyle w:val="ConsPlusNormal"/>
        <w:spacing w:before="240"/>
        <w:ind w:firstLine="540"/>
        <w:jc w:val="both"/>
      </w:pPr>
      <w:r>
        <w:t>В случае, если информация, которая должна предоставляться для включения в Единую федеральную государственную информационную систему, содержится в иных государственных информационных системах и включается в иные государственные информационные системы в обязательном порядке, такая информация подлежит включению в Единую федеральную государственную информационную систему из иных государственных информационных систем.</w:t>
      </w:r>
    </w:p>
    <w:p w14:paraId="0351CA5E" w14:textId="77777777" w:rsidR="00AF2C77" w:rsidRDefault="00AF2C77">
      <w:pPr>
        <w:pStyle w:val="ConsPlusNormal"/>
        <w:spacing w:before="240"/>
        <w:ind w:firstLine="540"/>
        <w:jc w:val="both"/>
      </w:pPr>
      <w:hyperlink r:id="rId111">
        <w:r>
          <w:rPr>
            <w:color w:val="0000FF"/>
          </w:rPr>
          <w:t>Порядок</w:t>
        </w:r>
      </w:hyperlink>
      <w:r>
        <w:t xml:space="preserve"> взаимодействия Единой федеральной государственной информационной системы и иных государственных информационных систем устанавливается Правительством Российской Федерации.</w:t>
      </w:r>
    </w:p>
    <w:p w14:paraId="73CD33F0" w14:textId="77777777" w:rsidR="00AF2C77" w:rsidRDefault="00AF2C77">
      <w:pPr>
        <w:pStyle w:val="ConsPlusNormal"/>
        <w:spacing w:before="240"/>
        <w:ind w:firstLine="540"/>
        <w:jc w:val="both"/>
      </w:pPr>
      <w:r>
        <w:t>Операторы иных государственных информационных систем обязаны обеспечить доступ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или уполномоченному им государственному бюджетному учреждению, подведомственному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к информации, которая содержится в иных государственных информационных системах, с соблюдением порядка взаимодействия Единой федеральной государственной информационной системы и иных государственных информационных систем.</w:t>
      </w:r>
    </w:p>
    <w:p w14:paraId="224E7C72" w14:textId="77777777" w:rsidR="00AF2C77" w:rsidRDefault="00AF2C77">
      <w:pPr>
        <w:pStyle w:val="ConsPlusNormal"/>
        <w:spacing w:before="240"/>
        <w:ind w:firstLine="540"/>
        <w:jc w:val="both"/>
      </w:pPr>
      <w:r>
        <w:t>Защита информации, которая содержится в Единой федеральной государственной информационной системе,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законодательством Российской Федерации о государственной тайне, коммерческой и иной охраняемой законом тайне.</w:t>
      </w:r>
    </w:p>
    <w:p w14:paraId="3808EE5E" w14:textId="77777777" w:rsidR="00AF2C77" w:rsidRDefault="00AF2C77">
      <w:pPr>
        <w:pStyle w:val="ConsPlusNormal"/>
        <w:spacing w:before="240"/>
        <w:ind w:firstLine="540"/>
        <w:jc w:val="both"/>
      </w:pPr>
      <w:r>
        <w:t>Информация, которая содержится в Единой федеральной государственной информационной системе, является официальной информацией и государственным информационным ресурсом.</w:t>
      </w:r>
    </w:p>
    <w:p w14:paraId="49AD5487" w14:textId="77777777" w:rsidR="00AF2C77" w:rsidRDefault="00AF2C77">
      <w:pPr>
        <w:pStyle w:val="ConsPlusNormal"/>
        <w:jc w:val="center"/>
      </w:pPr>
    </w:p>
    <w:p w14:paraId="1990AAB8" w14:textId="77777777" w:rsidR="00AF2C77" w:rsidRDefault="00AF2C77">
      <w:pPr>
        <w:pStyle w:val="ConsPlusTitle"/>
        <w:jc w:val="center"/>
        <w:outlineLvl w:val="0"/>
      </w:pPr>
      <w:r>
        <w:t>Глава V. ГОСУДАРСТВЕННАЯ ПОДДЕРЖКА ДЕЯТЕЛЬНОСТИ</w:t>
      </w:r>
    </w:p>
    <w:p w14:paraId="5DF208FE" w14:textId="77777777" w:rsidR="00AF2C77" w:rsidRDefault="00AF2C77">
      <w:pPr>
        <w:pStyle w:val="ConsPlusTitle"/>
        <w:jc w:val="center"/>
      </w:pPr>
      <w:r>
        <w:t>В ОБЛАСТИ ОБЕСПЕЧЕНИЯ ПЛОДОРОДИЯ ЗЕМЕЛЬ</w:t>
      </w:r>
    </w:p>
    <w:p w14:paraId="294FE24C" w14:textId="77777777" w:rsidR="00AF2C77" w:rsidRDefault="00AF2C77">
      <w:pPr>
        <w:pStyle w:val="ConsPlusTitle"/>
        <w:jc w:val="center"/>
      </w:pPr>
      <w:r>
        <w:t>СЕЛЬСКОХОЗЯЙСТВЕННОГО НАЗНАЧЕНИЯ</w:t>
      </w:r>
    </w:p>
    <w:p w14:paraId="78A95845" w14:textId="77777777" w:rsidR="00AF2C77" w:rsidRDefault="00AF2C77">
      <w:pPr>
        <w:pStyle w:val="ConsPlusNormal"/>
      </w:pPr>
    </w:p>
    <w:p w14:paraId="13AC4708" w14:textId="77777777" w:rsidR="00AF2C77" w:rsidRDefault="00AF2C77">
      <w:pPr>
        <w:pStyle w:val="ConsPlusTitle"/>
        <w:ind w:firstLine="540"/>
        <w:jc w:val="both"/>
        <w:outlineLvl w:val="1"/>
      </w:pPr>
      <w:r>
        <w:t xml:space="preserve">Статьи 23 - 24. Утратили силу. - Федеральный </w:t>
      </w:r>
      <w:hyperlink r:id="rId112">
        <w:r>
          <w:rPr>
            <w:color w:val="0000FF"/>
          </w:rPr>
          <w:t>закон</w:t>
        </w:r>
      </w:hyperlink>
      <w:r>
        <w:t xml:space="preserve"> от 22.08.2004 N 122-ФЗ.</w:t>
      </w:r>
    </w:p>
    <w:p w14:paraId="532DAA0A" w14:textId="77777777" w:rsidR="00AF2C77" w:rsidRDefault="00AF2C77">
      <w:pPr>
        <w:pStyle w:val="ConsPlusNormal"/>
      </w:pPr>
    </w:p>
    <w:p w14:paraId="19E11AF3" w14:textId="77777777" w:rsidR="00AF2C77" w:rsidRDefault="00AF2C77">
      <w:pPr>
        <w:pStyle w:val="ConsPlusTitle"/>
        <w:ind w:firstLine="540"/>
        <w:jc w:val="both"/>
        <w:outlineLvl w:val="1"/>
      </w:pPr>
      <w:r>
        <w:t>Статья 25. Материально-техническое обеспечение агрохимического обслуживания</w:t>
      </w:r>
    </w:p>
    <w:p w14:paraId="6BD3A388" w14:textId="77777777" w:rsidR="00AF2C77" w:rsidRDefault="00AF2C77">
      <w:pPr>
        <w:pStyle w:val="ConsPlusNormal"/>
      </w:pPr>
    </w:p>
    <w:p w14:paraId="31358EA5" w14:textId="77777777" w:rsidR="00AF2C77" w:rsidRDefault="00AF2C77">
      <w:pPr>
        <w:pStyle w:val="ConsPlusNormal"/>
        <w:ind w:firstLine="540"/>
        <w:jc w:val="both"/>
      </w:pPr>
      <w:r>
        <w:t>Органы государственной власти субъектов Российской Федерации содействуют развитию агрохимического обслуживания посредством утверждения в порядке, установленном законодательством Российской Федерации, государственных заказчиков, осуществляющих закупки следующих товаров, работ, услуг:</w:t>
      </w:r>
    </w:p>
    <w:p w14:paraId="6EAE1BB1" w14:textId="77777777" w:rsidR="00AF2C77" w:rsidRDefault="00AF2C77">
      <w:pPr>
        <w:pStyle w:val="ConsPlusNormal"/>
        <w:jc w:val="both"/>
      </w:pPr>
      <w:r>
        <w:t xml:space="preserve">(в ред. Федеральных законов от 22.08.2004 </w:t>
      </w:r>
      <w:hyperlink r:id="rId113">
        <w:r>
          <w:rPr>
            <w:color w:val="0000FF"/>
          </w:rPr>
          <w:t>N 122-ФЗ</w:t>
        </w:r>
      </w:hyperlink>
      <w:r>
        <w:t xml:space="preserve">, от 28.12.2013 </w:t>
      </w:r>
      <w:hyperlink r:id="rId114">
        <w:r>
          <w:rPr>
            <w:color w:val="0000FF"/>
          </w:rPr>
          <w:t>N 396-ФЗ</w:t>
        </w:r>
      </w:hyperlink>
      <w:r>
        <w:t>)</w:t>
      </w:r>
    </w:p>
    <w:p w14:paraId="286947A5" w14:textId="77777777" w:rsidR="00AF2C77" w:rsidRDefault="00AF2C77">
      <w:pPr>
        <w:pStyle w:val="ConsPlusNormal"/>
        <w:spacing w:before="240"/>
        <w:ind w:firstLine="540"/>
        <w:jc w:val="both"/>
      </w:pPr>
      <w:r>
        <w:t>производство и поставки агрохимикатов правообладателям земельных участков из состава земель сельскохозяйственного назначения;</w:t>
      </w:r>
    </w:p>
    <w:p w14:paraId="69EE3F9C" w14:textId="77777777" w:rsidR="00AF2C77" w:rsidRDefault="00AF2C77">
      <w:pPr>
        <w:pStyle w:val="ConsPlusNormal"/>
        <w:jc w:val="both"/>
      </w:pPr>
      <w:r>
        <w:t xml:space="preserve">(в ред. Федеральных законов от 31.07.2020 </w:t>
      </w:r>
      <w:hyperlink r:id="rId115">
        <w:r>
          <w:rPr>
            <w:color w:val="0000FF"/>
          </w:rPr>
          <w:t>N 308-ФЗ</w:t>
        </w:r>
      </w:hyperlink>
      <w:r>
        <w:t xml:space="preserve">, от 26.12.2024 </w:t>
      </w:r>
      <w:hyperlink r:id="rId116">
        <w:r>
          <w:rPr>
            <w:color w:val="0000FF"/>
          </w:rPr>
          <w:t>N 499-ФЗ</w:t>
        </w:r>
      </w:hyperlink>
      <w:r>
        <w:t>)</w:t>
      </w:r>
    </w:p>
    <w:p w14:paraId="740B2620" w14:textId="77777777" w:rsidR="00AF2C77" w:rsidRDefault="00AF2C77">
      <w:pPr>
        <w:pStyle w:val="ConsPlusNormal"/>
        <w:spacing w:before="240"/>
        <w:ind w:firstLine="540"/>
        <w:jc w:val="both"/>
      </w:pPr>
      <w:r>
        <w:lastRenderedPageBreak/>
        <w:t xml:space="preserve">абзац утратил силу. - Федеральный </w:t>
      </w:r>
      <w:hyperlink r:id="rId117">
        <w:r>
          <w:rPr>
            <w:color w:val="0000FF"/>
          </w:rPr>
          <w:t>закон</w:t>
        </w:r>
      </w:hyperlink>
      <w:r>
        <w:t xml:space="preserve"> от 31.07.2020 N 308-ФЗ;</w:t>
      </w:r>
    </w:p>
    <w:p w14:paraId="6AC28D63" w14:textId="77777777" w:rsidR="00AF2C77" w:rsidRDefault="00AF2C77">
      <w:pPr>
        <w:pStyle w:val="ConsPlusNormal"/>
        <w:spacing w:before="240"/>
        <w:ind w:firstLine="540"/>
        <w:jc w:val="both"/>
      </w:pPr>
      <w:r>
        <w:t>производство оборудования и машин для проведения мероприятий по воспроизводству плодородия земель сельскохозяйственного назначения.</w:t>
      </w:r>
    </w:p>
    <w:p w14:paraId="44B7013B" w14:textId="77777777" w:rsidR="00AF2C77" w:rsidRDefault="00AF2C77">
      <w:pPr>
        <w:pStyle w:val="ConsPlusNormal"/>
        <w:jc w:val="both"/>
      </w:pPr>
      <w:r>
        <w:t xml:space="preserve">(в ред. Федерального </w:t>
      </w:r>
      <w:hyperlink r:id="rId118">
        <w:r>
          <w:rPr>
            <w:color w:val="0000FF"/>
          </w:rPr>
          <w:t>закона</w:t>
        </w:r>
      </w:hyperlink>
      <w:r>
        <w:t xml:space="preserve"> от 31.07.2020 N 308-ФЗ)</w:t>
      </w:r>
    </w:p>
    <w:p w14:paraId="3BB70E59" w14:textId="77777777" w:rsidR="00AF2C77" w:rsidRDefault="00AF2C77">
      <w:pPr>
        <w:pStyle w:val="ConsPlusNormal"/>
      </w:pPr>
    </w:p>
    <w:p w14:paraId="78AE44F8" w14:textId="77777777" w:rsidR="00AF2C77" w:rsidRDefault="00AF2C77">
      <w:pPr>
        <w:pStyle w:val="ConsPlusTitle"/>
        <w:ind w:firstLine="540"/>
        <w:jc w:val="both"/>
        <w:outlineLvl w:val="1"/>
      </w:pPr>
      <w:r>
        <w:t xml:space="preserve">Статьи 26 - 27. Утратили силу. - Федеральный </w:t>
      </w:r>
      <w:hyperlink r:id="rId119">
        <w:r>
          <w:rPr>
            <w:color w:val="0000FF"/>
          </w:rPr>
          <w:t>закон</w:t>
        </w:r>
      </w:hyperlink>
      <w:r>
        <w:t xml:space="preserve"> от 22.08.2004 N 122-ФЗ.</w:t>
      </w:r>
    </w:p>
    <w:p w14:paraId="5098D9BA" w14:textId="77777777" w:rsidR="00AF2C77" w:rsidRDefault="00AF2C77">
      <w:pPr>
        <w:pStyle w:val="ConsPlusNormal"/>
      </w:pPr>
    </w:p>
    <w:p w14:paraId="12E58353" w14:textId="77777777" w:rsidR="00AF2C77" w:rsidRDefault="00AF2C77">
      <w:pPr>
        <w:pStyle w:val="ConsPlusTitle"/>
        <w:jc w:val="center"/>
        <w:outlineLvl w:val="0"/>
      </w:pPr>
      <w:r>
        <w:t>Глава VI. РАЗРЕШЕНИЕ СПОРОВ</w:t>
      </w:r>
    </w:p>
    <w:p w14:paraId="09EBB6F6" w14:textId="77777777" w:rsidR="00AF2C77" w:rsidRDefault="00AF2C77">
      <w:pPr>
        <w:pStyle w:val="ConsPlusTitle"/>
        <w:jc w:val="center"/>
      </w:pPr>
      <w:r>
        <w:t>В ОБЛАСТИ ОБЕСПЕЧЕНИЯ ПЛОДОРОДИЯ ЗЕМЕЛЬ</w:t>
      </w:r>
    </w:p>
    <w:p w14:paraId="32D6AA80" w14:textId="77777777" w:rsidR="00AF2C77" w:rsidRDefault="00AF2C77">
      <w:pPr>
        <w:pStyle w:val="ConsPlusTitle"/>
        <w:jc w:val="center"/>
      </w:pPr>
      <w:r>
        <w:t>СЕЛЬСКОХОЗЯЙСТВЕННОГО НАЗНАЧЕНИЯ И ОТВЕТСТВЕННОСТЬ</w:t>
      </w:r>
    </w:p>
    <w:p w14:paraId="7057ADA4" w14:textId="77777777" w:rsidR="00AF2C77" w:rsidRDefault="00AF2C77">
      <w:pPr>
        <w:pStyle w:val="ConsPlusTitle"/>
        <w:jc w:val="center"/>
      </w:pPr>
      <w:r>
        <w:t>ЗА НАРУШЕНИЕ ЗАКОНОДАТЕЛЬСТВА РОССИЙСКОЙ ФЕДЕРАЦИИ</w:t>
      </w:r>
    </w:p>
    <w:p w14:paraId="6EAD4ECE" w14:textId="77777777" w:rsidR="00AF2C77" w:rsidRDefault="00AF2C77">
      <w:pPr>
        <w:pStyle w:val="ConsPlusTitle"/>
        <w:jc w:val="center"/>
      </w:pPr>
      <w:r>
        <w:t>В ОБЛАСТИ ОБЕСПЕЧЕНИЯ ПЛОДОРОДИЯ ЗЕМЕЛЬ</w:t>
      </w:r>
    </w:p>
    <w:p w14:paraId="09B53A23" w14:textId="77777777" w:rsidR="00AF2C77" w:rsidRDefault="00AF2C77">
      <w:pPr>
        <w:pStyle w:val="ConsPlusTitle"/>
        <w:jc w:val="center"/>
      </w:pPr>
      <w:r>
        <w:t>СЕЛЬСКОХОЗЯЙСТВЕННОГО НАЗНАЧЕНИЯ</w:t>
      </w:r>
    </w:p>
    <w:p w14:paraId="08840997" w14:textId="77777777" w:rsidR="00AF2C77" w:rsidRDefault="00AF2C77">
      <w:pPr>
        <w:pStyle w:val="ConsPlusNormal"/>
      </w:pPr>
    </w:p>
    <w:p w14:paraId="4C709429" w14:textId="77777777" w:rsidR="00AF2C77" w:rsidRDefault="00AF2C77">
      <w:pPr>
        <w:pStyle w:val="ConsPlusTitle"/>
        <w:ind w:firstLine="540"/>
        <w:jc w:val="both"/>
        <w:outlineLvl w:val="1"/>
      </w:pPr>
      <w:r>
        <w:t>Статья 28. Разрешение споров в области обеспечения плодородия земель сельскохозяйственного назначения</w:t>
      </w:r>
    </w:p>
    <w:p w14:paraId="15F0CC7A" w14:textId="77777777" w:rsidR="00AF2C77" w:rsidRDefault="00AF2C77">
      <w:pPr>
        <w:pStyle w:val="ConsPlusNormal"/>
      </w:pPr>
    </w:p>
    <w:p w14:paraId="51E12728" w14:textId="77777777" w:rsidR="00AF2C77" w:rsidRDefault="00AF2C77">
      <w:pPr>
        <w:pStyle w:val="ConsPlusNormal"/>
        <w:ind w:firstLine="540"/>
        <w:jc w:val="both"/>
      </w:pPr>
      <w:r>
        <w:t>Споры, возникающие в области обеспечения плодородия земель сельскохозяйственного назначения, разрешаются в порядке, установленном законодательством Российской Федерации.</w:t>
      </w:r>
    </w:p>
    <w:p w14:paraId="45A80445" w14:textId="77777777" w:rsidR="00AF2C77" w:rsidRDefault="00AF2C77">
      <w:pPr>
        <w:pStyle w:val="ConsPlusNormal"/>
      </w:pPr>
    </w:p>
    <w:p w14:paraId="59B8A3A1" w14:textId="77777777" w:rsidR="00AF2C77" w:rsidRDefault="00AF2C77">
      <w:pPr>
        <w:pStyle w:val="ConsPlusTitle"/>
        <w:ind w:firstLine="540"/>
        <w:jc w:val="both"/>
        <w:outlineLvl w:val="1"/>
      </w:pPr>
      <w:r>
        <w:t>Статья 29. Ответственность за нарушение законодательства Российской Федерации в области обеспечения плодородия земель сельскохозяйственного назначения</w:t>
      </w:r>
    </w:p>
    <w:p w14:paraId="1B6A4C27" w14:textId="77777777" w:rsidR="00AF2C77" w:rsidRDefault="00AF2C77">
      <w:pPr>
        <w:pStyle w:val="ConsPlusNormal"/>
      </w:pPr>
    </w:p>
    <w:p w14:paraId="57F846E3" w14:textId="77777777" w:rsidR="00AF2C77" w:rsidRDefault="00AF2C77">
      <w:pPr>
        <w:pStyle w:val="ConsPlusNormal"/>
        <w:ind w:firstLine="540"/>
        <w:jc w:val="both"/>
      </w:pPr>
      <w:r>
        <w:t>Нарушение законодательства Российской Федерации в области обеспечения плодородия земель сельскохозяйственного назначения влечет за собой ответственность в соответствии с законодательством Российской Федерации.</w:t>
      </w:r>
    </w:p>
    <w:p w14:paraId="6AC460AF" w14:textId="77777777" w:rsidR="00AF2C77" w:rsidRDefault="00AF2C77">
      <w:pPr>
        <w:pStyle w:val="ConsPlusNormal"/>
      </w:pPr>
    </w:p>
    <w:p w14:paraId="0ABDFAD6" w14:textId="77777777" w:rsidR="00AF2C77" w:rsidRDefault="00AF2C77">
      <w:pPr>
        <w:pStyle w:val="ConsPlusTitle"/>
        <w:ind w:firstLine="540"/>
        <w:jc w:val="both"/>
        <w:outlineLvl w:val="1"/>
      </w:pPr>
      <w:r>
        <w:t xml:space="preserve">Статья 30. Утратила силу. - Федеральный </w:t>
      </w:r>
      <w:hyperlink r:id="rId120">
        <w:r>
          <w:rPr>
            <w:color w:val="0000FF"/>
          </w:rPr>
          <w:t>закон</w:t>
        </w:r>
      </w:hyperlink>
      <w:r>
        <w:t xml:space="preserve"> от 22.08.2004 N 122-ФЗ.</w:t>
      </w:r>
    </w:p>
    <w:p w14:paraId="354C8E61" w14:textId="77777777" w:rsidR="00AF2C77" w:rsidRDefault="00AF2C77">
      <w:pPr>
        <w:pStyle w:val="ConsPlusNormal"/>
      </w:pPr>
    </w:p>
    <w:p w14:paraId="54FEE046" w14:textId="77777777" w:rsidR="00AF2C77" w:rsidRDefault="00AF2C77">
      <w:pPr>
        <w:pStyle w:val="ConsPlusTitle"/>
        <w:jc w:val="center"/>
        <w:outlineLvl w:val="0"/>
      </w:pPr>
      <w:r>
        <w:t>Глава VII. ЗАКЛЮЧИТЕЛЬНЫЕ ПОЛОЖЕНИЯ</w:t>
      </w:r>
    </w:p>
    <w:p w14:paraId="50EED0BE" w14:textId="77777777" w:rsidR="00AF2C77" w:rsidRDefault="00AF2C77">
      <w:pPr>
        <w:pStyle w:val="ConsPlusNormal"/>
      </w:pPr>
    </w:p>
    <w:p w14:paraId="74CAF7C4" w14:textId="77777777" w:rsidR="00AF2C77" w:rsidRDefault="00AF2C77">
      <w:pPr>
        <w:pStyle w:val="ConsPlusTitle"/>
        <w:ind w:firstLine="540"/>
        <w:jc w:val="both"/>
        <w:outlineLvl w:val="1"/>
      </w:pPr>
      <w:r>
        <w:t>Статья 31. Вступление настоящего Федерального закона в силу</w:t>
      </w:r>
    </w:p>
    <w:p w14:paraId="299005E0" w14:textId="77777777" w:rsidR="00AF2C77" w:rsidRDefault="00AF2C77">
      <w:pPr>
        <w:pStyle w:val="ConsPlusNormal"/>
      </w:pPr>
    </w:p>
    <w:p w14:paraId="153E3CF7" w14:textId="77777777" w:rsidR="00AF2C77" w:rsidRDefault="00AF2C77">
      <w:pPr>
        <w:pStyle w:val="ConsPlusNormal"/>
        <w:ind w:firstLine="540"/>
        <w:jc w:val="both"/>
      </w:pPr>
      <w:r>
        <w:t>Настоящий Федеральный закон вступает в силу со дня его официального опубликования.</w:t>
      </w:r>
    </w:p>
    <w:p w14:paraId="0FB59A5D" w14:textId="77777777" w:rsidR="00AF2C77" w:rsidRDefault="00AF2C77">
      <w:pPr>
        <w:pStyle w:val="ConsPlusNormal"/>
        <w:spacing w:before="240"/>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14:paraId="44EF91F7" w14:textId="77777777" w:rsidR="00AF2C77" w:rsidRDefault="00AF2C77">
      <w:pPr>
        <w:pStyle w:val="ConsPlusNormal"/>
      </w:pPr>
    </w:p>
    <w:p w14:paraId="35BF82B4" w14:textId="77777777" w:rsidR="00AF2C77" w:rsidRDefault="00AF2C77">
      <w:pPr>
        <w:pStyle w:val="ConsPlusNormal"/>
        <w:jc w:val="right"/>
      </w:pPr>
      <w:r>
        <w:t>Президент</w:t>
      </w:r>
    </w:p>
    <w:p w14:paraId="0F06024B" w14:textId="77777777" w:rsidR="00AF2C77" w:rsidRDefault="00AF2C77">
      <w:pPr>
        <w:pStyle w:val="ConsPlusNormal"/>
        <w:jc w:val="right"/>
      </w:pPr>
      <w:r>
        <w:t>Российской Федерации</w:t>
      </w:r>
    </w:p>
    <w:p w14:paraId="7492B4FC" w14:textId="77777777" w:rsidR="00AF2C77" w:rsidRDefault="00AF2C77">
      <w:pPr>
        <w:pStyle w:val="ConsPlusNormal"/>
        <w:jc w:val="right"/>
      </w:pPr>
      <w:r>
        <w:t>Б.ЕЛЬЦИН</w:t>
      </w:r>
    </w:p>
    <w:p w14:paraId="3B361B29" w14:textId="77777777" w:rsidR="00AF2C77" w:rsidRDefault="00AF2C77">
      <w:pPr>
        <w:pStyle w:val="ConsPlusNormal"/>
      </w:pPr>
      <w:r>
        <w:t>Москва, Кремль</w:t>
      </w:r>
    </w:p>
    <w:p w14:paraId="25BCD83A" w14:textId="77777777" w:rsidR="00AF2C77" w:rsidRDefault="00AF2C77">
      <w:pPr>
        <w:pStyle w:val="ConsPlusNormal"/>
        <w:spacing w:before="240"/>
      </w:pPr>
      <w:r>
        <w:t>16 июля 1998 года</w:t>
      </w:r>
    </w:p>
    <w:p w14:paraId="58BFE4DD" w14:textId="77777777" w:rsidR="00AF2C77" w:rsidRDefault="00AF2C77">
      <w:pPr>
        <w:pStyle w:val="ConsPlusNormal"/>
        <w:spacing w:before="240"/>
      </w:pPr>
      <w:r>
        <w:lastRenderedPageBreak/>
        <w:t>N 101-ФЗ</w:t>
      </w:r>
    </w:p>
    <w:p w14:paraId="54BBCA2D" w14:textId="77777777" w:rsidR="00AF2C77" w:rsidRDefault="00AF2C77">
      <w:pPr>
        <w:pStyle w:val="ConsPlusNormal"/>
      </w:pPr>
    </w:p>
    <w:p w14:paraId="4347FCA9" w14:textId="77777777" w:rsidR="00AF2C77" w:rsidRDefault="00AF2C77">
      <w:pPr>
        <w:pStyle w:val="ConsPlusNormal"/>
      </w:pPr>
    </w:p>
    <w:p w14:paraId="3BB4B0D8" w14:textId="77777777" w:rsidR="00AF2C77" w:rsidRDefault="00AF2C77">
      <w:pPr>
        <w:pStyle w:val="ConsPlusNormal"/>
        <w:pBdr>
          <w:bottom w:val="single" w:sz="6" w:space="0" w:color="auto"/>
        </w:pBdr>
        <w:spacing w:before="100" w:after="100"/>
        <w:jc w:val="both"/>
        <w:rPr>
          <w:sz w:val="2"/>
          <w:szCs w:val="2"/>
        </w:rPr>
      </w:pPr>
    </w:p>
    <w:p w14:paraId="13082723" w14:textId="77777777" w:rsidR="00EE3ABF" w:rsidRDefault="00EE3ABF"/>
    <w:sectPr w:rsidR="00EE3ABF" w:rsidSect="00AF2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0EFF" w:usb1="40007843" w:usb2="0000000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77"/>
    <w:rsid w:val="00406D6C"/>
    <w:rsid w:val="00837950"/>
    <w:rsid w:val="00AF2C77"/>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9E61"/>
  <w15:chartTrackingRefBased/>
  <w15:docId w15:val="{6484AE12-D11D-4FDC-9B20-39DA19FE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2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F2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F2C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F2C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F2C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F2C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F2C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F2C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F2C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C7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F2C7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F2C7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F2C7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F2C7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F2C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2C77"/>
    <w:rPr>
      <w:rFonts w:eastAsiaTheme="majorEastAsia" w:cstheme="majorBidi"/>
      <w:color w:val="595959" w:themeColor="text1" w:themeTint="A6"/>
    </w:rPr>
  </w:style>
  <w:style w:type="character" w:customStyle="1" w:styleId="80">
    <w:name w:val="Заголовок 8 Знак"/>
    <w:basedOn w:val="a0"/>
    <w:link w:val="8"/>
    <w:uiPriority w:val="9"/>
    <w:semiHidden/>
    <w:rsid w:val="00AF2C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2C77"/>
    <w:rPr>
      <w:rFonts w:eastAsiaTheme="majorEastAsia" w:cstheme="majorBidi"/>
      <w:color w:val="272727" w:themeColor="text1" w:themeTint="D8"/>
    </w:rPr>
  </w:style>
  <w:style w:type="paragraph" w:styleId="a3">
    <w:name w:val="Title"/>
    <w:basedOn w:val="a"/>
    <w:next w:val="a"/>
    <w:link w:val="a4"/>
    <w:uiPriority w:val="10"/>
    <w:qFormat/>
    <w:rsid w:val="00AF2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F2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C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F2C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F2C77"/>
    <w:pPr>
      <w:spacing w:before="160"/>
      <w:jc w:val="center"/>
    </w:pPr>
    <w:rPr>
      <w:i/>
      <w:iCs/>
      <w:color w:val="404040" w:themeColor="text1" w:themeTint="BF"/>
    </w:rPr>
  </w:style>
  <w:style w:type="character" w:customStyle="1" w:styleId="22">
    <w:name w:val="Цитата 2 Знак"/>
    <w:basedOn w:val="a0"/>
    <w:link w:val="21"/>
    <w:uiPriority w:val="29"/>
    <w:rsid w:val="00AF2C77"/>
    <w:rPr>
      <w:i/>
      <w:iCs/>
      <w:color w:val="404040" w:themeColor="text1" w:themeTint="BF"/>
    </w:rPr>
  </w:style>
  <w:style w:type="paragraph" w:styleId="a7">
    <w:name w:val="List Paragraph"/>
    <w:basedOn w:val="a"/>
    <w:uiPriority w:val="34"/>
    <w:qFormat/>
    <w:rsid w:val="00AF2C77"/>
    <w:pPr>
      <w:ind w:left="720"/>
      <w:contextualSpacing/>
    </w:pPr>
  </w:style>
  <w:style w:type="character" w:styleId="a8">
    <w:name w:val="Intense Emphasis"/>
    <w:basedOn w:val="a0"/>
    <w:uiPriority w:val="21"/>
    <w:qFormat/>
    <w:rsid w:val="00AF2C77"/>
    <w:rPr>
      <w:i/>
      <w:iCs/>
      <w:color w:val="0F4761" w:themeColor="accent1" w:themeShade="BF"/>
    </w:rPr>
  </w:style>
  <w:style w:type="paragraph" w:styleId="a9">
    <w:name w:val="Intense Quote"/>
    <w:basedOn w:val="a"/>
    <w:next w:val="a"/>
    <w:link w:val="aa"/>
    <w:uiPriority w:val="30"/>
    <w:qFormat/>
    <w:rsid w:val="00AF2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F2C77"/>
    <w:rPr>
      <w:i/>
      <w:iCs/>
      <w:color w:val="0F4761" w:themeColor="accent1" w:themeShade="BF"/>
    </w:rPr>
  </w:style>
  <w:style w:type="character" w:styleId="ab">
    <w:name w:val="Intense Reference"/>
    <w:basedOn w:val="a0"/>
    <w:uiPriority w:val="32"/>
    <w:qFormat/>
    <w:rsid w:val="00AF2C77"/>
    <w:rPr>
      <w:b/>
      <w:bCs/>
      <w:smallCaps/>
      <w:color w:val="0F4761" w:themeColor="accent1" w:themeShade="BF"/>
      <w:spacing w:val="5"/>
    </w:rPr>
  </w:style>
  <w:style w:type="paragraph" w:customStyle="1" w:styleId="ConsPlusNormal">
    <w:name w:val="ConsPlusNormal"/>
    <w:rsid w:val="00AF2C77"/>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AF2C7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AF2C77"/>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AF2C7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AF2C77"/>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AF2C7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AF2C7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AF2C7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33477&amp;dst=100619" TargetMode="External"/><Relationship Id="rId117" Type="http://schemas.openxmlformats.org/officeDocument/2006/relationships/hyperlink" Target="https://login.consultant.ru/link/?req=doc&amp;base=LAW&amp;n=358770&amp;dst=100075" TargetMode="External"/><Relationship Id="rId21" Type="http://schemas.openxmlformats.org/officeDocument/2006/relationships/hyperlink" Target="https://login.consultant.ru/link/?req=doc&amp;base=LAW&amp;n=358770&amp;dst=100015" TargetMode="External"/><Relationship Id="rId42" Type="http://schemas.openxmlformats.org/officeDocument/2006/relationships/hyperlink" Target="https://login.consultant.ru/link/?req=doc&amp;base=LAW&amp;n=358770&amp;dst=100027" TargetMode="External"/><Relationship Id="rId47" Type="http://schemas.openxmlformats.org/officeDocument/2006/relationships/hyperlink" Target="https://login.consultant.ru/link/?req=doc&amp;base=LAW&amp;n=358770&amp;dst=100034" TargetMode="External"/><Relationship Id="rId63" Type="http://schemas.openxmlformats.org/officeDocument/2006/relationships/hyperlink" Target="https://login.consultant.ru/link/?req=doc&amp;base=LAW&amp;n=507299&amp;dst=104773" TargetMode="External"/><Relationship Id="rId68" Type="http://schemas.openxmlformats.org/officeDocument/2006/relationships/hyperlink" Target="https://login.consultant.ru/link/?req=doc&amp;base=LAW&amp;n=358770&amp;dst=100049" TargetMode="External"/><Relationship Id="rId84" Type="http://schemas.openxmlformats.org/officeDocument/2006/relationships/hyperlink" Target="https://login.consultant.ru/link/?req=doc&amp;base=LAW&amp;n=510633&amp;dst=100010" TargetMode="External"/><Relationship Id="rId89" Type="http://schemas.openxmlformats.org/officeDocument/2006/relationships/hyperlink" Target="https://login.consultant.ru/link/?req=doc&amp;base=LAW&amp;n=512697&amp;dst=100280" TargetMode="External"/><Relationship Id="rId112" Type="http://schemas.openxmlformats.org/officeDocument/2006/relationships/hyperlink" Target="https://login.consultant.ru/link/?req=doc&amp;base=LAW&amp;n=507299&amp;dst=104775" TargetMode="External"/><Relationship Id="rId16" Type="http://schemas.openxmlformats.org/officeDocument/2006/relationships/hyperlink" Target="https://login.consultant.ru/link/?req=doc&amp;base=LAW&amp;n=512753&amp;dst=100070" TargetMode="External"/><Relationship Id="rId107" Type="http://schemas.openxmlformats.org/officeDocument/2006/relationships/hyperlink" Target="https://login.consultant.ru/link/?req=doc&amp;base=LAW&amp;n=527760&amp;dst=90" TargetMode="External"/><Relationship Id="rId11" Type="http://schemas.openxmlformats.org/officeDocument/2006/relationships/hyperlink" Target="https://login.consultant.ru/link/?req=doc&amp;base=LAW&amp;n=501403&amp;dst=100039" TargetMode="External"/><Relationship Id="rId32" Type="http://schemas.openxmlformats.org/officeDocument/2006/relationships/hyperlink" Target="https://login.consultant.ru/link/?req=doc&amp;base=LAW&amp;n=512752&amp;dst=100010" TargetMode="External"/><Relationship Id="rId37" Type="http://schemas.openxmlformats.org/officeDocument/2006/relationships/hyperlink" Target="https://login.consultant.ru/link/?req=doc&amp;base=LAW&amp;n=494431&amp;dst=100033" TargetMode="External"/><Relationship Id="rId53" Type="http://schemas.openxmlformats.org/officeDocument/2006/relationships/hyperlink" Target="https://login.consultant.ru/link/?req=doc&amp;base=LAW&amp;n=495254&amp;dst=100110" TargetMode="External"/><Relationship Id="rId58" Type="http://schemas.openxmlformats.org/officeDocument/2006/relationships/hyperlink" Target="https://login.consultant.ru/link/?req=doc&amp;base=LAW&amp;n=512752&amp;dst=100018" TargetMode="External"/><Relationship Id="rId74" Type="http://schemas.openxmlformats.org/officeDocument/2006/relationships/hyperlink" Target="https://login.consultant.ru/link/?req=doc&amp;base=LAW&amp;n=512752&amp;dst=100020" TargetMode="External"/><Relationship Id="rId79" Type="http://schemas.openxmlformats.org/officeDocument/2006/relationships/hyperlink" Target="https://login.consultant.ru/link/?req=doc&amp;base=LAW&amp;n=384919&amp;dst=100010" TargetMode="External"/><Relationship Id="rId102" Type="http://schemas.openxmlformats.org/officeDocument/2006/relationships/hyperlink" Target="https://login.consultant.ru/link/?req=doc&amp;base=LAW&amp;n=520424&amp;dst=100012" TargetMode="External"/><Relationship Id="rId5" Type="http://schemas.openxmlformats.org/officeDocument/2006/relationships/hyperlink" Target="https://login.consultant.ru/link/?req=doc&amp;base=LAW&amp;n=440506&amp;dst=100371" TargetMode="External"/><Relationship Id="rId90" Type="http://schemas.openxmlformats.org/officeDocument/2006/relationships/hyperlink" Target="https://login.consultant.ru/link/?req=doc&amp;base=LAW&amp;n=440506&amp;dst=100373" TargetMode="External"/><Relationship Id="rId95" Type="http://schemas.openxmlformats.org/officeDocument/2006/relationships/hyperlink" Target="https://login.consultant.ru/link/?req=doc&amp;base=LAW&amp;n=494431&amp;dst=100054" TargetMode="External"/><Relationship Id="rId22" Type="http://schemas.openxmlformats.org/officeDocument/2006/relationships/hyperlink" Target="https://login.consultant.ru/link/?req=doc&amp;base=LAW&amp;n=358770&amp;dst=100016" TargetMode="External"/><Relationship Id="rId27" Type="http://schemas.openxmlformats.org/officeDocument/2006/relationships/hyperlink" Target="https://login.consultant.ru/link/?req=doc&amp;base=LAW&amp;n=507299&amp;dst=104761" TargetMode="External"/><Relationship Id="rId43" Type="http://schemas.openxmlformats.org/officeDocument/2006/relationships/hyperlink" Target="https://login.consultant.ru/link/?req=doc&amp;base=LAW&amp;n=358770&amp;dst=100029" TargetMode="External"/><Relationship Id="rId48" Type="http://schemas.openxmlformats.org/officeDocument/2006/relationships/hyperlink" Target="https://login.consultant.ru/link/?req=doc&amp;base=LAW&amp;n=494431&amp;dst=100041" TargetMode="External"/><Relationship Id="rId64" Type="http://schemas.openxmlformats.org/officeDocument/2006/relationships/hyperlink" Target="https://login.consultant.ru/link/?req=doc&amp;base=LAW&amp;n=440506&amp;dst=100372" TargetMode="External"/><Relationship Id="rId69" Type="http://schemas.openxmlformats.org/officeDocument/2006/relationships/hyperlink" Target="https://login.consultant.ru/link/?req=doc&amp;base=LAW&amp;n=358770&amp;dst=100050" TargetMode="External"/><Relationship Id="rId113" Type="http://schemas.openxmlformats.org/officeDocument/2006/relationships/hyperlink" Target="https://login.consultant.ru/link/?req=doc&amp;base=LAW&amp;n=507299&amp;dst=104776" TargetMode="External"/><Relationship Id="rId118" Type="http://schemas.openxmlformats.org/officeDocument/2006/relationships/hyperlink" Target="https://login.consultant.ru/link/?req=doc&amp;base=LAW&amp;n=358770&amp;dst=100076" TargetMode="External"/><Relationship Id="rId80" Type="http://schemas.openxmlformats.org/officeDocument/2006/relationships/hyperlink" Target="https://login.consultant.ru/link/?req=doc&amp;base=LAW&amp;n=384919&amp;dst=100040" TargetMode="External"/><Relationship Id="rId85" Type="http://schemas.openxmlformats.org/officeDocument/2006/relationships/hyperlink" Target="https://login.consultant.ru/link/?req=doc&amp;base=LAW&amp;n=501486&amp;dst=100319" TargetMode="External"/><Relationship Id="rId12" Type="http://schemas.openxmlformats.org/officeDocument/2006/relationships/hyperlink" Target="https://login.consultant.ru/link/?req=doc&amp;base=LAW&amp;n=495254&amp;dst=100107" TargetMode="External"/><Relationship Id="rId17" Type="http://schemas.openxmlformats.org/officeDocument/2006/relationships/hyperlink" Target="https://login.consultant.ru/link/?req=doc&amp;base=LAW&amp;n=494431&amp;dst=100031" TargetMode="External"/><Relationship Id="rId33" Type="http://schemas.openxmlformats.org/officeDocument/2006/relationships/hyperlink" Target="https://login.consultant.ru/link/?req=doc&amp;base=LAW&amp;n=507299&amp;dst=104769" TargetMode="External"/><Relationship Id="rId38" Type="http://schemas.openxmlformats.org/officeDocument/2006/relationships/hyperlink" Target="https://login.consultant.ru/link/?req=doc&amp;base=LAW&amp;n=358770&amp;dst=100025" TargetMode="External"/><Relationship Id="rId59" Type="http://schemas.openxmlformats.org/officeDocument/2006/relationships/hyperlink" Target="https://login.consultant.ru/link/?req=doc&amp;base=LAW&amp;n=495254&amp;dst=100112" TargetMode="External"/><Relationship Id="rId103" Type="http://schemas.openxmlformats.org/officeDocument/2006/relationships/hyperlink" Target="https://login.consultant.ru/link/?req=doc&amp;base=LAW&amp;n=494431&amp;dst=100056" TargetMode="External"/><Relationship Id="rId108" Type="http://schemas.openxmlformats.org/officeDocument/2006/relationships/hyperlink" Target="https://login.consultant.ru/link/?req=doc&amp;base=LAW&amp;n=510483&amp;dst=100126" TargetMode="External"/><Relationship Id="rId54" Type="http://schemas.openxmlformats.org/officeDocument/2006/relationships/hyperlink" Target="https://login.consultant.ru/link/?req=doc&amp;base=LAW&amp;n=358770&amp;dst=100039" TargetMode="External"/><Relationship Id="rId70" Type="http://schemas.openxmlformats.org/officeDocument/2006/relationships/hyperlink" Target="https://login.consultant.ru/link/?req=doc&amp;base=LAW&amp;n=516195&amp;dst=100043" TargetMode="External"/><Relationship Id="rId75" Type="http://schemas.openxmlformats.org/officeDocument/2006/relationships/hyperlink" Target="https://login.consultant.ru/link/?req=doc&amp;base=LAW&amp;n=358770&amp;dst=100054" TargetMode="External"/><Relationship Id="rId91" Type="http://schemas.openxmlformats.org/officeDocument/2006/relationships/hyperlink" Target="https://login.consultant.ru/link/?req=doc&amp;base=LAW&amp;n=358770&amp;dst=100059" TargetMode="External"/><Relationship Id="rId96" Type="http://schemas.openxmlformats.org/officeDocument/2006/relationships/hyperlink" Target="https://login.consultant.ru/link/?req=doc&amp;base=LAW&amp;n=358770&amp;dst=100070" TargetMode="External"/><Relationship Id="rId1" Type="http://schemas.openxmlformats.org/officeDocument/2006/relationships/styles" Target="styles.xml"/><Relationship Id="rId6" Type="http://schemas.openxmlformats.org/officeDocument/2006/relationships/hyperlink" Target="https://login.consultant.ru/link/?req=doc&amp;base=LAW&amp;n=507299&amp;dst=104760" TargetMode="External"/><Relationship Id="rId23" Type="http://schemas.openxmlformats.org/officeDocument/2006/relationships/hyperlink" Target="https://login.consultant.ru/link/?req=doc&amp;base=LAW&amp;n=494431&amp;dst=100032" TargetMode="External"/><Relationship Id="rId28" Type="http://schemas.openxmlformats.org/officeDocument/2006/relationships/hyperlink" Target="https://login.consultant.ru/link/?req=doc&amp;base=LAW&amp;n=507299&amp;dst=104762" TargetMode="External"/><Relationship Id="rId49" Type="http://schemas.openxmlformats.org/officeDocument/2006/relationships/hyperlink" Target="https://login.consultant.ru/link/?req=doc&amp;base=LAW&amp;n=358770&amp;dst=100035" TargetMode="External"/><Relationship Id="rId114" Type="http://schemas.openxmlformats.org/officeDocument/2006/relationships/hyperlink" Target="https://login.consultant.ru/link/?req=doc&amp;base=LAW&amp;n=501403&amp;dst=100039" TargetMode="External"/><Relationship Id="rId119" Type="http://schemas.openxmlformats.org/officeDocument/2006/relationships/hyperlink" Target="https://login.consultant.ru/link/?req=doc&amp;base=LAW&amp;n=507299&amp;dst=104777" TargetMode="External"/><Relationship Id="rId44" Type="http://schemas.openxmlformats.org/officeDocument/2006/relationships/hyperlink" Target="https://login.consultant.ru/link/?req=doc&amp;base=LAW&amp;n=494431&amp;dst=100037" TargetMode="External"/><Relationship Id="rId60" Type="http://schemas.openxmlformats.org/officeDocument/2006/relationships/hyperlink" Target="https://login.consultant.ru/link/?req=doc&amp;base=LAW&amp;n=358770&amp;dst=100045" TargetMode="External"/><Relationship Id="rId65" Type="http://schemas.openxmlformats.org/officeDocument/2006/relationships/hyperlink" Target="https://login.consultant.ru/link/?req=doc&amp;base=LAW&amp;n=507299&amp;dst=104773" TargetMode="External"/><Relationship Id="rId81" Type="http://schemas.openxmlformats.org/officeDocument/2006/relationships/hyperlink" Target="https://login.consultant.ru/link/?req=doc&amp;base=LAW&amp;n=358770&amp;dst=100057" TargetMode="External"/><Relationship Id="rId86" Type="http://schemas.openxmlformats.org/officeDocument/2006/relationships/hyperlink" Target="https://login.consultant.ru/link/?req=doc&amp;base=LAW&amp;n=494431&amp;dst=10005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83310&amp;dst=100073" TargetMode="External"/><Relationship Id="rId13" Type="http://schemas.openxmlformats.org/officeDocument/2006/relationships/hyperlink" Target="https://login.consultant.ru/link/?req=doc&amp;base=LAW&amp;n=341778&amp;dst=100068" TargetMode="External"/><Relationship Id="rId18" Type="http://schemas.openxmlformats.org/officeDocument/2006/relationships/hyperlink" Target="https://login.consultant.ru/link/?req=doc&amp;base=LAW&amp;n=358770&amp;dst=100012" TargetMode="External"/><Relationship Id="rId39" Type="http://schemas.openxmlformats.org/officeDocument/2006/relationships/hyperlink" Target="https://login.consultant.ru/link/?req=doc&amp;base=LAW&amp;n=494431&amp;dst=100035" TargetMode="External"/><Relationship Id="rId109" Type="http://schemas.openxmlformats.org/officeDocument/2006/relationships/hyperlink" Target="https://login.consultant.ru/link/?req=doc&amp;base=LAW&amp;n=527760&amp;dst=91" TargetMode="External"/><Relationship Id="rId34" Type="http://schemas.openxmlformats.org/officeDocument/2006/relationships/hyperlink" Target="https://login.consultant.ru/link/?req=doc&amp;base=LAW&amp;n=512752&amp;dst=100011" TargetMode="External"/><Relationship Id="rId50" Type="http://schemas.openxmlformats.org/officeDocument/2006/relationships/hyperlink" Target="https://login.consultant.ru/link/?req=doc&amp;base=LAW&amp;n=494431&amp;dst=100042" TargetMode="External"/><Relationship Id="rId55" Type="http://schemas.openxmlformats.org/officeDocument/2006/relationships/hyperlink" Target="https://login.consultant.ru/link/?req=doc&amp;base=LAW&amp;n=494431&amp;dst=100043" TargetMode="External"/><Relationship Id="rId76" Type="http://schemas.openxmlformats.org/officeDocument/2006/relationships/hyperlink" Target="https://login.consultant.ru/link/?req=doc&amp;base=LAW&amp;n=378842&amp;dst=100009" TargetMode="External"/><Relationship Id="rId97" Type="http://schemas.openxmlformats.org/officeDocument/2006/relationships/hyperlink" Target="https://login.consultant.ru/link/?req=doc&amp;base=LAW&amp;n=494431&amp;dst=100055" TargetMode="External"/><Relationship Id="rId104" Type="http://schemas.openxmlformats.org/officeDocument/2006/relationships/hyperlink" Target="https://login.consultant.ru/link/?req=doc&amp;base=LAW&amp;n=511583" TargetMode="External"/><Relationship Id="rId120" Type="http://schemas.openxmlformats.org/officeDocument/2006/relationships/hyperlink" Target="https://login.consultant.ru/link/?req=doc&amp;base=LAW&amp;n=507299&amp;dst=104777" TargetMode="External"/><Relationship Id="rId7" Type="http://schemas.openxmlformats.org/officeDocument/2006/relationships/hyperlink" Target="https://login.consultant.ru/link/?req=doc&amp;base=LAW&amp;n=501486&amp;dst=100319" TargetMode="External"/><Relationship Id="rId71" Type="http://schemas.openxmlformats.org/officeDocument/2006/relationships/hyperlink" Target="https://login.consultant.ru/link/?req=doc&amp;base=LAW&amp;n=358770&amp;dst=100051" TargetMode="External"/><Relationship Id="rId92" Type="http://schemas.openxmlformats.org/officeDocument/2006/relationships/hyperlink" Target="https://login.consultant.ru/link/?req=doc&amp;base=LAW&amp;n=512752&amp;dst=100038" TargetMode="External"/><Relationship Id="rId2" Type="http://schemas.openxmlformats.org/officeDocument/2006/relationships/settings" Target="settings.xml"/><Relationship Id="rId29" Type="http://schemas.openxmlformats.org/officeDocument/2006/relationships/hyperlink" Target="https://login.consultant.ru/link/?req=doc&amp;base=LAW&amp;n=358770&amp;dst=100021" TargetMode="External"/><Relationship Id="rId24" Type="http://schemas.openxmlformats.org/officeDocument/2006/relationships/hyperlink" Target="https://login.consultant.ru/link/?req=doc&amp;base=LAW&amp;n=358770&amp;dst=100018" TargetMode="External"/><Relationship Id="rId40" Type="http://schemas.openxmlformats.org/officeDocument/2006/relationships/hyperlink" Target="https://login.consultant.ru/link/?req=doc&amp;base=LAW&amp;n=358770&amp;dst=100026" TargetMode="External"/><Relationship Id="rId45" Type="http://schemas.openxmlformats.org/officeDocument/2006/relationships/hyperlink" Target="https://login.consultant.ru/link/?req=doc&amp;base=LAW&amp;n=494431&amp;dst=100038" TargetMode="External"/><Relationship Id="rId66" Type="http://schemas.openxmlformats.org/officeDocument/2006/relationships/hyperlink" Target="https://login.consultant.ru/link/?req=doc&amp;base=LAW&amp;n=507299&amp;dst=104773" TargetMode="External"/><Relationship Id="rId87" Type="http://schemas.openxmlformats.org/officeDocument/2006/relationships/hyperlink" Target="https://login.consultant.ru/link/?req=doc&amp;base=LAW&amp;n=512752&amp;dst=100034" TargetMode="External"/><Relationship Id="rId110" Type="http://schemas.openxmlformats.org/officeDocument/2006/relationships/hyperlink" Target="https://login.consultant.ru/link/?req=doc&amp;base=LAW&amp;n=494431&amp;dst=100195" TargetMode="External"/><Relationship Id="rId115" Type="http://schemas.openxmlformats.org/officeDocument/2006/relationships/hyperlink" Target="https://login.consultant.ru/link/?req=doc&amp;base=LAW&amp;n=358770&amp;dst=100073" TargetMode="External"/><Relationship Id="rId61" Type="http://schemas.openxmlformats.org/officeDocument/2006/relationships/hyperlink" Target="https://login.consultant.ru/link/?req=doc&amp;base=LAW&amp;n=358770&amp;dst=100047" TargetMode="External"/><Relationship Id="rId82" Type="http://schemas.openxmlformats.org/officeDocument/2006/relationships/hyperlink" Target="https://login.consultant.ru/link/?req=doc&amp;base=LAW&amp;n=494431&amp;dst=100048" TargetMode="External"/><Relationship Id="rId19" Type="http://schemas.openxmlformats.org/officeDocument/2006/relationships/hyperlink" Target="https://login.consultant.ru/link/?req=doc&amp;base=LAW&amp;n=495254&amp;dst=100108" TargetMode="External"/><Relationship Id="rId14" Type="http://schemas.openxmlformats.org/officeDocument/2006/relationships/hyperlink" Target="https://login.consultant.ru/link/?req=doc&amp;base=LAW&amp;n=358770&amp;dst=100011" TargetMode="External"/><Relationship Id="rId30" Type="http://schemas.openxmlformats.org/officeDocument/2006/relationships/hyperlink" Target="https://login.consultant.ru/link/?req=doc&amp;base=LAW&amp;n=507299&amp;dst=104766" TargetMode="External"/><Relationship Id="rId35" Type="http://schemas.openxmlformats.org/officeDocument/2006/relationships/hyperlink" Target="https://login.consultant.ru/link/?req=doc&amp;base=LAW&amp;n=507299&amp;dst=104770" TargetMode="External"/><Relationship Id="rId56" Type="http://schemas.openxmlformats.org/officeDocument/2006/relationships/hyperlink" Target="https://login.consultant.ru/link/?req=doc&amp;base=LAW&amp;n=507299&amp;dst=104772" TargetMode="External"/><Relationship Id="rId77" Type="http://schemas.openxmlformats.org/officeDocument/2006/relationships/hyperlink" Target="https://login.consultant.ru/link/?req=doc&amp;base=LAW&amp;n=358770&amp;dst=100055" TargetMode="External"/><Relationship Id="rId100" Type="http://schemas.openxmlformats.org/officeDocument/2006/relationships/hyperlink" Target="https://login.consultant.ru/link/?req=doc&amp;base=LAW&amp;n=494431&amp;dst=100056" TargetMode="External"/><Relationship Id="rId105" Type="http://schemas.openxmlformats.org/officeDocument/2006/relationships/hyperlink" Target="https://login.consultant.ru/link/?req=doc&amp;base=LAW&amp;n=520185&amp;dst=100036" TargetMode="External"/><Relationship Id="rId8" Type="http://schemas.openxmlformats.org/officeDocument/2006/relationships/hyperlink" Target="https://login.consultant.ru/link/?req=doc&amp;base=LAW&amp;n=300837&amp;dst=100278" TargetMode="External"/><Relationship Id="rId51" Type="http://schemas.openxmlformats.org/officeDocument/2006/relationships/hyperlink" Target="https://login.consultant.ru/link/?req=doc&amp;base=LAW&amp;n=300837&amp;dst=100282" TargetMode="External"/><Relationship Id="rId72" Type="http://schemas.openxmlformats.org/officeDocument/2006/relationships/hyperlink" Target="https://login.consultant.ru/link/?req=doc&amp;base=LAW&amp;n=358770&amp;dst=100052" TargetMode="External"/><Relationship Id="rId93" Type="http://schemas.openxmlformats.org/officeDocument/2006/relationships/hyperlink" Target="https://login.consultant.ru/link/?req=doc&amp;base=LAW&amp;n=358770&amp;dst=100066" TargetMode="External"/><Relationship Id="rId98" Type="http://schemas.openxmlformats.org/officeDocument/2006/relationships/hyperlink" Target="https://login.consultant.ru/link/?req=doc&amp;base=LAW&amp;n=507299&amp;dst=104775" TargetMode="External"/><Relationship Id="rId121"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LAW&amp;n=512753&amp;dst=100071" TargetMode="External"/><Relationship Id="rId46" Type="http://schemas.openxmlformats.org/officeDocument/2006/relationships/hyperlink" Target="https://login.consultant.ru/link/?req=doc&amp;base=LAW&amp;n=358770&amp;dst=100032" TargetMode="External"/><Relationship Id="rId67" Type="http://schemas.openxmlformats.org/officeDocument/2006/relationships/hyperlink" Target="https://login.consultant.ru/link/?req=doc&amp;base=LAW&amp;n=507299&amp;dst=104774" TargetMode="External"/><Relationship Id="rId116" Type="http://schemas.openxmlformats.org/officeDocument/2006/relationships/hyperlink" Target="https://login.consultant.ru/link/?req=doc&amp;base=LAW&amp;n=494431&amp;dst=100141" TargetMode="External"/><Relationship Id="rId20" Type="http://schemas.openxmlformats.org/officeDocument/2006/relationships/hyperlink" Target="https://login.consultant.ru/link/?req=doc&amp;base=LAW&amp;n=358770&amp;dst=100014" TargetMode="External"/><Relationship Id="rId41" Type="http://schemas.openxmlformats.org/officeDocument/2006/relationships/hyperlink" Target="https://login.consultant.ru/link/?req=doc&amp;base=LAW&amp;n=494431&amp;dst=100036" TargetMode="External"/><Relationship Id="rId62" Type="http://schemas.openxmlformats.org/officeDocument/2006/relationships/hyperlink" Target="https://login.consultant.ru/link/?req=doc&amp;base=LAW&amp;n=507299&amp;dst=104773" TargetMode="External"/><Relationship Id="rId83" Type="http://schemas.openxmlformats.org/officeDocument/2006/relationships/hyperlink" Target="https://login.consultant.ru/link/?req=doc&amp;base=LAW&amp;n=494431&amp;dst=100049" TargetMode="External"/><Relationship Id="rId88" Type="http://schemas.openxmlformats.org/officeDocument/2006/relationships/hyperlink" Target="https://login.consultant.ru/link/?req=doc&amp;base=LAW&amp;n=470964&amp;dst=100187" TargetMode="External"/><Relationship Id="rId111" Type="http://schemas.openxmlformats.org/officeDocument/2006/relationships/hyperlink" Target="https://login.consultant.ru/link/?req=doc&amp;base=LAW&amp;n=504553&amp;dst=100010" TargetMode="External"/><Relationship Id="rId15" Type="http://schemas.openxmlformats.org/officeDocument/2006/relationships/hyperlink" Target="https://login.consultant.ru/link/?req=doc&amp;base=LAW&amp;n=512752&amp;dst=100009" TargetMode="External"/><Relationship Id="rId36" Type="http://schemas.openxmlformats.org/officeDocument/2006/relationships/hyperlink" Target="https://login.consultant.ru/link/?req=doc&amp;base=LAW&amp;n=358770&amp;dst=100023" TargetMode="External"/><Relationship Id="rId57" Type="http://schemas.openxmlformats.org/officeDocument/2006/relationships/hyperlink" Target="https://login.consultant.ru/link/?req=doc&amp;base=LAW&amp;n=358770&amp;dst=100043" TargetMode="External"/><Relationship Id="rId106" Type="http://schemas.openxmlformats.org/officeDocument/2006/relationships/hyperlink" Target="https://login.consultant.ru/link/?req=doc&amp;base=LAW&amp;n=510483&amp;dst=100125" TargetMode="External"/><Relationship Id="rId10" Type="http://schemas.openxmlformats.org/officeDocument/2006/relationships/hyperlink" Target="https://login.consultant.ru/link/?req=doc&amp;base=LAW&amp;n=470964&amp;dst=100187" TargetMode="External"/><Relationship Id="rId31" Type="http://schemas.openxmlformats.org/officeDocument/2006/relationships/hyperlink" Target="https://login.consultant.ru/link/?req=doc&amp;base=LAW&amp;n=358770&amp;dst=100022" TargetMode="External"/><Relationship Id="rId52" Type="http://schemas.openxmlformats.org/officeDocument/2006/relationships/hyperlink" Target="https://login.consultant.ru/link/?req=doc&amp;base=LAW&amp;n=358770&amp;dst=100036" TargetMode="External"/><Relationship Id="rId73" Type="http://schemas.openxmlformats.org/officeDocument/2006/relationships/hyperlink" Target="https://login.consultant.ru/link/?req=doc&amp;base=LAW&amp;n=159501&amp;dst=100157" TargetMode="External"/><Relationship Id="rId78" Type="http://schemas.openxmlformats.org/officeDocument/2006/relationships/hyperlink" Target="https://login.consultant.ru/link/?req=doc&amp;base=LAW&amp;n=494431&amp;dst=100047" TargetMode="External"/><Relationship Id="rId94" Type="http://schemas.openxmlformats.org/officeDocument/2006/relationships/hyperlink" Target="https://login.consultant.ru/link/?req=doc&amp;base=LAW&amp;n=358770&amp;dst=100068" TargetMode="External"/><Relationship Id="rId99" Type="http://schemas.openxmlformats.org/officeDocument/2006/relationships/hyperlink" Target="https://login.consultant.ru/link/?req=doc&amp;base=LAW&amp;n=494431&amp;dst=100056" TargetMode="External"/><Relationship Id="rId101" Type="http://schemas.openxmlformats.org/officeDocument/2006/relationships/hyperlink" Target="https://login.consultant.ru/link/?req=doc&amp;base=LAW&amp;n=511583"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8321</Words>
  <Characters>47436</Characters>
  <Application>Microsoft Office Word</Application>
  <DocSecurity>0</DocSecurity>
  <Lines>395</Lines>
  <Paragraphs>111</Paragraphs>
  <ScaleCrop>false</ScaleCrop>
  <Company/>
  <LinksUpToDate>false</LinksUpToDate>
  <CharactersWithSpaces>55646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2026-06-11T12:08:00Z</dcterms:created>
  <dcterms:modified xsi:type="dcterms:W3CDTF">2026-06-11T12:08:00Z</dcterms:modified>
</cp:coreProperties>
</file>